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Заголовок"/>
        <w:bidi w:val="0"/>
      </w:pPr>
      <w:r>
        <w:rPr>
          <w:rtl w:val="0"/>
        </w:rPr>
        <w:t>Качели</w:t>
      </w:r>
    </w:p>
    <w:p>
      <w:pPr>
        <w:pStyle w:val="Основной текст"/>
        <w:bidi w:val="0"/>
      </w:pPr>
      <w:r>
        <w:rPr>
          <w:rtl w:val="0"/>
          <w:lang w:val="en-US"/>
        </w:rPr>
        <w:t>#include &lt;avr/io.h&gt;</w:t>
      </w:r>
    </w:p>
    <w:p>
      <w:pPr>
        <w:pStyle w:val="Основной текст"/>
        <w:bidi w:val="0"/>
      </w:pPr>
      <w:r>
        <w:rPr>
          <w:rtl w:val="0"/>
          <w:lang w:val="en-US"/>
        </w:rPr>
        <w:t>#include &lt;util/delay.h&gt;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// </w:t>
      </w:r>
      <w:r>
        <w:rPr>
          <w:rtl w:val="0"/>
          <w:lang w:val="ru-RU"/>
        </w:rPr>
        <w:t>Макросы для удобства обработки кнопок</w:t>
      </w:r>
    </w:p>
    <w:p>
      <w:pPr>
        <w:pStyle w:val="Основной текст"/>
        <w:bidi w:val="0"/>
      </w:pPr>
      <w:r>
        <w:rPr>
          <w:rtl w:val="0"/>
          <w:lang w:val="en-US"/>
        </w:rPr>
        <w:t>#define BUTTON_FORWARD ((PINB &amp; _BV(PINB0)) != 0)</w:t>
      </w:r>
    </w:p>
    <w:p>
      <w:pPr>
        <w:pStyle w:val="Основной текст"/>
        <w:bidi w:val="0"/>
      </w:pPr>
      <w:r>
        <w:rPr>
          <w:rtl w:val="0"/>
          <w:lang w:val="en-US"/>
        </w:rPr>
        <w:t>#define BUTTON_BACKWARD ((PINB &amp; _BV(PINB1)) != 0)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// </w:t>
      </w:r>
      <w:r>
        <w:rPr>
          <w:rtl w:val="0"/>
          <w:lang w:val="ru-RU"/>
        </w:rPr>
        <w:t xml:space="preserve">Функция для настройки </w:t>
      </w:r>
      <w:r>
        <w:rPr>
          <w:rtl w:val="0"/>
        </w:rPr>
        <w:t>I/O</w:t>
      </w:r>
    </w:p>
    <w:p>
      <w:pPr>
        <w:pStyle w:val="Основной текст"/>
        <w:bidi w:val="0"/>
      </w:pPr>
      <w:r>
        <w:rPr>
          <w:rtl w:val="0"/>
          <w:lang w:val="en-US"/>
        </w:rPr>
        <w:t>void setupIO()</w:t>
      </w:r>
    </w:p>
    <w:p>
      <w:pPr>
        <w:pStyle w:val="Основной текст"/>
        <w:bidi w:val="0"/>
      </w:pPr>
      <w:r>
        <w:rPr>
          <w:rtl w:val="0"/>
        </w:rPr>
        <w:t>{</w:t>
      </w:r>
    </w:p>
    <w:p>
      <w:pPr>
        <w:pStyle w:val="Основной текст"/>
        <w:bidi w:val="0"/>
      </w:pPr>
      <w:r>
        <w:rPr>
          <w:rtl w:val="0"/>
          <w:lang w:val="de-DE"/>
        </w:rPr>
        <w:t xml:space="preserve">    DDRB &amp;= ~(_BV(DDB0) | _BV(DDB1));       // </w:t>
      </w:r>
      <w:r>
        <w:rPr>
          <w:rtl w:val="0"/>
          <w:lang w:val="ru-RU"/>
        </w:rPr>
        <w:t xml:space="preserve">Конфигурируем </w:t>
      </w:r>
      <w:r>
        <w:rPr>
          <w:rtl w:val="0"/>
        </w:rPr>
        <w:t xml:space="preserve">PB0 </w:t>
      </w:r>
      <w:r>
        <w:rPr>
          <w:rtl w:val="0"/>
        </w:rPr>
        <w:t xml:space="preserve">и </w:t>
      </w:r>
      <w:r>
        <w:rPr>
          <w:rtl w:val="0"/>
        </w:rPr>
        <w:t xml:space="preserve">PB1 </w:t>
      </w:r>
      <w:r>
        <w:rPr>
          <w:rtl w:val="0"/>
          <w:lang w:val="ru-RU"/>
        </w:rPr>
        <w:t>как входы</w:t>
      </w:r>
    </w:p>
    <w:p>
      <w:pPr>
        <w:pStyle w:val="Основной текст"/>
        <w:bidi w:val="0"/>
      </w:pPr>
      <w:r>
        <w:rPr>
          <w:rtl w:val="0"/>
        </w:rPr>
        <w:t xml:space="preserve">    PORTB |= (_BV(PORTB0) | _BV(PORTB1));  // </w:t>
      </w:r>
      <w:r>
        <w:rPr>
          <w:rtl w:val="0"/>
          <w:lang w:val="ru-RU"/>
        </w:rPr>
        <w:t>Активируем подтяжку для устойчивых уровней</w:t>
      </w:r>
    </w:p>
    <w:p>
      <w:pPr>
        <w:pStyle w:val="Основной текст"/>
        <w:bidi w:val="0"/>
      </w:pPr>
      <w:r>
        <w:rPr>
          <w:rtl w:val="0"/>
        </w:rPr>
        <w:t xml:space="preserve">    </w:t>
      </w:r>
    </w:p>
    <w:p>
      <w:pPr>
        <w:pStyle w:val="Основной текст"/>
        <w:bidi w:val="0"/>
      </w:pPr>
      <w:r>
        <w:rPr>
          <w:rtl w:val="0"/>
          <w:lang w:val="de-DE"/>
        </w:rPr>
        <w:t xml:space="preserve">    DDRD |= _BV(DDD0);                      // PD0 </w:t>
      </w:r>
      <w:r>
        <w:rPr>
          <w:rtl w:val="0"/>
          <w:lang w:val="ru-RU"/>
        </w:rPr>
        <w:t xml:space="preserve">настроим как выход </w:t>
      </w:r>
      <w:r>
        <w:rPr>
          <w:rtl w:val="0"/>
        </w:rPr>
        <w:t>(</w:t>
      </w:r>
      <w:r>
        <w:rPr>
          <w:rtl w:val="0"/>
          <w:lang w:val="ru-RU"/>
        </w:rPr>
        <w:t>управляемый сигнал для реле</w:t>
      </w:r>
      <w:r>
        <w:rPr>
          <w:rtl w:val="0"/>
        </w:rPr>
        <w:t>/</w:t>
      </w:r>
      <w:r>
        <w:rPr>
          <w:rtl w:val="0"/>
        </w:rPr>
        <w:t>двигателя</w:t>
      </w:r>
      <w:r>
        <w:rPr>
          <w:rtl w:val="0"/>
        </w:rPr>
        <w:t>)</w:t>
      </w:r>
    </w:p>
    <w:p>
      <w:pPr>
        <w:pStyle w:val="Основной текст"/>
        <w:bidi w:val="0"/>
      </w:pPr>
      <w:r>
        <w:rPr>
          <w:rtl w:val="0"/>
        </w:rPr>
        <w:t>}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// </w:t>
      </w:r>
      <w:r>
        <w:rPr>
          <w:rtl w:val="0"/>
          <w:lang w:val="ru-RU"/>
        </w:rPr>
        <w:t>Основная логика программы</w:t>
      </w:r>
    </w:p>
    <w:p>
      <w:pPr>
        <w:pStyle w:val="Основной текст"/>
        <w:bidi w:val="0"/>
      </w:pPr>
      <w:r>
        <w:rPr>
          <w:rtl w:val="0"/>
          <w:lang w:val="en-US"/>
        </w:rPr>
        <w:t>int main(void)</w:t>
      </w:r>
    </w:p>
    <w:p>
      <w:pPr>
        <w:pStyle w:val="Основной текст"/>
        <w:bidi w:val="0"/>
      </w:pPr>
      <w:r>
        <w:rPr>
          <w:rtl w:val="0"/>
        </w:rPr>
        <w:t>{</w:t>
      </w:r>
    </w:p>
    <w:p>
      <w:pPr>
        <w:pStyle w:val="Основной текст"/>
        <w:bidi w:val="0"/>
      </w:pPr>
      <w:r>
        <w:rPr>
          <w:rtl w:val="0"/>
        </w:rPr>
        <w:t xml:space="preserve">    setupIO();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en-US"/>
        </w:rPr>
        <w:t xml:space="preserve">    while (1)</w:t>
      </w:r>
    </w:p>
    <w:p>
      <w:pPr>
        <w:pStyle w:val="Основной текст"/>
        <w:bidi w:val="0"/>
      </w:pPr>
      <w:r>
        <w:rPr>
          <w:rtl w:val="0"/>
        </w:rPr>
        <w:t xml:space="preserve">    {</w:t>
      </w:r>
    </w:p>
    <w:p>
      <w:pPr>
        <w:pStyle w:val="Основной текст"/>
        <w:bidi w:val="0"/>
      </w:pPr>
      <w:r>
        <w:rPr>
          <w:rtl w:val="0"/>
          <w:lang w:val="en-US"/>
        </w:rPr>
        <w:t xml:space="preserve">        if (BUTTON_FORWARD &amp;&amp; !BUTTON_BACKWARD) // </w:t>
      </w:r>
      <w:r>
        <w:rPr>
          <w:rtl w:val="0"/>
        </w:rPr>
        <w:t xml:space="preserve">Нажата кнопка </w:t>
      </w:r>
      <w:r>
        <w:rPr>
          <w:rtl w:val="0"/>
          <w:lang w:val="ru-RU"/>
        </w:rPr>
        <w:t>"</w:t>
      </w:r>
      <w:r>
        <w:rPr>
          <w:rtl w:val="0"/>
          <w:lang w:val="ru-RU"/>
        </w:rPr>
        <w:t>Вперед</w:t>
      </w:r>
      <w:r>
        <w:rPr>
          <w:rtl w:val="0"/>
          <w:lang w:val="ru-RU"/>
        </w:rPr>
        <w:t>"</w:t>
      </w:r>
    </w:p>
    <w:p>
      <w:pPr>
        <w:pStyle w:val="Основной текст"/>
        <w:bidi w:val="0"/>
      </w:pPr>
      <w:r>
        <w:rPr>
          <w:rtl w:val="0"/>
        </w:rPr>
        <w:t xml:space="preserve">        {</w:t>
      </w:r>
    </w:p>
    <w:p>
      <w:pPr>
        <w:pStyle w:val="Основной текст"/>
        <w:bidi w:val="0"/>
      </w:pPr>
      <w:r>
        <w:rPr>
          <w:rtl w:val="0"/>
        </w:rPr>
        <w:t xml:space="preserve">            PORTD |= _BV(PORTD0);           // </w:t>
      </w:r>
      <w:r>
        <w:rPr>
          <w:rtl w:val="0"/>
          <w:lang w:val="ru-RU"/>
        </w:rPr>
        <w:t>Подаем питание на двигатель</w:t>
      </w:r>
    </w:p>
    <w:p>
      <w:pPr>
        <w:pStyle w:val="Основной текст"/>
        <w:bidi w:val="0"/>
      </w:pPr>
      <w:r>
        <w:rPr>
          <w:rtl w:val="0"/>
        </w:rPr>
        <w:t xml:space="preserve">            _delay_ms(1000);                // </w:t>
      </w:r>
      <w:r>
        <w:rPr>
          <w:rtl w:val="0"/>
          <w:lang w:val="ru-RU"/>
        </w:rPr>
        <w:t xml:space="preserve">Ждем секунду </w:t>
      </w:r>
      <w:r>
        <w:rPr>
          <w:rtl w:val="0"/>
        </w:rPr>
        <w:t>(</w:t>
      </w:r>
      <w:r>
        <w:rPr>
          <w:rtl w:val="0"/>
          <w:lang w:val="ru-RU"/>
        </w:rPr>
        <w:t>можно регулировать</w:t>
      </w:r>
      <w:r>
        <w:rPr>
          <w:rtl w:val="0"/>
        </w:rPr>
        <w:t>)</w:t>
      </w:r>
    </w:p>
    <w:p>
      <w:pPr>
        <w:pStyle w:val="Основной текст"/>
        <w:bidi w:val="0"/>
      </w:pPr>
      <w:r>
        <w:rPr>
          <w:rtl w:val="0"/>
        </w:rPr>
        <w:t xml:space="preserve">            PORTD &amp;= ~_BV(PORTD0);          // </w:t>
      </w:r>
      <w:r>
        <w:rPr>
          <w:rtl w:val="0"/>
          <w:lang w:val="ru-RU"/>
        </w:rPr>
        <w:t>Отключаем питание</w:t>
      </w:r>
    </w:p>
    <w:p>
      <w:pPr>
        <w:pStyle w:val="Основной текст"/>
        <w:bidi w:val="0"/>
      </w:pPr>
      <w:r>
        <w:rPr>
          <w:rtl w:val="0"/>
        </w:rPr>
        <w:t xml:space="preserve">        }</w:t>
      </w:r>
    </w:p>
    <w:p>
      <w:pPr>
        <w:pStyle w:val="Основной текст"/>
        <w:bidi w:val="0"/>
      </w:pPr>
      <w:r>
        <w:rPr>
          <w:rtl w:val="0"/>
          <w:lang w:val="en-US"/>
        </w:rPr>
        <w:t xml:space="preserve">        else if (!BUTTON_FORWARD &amp;&amp; BUTTON_BACKWARD) // </w:t>
      </w:r>
      <w:r>
        <w:rPr>
          <w:rtl w:val="0"/>
        </w:rPr>
        <w:t xml:space="preserve">Нажата кнопка </w:t>
      </w:r>
      <w:r>
        <w:rPr>
          <w:rtl w:val="0"/>
          <w:lang w:val="ru-RU"/>
        </w:rPr>
        <w:t>"</w:t>
      </w:r>
      <w:r>
        <w:rPr>
          <w:rtl w:val="0"/>
        </w:rPr>
        <w:t>Назад</w:t>
      </w:r>
      <w:r>
        <w:rPr>
          <w:rtl w:val="0"/>
          <w:lang w:val="ru-RU"/>
        </w:rPr>
        <w:t>"</w:t>
      </w:r>
    </w:p>
    <w:p>
      <w:pPr>
        <w:pStyle w:val="Основной текст"/>
        <w:bidi w:val="0"/>
      </w:pPr>
      <w:r>
        <w:rPr>
          <w:rtl w:val="0"/>
        </w:rPr>
        <w:t xml:space="preserve">        {</w:t>
      </w:r>
    </w:p>
    <w:p>
      <w:pPr>
        <w:pStyle w:val="Основной текст"/>
        <w:bidi w:val="0"/>
      </w:pPr>
      <w:r>
        <w:rPr>
          <w:rtl w:val="0"/>
        </w:rPr>
        <w:t xml:space="preserve">            PORTD |= _BV(PORTD0);           // </w:t>
      </w:r>
      <w:r>
        <w:rPr>
          <w:rtl w:val="0"/>
          <w:lang w:val="ru-RU"/>
        </w:rPr>
        <w:t>Подаем питание на двигатель</w:t>
      </w:r>
    </w:p>
    <w:p>
      <w:pPr>
        <w:pStyle w:val="Основной текст"/>
        <w:bidi w:val="0"/>
      </w:pPr>
      <w:r>
        <w:rPr>
          <w:rtl w:val="0"/>
        </w:rPr>
        <w:t xml:space="preserve">            _delay_ms(1000);                // </w:t>
      </w:r>
      <w:r>
        <w:rPr>
          <w:rtl w:val="0"/>
          <w:lang w:val="ru-RU"/>
        </w:rPr>
        <w:t xml:space="preserve">Ждем секунду </w:t>
      </w:r>
      <w:r>
        <w:rPr>
          <w:rtl w:val="0"/>
        </w:rPr>
        <w:t>(</w:t>
      </w:r>
      <w:r>
        <w:rPr>
          <w:rtl w:val="0"/>
          <w:lang w:val="ru-RU"/>
        </w:rPr>
        <w:t>можно регулировать</w:t>
      </w:r>
      <w:r>
        <w:rPr>
          <w:rtl w:val="0"/>
        </w:rPr>
        <w:t>)</w:t>
      </w:r>
    </w:p>
    <w:p>
      <w:pPr>
        <w:pStyle w:val="Основной текст"/>
        <w:bidi w:val="0"/>
      </w:pPr>
      <w:r>
        <w:rPr>
          <w:rtl w:val="0"/>
        </w:rPr>
        <w:t xml:space="preserve">            PORTD &amp;= ~_BV(PORTD0);          // </w:t>
      </w:r>
      <w:r>
        <w:rPr>
          <w:rtl w:val="0"/>
          <w:lang w:val="ru-RU"/>
        </w:rPr>
        <w:t>Отключаем питание</w:t>
      </w:r>
    </w:p>
    <w:p>
      <w:pPr>
        <w:pStyle w:val="Основной текст"/>
        <w:bidi w:val="0"/>
      </w:pPr>
      <w:r>
        <w:rPr>
          <w:rtl w:val="0"/>
        </w:rPr>
        <w:t xml:space="preserve">        }</w:t>
      </w:r>
    </w:p>
    <w:p>
      <w:pPr>
        <w:pStyle w:val="Основной текст"/>
        <w:bidi w:val="0"/>
      </w:pPr>
      <w:r>
        <w:rPr>
          <w:rtl w:val="0"/>
        </w:rPr>
        <w:t xml:space="preserve">    }</w:t>
      </w:r>
    </w:p>
    <w:p>
      <w:pPr>
        <w:pStyle w:val="Основной текст"/>
        <w:bidi w:val="0"/>
      </w:pPr>
      <w:r>
        <w:rPr>
          <w:rtl w:val="0"/>
        </w:rPr>
        <w:t>}</w:t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русский" w:val="‘“(〔[{〈《「『【⦅〘〖«〝︵︷︹︻︽︿﹁﹃﹇﹙﹛﹝｢"/>
  <w:noLineBreaksBefore w:lang="русский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Заголовок">
    <w:name w:val="Заголовок"/>
    <w:next w:val="Основной текст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 w:hint="default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60"/>
      <w:szCs w:val="60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Основной текст">
    <w:name w:val="Основной текст"/>
    <w:next w:val="Основной текст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