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E2FA" w14:textId="504D7A87" w:rsidR="00B94E1B" w:rsidRPr="00E14FB2" w:rsidRDefault="00E14FB2" w:rsidP="00E14FB2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E14FB2">
        <w:rPr>
          <w:rFonts w:ascii="Arial" w:hAnsi="Arial" w:cs="Arial"/>
          <w:b/>
          <w:bCs/>
          <w:sz w:val="24"/>
          <w:szCs w:val="24"/>
        </w:rPr>
        <w:t>4.4 Size oriented Metrics</w:t>
      </w:r>
    </w:p>
    <w:p w14:paraId="4A0C69E3" w14:textId="59470C98" w:rsidR="00E14FB2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2004"/>
        <w:gridCol w:w="5362"/>
        <w:gridCol w:w="1809"/>
      </w:tblGrid>
      <w:tr w:rsidR="00E14FB2" w14:paraId="2014F5B5" w14:textId="77777777" w:rsidTr="006C3CB7">
        <w:tc>
          <w:tcPr>
            <w:tcW w:w="2004" w:type="dxa"/>
          </w:tcPr>
          <w:p w14:paraId="3493307B" w14:textId="58BD2021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</w:t>
            </w:r>
          </w:p>
        </w:tc>
        <w:tc>
          <w:tcPr>
            <w:tcW w:w="5362" w:type="dxa"/>
          </w:tcPr>
          <w:p w14:paraId="0DB7B1EF" w14:textId="28E6D8ED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of Code</w:t>
            </w:r>
          </w:p>
        </w:tc>
        <w:tc>
          <w:tcPr>
            <w:tcW w:w="1809" w:type="dxa"/>
          </w:tcPr>
          <w:p w14:paraId="5B31C9BB" w14:textId="589C3426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E14FB2" w14:paraId="1F2CDFBE" w14:textId="77777777" w:rsidTr="006C3CB7">
        <w:tc>
          <w:tcPr>
            <w:tcW w:w="2004" w:type="dxa"/>
          </w:tcPr>
          <w:p w14:paraId="5F22F45F" w14:textId="54FAF7C1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Non-blank LOC</w:t>
            </w:r>
          </w:p>
        </w:tc>
        <w:tc>
          <w:tcPr>
            <w:tcW w:w="5362" w:type="dxa"/>
          </w:tcPr>
          <w:p w14:paraId="5B05D5A0" w14:textId="652D6E8B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809" w:type="dxa"/>
          </w:tcPr>
          <w:p w14:paraId="09E1314C" w14:textId="74896078" w:rsidR="00E14FB2" w:rsidRDefault="006C3CB7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E14FB2" w:rsidRPr="00E14FB2" w14:paraId="410E9342" w14:textId="77777777" w:rsidTr="006C3CB7">
        <w:tc>
          <w:tcPr>
            <w:tcW w:w="2004" w:type="dxa"/>
          </w:tcPr>
          <w:p w14:paraId="1790392B" w14:textId="1018733B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SLOC</w:t>
            </w:r>
          </w:p>
        </w:tc>
        <w:tc>
          <w:tcPr>
            <w:tcW w:w="5362" w:type="dxa"/>
          </w:tcPr>
          <w:p w14:paraId="12EDE27E" w14:textId="21C746A1" w:rsidR="00E14FB2" w:rsidRP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FB2">
              <w:rPr>
                <w:rFonts w:ascii="Arial" w:hAnsi="Arial" w:cs="Arial"/>
                <w:sz w:val="24"/>
                <w:szCs w:val="24"/>
                <w:lang w:val="en-US"/>
              </w:rPr>
              <w:t>(source LOC) Ignore comments 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nd blank lines</w:t>
            </w:r>
          </w:p>
        </w:tc>
        <w:tc>
          <w:tcPr>
            <w:tcW w:w="1809" w:type="dxa"/>
          </w:tcPr>
          <w:p w14:paraId="4B16B445" w14:textId="3ACC31FB" w:rsidR="00E14FB2" w:rsidRPr="00E14FB2" w:rsidRDefault="006C3CB7" w:rsidP="00E14FB2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</w:tr>
      <w:tr w:rsidR="00E14FB2" w:rsidRPr="006C3CB7" w14:paraId="5A52B5FC" w14:textId="77777777" w:rsidTr="006C3CB7">
        <w:tc>
          <w:tcPr>
            <w:tcW w:w="2004" w:type="dxa"/>
          </w:tcPr>
          <w:p w14:paraId="67341CCC" w14:textId="1F644811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LLOC</w:t>
            </w:r>
          </w:p>
        </w:tc>
        <w:tc>
          <w:tcPr>
            <w:tcW w:w="5362" w:type="dxa"/>
          </w:tcPr>
          <w:p w14:paraId="5541A56F" w14:textId="47119192" w:rsidR="00E14FB2" w:rsidRPr="006C3CB7" w:rsidRDefault="006C3CB7" w:rsidP="00E14FB2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C3CB7">
              <w:rPr>
                <w:rFonts w:ascii="Arial" w:hAnsi="Arial" w:cs="Arial"/>
                <w:sz w:val="24"/>
                <w:szCs w:val="24"/>
                <w:lang w:val="en-US"/>
              </w:rPr>
              <w:t>(logical LOC) Number of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rogram statements</w:t>
            </w:r>
          </w:p>
        </w:tc>
        <w:tc>
          <w:tcPr>
            <w:tcW w:w="1809" w:type="dxa"/>
          </w:tcPr>
          <w:p w14:paraId="52747FAB" w14:textId="1296C05A" w:rsidR="00E14FB2" w:rsidRPr="006C3CB7" w:rsidRDefault="0007799E" w:rsidP="00E14FB2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</w:tbl>
    <w:p w14:paraId="15BB08F9" w14:textId="6F835C8E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09661545" w14:textId="45D84C12" w:rsidR="00E14FB2" w:rsidRPr="0007799E" w:rsidRDefault="006C3CB7" w:rsidP="00E14FB2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07799E">
        <w:rPr>
          <w:rFonts w:ascii="Arial" w:hAnsi="Arial" w:cs="Arial"/>
          <w:b/>
          <w:bCs/>
          <w:sz w:val="24"/>
          <w:szCs w:val="24"/>
        </w:rPr>
        <w:t>LOC</w:t>
      </w:r>
    </w:p>
    <w:p w14:paraId="3F03F528" w14:textId="38A5A074" w:rsidR="00676F64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leicht zu ermitteln</w:t>
      </w:r>
    </w:p>
    <w:p w14:paraId="15EB31BF" w14:textId="4ADA97F2" w:rsidR="006C3CB7" w:rsidRPr="00676F64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  <w:r w:rsidRPr="00676F64">
        <w:rPr>
          <w:rFonts w:ascii="Arial" w:hAnsi="Arial" w:cs="Arial"/>
          <w:sz w:val="24"/>
          <w:szCs w:val="24"/>
        </w:rPr>
        <w:t>Sind nur die Z</w:t>
      </w:r>
      <w:r>
        <w:rPr>
          <w:rFonts w:ascii="Arial" w:hAnsi="Arial" w:cs="Arial"/>
          <w:sz w:val="24"/>
          <w:szCs w:val="24"/>
        </w:rPr>
        <w:t>eilen mit leeren Zeilen und Kommentaren, die „nichts“ zum Programm beitragen</w:t>
      </w:r>
    </w:p>
    <w:p w14:paraId="0607925F" w14:textId="6B86F6FD" w:rsidR="006C3CB7" w:rsidRPr="00676F64" w:rsidRDefault="006C3CB7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33BE35C2" w14:textId="2593AA84" w:rsidR="006C3CB7" w:rsidRPr="00676F64" w:rsidRDefault="006C3CB7" w:rsidP="00E14FB2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676F64">
        <w:rPr>
          <w:rFonts w:ascii="Arial" w:hAnsi="Arial" w:cs="Arial"/>
          <w:b/>
          <w:bCs/>
          <w:sz w:val="24"/>
          <w:szCs w:val="24"/>
        </w:rPr>
        <w:t>SLOC</w:t>
      </w:r>
    </w:p>
    <w:p w14:paraId="2D014E84" w14:textId="77F4805B" w:rsidR="006C3CB7" w:rsidRPr="006C3CB7" w:rsidRDefault="006C3CB7" w:rsidP="00E14FB2">
      <w:pPr>
        <w:pStyle w:val="KeinLeerraum"/>
        <w:rPr>
          <w:rFonts w:ascii="Arial" w:hAnsi="Arial" w:cs="Arial"/>
          <w:sz w:val="24"/>
          <w:szCs w:val="24"/>
        </w:rPr>
      </w:pPr>
      <w:r w:rsidRPr="006C3CB7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icht auszurechnen, leicht zu verstehen</w:t>
      </w:r>
      <w:r w:rsidR="00676F64">
        <w:rPr>
          <w:rFonts w:ascii="Arial" w:hAnsi="Arial" w:cs="Arial"/>
          <w:sz w:val="24"/>
          <w:szCs w:val="24"/>
        </w:rPr>
        <w:t>. Problem bei vernesteten Statements(for-Schleifen)</w:t>
      </w:r>
    </w:p>
    <w:p w14:paraId="47F04D50" w14:textId="63F2FA04" w:rsidR="006C3CB7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Ignoriert die Struktur des Programms</w:t>
      </w:r>
    </w:p>
    <w:p w14:paraId="1A0CAC0D" w14:textId="77777777" w:rsidR="00676F64" w:rsidRPr="006C3CB7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7A0E87A1" w14:textId="042EB44B" w:rsidR="006C3CB7" w:rsidRPr="006C3CB7" w:rsidRDefault="006C3CB7" w:rsidP="00E14FB2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6C3CB7">
        <w:rPr>
          <w:rFonts w:ascii="Arial" w:hAnsi="Arial" w:cs="Arial"/>
          <w:b/>
          <w:bCs/>
          <w:sz w:val="24"/>
          <w:szCs w:val="24"/>
        </w:rPr>
        <w:t>LLOC</w:t>
      </w:r>
    </w:p>
    <w:p w14:paraId="41A5D1B7" w14:textId="0148FEA2" w:rsidR="00676F64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 Statements wo etwas sehr Entscheidendes passiert</w:t>
      </w:r>
    </w:p>
    <w:p w14:paraId="4913B49D" w14:textId="352CEE8B" w:rsidR="00E14FB2" w:rsidRPr="006C3CB7" w:rsidRDefault="006C3CB7" w:rsidP="00E14FB2">
      <w:pPr>
        <w:pStyle w:val="KeinLeerraum"/>
        <w:rPr>
          <w:rFonts w:ascii="Arial" w:hAnsi="Arial" w:cs="Arial"/>
          <w:sz w:val="24"/>
          <w:szCs w:val="24"/>
        </w:rPr>
      </w:pPr>
      <w:r w:rsidRPr="006C3CB7">
        <w:rPr>
          <w:rFonts w:ascii="Arial" w:hAnsi="Arial" w:cs="Arial"/>
          <w:sz w:val="24"/>
          <w:szCs w:val="24"/>
        </w:rPr>
        <w:t>schwer zu bestimmen</w:t>
      </w:r>
    </w:p>
    <w:p w14:paraId="17604746" w14:textId="639AF768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4B124CB6" w14:textId="1815CC98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17569AF8" w14:textId="7083D4F6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0C8DDC67" w14:textId="394D18C9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5DBCA7CA" w14:textId="297DE93E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5E69C8D6" w14:textId="1B4AA75D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1A036AA9" w14:textId="101FA100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8703B0B" w14:textId="7495D7C1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3383013F" w14:textId="43D3AAB9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A495712" w14:textId="5A9E1B8A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7E935A57" w14:textId="75FDBA4E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1E14889" w14:textId="5AA86F88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0ACBA45A" w14:textId="416CD268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06D0C517" w14:textId="1225A6A6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4976F6FC" w14:textId="73EE02BA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0CEB89F7" w14:textId="43188DE4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0083068" w14:textId="7535D1AE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CBA007D" w14:textId="76B1940C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15898BFE" w14:textId="77777777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sectPr w:rsidR="00E14FB2" w:rsidRPr="006C3CB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30F5" w14:textId="77777777" w:rsidR="007B7621" w:rsidRDefault="007B7621" w:rsidP="00567E82">
      <w:pPr>
        <w:spacing w:after="0" w:line="240" w:lineRule="auto"/>
      </w:pPr>
      <w:r>
        <w:separator/>
      </w:r>
    </w:p>
  </w:endnote>
  <w:endnote w:type="continuationSeparator" w:id="0">
    <w:p w14:paraId="02BBD721" w14:textId="77777777" w:rsidR="007B7621" w:rsidRDefault="007B7621" w:rsidP="0056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0A50" w14:textId="77777777" w:rsidR="007B7621" w:rsidRDefault="007B7621" w:rsidP="00567E82">
      <w:pPr>
        <w:spacing w:after="0" w:line="240" w:lineRule="auto"/>
      </w:pPr>
      <w:r>
        <w:separator/>
      </w:r>
    </w:p>
  </w:footnote>
  <w:footnote w:type="continuationSeparator" w:id="0">
    <w:p w14:paraId="2A07C41E" w14:textId="77777777" w:rsidR="007B7621" w:rsidRDefault="007B7621" w:rsidP="0056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788B" w14:textId="51033A83" w:rsidR="00567E82" w:rsidRDefault="00567E82">
    <w:pPr>
      <w:pStyle w:val="Kopfzeile"/>
    </w:pPr>
    <w:r>
      <w:t>12008073</w:t>
    </w:r>
    <w:r w:rsidR="00797343">
      <w:t xml:space="preserve"> Andreas Marius 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24"/>
    <w:rsid w:val="0007799E"/>
    <w:rsid w:val="00300F93"/>
    <w:rsid w:val="0032526E"/>
    <w:rsid w:val="00567E82"/>
    <w:rsid w:val="00676F64"/>
    <w:rsid w:val="006C3CB7"/>
    <w:rsid w:val="00797343"/>
    <w:rsid w:val="007B7621"/>
    <w:rsid w:val="00820564"/>
    <w:rsid w:val="008F43C3"/>
    <w:rsid w:val="009526DF"/>
    <w:rsid w:val="00A10F18"/>
    <w:rsid w:val="00A12646"/>
    <w:rsid w:val="00AE5CC4"/>
    <w:rsid w:val="00D55F63"/>
    <w:rsid w:val="00DC3B24"/>
    <w:rsid w:val="00E060E5"/>
    <w:rsid w:val="00E14FB2"/>
    <w:rsid w:val="00E66AB8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6647"/>
  <w15:chartTrackingRefBased/>
  <w15:docId w15:val="{763095D7-9D37-4E78-B99D-5ED7E475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14FB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1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67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E82"/>
  </w:style>
  <w:style w:type="paragraph" w:styleId="Fuzeile">
    <w:name w:val="footer"/>
    <w:basedOn w:val="Standard"/>
    <w:link w:val="FuzeileZchn"/>
    <w:uiPriority w:val="99"/>
    <w:unhideWhenUsed/>
    <w:rsid w:val="00567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5</cp:revision>
  <cp:lastPrinted>2022-01-11T12:52:00Z</cp:lastPrinted>
  <dcterms:created xsi:type="dcterms:W3CDTF">2022-01-11T12:38:00Z</dcterms:created>
  <dcterms:modified xsi:type="dcterms:W3CDTF">2022-01-20T16:18:00Z</dcterms:modified>
</cp:coreProperties>
</file>