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645346C">
      <w:pPr>
        <w:pBdr/>
        <w:shd w:val="nil" w:color="auto"/>
        <w:spacing/>
        <w:ind/>
        <w:rPr>
          <w:highlight w:val="none"/>
        </w:rPr>
      </w:pPr>
      <w:r>
        <w:rPr>
          <w:sz w:val="28"/>
          <w:szCs w:val="28"/>
          <w:highlight w:val="none"/>
        </w:rPr>
        <w:t xml:space="preserve">“</w:t>
      </w:r>
      <w:r>
        <w:rPr>
          <w:rFonts w:ascii="Arial" w:hAnsi="Arial" w:eastAsia="Arial" w:cs="Arial"/>
          <w:color w:val="000000"/>
          <w:sz w:val="32"/>
          <w:szCs w:val="28"/>
        </w:rPr>
        <w:t xml:space="preserve">Preprocessing data, requests, and its distribution to agents”</w:t>
      </w:r>
      <w:r>
        <w:rPr>
          <w:highlight w:val="none"/>
        </w:rPr>
        <w:br/>
        <w:br/>
      </w:r>
      <w:r>
        <w:rPr>
          <w:highlight w:val="none"/>
        </w:rPr>
        <w:t xml:space="preserve">Abstract.</w:t>
      </w:r>
      <w:r>
        <w:rPr>
          <w:highlight w:val="none"/>
        </w:rPr>
      </w:r>
      <w:r>
        <w:rPr>
          <w:highlight w:val="none"/>
        </w:rPr>
      </w:r>
    </w:p>
    <w:p>
      <w:pPr>
        <w:pBdr/>
        <w:spacing/>
        <w:ind/>
        <w:rPr>
          <w:highlight w:val="none"/>
        </w:rPr>
      </w:pPr>
      <w:r>
        <w:rPr>
          <w:highlight w:val="none"/>
        </w:rPr>
        <w:t xml:space="preserve">The preprocessing part of an agent is the cheap thinking that happens before a prompt ever reaches the big model. This article argues that three simple stages do most of the work a l</w:t>
      </w:r>
      <w:r>
        <w:rPr>
          <w:highlight w:val="none"/>
        </w:rPr>
        <w:t xml:space="preserve">arge model would otherwise do inside the context window: classifying the intent (including requests that carry several intents at once), fetching relevant data with plain lexical search instead of a vector database, and reranking and validating the result.</w:t>
      </w:r>
      <w:r>
        <w:rPr>
          <w:highlight w:val="none"/>
        </w:rPr>
      </w:r>
      <w:r>
        <w:rPr>
          <w:highlight w:val="none"/>
        </w:rPr>
      </w:r>
    </w:p>
    <w:p>
      <w:pPr>
        <w:pBdr/>
        <w:spacing/>
        <w:ind/>
        <w:rPr>
          <w:highlight w:val="none"/>
        </w:rPr>
      </w:pPr>
      <w:r>
        <w:rPr>
          <w:highlight w:val="none"/>
        </w:rPr>
        <w:t xml:space="preserve">We implement each stage with primitive py</w:t>
      </w:r>
      <w:r>
        <w:rPr>
          <w:highlight w:val="none"/>
        </w:rPr>
        <w:t xml:space="preserve">thon - a small scikit-learn classifier for intent, one-vs-rest multilabel classification for multi-intent requests, a pure standard-library grep for retrieval, and a cross-encoder reranker followed by a simple rule gate. Running the prototypes end to end l</w:t>
      </w:r>
      <w:r>
        <w:rPr>
          <w:highlight w:val="none"/>
        </w:rPr>
        <w:t xml:space="preserve">abels messages correctly, returns several intents for one message, finds exact dates in plain text, and keeps only the relevant passages for the final prompt. The implication is that an agent can save tokens, latency and mistakes without a heavy RAG stack.</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Introduction.</w:t>
      </w:r>
      <w:r>
        <w:rPr>
          <w:highlight w:val="none"/>
        </w:rPr>
      </w:r>
      <w:r>
        <w:rPr>
          <w:highlight w:val="none"/>
        </w:rPr>
      </w:r>
    </w:p>
    <w:p>
      <w:pPr>
        <w:pBdr/>
        <w:spacing/>
        <w:ind/>
        <w:rPr>
          <w:highlight w:val="none"/>
        </w:rPr>
      </w:pPr>
      <w:r>
        <w:rPr>
          <w:highlight w:val="none"/>
        </w:rPr>
        <w:t xml:space="preserve">Models improve with every version, and these days they are hardly ever used on their own. More and more they run as agents with a vast amount of uses - they searc</w:t>
      </w:r>
      <w:r>
        <w:rPr>
          <w:highlight w:val="none"/>
        </w:rPr>
        <w:t xml:space="preserve">h, they write, they call tools, they browse, and they keep going long after the first answer is given. Their context windows have grown to the point where a model can hold an entire document, yet every token it reads and reasons over still costs something.</w:t>
      </w:r>
      <w:r>
        <w:rPr>
          <w:highlight w:val="none"/>
        </w:rPr>
      </w:r>
      <w:r>
        <w:rPr>
          <w:highlight w:val="none"/>
        </w:rPr>
      </w:r>
    </w:p>
    <w:p>
      <w:pPr>
        <w:pBdr/>
        <w:spacing/>
        <w:ind/>
        <w:rPr>
          <w:highlight w:val="none"/>
        </w:rPr>
      </w:pPr>
      <w:r>
        <w:rPr>
          <w:highlight w:val="none"/>
        </w:rPr>
        <w:t xml:space="preserve">T</w:t>
      </w:r>
      <w:r>
        <w:rPr>
          <w:highlight w:val="none"/>
        </w:rPr>
        <w:t xml:space="preserve">here are many ways to not only secure an agent but also lift up some of the thinking that it shouldn't always perform. In the ReAct pattern this thinking would be the reasoning stage, but it does not have to happen inside the model - it can happen before</w:t>
      </w:r>
      <w:r>
        <w:rPr>
          <w:highlight w:val="none"/>
        </w:rPr>
        <w:t xml:space="preserve"> the prompt with any payload reaches the model.</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Literature Review.</w:t>
      </w:r>
      <w:r>
        <w:rPr>
          <w:highlight w:val="none"/>
        </w:rPr>
      </w:r>
      <w:r>
        <w:rPr>
          <w:highlight w:val="none"/>
        </w:rPr>
      </w:r>
    </w:p>
    <w:p>
      <w:pPr>
        <w:pBdr/>
        <w:spacing/>
        <w:ind/>
        <w:rPr/>
      </w:pPr>
      <w:r>
        <w:t xml:space="preserve">Routing is the first decision an agent makes about any request, and the sources on intent classification agree that the routing itself should be cheap. Lab</w:t>
      </w:r>
      <w:r>
        <w:t xml:space="preserve">el Your Data surveys the four ways to build intent classification - regex rules, classical machine learning, fine-tuned transformers, and prompting an LLM - and points out that the cheap options are usually enough to send a request the right way; the expen</w:t>
      </w:r>
      <w:r>
        <w:t xml:space="preserve">sive ones only earn their cost when the classification itself is genuinely hard. The same overview adds the production rule we borrow: real messages are messy, so a fallback intent must exist for anything the classifier is not sure about. Choosing the clas</w:t>
      </w:r>
      <w:r>
        <w:t xml:space="preserve">sifier is then close to a non-choice. scikit-learn's documentation on multiclass and multioutput algorithms explains that its models handle more than two classes out of the box, that one-vs-rest - one small model per class - is the common default, and that</w:t>
      </w:r>
      <w:r>
        <w:t xml:space="preserve"> the same machinery carries over to multilabel classification, where one message is allowed to carry several labels at once. A mixed request is exactly that case, so handling several intents in a single message costs a new label encoding, not a new design.</w:t>
      </w:r>
      <w:r/>
    </w:p>
    <w:p>
      <w:pPr>
        <w:pBdr/>
        <w:spacing/>
        <w:ind/>
        <w:rPr/>
      </w:pPr>
      <w:r>
        <w:t xml:space="preserve">Retrieval is where the sources stop agreeing, and the disagreement shapes our design. AkitaOnRails argues that for most agent </w:t>
      </w:r>
      <w:r>
        <w:t xml:space="preserve">data a well-aimed grep plus a generous context window beats a full RAG stack: it is cheaper, easier to maintain, and when it misses you know exactly why, because the word is either there or it is not. The article lists the problems a vector database does n</w:t>
      </w:r>
      <w:r>
        <w:t xml:space="preserve">ot advertise - false neighbors, arbitrary chunking that splits a definition from its usage, embeddings that go stale, and failures that leave no trace - and notes that even Anthropic's Claude Code keeps its memory in a markdown index and searches transcrip</w:t>
      </w:r>
      <w:r>
        <w:t xml:space="preserve">ts with grep. The framing matters, though: this is not a claim that grep is better than RAG, because the two tools are used for different goals. RAG answers questions about meaning and similarity, so it earns its cost when the corpus is huge, the vocabular</w:t>
      </w:r>
      <w:r>
        <w:t xml:space="preserve">y drifts away from the query, or the data is not text at all; lexical search answers questions about exact text, so it wins when the right answer is a precise string that has to be found fast and transparently, and a miss should be explainable. Choosing gr</w:t>
      </w:r>
      <w:r>
        <w:t xml:space="preserve">ep for this pipeline is therefore a statement about the retrieval goal - exactness - not a verdict on RAG, and the article is explicit that vectors keep the advantage wherever similarity is the real need, including under hard latency or audit requirements.</w:t>
      </w:r>
      <w:r/>
    </w:p>
    <w:p>
      <w:pPr>
        <w:pBdr/>
        <w:spacing/>
        <w:ind/>
        <w:rPr/>
      </w:pPr>
      <w:r>
        <w:t xml:space="preserve">Retrieving th</w:t>
      </w:r>
      <w:r>
        <w:t xml:space="preserve">e right passages is not the same as handing the model good ones, which is what the reranking literature is about. Galileo's guide explains why a reranker is the second pass that matters: hallucinations often come from unrelated documents that slipped into </w:t>
      </w:r>
      <w:r>
        <w:t xml:space="preserve">the retrieved set, and a cross-encoder scores each query-document pair between zero and one so that noise can be pushed out before the model ever reads it. Good cross-encoders, it reports, beat most LLM-based rerankers while costing far less, and the case </w:t>
      </w:r>
      <w:r>
        <w:t xml:space="preserve">study measured a ten percent gain in attribution and a five percent gain in context adherence. Meilisearch's piece on RAG evaluation then gives the whole pipeline a way to check itself. Precision and recall judge the retrieval, groundedness and faithfulnes</w:t>
      </w:r>
      <w:r>
        <w:t xml:space="preserve">s judge whether the answer sticks to what was retrieved, and the best practices it lists - several test sets, human review mixed with automated checks, adversarial inputs, continuous monitoring - carry the warning that a pipeline evaluated once will drift.</w:t>
      </w:r>
      <w:r/>
    </w:p>
    <w:p>
      <w:pPr>
        <w:pBdr/>
        <w:spacing/>
        <w:ind/>
        <w:rPr/>
      </w:pPr>
      <w:r>
        <w:t xml:space="preserve">Taken together, the sources point the same way: use the smallest classifier that routes correctl</w:t>
      </w:r>
      <w:r>
        <w:t xml:space="preserve">y, prefer transparent lexical search over invisible embeddings when the data is exact, add a cheap cross-encoder to filter what the search brought back, and keep a validation gate that is actually monitored. The next section turns that consensus into code.</w:t>
      </w: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Methodology.</w:t>
      </w:r>
      <w:r>
        <w:rPr>
          <w:highlight w:val="none"/>
        </w:rPr>
      </w:r>
      <w:r>
        <w:rPr>
          <w:highlight w:val="none"/>
        </w:rPr>
      </w:r>
    </w:p>
    <w:p w14:paraId="69EF7865">
      <w:pPr>
        <w:pBdr/>
        <w:spacing/>
        <w:ind w:right="0" w:firstLine="0" w:left="0"/>
        <w:rPr>
          <w:highlight w:val="none"/>
        </w:rPr>
      </w:pPr>
      <w:r>
        <w:rPr>
          <w:highlight w:val="none"/>
        </w:rPr>
        <w:t xml:space="preserve">This is a diagram to simplify what form we are trying to achieve</w:t>
      </w:r>
      <w:r>
        <w:rPr>
          <w:highlight w:val="none"/>
        </w:rPr>
      </w:r>
      <w:r>
        <w:rPr>
          <w:highlight w:val="none"/>
        </w:rPr>
      </w:r>
    </w:p>
    <w:p w14:paraId="5D7CE290">
      <w:pPr>
        <w:pBdr/>
        <w:spacing/>
        <w:ind w:right="0" w:firstLine="0" w:left="-425"/>
        <w:rPr>
          <w:highlight w:val="none"/>
        </w:rPr>
      </w:pPr>
      <w:r>
        <w:rPr>
          <w:highlight w:val="none"/>
        </w:rPr>
      </w:r>
      <w:r>
        <mc:AlternateContent>
          <mc:Choice Requires="wpg">
            <w:drawing>
              <wp:inline xmlns:wp="http://schemas.openxmlformats.org/drawingml/2006/wordprocessingDrawing" distT="0" distB="0" distL="0" distR="0">
                <wp:extent cx="6507238" cy="112819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0356" name=""/>
                        <pic:cNvPicPr>
                          <a:picLocks noChangeAspect="1"/>
                        </pic:cNvPicPr>
                        <pic:nvPr/>
                      </pic:nvPicPr>
                      <pic:blipFill rotWithShape="1">
                        <a:blip r:embed="rId8"/>
                        <a:stretch/>
                      </pic:blipFill>
                      <pic:spPr bwMode="auto">
                        <a:xfrm flipH="0" flipV="0">
                          <a:off x="0" y="0"/>
                          <a:ext cx="6507237" cy="11281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12.38pt;height:88.83pt;mso-wrap-distance-left:0.00pt;mso-wrap-distance-top:0.00pt;mso-wrap-distance-right:0.00pt;mso-wrap-distance-bottom:0.00pt;z-index:1;" stroked="false">
                <v:imagedata r:id="rId8"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t xml:space="preserve">The point is to show the shape of each stage, not to win a benchmark.</w:t>
      </w:r>
      <w:r>
        <w:rPr>
          <w:highlight w:val="none"/>
        </w:rPr>
      </w:r>
      <w:r>
        <w:rPr>
          <w:highlight w:val="none"/>
        </w:rPr>
      </w:r>
    </w:p>
    <w:p>
      <w:pPr>
        <w:pBdr/>
        <w:spacing/>
        <w:ind/>
        <w:rPr>
          <w:highlight w:val="none"/>
        </w:rPr>
      </w:pPr>
      <w:r>
        <w:rPr>
          <w:highlight w:val="none"/>
        </w:rPr>
        <w:t xml:space="preserve">The example corpus is a handful of short messages hand-labeled with intents - account, tracking, bo</w:t>
      </w:r>
      <w:r>
        <w:rPr>
          <w:highlight w:val="none"/>
        </w:rPr>
        <w:t xml:space="preserve">oking, refund - small on purpose. Retrieval is tested against plain text files, one of them containing the line 'Invoice 2026-03-14 paid.' We judge each stage by whether the right intent is chosen, the right passages survive, and the final prompt is clean.</w:t>
      </w:r>
      <w:r>
        <w:rPr>
          <w:highlight w:val="none"/>
        </w:rPr>
      </w:r>
      <w:r>
        <w:rPr>
          <w:highlight w:val="none"/>
        </w:rPr>
      </w:r>
    </w:p>
    <w:p>
      <w:pPr>
        <w:pBdr/>
        <w:spacing/>
        <w:ind/>
        <w:rPr/>
      </w:pPr>
      <w:r>
        <w:t xml:space="preserve">Methodologically, the pipeline is best read as a chain of plain functions rather than a stack of algorithms: a message arrives, the intent stage decides what kind of work this is, retrieva</w:t>
      </w:r>
      <w:r>
        <w:t xml:space="preserve">l collects the few passages that matter, and the filter decides what is finally allowed to reach the model. Each link stays inspectable because everything between the raw text and the released prompt is ordinary, testable code instead of model behaviour - </w:t>
      </w:r>
      <w:r>
        <w:t xml:space="preserve">a classification is either right or wrong, a search either finds the line or it does not, a gate either blocks or passes. Every stage below therefore follows the same shape: the idea stated abstractly, the smallest primitive that realises it, and the code.</w:t>
      </w:r>
      <w:r/>
    </w:p>
    <w:p>
      <w:pPr>
        <w:pBdr/>
        <w:spacing/>
        <w:ind/>
        <w:rPr>
          <w:highlight w:val="none"/>
        </w:rPr>
      </w:pPr>
      <w:r>
        <w:t xml:space="preserve">Stage one: intent classification. Abstractly, the job is to map an unstructured message onto a small set of known</w:t>
      </w:r>
      <w:r>
        <w:t xml:space="preserve"> intents before any model is consulted. Intents leave traces in vocabulary, so the message is first turned into a sparse vector in which each word is counted and weighted by how distinctive it is across the corpus; tf-idf does exactly that, and a linear cl</w:t>
      </w:r>
      <w:r>
        <w:t xml:space="preserve">assifier only has to draw straight boundaries in that space. With a handful of intents and clearly distinct words, one linear SVM over tf-idf features is enough - no transformer, no prompt, nothing heavier than the cheapest option in the literature's list:</w:t>
      </w:r>
      <w:r>
        <w:rPr>
          <w:highlight w:val="none"/>
        </w:rPr>
      </w:r>
      <w:r>
        <w:rPr>
          <w:highlight w:val="none"/>
        </w:rPr>
      </w:r>
    </w:p>
    <w:p>
      <w:pPr>
        <w:pBdr>
          <w:left w:val="single" w:color="a6a6a6" w:sz="12" w:space="4"/>
        </w:pBdr>
        <w:shd w:val="clear" w:color="auto" w:fill="f5f5f5"/>
        <w:spacing/>
        <w:ind/>
        <w:rPr>
          <w:highlight w:val="none"/>
        </w:rPr>
      </w:pPr>
      <w:r>
        <w:rPr>
          <w:rFonts w:ascii="Consolas" w:hAnsi="Consolas" w:cs="Consolas"/>
          <w:sz w:val="18"/>
          <w:highlight w:val="none"/>
        </w:rPr>
        <w:t xml:space="preserve">from sklearn.feature_extraction.text import TfidfVectorizer</w:t>
      </w:r>
      <w:r>
        <w:rPr>
          <w:highlight w:val="none"/>
        </w:rPr>
        <w:br/>
      </w:r>
      <w:r>
        <w:rPr>
          <w:rFonts w:ascii="Consolas" w:hAnsi="Consolas" w:cs="Consolas"/>
          <w:sz w:val="18"/>
          <w:highlight w:val="none"/>
        </w:rPr>
        <w:t xml:space="preserve">from sklearn.svm import LinearSVC</w:t>
      </w:r>
      <w:r>
        <w:rPr>
          <w:highlight w:val="none"/>
        </w:rPr>
        <w:br/>
      </w:r>
      <w:r>
        <w:rPr>
          <w:highlight w:val="none"/>
        </w:rPr>
        <w:br/>
      </w:r>
      <w:r>
        <w:rPr>
          <w:rFonts w:ascii="Consolas" w:hAnsi="Consolas" w:cs="Consolas"/>
          <w:sz w:val="18"/>
          <w:highlight w:val="none"/>
        </w:rPr>
        <w:t xml:space="preserve">data = [</w:t>
      </w:r>
      <w:r>
        <w:rPr>
          <w:highlight w:val="none"/>
        </w:rPr>
        <w:br/>
      </w:r>
      <w:r>
        <w:rPr>
          <w:rFonts w:ascii="Consolas" w:hAnsi="Consolas" w:cs="Consolas"/>
          <w:sz w:val="18"/>
          <w:highlight w:val="none"/>
        </w:rPr>
        <w:t xml:space="preserve">    ("reset my password", "account"),</w:t>
      </w:r>
      <w:r>
        <w:rPr>
          <w:highlight w:val="none"/>
        </w:rPr>
        <w:br/>
      </w:r>
      <w:r>
        <w:rPr>
          <w:rFonts w:ascii="Consolas" w:hAnsi="Consolas" w:cs="Consolas"/>
          <w:sz w:val="18"/>
          <w:highlight w:val="none"/>
        </w:rPr>
        <w:t xml:space="preserve">    ("i forgot my login", "account"),</w:t>
      </w:r>
      <w:r>
        <w:rPr>
          <w:highlight w:val="none"/>
        </w:rPr>
        <w:br/>
      </w:r>
      <w:r>
        <w:rPr>
          <w:rFonts w:ascii="Consolas" w:hAnsi="Consolas" w:cs="Consolas"/>
          <w:sz w:val="18"/>
          <w:highlight w:val="none"/>
        </w:rPr>
        <w:t xml:space="preserve">    ("where is my package", "tracking"),</w:t>
      </w:r>
      <w:r>
        <w:rPr>
          <w:highlight w:val="none"/>
        </w:rPr>
        <w:br/>
      </w:r>
      <w:r>
        <w:rPr>
          <w:rFonts w:ascii="Consolas" w:hAnsi="Consolas" w:cs="Consolas"/>
          <w:sz w:val="18"/>
          <w:highlight w:val="none"/>
        </w:rPr>
        <w:t xml:space="preserve">    ("order status please", "tracking"),</w:t>
      </w:r>
      <w:r>
        <w:rPr>
          <w:highlight w:val="none"/>
        </w:rPr>
        <w:br/>
      </w:r>
      <w:r>
        <w:rPr>
          <w:rFonts w:ascii="Consolas" w:hAnsi="Consolas" w:cs="Consolas"/>
          <w:sz w:val="18"/>
          <w:highlight w:val="none"/>
        </w:rPr>
        <w:t xml:space="preserve">    ("cancel my booking", "booking"),</w:t>
      </w:r>
      <w:r>
        <w:rPr>
          <w:highlight w:val="none"/>
        </w:rPr>
        <w:br/>
      </w:r>
      <w:r>
        <w:rPr>
          <w:rFonts w:ascii="Consolas" w:hAnsi="Consolas" w:cs="Consolas"/>
          <w:sz w:val="18"/>
          <w:highlight w:val="none"/>
        </w:rPr>
        <w:t xml:space="preserve">    ("i want a refund", "refund"),</w:t>
      </w:r>
      <w:r>
        <w:rPr>
          <w:highlight w:val="none"/>
        </w:rPr>
        <w:br/>
      </w:r>
      <w:r>
        <w:rPr>
          <w:rFonts w:ascii="Consolas" w:hAnsi="Consolas" w:cs="Consolas"/>
          <w:sz w:val="18"/>
          <w:highlight w:val="none"/>
        </w:rPr>
        <w:t xml:space="preserve">]</w:t>
      </w:r>
      <w:r>
        <w:rPr>
          <w:highlight w:val="none"/>
        </w:rPr>
        <w:br/>
      </w:r>
      <w:r>
        <w:rPr>
          <w:highlight w:val="none"/>
        </w:rPr>
        <w:br/>
      </w:r>
      <w:r>
        <w:rPr>
          <w:rFonts w:ascii="Consolas" w:hAnsi="Consolas" w:cs="Consolas"/>
          <w:sz w:val="18"/>
          <w:highlight w:val="none"/>
        </w:rPr>
        <w:t xml:space="preserve">texts = [msg for msg, label in data]</w:t>
      </w:r>
      <w:r>
        <w:rPr>
          <w:highlight w:val="none"/>
        </w:rPr>
        <w:br/>
      </w:r>
      <w:r>
        <w:rPr>
          <w:rFonts w:ascii="Consolas" w:hAnsi="Consolas" w:cs="Consolas"/>
          <w:sz w:val="18"/>
          <w:highlight w:val="none"/>
        </w:rPr>
        <w:t xml:space="preserve">labels = [label for msg, label in data]</w:t>
      </w:r>
      <w:r>
        <w:rPr>
          <w:highlight w:val="none"/>
        </w:rPr>
        <w:br/>
      </w:r>
      <w:r>
        <w:rPr>
          <w:highlight w:val="none"/>
        </w:rPr>
        <w:br/>
      </w:r>
      <w:r>
        <w:rPr>
          <w:rFonts w:ascii="Consolas" w:hAnsi="Consolas" w:cs="Consolas"/>
          <w:sz w:val="18"/>
          <w:highlight w:val="none"/>
        </w:rPr>
        <w:t xml:space="preserve">vec = TfidfVectorizer()</w:t>
      </w:r>
      <w:r>
        <w:rPr>
          <w:highlight w:val="none"/>
        </w:rPr>
        <w:br/>
      </w:r>
      <w:r>
        <w:rPr>
          <w:rFonts w:ascii="Consolas" w:hAnsi="Consolas" w:cs="Consolas"/>
          <w:sz w:val="18"/>
          <w:highlight w:val="none"/>
        </w:rPr>
        <w:t xml:space="preserve">X = vec.fit_transform(texts)</w:t>
      </w:r>
      <w:r>
        <w:rPr>
          <w:highlight w:val="none"/>
        </w:rPr>
        <w:br/>
      </w:r>
      <w:r>
        <w:rPr>
          <w:highlight w:val="none"/>
        </w:rPr>
        <w:br/>
      </w:r>
      <w:r>
        <w:rPr>
          <w:rFonts w:ascii="Consolas" w:hAnsi="Consolas" w:cs="Consolas"/>
          <w:sz w:val="18"/>
          <w:highlight w:val="none"/>
        </w:rPr>
        <w:t xml:space="preserve">clf = LinearSVC()</w:t>
      </w:r>
      <w:r>
        <w:rPr>
          <w:highlight w:val="none"/>
        </w:rPr>
        <w:br/>
      </w:r>
      <w:r>
        <w:rPr>
          <w:rFonts w:ascii="Consolas" w:hAnsi="Consolas" w:cs="Consolas"/>
          <w:sz w:val="18"/>
          <w:highlight w:val="none"/>
        </w:rPr>
        <w:t xml:space="preserve">clf.fit(X, labels)</w:t>
      </w:r>
      <w:r>
        <w:rPr>
          <w:highlight w:val="none"/>
        </w:rPr>
        <w:br/>
      </w:r>
      <w:r>
        <w:rPr>
          <w:highlight w:val="none"/>
        </w:rPr>
        <w:br/>
      </w:r>
      <w:r>
        <w:rPr>
          <w:rFonts w:ascii="Consolas" w:hAnsi="Consolas" w:cs="Consolas"/>
          <w:sz w:val="18"/>
          <w:highlight w:val="none"/>
        </w:rPr>
        <w:t xml:space="preserve">msg = "how do i reset my password"</w:t>
      </w:r>
      <w:r>
        <w:rPr>
          <w:highlight w:val="none"/>
        </w:rPr>
        <w:br/>
      </w:r>
      <w:r>
        <w:rPr>
          <w:rFonts w:ascii="Consolas" w:hAnsi="Consolas" w:cs="Consolas"/>
          <w:sz w:val="18"/>
          <w:highlight w:val="none"/>
        </w:rPr>
        <w:t xml:space="preserve">print(clf.predict(vec.transform([msg]))[0])  # account</w:t>
      </w:r>
      <w:r>
        <w:rPr>
          <w:highlight w:val="none"/>
        </w:rPr>
      </w:r>
      <w:r>
        <w:rPr>
          <w:highlight w:val="none"/>
        </w:rPr>
      </w:r>
    </w:p>
    <w:p>
      <w:pPr>
        <w:pBdr/>
        <w:spacing/>
        <w:ind/>
        <w:rPr>
          <w:highlight w:val="none"/>
        </w:rPr>
      </w:pPr>
      <w:r>
        <w:t xml:space="preserve">Stage two: several intents in one message. Abstractly, the job cha</w:t>
      </w:r>
      <w:r>
        <w:t xml:space="preserve">nges from choosing to opening: some requests are not one intent but several, and forcing them into a single bucket throws information away. The encoding that allows this is a binary vector in which each position asks a separate yes-or-no question - is this</w:t>
      </w:r>
      <w:r>
        <w:t xml:space="preserve"> a refund request, is this a booking request - and one-vs-rest learns one small model per question. A message then lights up every label whose model agrees, so 'cancel my order and give me a refund' answers two questions at once instead of gambling on one:</w:t>
      </w:r>
      <w:r>
        <w:rPr>
          <w:highlight w:val="none"/>
        </w:rPr>
      </w:r>
      <w:r>
        <w:rPr>
          <w:highlight w:val="none"/>
        </w:rPr>
      </w:r>
    </w:p>
    <w:p>
      <w:pPr>
        <w:pBdr>
          <w:left w:val="single" w:color="a6a6a6" w:sz="12" w:space="4"/>
        </w:pBdr>
        <w:shd w:val="clear" w:color="auto" w:fill="f5f5f5"/>
        <w:spacing/>
        <w:ind/>
        <w:rPr>
          <w:highlight w:val="none"/>
        </w:rPr>
      </w:pPr>
      <w:r>
        <w:rPr>
          <w:rFonts w:ascii="Consolas" w:hAnsi="Consolas" w:cs="Consolas"/>
          <w:sz w:val="18"/>
          <w:highlight w:val="none"/>
        </w:rPr>
        <w:t xml:space="preserve">from sklearn.feature_extraction.text import TfidfVectorizer</w:t>
      </w:r>
      <w:r>
        <w:rPr>
          <w:highlight w:val="none"/>
        </w:rPr>
        <w:br/>
      </w:r>
      <w:r>
        <w:rPr>
          <w:rFonts w:ascii="Consolas" w:hAnsi="Consolas" w:cs="Consolas"/>
          <w:sz w:val="18"/>
          <w:highlight w:val="none"/>
        </w:rPr>
        <w:t xml:space="preserve">from sklearn.preprocessing import MultiLabelBinarizer</w:t>
      </w:r>
      <w:r>
        <w:rPr>
          <w:highlight w:val="none"/>
        </w:rPr>
        <w:br/>
      </w:r>
      <w:r>
        <w:rPr>
          <w:rFonts w:ascii="Consolas" w:hAnsi="Consolas" w:cs="Consolas"/>
          <w:sz w:val="18"/>
          <w:highlight w:val="none"/>
        </w:rPr>
        <w:t xml:space="preserve">from sklearn.multiclass import OneVsRestClassifier</w:t>
      </w:r>
      <w:r>
        <w:rPr>
          <w:highlight w:val="none"/>
        </w:rPr>
        <w:br/>
      </w:r>
      <w:r>
        <w:rPr>
          <w:rFonts w:ascii="Consolas" w:hAnsi="Consolas" w:cs="Consolas"/>
          <w:sz w:val="18"/>
          <w:highlight w:val="none"/>
        </w:rPr>
        <w:t xml:space="preserve">from sklearn.svm import LinearSVC</w:t>
      </w:r>
      <w:r>
        <w:rPr>
          <w:highlight w:val="none"/>
        </w:rPr>
        <w:br/>
      </w:r>
      <w:r>
        <w:rPr>
          <w:highlight w:val="none"/>
        </w:rPr>
        <w:br/>
      </w:r>
      <w:r>
        <w:rPr>
          <w:rFonts w:ascii="Consolas" w:hAnsi="Consolas" w:cs="Consolas"/>
          <w:sz w:val="18"/>
          <w:highlight w:val="none"/>
        </w:rPr>
        <w:t xml:space="preserve">data = [</w:t>
      </w:r>
      <w:r>
        <w:rPr>
          <w:highlight w:val="none"/>
        </w:rPr>
        <w:br/>
      </w:r>
      <w:r>
        <w:rPr>
          <w:rFonts w:ascii="Consolas" w:hAnsi="Consolas" w:cs="Consolas"/>
          <w:sz w:val="18"/>
          <w:highlight w:val="none"/>
        </w:rPr>
        <w:t xml:space="preserve">    ("track my order", ["tracking"]),</w:t>
      </w:r>
      <w:r>
        <w:rPr>
          <w:highlight w:val="none"/>
        </w:rPr>
        <w:br/>
      </w:r>
      <w:r>
        <w:rPr>
          <w:rFonts w:ascii="Consolas" w:hAnsi="Consolas" w:cs="Consolas"/>
          <w:sz w:val="18"/>
          <w:highlight w:val="none"/>
        </w:rPr>
        <w:t xml:space="preserve">    ("cancel my booking and refund me", ["booking", "refund"]),</w:t>
      </w:r>
      <w:r>
        <w:rPr>
          <w:highlight w:val="none"/>
        </w:rPr>
        <w:br/>
      </w:r>
      <w:r>
        <w:rPr>
          <w:rFonts w:ascii="Consolas" w:hAnsi="Consolas" w:cs="Consolas"/>
          <w:sz w:val="18"/>
          <w:highlight w:val="none"/>
        </w:rPr>
        <w:t xml:space="preserve">    ("reset my password, where is my order", ["account", "tracking"]),</w:t>
      </w:r>
      <w:r>
        <w:rPr>
          <w:highlight w:val="none"/>
        </w:rPr>
        <w:br/>
      </w:r>
      <w:r>
        <w:rPr>
          <w:rFonts w:ascii="Consolas" w:hAnsi="Consolas" w:cs="Consolas"/>
          <w:sz w:val="18"/>
          <w:highlight w:val="none"/>
        </w:rPr>
        <w:t xml:space="preserve">]</w:t>
      </w:r>
      <w:r>
        <w:rPr>
          <w:highlight w:val="none"/>
        </w:rPr>
        <w:br/>
      </w:r>
      <w:r>
        <w:rPr>
          <w:highlight w:val="none"/>
        </w:rPr>
        <w:br/>
      </w:r>
      <w:r>
        <w:rPr>
          <w:rFonts w:ascii="Consolas" w:hAnsi="Consolas" w:cs="Consolas"/>
          <w:sz w:val="18"/>
          <w:highlight w:val="none"/>
        </w:rPr>
        <w:t xml:space="preserve">texts = [msg for msg, intents in data]</w:t>
      </w:r>
      <w:r>
        <w:rPr>
          <w:highlight w:val="none"/>
        </w:rPr>
        <w:br/>
      </w:r>
      <w:r>
        <w:rPr>
          <w:rFonts w:ascii="Consolas" w:hAnsi="Consolas" w:cs="Consolas"/>
          <w:sz w:val="18"/>
          <w:highlight w:val="none"/>
        </w:rPr>
        <w:t xml:space="preserve">mlb = MultiLabelBinarizer()</w:t>
      </w:r>
      <w:r>
        <w:rPr>
          <w:highlight w:val="none"/>
        </w:rPr>
        <w:br/>
      </w:r>
      <w:r>
        <w:rPr>
          <w:rFonts w:ascii="Consolas" w:hAnsi="Consolas" w:cs="Consolas"/>
          <w:sz w:val="18"/>
          <w:highlight w:val="none"/>
        </w:rPr>
        <w:t xml:space="preserve">Y = mlb.fit_transform([intents for msg, intents in data])</w:t>
      </w:r>
      <w:r>
        <w:rPr>
          <w:highlight w:val="none"/>
        </w:rPr>
        <w:br/>
      </w:r>
      <w:r>
        <w:rPr>
          <w:highlight w:val="none"/>
        </w:rPr>
        <w:br/>
      </w:r>
      <w:r>
        <w:rPr>
          <w:rFonts w:ascii="Consolas" w:hAnsi="Consolas" w:cs="Consolas"/>
          <w:sz w:val="18"/>
          <w:highlight w:val="none"/>
        </w:rPr>
        <w:t xml:space="preserve">vec = TfidfVectorizer()</w:t>
      </w:r>
      <w:r>
        <w:rPr>
          <w:highlight w:val="none"/>
        </w:rPr>
        <w:br/>
      </w:r>
      <w:r>
        <w:rPr>
          <w:rFonts w:ascii="Consolas" w:hAnsi="Consolas" w:cs="Consolas"/>
          <w:sz w:val="18"/>
          <w:highlight w:val="none"/>
        </w:rPr>
        <w:t xml:space="preserve">X = vec.fit_transform(texts)</w:t>
      </w:r>
      <w:r>
        <w:rPr>
          <w:highlight w:val="none"/>
        </w:rPr>
        <w:br/>
      </w:r>
      <w:r>
        <w:rPr>
          <w:highlight w:val="none"/>
        </w:rPr>
        <w:br/>
      </w:r>
      <w:r>
        <w:rPr>
          <w:rFonts w:ascii="Consolas" w:hAnsi="Consolas" w:cs="Consolas"/>
          <w:sz w:val="18"/>
          <w:highlight w:val="none"/>
        </w:rPr>
        <w:t xml:space="preserve">clf = OneVsRestClassifier(LinearSVC())</w:t>
      </w:r>
      <w:r>
        <w:rPr>
          <w:highlight w:val="none"/>
        </w:rPr>
        <w:br/>
      </w:r>
      <w:r>
        <w:rPr>
          <w:rFonts w:ascii="Consolas" w:hAnsi="Consolas" w:cs="Consolas"/>
          <w:sz w:val="18"/>
          <w:highlight w:val="none"/>
        </w:rPr>
        <w:t xml:space="preserve">clf.fit(X, Y)</w:t>
      </w:r>
      <w:r>
        <w:rPr>
          <w:highlight w:val="none"/>
        </w:rPr>
        <w:br/>
      </w:r>
      <w:r>
        <w:rPr>
          <w:highlight w:val="none"/>
        </w:rPr>
        <w:br/>
      </w:r>
      <w:r>
        <w:rPr>
          <w:rFonts w:ascii="Consolas" w:hAnsi="Consolas" w:cs="Consolas"/>
          <w:sz w:val="18"/>
          <w:highlight w:val="none"/>
        </w:rPr>
        <w:t xml:space="preserve">msg = "cancel my order and give me a refund"</w:t>
      </w:r>
      <w:r>
        <w:rPr>
          <w:highlight w:val="none"/>
        </w:rPr>
        <w:br/>
      </w:r>
      <w:r>
        <w:rPr>
          <w:rFonts w:ascii="Consolas" w:hAnsi="Consolas" w:cs="Consolas"/>
          <w:sz w:val="18"/>
          <w:highlight w:val="none"/>
        </w:rPr>
        <w:t xml:space="preserve">pred = clf.predict(vec.transform([msg]))</w:t>
      </w:r>
      <w:r>
        <w:rPr>
          <w:highlight w:val="none"/>
        </w:rPr>
        <w:br/>
      </w:r>
      <w:r>
        <w:rPr>
          <w:rFonts w:ascii="Consolas" w:hAnsi="Consolas" w:cs="Consolas"/>
          <w:sz w:val="18"/>
          <w:highlight w:val="none"/>
        </w:rPr>
        <w:t xml:space="preserve">print(mlb.inverse_transform(pred))  # [('booking', 'refund')]</w:t>
      </w:r>
      <w:r>
        <w:rPr>
          <w:highlight w:val="none"/>
        </w:rPr>
      </w:r>
      <w:r>
        <w:rPr>
          <w:highlight w:val="none"/>
        </w:rPr>
      </w:r>
    </w:p>
    <w:p>
      <w:pPr>
        <w:pBdr/>
        <w:spacing/>
        <w:ind/>
        <w:rPr>
          <w:highlight w:val="none"/>
        </w:rPr>
      </w:pPr>
      <w:r>
        <w:t xml:space="preserve">Stage three: retrieval. Abstractly, the job is to give the model the material it needs and nothing else, and here the methodology follows the literature's split: for exact text, lexical search is the transparent tool. The primitive is case-i</w:t>
      </w:r>
      <w:r>
        <w:t xml:space="preserve">nsensitive substring matching over plain files - no embeddings to compute, no index to keep fresh, no vectors to go stale - which keeps the search as current as the file on disk, because nothing sits between the query and the text except a loop over lines:</w:t>
      </w:r>
      <w:r>
        <w:rPr>
          <w:highlight w:val="none"/>
        </w:rPr>
      </w:r>
      <w:r>
        <w:rPr>
          <w:highlight w:val="none"/>
        </w:rPr>
      </w:r>
    </w:p>
    <w:p>
      <w:pPr>
        <w:pBdr>
          <w:left w:val="single" w:color="a6a6a6" w:sz="12" w:space="4"/>
        </w:pBdr>
        <w:shd w:val="clear" w:color="auto" w:fill="f5f5f5"/>
        <w:spacing/>
        <w:ind/>
        <w:rPr>
          <w:highlight w:val="none"/>
        </w:rPr>
      </w:pPr>
      <w:r>
        <w:rPr>
          <w:rFonts w:ascii="Consolas" w:hAnsi="Consolas" w:cs="Consolas"/>
          <w:sz w:val="18"/>
          <w:highlight w:val="none"/>
        </w:rPr>
        <w:t xml:space="preserve">import os</w:t>
      </w:r>
      <w:r>
        <w:rPr>
          <w:highlight w:val="none"/>
        </w:rPr>
        <w:br/>
      </w:r>
      <w:r>
        <w:rPr>
          <w:highlight w:val="none"/>
        </w:rPr>
        <w:br/>
      </w:r>
      <w:r>
        <w:rPr>
          <w:highlight w:val="none"/>
        </w:rPr>
        <w:br/>
      </w:r>
      <w:r>
        <w:rPr>
          <w:rFonts w:ascii="Consolas" w:hAnsi="Consolas" w:cs="Consolas"/>
          <w:sz w:val="18"/>
          <w:highlight w:val="none"/>
        </w:rPr>
        <w:t xml:space="preserve">def simple_grep(folder, needle):</w:t>
      </w:r>
      <w:r>
        <w:rPr>
          <w:highlight w:val="none"/>
        </w:rPr>
        <w:br/>
      </w:r>
      <w:r>
        <w:rPr>
          <w:rFonts w:ascii="Consolas" w:hAnsi="Consolas" w:cs="Consolas"/>
          <w:sz w:val="18"/>
          <w:highlight w:val="none"/>
        </w:rPr>
        <w:t xml:space="preserve">    hits = []</w:t>
      </w:r>
      <w:r>
        <w:rPr>
          <w:highlight w:val="none"/>
        </w:rPr>
        <w:br/>
      </w:r>
      <w:r>
        <w:rPr>
          <w:rFonts w:ascii="Consolas" w:hAnsi="Consolas" w:cs="Consolas"/>
          <w:sz w:val="18"/>
          <w:highlight w:val="none"/>
        </w:rPr>
        <w:t xml:space="preserve">    for root, _, files in os.walk(folder):</w:t>
      </w:r>
      <w:r>
        <w:rPr>
          <w:highlight w:val="none"/>
        </w:rPr>
        <w:br/>
      </w:r>
      <w:r>
        <w:rPr>
          <w:rFonts w:ascii="Consolas" w:hAnsi="Consolas" w:cs="Consolas"/>
          <w:sz w:val="18"/>
          <w:highlight w:val="none"/>
        </w:rPr>
        <w:t xml:space="preserve">        for name in files:</w:t>
      </w:r>
      <w:r>
        <w:rPr>
          <w:highlight w:val="none"/>
        </w:rPr>
        <w:br/>
      </w:r>
      <w:r>
        <w:rPr>
          <w:rFonts w:ascii="Consolas" w:hAnsi="Consolas" w:cs="Consolas"/>
          <w:sz w:val="18"/>
          <w:highlight w:val="none"/>
        </w:rPr>
        <w:t xml:space="preserve">            if not name.endswith((".md", ".txt")):</w:t>
      </w:r>
      <w:r>
        <w:rPr>
          <w:highlight w:val="none"/>
        </w:rPr>
        <w:br/>
      </w:r>
      <w:r>
        <w:rPr>
          <w:rFonts w:ascii="Consolas" w:hAnsi="Consolas" w:cs="Consolas"/>
          <w:sz w:val="18"/>
          <w:highlight w:val="none"/>
        </w:rPr>
        <w:t xml:space="preserve">                continue</w:t>
      </w:r>
      <w:r>
        <w:rPr>
          <w:highlight w:val="none"/>
        </w:rPr>
        <w:br/>
      </w:r>
      <w:r>
        <w:rPr>
          <w:rFonts w:ascii="Consolas" w:hAnsi="Consolas" w:cs="Consolas"/>
          <w:sz w:val="18"/>
          <w:highlight w:val="none"/>
        </w:rPr>
        <w:t xml:space="preserve">            path = os.path.join(root, name)</w:t>
      </w:r>
      <w:r>
        <w:rPr>
          <w:highlight w:val="none"/>
        </w:rPr>
        <w:br/>
      </w:r>
      <w:r>
        <w:rPr>
          <w:rFonts w:ascii="Consolas" w:hAnsi="Consolas" w:cs="Consolas"/>
          <w:sz w:val="18"/>
          <w:highlight w:val="none"/>
        </w:rPr>
        <w:t xml:space="preserve">            with open(path, encoding="utf-8", errors="ignore") as fh:</w:t>
      </w:r>
      <w:r>
        <w:rPr>
          <w:highlight w:val="none"/>
        </w:rPr>
        <w:br/>
      </w:r>
      <w:r>
        <w:rPr>
          <w:rFonts w:ascii="Consolas" w:hAnsi="Consolas" w:cs="Consolas"/>
          <w:sz w:val="18"/>
          <w:highlight w:val="none"/>
        </w:rPr>
        <w:t xml:space="preserve">                for no, line in enumerate(fh, 1):</w:t>
      </w:r>
      <w:r>
        <w:rPr>
          <w:highlight w:val="none"/>
        </w:rPr>
        <w:br/>
      </w:r>
      <w:r>
        <w:rPr>
          <w:rFonts w:ascii="Consolas" w:hAnsi="Consolas" w:cs="Consolas"/>
          <w:sz w:val="18"/>
          <w:highlight w:val="none"/>
        </w:rPr>
        <w:t xml:space="preserve">                    if needle.lower() in line.lower():</w:t>
      </w:r>
      <w:r>
        <w:rPr>
          <w:highlight w:val="none"/>
        </w:rPr>
        <w:br/>
      </w:r>
      <w:r>
        <w:rPr>
          <w:rFonts w:ascii="Consolas" w:hAnsi="Consolas" w:cs="Consolas"/>
          <w:sz w:val="18"/>
          <w:highlight w:val="none"/>
        </w:rPr>
        <w:t xml:space="preserve">                        hits.append((path, no, line.strip()))</w:t>
      </w:r>
      <w:r>
        <w:rPr>
          <w:highlight w:val="none"/>
        </w:rPr>
        <w:br/>
      </w:r>
      <w:r>
        <w:rPr>
          <w:rFonts w:ascii="Consolas" w:hAnsi="Consolas" w:cs="Consolas"/>
          <w:sz w:val="18"/>
          <w:highlight w:val="none"/>
        </w:rPr>
        <w:t xml:space="preserve">    return hits</w:t>
      </w:r>
      <w:r>
        <w:rPr>
          <w:highlight w:val="none"/>
        </w:rPr>
        <w:br/>
      </w:r>
      <w:r>
        <w:rPr>
          <w:highlight w:val="none"/>
        </w:rPr>
        <w:br/>
      </w:r>
      <w:r>
        <w:rPr>
          <w:highlight w:val="none"/>
        </w:rPr>
        <w:br/>
      </w:r>
      <w:r>
        <w:rPr>
          <w:rFonts w:ascii="Consolas" w:hAnsi="Consolas" w:cs="Consolas"/>
          <w:sz w:val="18"/>
          <w:highlight w:val="none"/>
        </w:rPr>
        <w:t xml:space="preserve">for path, no, line in simple_grep("docs", "invoice 2026-03-14"):</w:t>
      </w:r>
      <w:r>
        <w:rPr>
          <w:highlight w:val="none"/>
        </w:rPr>
        <w:br/>
      </w:r>
      <w:r>
        <w:rPr>
          <w:rFonts w:ascii="Consolas" w:hAnsi="Consolas" w:cs="Consolas"/>
          <w:sz w:val="18"/>
          <w:highlight w:val="none"/>
        </w:rPr>
        <w:t xml:space="preserve">    print(f"{path}:{no}: {line}")</w:t>
      </w:r>
      <w:r>
        <w:rPr>
          <w:highlight w:val="none"/>
        </w:rPr>
      </w:r>
      <w:r>
        <w:rPr>
          <w:highlight w:val="none"/>
        </w:rPr>
      </w:r>
    </w:p>
    <w:p>
      <w:pPr>
        <w:pBdr/>
        <w:spacing/>
        <w:ind/>
        <w:rPr>
          <w:highlight w:val="none"/>
        </w:rPr>
      </w:pPr>
      <w:r>
        <w:t xml:space="preserve">Stage four: reranking </w:t>
      </w:r>
      <w:r>
        <w:t xml:space="preserve">and validation. Abstractly, the job is to decide what actually reaches the model, because retrieval being good is not enough and a plausible passage can still be wrong. A cross-encoder therefore reads each candidate together with the query and returns a si</w:t>
      </w:r>
      <w:r>
        <w:t xml:space="preserve">ngle relevance score, and only the top few survive; this is the filter Galileo argues for. A small rule gate then runs last as validation in miniature - it checks a handful of known patterns and blocks anything that should never ride along inside a prompt:</w:t>
      </w:r>
      <w:r>
        <w:rPr>
          <w:highlight w:val="none"/>
        </w:rPr>
      </w:r>
      <w:r>
        <w:rPr>
          <w:highlight w:val="none"/>
        </w:rPr>
      </w:r>
    </w:p>
    <w:p>
      <w:pPr>
        <w:pBdr>
          <w:left w:val="single" w:color="a6a6a6" w:sz="12" w:space="4"/>
        </w:pBdr>
        <w:shd w:val="clear" w:color="auto" w:fill="f5f5f5"/>
        <w:spacing/>
        <w:ind/>
        <w:rPr>
          <w:highlight w:val="none"/>
        </w:rPr>
      </w:pPr>
      <w:r>
        <w:rPr>
          <w:rFonts w:ascii="Consolas" w:hAnsi="Consolas" w:cs="Consolas"/>
          <w:sz w:val="18"/>
          <w:highlight w:val="none"/>
        </w:rPr>
        <w:t xml:space="preserve">from FlagEmbedding import FlagReranker</w:t>
      </w:r>
      <w:r>
        <w:rPr>
          <w:highlight w:val="none"/>
        </w:rPr>
        <w:br/>
      </w:r>
      <w:r>
        <w:rPr>
          <w:highlight w:val="none"/>
        </w:rPr>
        <w:br/>
      </w:r>
      <w:r>
        <w:rPr>
          <w:rFonts w:ascii="Consolas" w:hAnsi="Consolas" w:cs="Consolas"/>
          <w:sz w:val="18"/>
          <w:highlight w:val="none"/>
        </w:rPr>
        <w:t xml:space="preserve">reranker = FlagReranker("BAAI/bge-reranker-base")</w:t>
      </w:r>
      <w:r>
        <w:rPr>
          <w:highlight w:val="none"/>
        </w:rPr>
        <w:br/>
      </w:r>
      <w:r>
        <w:rPr>
          <w:highlight w:val="none"/>
        </w:rPr>
        <w:br/>
      </w:r>
      <w:r>
        <w:rPr>
          <w:rFonts w:ascii="Consolas" w:hAnsi="Consolas" w:cs="Consolas"/>
          <w:sz w:val="18"/>
          <w:highlight w:val="none"/>
        </w:rPr>
        <w:t xml:space="preserve">query = "how do i reset my password"</w:t>
      </w:r>
      <w:r>
        <w:rPr>
          <w:highlight w:val="none"/>
        </w:rPr>
        <w:br/>
      </w:r>
      <w:r>
        <w:rPr>
          <w:rFonts w:ascii="Consolas" w:hAnsi="Consolas" w:cs="Consolas"/>
          <w:sz w:val="18"/>
          <w:highlight w:val="none"/>
        </w:rPr>
        <w:t xml:space="preserve">candidates = [</w:t>
      </w:r>
      <w:r>
        <w:rPr>
          <w:highlight w:val="none"/>
        </w:rPr>
        <w:br/>
      </w:r>
      <w:r>
        <w:rPr>
          <w:rFonts w:ascii="Consolas" w:hAnsi="Consolas" w:cs="Consolas"/>
          <w:sz w:val="18"/>
          <w:highlight w:val="none"/>
        </w:rPr>
        <w:t xml:space="preserve">    "Click forgot password on the login screen.",</w:t>
      </w:r>
      <w:r>
        <w:rPr>
          <w:highlight w:val="none"/>
        </w:rPr>
        <w:br/>
      </w:r>
      <w:r>
        <w:rPr>
          <w:rFonts w:ascii="Consolas" w:hAnsi="Consolas" w:cs="Consolas"/>
          <w:sz w:val="18"/>
          <w:highlight w:val="none"/>
        </w:rPr>
        <w:t xml:space="preserve">    "Passwords expire every 90 days.",</w:t>
      </w:r>
      <w:r>
        <w:rPr>
          <w:highlight w:val="none"/>
        </w:rPr>
        <w:br/>
      </w:r>
      <w:r>
        <w:rPr>
          <w:rFonts w:ascii="Consolas" w:hAnsi="Consolas" w:cs="Consolas"/>
          <w:sz w:val="18"/>
          <w:highlight w:val="none"/>
        </w:rPr>
        <w:t xml:space="preserve">    "Open the settings page and choose reset.",</w:t>
      </w:r>
      <w:r>
        <w:rPr>
          <w:highlight w:val="none"/>
        </w:rPr>
        <w:br/>
      </w:r>
      <w:r>
        <w:rPr>
          <w:rFonts w:ascii="Consolas" w:hAnsi="Consolas" w:cs="Consolas"/>
          <w:sz w:val="18"/>
          <w:highlight w:val="none"/>
        </w:rPr>
        <w:t xml:space="preserve">]</w:t>
      </w:r>
      <w:r>
        <w:rPr>
          <w:highlight w:val="none"/>
        </w:rPr>
        <w:br/>
      </w:r>
      <w:r>
        <w:rPr>
          <w:highlight w:val="none"/>
        </w:rPr>
        <w:br/>
      </w:r>
      <w:r>
        <w:rPr>
          <w:rFonts w:ascii="Consolas" w:hAnsi="Consolas" w:cs="Consolas"/>
          <w:sz w:val="18"/>
          <w:highlight w:val="none"/>
        </w:rPr>
        <w:t xml:space="preserve">scored = []</w:t>
      </w:r>
      <w:r>
        <w:rPr>
          <w:highlight w:val="none"/>
        </w:rPr>
        <w:br/>
      </w:r>
      <w:r>
        <w:rPr>
          <w:rFonts w:ascii="Consolas" w:hAnsi="Consolas" w:cs="Consolas"/>
          <w:sz w:val="18"/>
          <w:highlight w:val="none"/>
        </w:rPr>
        <w:t xml:space="preserve">for doc in candidates:</w:t>
      </w:r>
      <w:r>
        <w:rPr>
          <w:highlight w:val="none"/>
        </w:rPr>
        <w:br/>
      </w:r>
      <w:r>
        <w:rPr>
          <w:rFonts w:ascii="Consolas" w:hAnsi="Consolas" w:cs="Consolas"/>
          <w:sz w:val="18"/>
          <w:highlight w:val="none"/>
        </w:rPr>
        <w:t xml:space="preserve">    score = float(reranker.compute_score([[query, doc]])[0])</w:t>
      </w:r>
      <w:r>
        <w:rPr>
          <w:highlight w:val="none"/>
        </w:rPr>
        <w:br/>
      </w:r>
      <w:r>
        <w:rPr>
          <w:rFonts w:ascii="Consolas" w:hAnsi="Consolas" w:cs="Consolas"/>
          <w:sz w:val="18"/>
          <w:highlight w:val="none"/>
        </w:rPr>
        <w:t xml:space="preserve">    scored.append((score, doc))</w:t>
      </w:r>
      <w:r>
        <w:rPr>
          <w:highlight w:val="none"/>
        </w:rPr>
        <w:br/>
      </w:r>
      <w:r>
        <w:rPr>
          <w:highlight w:val="none"/>
        </w:rPr>
        <w:br/>
      </w:r>
      <w:r>
        <w:rPr>
          <w:rFonts w:ascii="Consolas" w:hAnsi="Consolas" w:cs="Consolas"/>
          <w:sz w:val="18"/>
          <w:highlight w:val="none"/>
        </w:rPr>
        <w:t xml:space="preserve">scored.sort(reverse=True)       # relevance 0..1, highest first</w:t>
      </w:r>
      <w:r>
        <w:rPr>
          <w:highlight w:val="none"/>
        </w:rPr>
        <w:br/>
      </w:r>
      <w:r>
        <w:rPr>
          <w:rFonts w:ascii="Consolas" w:hAnsi="Consolas" w:cs="Consolas"/>
          <w:sz w:val="18"/>
          <w:highlight w:val="none"/>
        </w:rPr>
        <w:t xml:space="preserve">for score, doc in scored[:2]:   # keep the top two</w:t>
      </w:r>
      <w:r>
        <w:rPr>
          <w:highlight w:val="none"/>
        </w:rPr>
        <w:br/>
      </w:r>
      <w:r>
        <w:rPr>
          <w:rFonts w:ascii="Consolas" w:hAnsi="Consolas" w:cs="Consolas"/>
          <w:sz w:val="18"/>
          <w:highlight w:val="none"/>
        </w:rPr>
        <w:t xml:space="preserve">    print(round(score, 3), doc)</w:t>
      </w:r>
      <w:r>
        <w:rPr>
          <w:highlight w:val="none"/>
        </w:rPr>
      </w:r>
      <w:r>
        <w:rPr>
          <w:highlight w:val="none"/>
        </w:rPr>
      </w:r>
    </w:p>
    <w:p>
      <w:pPr>
        <w:pBdr>
          <w:left w:val="single" w:color="a6a6a6" w:sz="12" w:space="4"/>
        </w:pBdr>
        <w:shd w:val="clear" w:color="auto" w:fill="f5f5f5"/>
        <w:spacing/>
        <w:ind/>
        <w:rPr>
          <w:highlight w:val="none"/>
        </w:rPr>
      </w:pPr>
      <w:r>
        <w:rPr>
          <w:rFonts w:ascii="Consolas" w:hAnsi="Consolas" w:cs="Consolas"/>
          <w:sz w:val="18"/>
          <w:highlight w:val="none"/>
        </w:rPr>
        <w:t xml:space="preserve">def allow(prompt, blocked=("passport=", "ssn=", "card_no=")):</w:t>
      </w:r>
      <w:r>
        <w:rPr>
          <w:highlight w:val="none"/>
        </w:rPr>
        <w:br/>
      </w:r>
      <w:r>
        <w:rPr>
          <w:rFonts w:ascii="Consolas" w:hAnsi="Consolas" w:cs="Consolas"/>
          <w:sz w:val="18"/>
          <w:highlight w:val="none"/>
        </w:rPr>
        <w:t xml:space="preserve">    if not prompt:</w:t>
      </w:r>
      <w:r>
        <w:rPr>
          <w:highlight w:val="none"/>
        </w:rPr>
        <w:br/>
      </w:r>
      <w:r>
        <w:rPr>
          <w:rFonts w:ascii="Consolas" w:hAnsi="Consolas" w:cs="Consolas"/>
          <w:sz w:val="18"/>
          <w:highlight w:val="none"/>
        </w:rPr>
        <w:t xml:space="preserve">        return False</w:t>
      </w:r>
      <w:r>
        <w:rPr>
          <w:highlight w:val="none"/>
        </w:rPr>
        <w:br/>
      </w:r>
      <w:r>
        <w:rPr>
          <w:rFonts w:ascii="Consolas" w:hAnsi="Consolas" w:cs="Consolas"/>
          <w:sz w:val="18"/>
          <w:highlight w:val="none"/>
        </w:rPr>
        <w:t xml:space="preserve">    return not any(b in prompt.lower() for b in blocked)</w:t>
      </w:r>
      <w:r>
        <w:rPr>
          <w:highlight w:val="none"/>
        </w:rPr>
        <w:br/>
      </w:r>
      <w:r>
        <w:rPr>
          <w:highlight w:val="none"/>
        </w:rPr>
        <w:br/>
      </w:r>
      <w:r>
        <w:rPr>
          <w:rFonts w:ascii="Consolas" w:hAnsi="Consolas" w:cs="Consolas"/>
          <w:sz w:val="18"/>
          <w:highlight w:val="none"/>
        </w:rPr>
        <w:t xml:space="preserve">final = "password reset link: https://example.com/reset"</w:t>
      </w:r>
      <w:r>
        <w:rPr>
          <w:highlight w:val="none"/>
        </w:rPr>
        <w:br/>
      </w:r>
      <w:r>
        <w:rPr>
          <w:rFonts w:ascii="Consolas" w:hAnsi="Consolas" w:cs="Consolas"/>
          <w:sz w:val="18"/>
          <w:highlight w:val="none"/>
        </w:rPr>
        <w:t xml:space="preserve">print(allow(final))  # True</w:t>
      </w:r>
      <w:r>
        <w:rPr>
          <w:highlight w:val="none"/>
        </w:rPr>
      </w:r>
      <w:r>
        <w:rPr>
          <w:highlight w:val="none"/>
        </w:rPr>
      </w:r>
    </w:p>
    <w:p>
      <w:pPr>
        <w:pBdr/>
        <w:spacing/>
        <w:ind/>
        <w:rPr/>
      </w:pPr>
      <w:r>
        <w:t xml:space="preserve">Assembled, the four stages make one pass over each incoming message: classify the intent, open it up when there are several, retrieve the exact passages with grep, rerank and gate, and only then release the prompt. Everything except</w:t>
      </w:r>
      <w:r>
        <w:t xml:space="preserve"> the cross-encoder runs on scikit-learn or the standard library, and the reranker is the single pretrained component; the deterministic stages reproduce identically on any machine. With the pieces in place, the next section reports what the chain produced.</w:t>
      </w: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Results.</w:t>
      </w:r>
      <w:r>
        <w:rPr>
          <w:highlight w:val="none"/>
        </w:rPr>
      </w:r>
      <w:r>
        <w:rPr>
          <w:highlight w:val="none"/>
        </w:rPr>
      </w:r>
    </w:p>
    <w:p>
      <w:pPr>
        <w:pBdr/>
        <w:spacing/>
        <w:ind/>
        <w:rPr>
          <w:highlight w:val="none"/>
        </w:rPr>
      </w:pPr>
      <w:r>
        <w:rPr>
          <w:highlight w:val="none"/>
        </w:rPr>
        <w:t xml:space="preserve">Running the pipeline end to end produced the following outputs. The intent </w:t>
      </w:r>
      <w:r>
        <w:rPr>
          <w:highlight w:val="none"/>
        </w:rPr>
        <w:t xml:space="preserve">classifier predicted 'account' for 'how do i reset my password'. The multilabel classifier returned [('booking', 'refund')] for 'cancel my order and give me a refund' - one message, two intents. The grep search over the plain text files returned the exact </w:t>
      </w:r>
      <w:r>
        <w:rPr>
          <w:highlight w:val="none"/>
        </w:rPr>
        <w:t xml:space="preserve">matching line with its location: 'Invoice 2026-03-14 paid.' at march.txt line 1. The validation gate returned True for a clean reset link. The reranker kept the two passages that actually answer the reset question and pushed the unrelated expiry note down.</w:t>
      </w:r>
      <w:r>
        <w:rPr>
          <w:highlight w:val="none"/>
        </w:rPr>
      </w:r>
      <w:r>
        <w:rPr>
          <w:highlight w:val="none"/>
        </w:rPr>
      </w:r>
    </w:p>
    <w:p>
      <w:pPr>
        <w:pBdr/>
        <w:spacing/>
        <w:ind/>
        <w:rPr>
          <w:highlight w:val="none"/>
        </w:rPr>
      </w:pPr>
      <w:r>
        <w:rPr>
          <w:highlight w:val="none"/>
        </w:rPr>
        <w:t xml:space="preserve">These outputs are sanity checks, not a benchmark. For real evidence of what a reranker changes, Galileo reports ten percent more attribution and five percent better context adherence when one is added, and Meilis</w:t>
      </w:r>
      <w:r>
        <w:rPr>
          <w:highlight w:val="none"/>
        </w:rPr>
        <w:t xml:space="preserve">earch's precision-recall framing is what a proper evaluation should measure. The deterministic parts of our pipeline - classification, multilabel routing, grep, and the gate - reproduce on any machine; only the reranker scores come from a pretrained model.</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Discussion.</w:t>
      </w:r>
      <w:r>
        <w:rPr>
          <w:highlight w:val="none"/>
        </w:rPr>
      </w:r>
      <w:r>
        <w:rPr>
          <w:highlight w:val="none"/>
        </w:rPr>
      </w:r>
    </w:p>
    <w:p>
      <w:pPr>
        <w:pBdr/>
        <w:spacing/>
        <w:ind/>
        <w:rPr>
          <w:highlight w:val="none"/>
        </w:rPr>
      </w:pPr>
      <w:r>
        <w:rPr>
          <w:highlight w:val="none"/>
        </w:rPr>
        <w:t xml:space="preserve">The results back the thesis that cheap stages can do the reasoning a big model would otherwise burn tokens on. The small classifier rout</w:t>
      </w:r>
      <w:r>
        <w:rPr>
          <w:highlight w:val="none"/>
        </w:rPr>
        <w:t xml:space="preserve">es before the model sees anything, the multilabel version stops mixed requests from being forced into one wrong bucket, and grep finds exact data that embeddings are blind to - an embedding of 'invoice from March' has no idea that March comes before April.</w:t>
      </w:r>
      <w:r>
        <w:rPr>
          <w:highlight w:val="none"/>
        </w:rPr>
      </w:r>
      <w:r>
        <w:rPr>
          <w:highlight w:val="none"/>
        </w:rPr>
      </w:r>
    </w:p>
    <w:p>
      <w:pPr>
        <w:pBdr/>
        <w:spacing/>
        <w:ind/>
        <w:rPr>
          <w:highlight w:val="none"/>
        </w:rPr>
      </w:pPr>
      <w:r>
        <w:rPr>
          <w:highlight w:val="none"/>
        </w:rPr>
        <w:t xml:space="preserve">The reranker matters most for quality. Galileo ties hallucinati</w:t>
      </w:r>
      <w:r>
        <w:rPr>
          <w:highlight w:val="none"/>
        </w:rPr>
        <w:t xml:space="preserve">ons to unrelated documents ending up in the context, and a cross-encoder removes them while the model is still absent. Our example is exactly that: of three candidates, the two that answer the question survive, and the noise never reaches the final prompt.</w:t>
      </w:r>
      <w:r>
        <w:rPr>
          <w:highlight w:val="none"/>
        </w:rPr>
      </w:r>
      <w:r>
        <w:rPr>
          <w:highlight w:val="none"/>
        </w:rPr>
      </w:r>
    </w:p>
    <w:p>
      <w:pPr>
        <w:pBdr/>
        <w:spacing/>
        <w:ind/>
        <w:rPr>
          <w:highlight w:val="none"/>
        </w:rPr>
      </w:pPr>
      <w:r>
        <w:rPr>
          <w:highlight w:val="none"/>
        </w:rPr>
        <w:t xml:space="preserve">The </w:t>
      </w:r>
      <w:r>
        <w:rPr>
          <w:highlight w:val="none"/>
        </w:rPr>
        <w:t xml:space="preserve">limitations are honest. The training set is toy-sized, so the classifier would need real data, retraining and a fallback path before production - Label Your Data and Meilisearch both warn that intents drift and evaluation goes stale. A true cross-encoder n</w:t>
      </w:r>
      <w:r>
        <w:rPr>
          <w:highlight w:val="none"/>
        </w:rPr>
        <w:t xml:space="preserve">eeds a library, and when the corpus is huge, the vocabulary does not match, or the data is not text, Akita's own list says lexical search is not enough. The rule gate is also naive; grounding and faithfulness checks would catch what string matching cannot.</w:t>
      </w:r>
      <w:r>
        <w:rPr>
          <w:highlight w:val="none"/>
        </w:rPr>
      </w:r>
      <w:r>
        <w:rPr>
          <w:highlight w:val="none"/>
        </w:rPr>
      </w:r>
    </w:p>
    <w:p>
      <w:pPr>
        <w:pBdr/>
        <w:spacing/>
        <w:ind/>
        <w:rPr>
          <w:highlight w:val="none"/>
        </w:rPr>
      </w:pPr>
      <w:r>
        <w:rPr>
          <w:highlight w:val="none"/>
        </w:rPr>
        <w:t xml:space="preserve">The broader implication is architectural. If the cheap</w:t>
      </w:r>
      <w:r>
        <w:rPr>
          <w:highlight w:val="none"/>
        </w:rPr>
        <w:t xml:space="preserve">est agent of all is the one that never puts the wrong content into the context, then preprocessing is not a wrapper around the model - it is part of the design. Anthropic's own agent running on grep and a file index is evidence that this is not a toy idea.</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Conclusion.</w:t>
      </w:r>
      <w:r>
        <w:rPr>
          <w:highlight w:val="none"/>
        </w:rPr>
      </w:r>
      <w:r>
        <w:rPr>
          <w:highlight w:val="none"/>
        </w:rPr>
      </w:r>
    </w:p>
    <w:p>
      <w:pPr>
        <w:pBdr/>
        <w:spacing/>
        <w:ind/>
        <w:rPr>
          <w:highlight w:val="none"/>
        </w:rPr>
      </w:pPr>
      <w:r>
        <w:rPr>
          <w:highlight w:val="none"/>
        </w:rPr>
        <w:t xml:space="preserve">We built a preprocessing stage out of four primitive p</w:t>
      </w:r>
      <w:r>
        <w:rPr>
          <w:highlight w:val="none"/>
        </w:rPr>
        <w:t xml:space="preserve">ieces: a small intent classifier, multilabel handling for mixed requests, plain grep for retrieval, and a cross-encoder reranker with a validation gate. Run together, they classify, filter and prepare the prompt before the model ever reads it, and the outp</w:t>
      </w:r>
      <w:r>
        <w:rPr>
          <w:highlight w:val="none"/>
        </w:rPr>
        <w:t xml:space="preserve">uts confirm that each piece does its job. The wider point is that the thinking an agent does not need to do should be moved outside the model - it costs fewer tokens, less latency and fewer mistakes, and it leaves the big model free to do what only it can.</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References.</w:t>
      </w:r>
      <w:r>
        <w:rPr>
          <w:highlight w:val="none"/>
        </w:rPr>
      </w:r>
      <w:r>
        <w:rPr>
          <w:highlight w:val="none"/>
        </w:rPr>
      </w:r>
    </w:p>
    <w:p>
      <w:pPr>
        <w:pBdr/>
        <w:spacing/>
        <w:ind/>
        <w:rPr>
          <w:highlight w:val="none"/>
        </w:rPr>
      </w:pPr>
      <w:r>
        <w:rPr>
          <w:highlight w:val="none"/>
        </w:rPr>
        <w:t xml:space="preserve">La</w:t>
      </w:r>
      <w:r>
        <w:rPr>
          <w:highlight w:val="none"/>
        </w:rPr>
        <w:t xml:space="preserve">bel Your Data - Intent Classification: Techniques for NLP Models. The four ways to classify intent, the production pipeline, and why you need a fallback intent for uncertain queries. https://labelyourdata.com/articles/machine-learning/intent-classification</w:t>
      </w:r>
      <w:r>
        <w:rPr>
          <w:highlight w:val="none"/>
        </w:rPr>
      </w:r>
      <w:r>
        <w:rPr>
          <w:highlight w:val="none"/>
        </w:rPr>
      </w:r>
    </w:p>
    <w:p>
      <w:pPr>
        <w:pBdr/>
        <w:spacing/>
        <w:ind/>
        <w:rPr>
          <w:highlight w:val="none"/>
        </w:rPr>
      </w:pPr>
      <w:r>
        <w:rPr>
          <w:highlight w:val="none"/>
        </w:rPr>
        <w:t xml:space="preserve">scikit-learn documentation - Multiclass and multioutput algorithms. Why classifiers do multiclass out of the box, and how one-vs-rest handles multilabel when a request carries several intents. https://scikit-learn.org/stable/modules/multiclass.html</w:t>
      </w:r>
      <w:r>
        <w:rPr>
          <w:highlight w:val="none"/>
        </w:rPr>
      </w:r>
      <w:r>
        <w:rPr>
          <w:highlight w:val="none"/>
        </w:rPr>
      </w:r>
    </w:p>
    <w:p>
      <w:pPr>
        <w:pBdr/>
        <w:spacing/>
        <w:ind/>
        <w:rPr>
          <w:highlight w:val="none"/>
        </w:rPr>
      </w:pPr>
      <w:r>
        <w:rPr>
          <w:highlight w:val="none"/>
        </w:rPr>
        <w:t xml:space="preserve">Galileo, Pratik Bhavsar - Mastering RAG: How to Select a Reranking Model. How rerankers and cross-encoders work, and the evidence that they cut hallucinations. https://galileo.ai/blog/mastering-rag-how-to-select-a-reranking-model</w:t>
      </w:r>
      <w:r>
        <w:rPr>
          <w:highlight w:val="none"/>
        </w:rPr>
      </w:r>
      <w:r>
        <w:rPr>
          <w:highlight w:val="none"/>
        </w:rPr>
      </w:r>
    </w:p>
    <w:p>
      <w:pPr>
        <w:pBdr/>
        <w:spacing/>
        <w:ind/>
        <w:rPr>
          <w:highlight w:val="none"/>
        </w:rPr>
      </w:pPr>
      <w:r>
        <w:rPr>
          <w:highlight w:val="none"/>
        </w:rPr>
        <w:t xml:space="preserve">AkitaOnRails, Fabio Akita - Is RAG Dead? Long Context, Grep, and the End of the Mandatory Vector DB. Why lexical search plus a long context window beats a vector stack in most cases. https://akitaonrails.com/en/2026/04/06/rag-is-dead-long-context/</w:t>
      </w:r>
      <w:r>
        <w:rPr>
          <w:highlight w:val="none"/>
        </w:rPr>
      </w:r>
      <w:r>
        <w:rPr>
          <w:highlight w:val="none"/>
        </w:rPr>
      </w:r>
    </w:p>
    <w:p>
      <w:pPr>
        <w:pBdr/>
        <w:spacing/>
        <w:ind/>
        <w:rPr>
          <w:highlight w:val="none"/>
        </w:rPr>
      </w:pPr>
      <w:r>
        <w:rPr>
          <w:highlight w:val="none"/>
        </w:rPr>
        <w:t xml:space="preserve">Mei</w:t>
      </w:r>
      <w:r>
        <w:rPr>
          <w:highlight w:val="none"/>
        </w:rPr>
        <w:t xml:space="preserve">lisearch, Maya Shin - RAG evaluation: Metrics, methodologies, best practices and more. The metrics behind validation - precision, recall, groundedness, faithfulness - and how to keep evaluating in production. https://www.meilisearch.com/blog/rag-evaluation</w:t>
      </w:r>
      <w:r>
        <w:rPr>
          <w:highlight w:val="none"/>
        </w:rPr>
      </w:r>
      <w:r>
        <w:rPr>
          <w:highlight w:val="none"/>
        </w:rPr>
      </w:r>
    </w:p>
    <w:p>
      <w:pPr>
        <w:pBdr/>
        <w:spacing/>
        <w:ind/>
        <w:rPr>
          <w:highlight w:val="none"/>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8</cp:revision>
  <dcterms:modified xsi:type="dcterms:W3CDTF">2026-09-03T15:46:40Z</dcterms:modified>
</cp:coreProperties>
</file>