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4A867" w14:textId="663A126D" w:rsidR="00F65720" w:rsidRPr="00F65720" w:rsidRDefault="00F65720" w:rsidP="00F65720">
      <w:pPr>
        <w:rPr>
          <w:rFonts w:hint="eastAsia"/>
          <w:b/>
          <w:bCs/>
        </w:rPr>
      </w:pPr>
      <w:r w:rsidRPr="00F65720">
        <w:rPr>
          <w:b/>
          <w:bCs/>
        </w:rPr>
        <w:t>课程管理功能</w:t>
      </w:r>
    </w:p>
    <w:p w14:paraId="44AD2AF8" w14:textId="77777777" w:rsidR="00F65720" w:rsidRPr="00F65720" w:rsidRDefault="00F65720" w:rsidP="00F65720">
      <w:pPr>
        <w:numPr>
          <w:ilvl w:val="0"/>
          <w:numId w:val="1"/>
        </w:numPr>
        <w:rPr>
          <w:rFonts w:hint="eastAsia"/>
        </w:rPr>
      </w:pPr>
      <w:r w:rsidRPr="00F65720">
        <w:rPr>
          <w:b/>
          <w:bCs/>
        </w:rPr>
        <w:t>课程创建与编辑</w:t>
      </w:r>
      <w:r w:rsidRPr="00F65720">
        <w:t xml:space="preserve"> ：教师可以方便地创建新的课程，设置课程名称、简介、教学目标、课程大纲等基本信息。同时能够对课程内容进行编辑，如添加、修改、删除课程章节、课时等。</w:t>
      </w:r>
    </w:p>
    <w:p w14:paraId="425644BC" w14:textId="77777777" w:rsidR="00F65720" w:rsidRPr="00F65720" w:rsidRDefault="00F65720" w:rsidP="00F65720">
      <w:pPr>
        <w:numPr>
          <w:ilvl w:val="0"/>
          <w:numId w:val="1"/>
        </w:numPr>
        <w:rPr>
          <w:rFonts w:hint="eastAsia"/>
        </w:rPr>
      </w:pPr>
      <w:r w:rsidRPr="00F65720">
        <w:rPr>
          <w:b/>
          <w:bCs/>
        </w:rPr>
        <w:t>课程分类与展示</w:t>
      </w:r>
      <w:r w:rsidRPr="00F65720">
        <w:t xml:space="preserve"> ：将不同类型的课程进行分类，方便学生快速查找和筛选自己感兴趣的课程。例如，可以按照学科、难度级别、适用年级等进行分类。在平台上以清晰、吸引人的方式展示课程信息，包括课程封面、简介、教师信息、课程评价等。</w:t>
      </w:r>
    </w:p>
    <w:p w14:paraId="0297B592" w14:textId="77777777" w:rsidR="00F65720" w:rsidRDefault="00F65720" w:rsidP="00F65720">
      <w:pPr>
        <w:numPr>
          <w:ilvl w:val="0"/>
          <w:numId w:val="1"/>
        </w:numPr>
        <w:rPr>
          <w:rFonts w:hint="eastAsia"/>
        </w:rPr>
      </w:pPr>
      <w:r w:rsidRPr="00F65720">
        <w:rPr>
          <w:b/>
          <w:bCs/>
        </w:rPr>
        <w:t>课程更新与维护</w:t>
      </w:r>
      <w:r w:rsidRPr="00F65720">
        <w:t xml:space="preserve"> ：教师可以及时更新课程内容，如补充新的知识点、修正错误信息等，确保课程内容的准确性和时效性。</w:t>
      </w:r>
    </w:p>
    <w:p w14:paraId="198FD5BD" w14:textId="203E3C23" w:rsidR="00B36ACD" w:rsidRPr="00B36ACD" w:rsidRDefault="00B36ACD" w:rsidP="00B36ACD">
      <w:pPr>
        <w:rPr>
          <w:rFonts w:hint="eastAsia"/>
          <w:b/>
          <w:bCs/>
        </w:rPr>
      </w:pPr>
      <w:r w:rsidRPr="00B36ACD">
        <w:rPr>
          <w:b/>
          <w:bCs/>
        </w:rPr>
        <w:t>教学资源管理功能</w:t>
      </w:r>
    </w:p>
    <w:p w14:paraId="3E07603E" w14:textId="57CC669B" w:rsidR="00B36ACD" w:rsidRPr="00B36ACD" w:rsidRDefault="00B36ACD" w:rsidP="00B36ACD">
      <w:pPr>
        <w:numPr>
          <w:ilvl w:val="0"/>
          <w:numId w:val="2"/>
        </w:numPr>
        <w:rPr>
          <w:rFonts w:hint="eastAsia"/>
        </w:rPr>
      </w:pPr>
      <w:r w:rsidRPr="00B36ACD">
        <w:rPr>
          <w:b/>
          <w:bCs/>
        </w:rPr>
        <w:t>资源上传与存储</w:t>
      </w:r>
      <w:r w:rsidRPr="00B36ACD">
        <w:t xml:space="preserve"> ：支持教师上传多种类型的教育资源，如文档（Word、PDF 等）、图片、音频、视频等，并提供足够的存储空间。</w:t>
      </w:r>
    </w:p>
    <w:p w14:paraId="3C040749" w14:textId="77777777" w:rsidR="00B36ACD" w:rsidRPr="00B36ACD" w:rsidRDefault="00B36ACD" w:rsidP="00B36ACD">
      <w:pPr>
        <w:numPr>
          <w:ilvl w:val="0"/>
          <w:numId w:val="2"/>
        </w:numPr>
        <w:rPr>
          <w:rFonts w:hint="eastAsia"/>
        </w:rPr>
      </w:pPr>
      <w:r w:rsidRPr="00B36ACD">
        <w:rPr>
          <w:b/>
          <w:bCs/>
        </w:rPr>
        <w:t>资源分类与检索</w:t>
      </w:r>
      <w:r w:rsidRPr="00B36ACD">
        <w:t xml:space="preserve"> ：对上传的资源进行分类管理，方便教师和学生查找。同时提供强大的检索功能，学生可以通过关键词、资源类型、上传时间等多种方式进行搜索。</w:t>
      </w:r>
    </w:p>
    <w:p w14:paraId="0198506B" w14:textId="77777777" w:rsidR="00B36ACD" w:rsidRDefault="00B36ACD" w:rsidP="00B36ACD">
      <w:pPr>
        <w:numPr>
          <w:ilvl w:val="0"/>
          <w:numId w:val="2"/>
        </w:numPr>
        <w:rPr>
          <w:rFonts w:hint="eastAsia"/>
        </w:rPr>
      </w:pPr>
      <w:r w:rsidRPr="00B36ACD">
        <w:rPr>
          <w:b/>
          <w:bCs/>
        </w:rPr>
        <w:t>资源下载与分享</w:t>
      </w:r>
      <w:r w:rsidRPr="00B36ACD">
        <w:t xml:space="preserve"> ：允许学生下载所需的资源进行本地学习，也可以设置资源的分享权限，方便学生之间共享学习资料。</w:t>
      </w:r>
    </w:p>
    <w:p w14:paraId="6329429C" w14:textId="33AB60E1" w:rsidR="00AA4196" w:rsidRDefault="00AA4196" w:rsidP="00AA4196">
      <w:pPr>
        <w:rPr>
          <w:rFonts w:hint="eastAsia"/>
          <w:b/>
          <w:bCs/>
        </w:rPr>
      </w:pPr>
      <w:r w:rsidRPr="00AA4196">
        <w:rPr>
          <w:rFonts w:hint="eastAsia"/>
          <w:b/>
          <w:bCs/>
        </w:rPr>
        <w:t>课程订购功能</w:t>
      </w:r>
    </w:p>
    <w:p w14:paraId="29BC1793" w14:textId="77777777" w:rsidR="00CD518E" w:rsidRPr="00CD518E" w:rsidRDefault="00A45942" w:rsidP="00CD518E">
      <w:pPr>
        <w:numPr>
          <w:ilvl w:val="0"/>
          <w:numId w:val="2"/>
        </w:numPr>
        <w:rPr>
          <w:rFonts w:hint="eastAsia"/>
        </w:rPr>
      </w:pPr>
      <w:r w:rsidRPr="00CD518E">
        <w:rPr>
          <w:rFonts w:hint="eastAsia"/>
          <w:b/>
          <w:bCs/>
        </w:rPr>
        <w:t>课程订购与添加</w:t>
      </w:r>
      <w:r w:rsidR="00D73545" w:rsidRPr="00B36ACD">
        <w:t xml:space="preserve"> ：</w:t>
      </w:r>
      <w:r w:rsidR="00CD518E" w:rsidRPr="00CD518E">
        <w:t>学生可以根据自身需求，在平台课程库中选择感兴趣的课程进行订购或添加到学习列表，为后续学习做好准备。</w:t>
      </w:r>
    </w:p>
    <w:p w14:paraId="1E2CC51A" w14:textId="2FE13DE4" w:rsidR="00D73545" w:rsidRPr="00B36ACD" w:rsidRDefault="0003243A" w:rsidP="00014B98">
      <w:pPr>
        <w:numPr>
          <w:ilvl w:val="0"/>
          <w:numId w:val="2"/>
        </w:numPr>
        <w:rPr>
          <w:rFonts w:hint="eastAsia"/>
        </w:rPr>
      </w:pPr>
      <w:r w:rsidRPr="00CD518E">
        <w:rPr>
          <w:rFonts w:hint="eastAsia"/>
          <w:b/>
          <w:bCs/>
        </w:rPr>
        <w:t>课程直播和回放</w:t>
      </w:r>
      <w:r w:rsidR="00D73545" w:rsidRPr="00B36ACD">
        <w:t xml:space="preserve"> ：</w:t>
      </w:r>
      <w:r>
        <w:rPr>
          <w:rFonts w:hint="eastAsia"/>
        </w:rPr>
        <w:t>在授课时间内可以通过直播学习，授课时间后可以查看视频等教学资源</w:t>
      </w:r>
      <w:r w:rsidR="00D73545" w:rsidRPr="00B36ACD">
        <w:t>。</w:t>
      </w:r>
    </w:p>
    <w:p w14:paraId="3A332237" w14:textId="77777777" w:rsidR="009A148B" w:rsidRDefault="004401A1" w:rsidP="009A148B">
      <w:pPr>
        <w:numPr>
          <w:ilvl w:val="0"/>
          <w:numId w:val="2"/>
        </w:numPr>
        <w:rPr>
          <w:rFonts w:hint="eastAsia"/>
        </w:rPr>
      </w:pPr>
      <w:r>
        <w:rPr>
          <w:rFonts w:hint="eastAsia"/>
          <w:b/>
          <w:bCs/>
        </w:rPr>
        <w:t>课程订单与支付</w:t>
      </w:r>
      <w:r w:rsidR="00D73545" w:rsidRPr="00B36ACD">
        <w:t xml:space="preserve"> ：</w:t>
      </w:r>
    </w:p>
    <w:p w14:paraId="77DC4AE5" w14:textId="033F9B3D" w:rsidR="009A148B" w:rsidRPr="009A148B" w:rsidRDefault="009A148B" w:rsidP="009A148B">
      <w:pPr>
        <w:numPr>
          <w:ilvl w:val="1"/>
          <w:numId w:val="2"/>
        </w:numPr>
        <w:rPr>
          <w:rFonts w:hint="eastAsia"/>
        </w:rPr>
      </w:pPr>
      <w:r w:rsidRPr="009A148B">
        <w:rPr>
          <w:b/>
          <w:bCs/>
        </w:rPr>
        <w:t>订单生成与管理</w:t>
      </w:r>
      <w:r w:rsidRPr="009A148B">
        <w:t>：学生选择好课程后，系统自动生成订单，订单信息包括课程名称、价格、订购时间等。学生可以在个人中心查看和管理自己的课程订单，了解订单状态。</w:t>
      </w:r>
    </w:p>
    <w:p w14:paraId="59322D2C" w14:textId="77777777" w:rsidR="009A148B" w:rsidRPr="009A148B" w:rsidRDefault="009A148B" w:rsidP="009A148B">
      <w:pPr>
        <w:numPr>
          <w:ilvl w:val="1"/>
          <w:numId w:val="2"/>
        </w:numPr>
        <w:rPr>
          <w:rFonts w:hint="eastAsia"/>
        </w:rPr>
      </w:pPr>
      <w:r w:rsidRPr="009A148B">
        <w:rPr>
          <w:b/>
          <w:bCs/>
        </w:rPr>
        <w:t>支付方式与安全性</w:t>
      </w:r>
      <w:r w:rsidRPr="009A148B">
        <w:t>：平台提供多种安全便捷的支付方式，如微信支付、支付宝支付等，保障支付过程的安全性，让学生能够快速完成课程订购。</w:t>
      </w:r>
    </w:p>
    <w:p w14:paraId="1C711CB6" w14:textId="207D5557" w:rsidR="0003211D" w:rsidRPr="00D73545" w:rsidRDefault="009A148B" w:rsidP="009A148B">
      <w:pPr>
        <w:numPr>
          <w:ilvl w:val="1"/>
          <w:numId w:val="2"/>
        </w:numPr>
        <w:rPr>
          <w:rFonts w:hint="eastAsia"/>
        </w:rPr>
      </w:pPr>
      <w:r w:rsidRPr="009A148B">
        <w:rPr>
          <w:b/>
          <w:bCs/>
        </w:rPr>
        <w:t>支付状态与反馈</w:t>
      </w:r>
      <w:r w:rsidRPr="009A148B">
        <w:t>：支付成功后，系统及时反馈支付结果并为学生开通课程访问权限同时发送通知提醒学生已成功购买课程。</w:t>
      </w:r>
    </w:p>
    <w:p w14:paraId="2454FEB3" w14:textId="242B5D98" w:rsidR="00B36ACD" w:rsidRPr="00B36ACD" w:rsidRDefault="00B36ACD" w:rsidP="00B36ACD">
      <w:pPr>
        <w:rPr>
          <w:rFonts w:hint="eastAsia"/>
          <w:b/>
          <w:bCs/>
        </w:rPr>
      </w:pPr>
      <w:r w:rsidRPr="00B36ACD">
        <w:rPr>
          <w:b/>
          <w:bCs/>
        </w:rPr>
        <w:t>教学互动功能</w:t>
      </w:r>
    </w:p>
    <w:p w14:paraId="6BBBD8DD" w14:textId="77777777" w:rsidR="00B36ACD" w:rsidRPr="00B36ACD" w:rsidRDefault="00B36ACD" w:rsidP="00B36ACD">
      <w:pPr>
        <w:numPr>
          <w:ilvl w:val="0"/>
          <w:numId w:val="3"/>
        </w:numPr>
        <w:rPr>
          <w:rFonts w:hint="eastAsia"/>
        </w:rPr>
      </w:pPr>
      <w:r w:rsidRPr="00B36ACD">
        <w:rPr>
          <w:b/>
          <w:bCs/>
        </w:rPr>
        <w:t>直播教学</w:t>
      </w:r>
      <w:r w:rsidRPr="00B36ACD">
        <w:t xml:space="preserve"> ：提供稳定、流畅的直播功能，教师可以在预定的时间进行在线授课，与学生实时互动。学生可以观看直播、提问、回答问题、参与讨论等。</w:t>
      </w:r>
    </w:p>
    <w:p w14:paraId="207B8D33" w14:textId="77777777" w:rsidR="00B36ACD" w:rsidRPr="00B36ACD" w:rsidRDefault="00B36ACD" w:rsidP="00B36ACD">
      <w:pPr>
        <w:numPr>
          <w:ilvl w:val="0"/>
          <w:numId w:val="3"/>
        </w:numPr>
        <w:rPr>
          <w:rFonts w:hint="eastAsia"/>
        </w:rPr>
      </w:pPr>
      <w:r w:rsidRPr="00B36ACD">
        <w:rPr>
          <w:b/>
          <w:bCs/>
        </w:rPr>
        <w:t>在线答疑</w:t>
      </w:r>
      <w:r w:rsidRPr="00B36ACD">
        <w:t xml:space="preserve"> ：学生可以在平台上随时向教师提问，教师可以及时回复学生的问题，也可以设置答疑时间，集中解答学生的疑问。</w:t>
      </w:r>
    </w:p>
    <w:p w14:paraId="3EE49B32" w14:textId="77777777" w:rsidR="00B36ACD" w:rsidRPr="00B36ACD" w:rsidRDefault="00B36ACD" w:rsidP="00B36ACD">
      <w:pPr>
        <w:numPr>
          <w:ilvl w:val="0"/>
          <w:numId w:val="3"/>
        </w:numPr>
        <w:rPr>
          <w:rFonts w:hint="eastAsia"/>
        </w:rPr>
      </w:pPr>
      <w:r w:rsidRPr="00B36ACD">
        <w:rPr>
          <w:b/>
          <w:bCs/>
        </w:rPr>
        <w:t>讨论区</w:t>
      </w:r>
      <w:r w:rsidRPr="00B36ACD">
        <w:t xml:space="preserve"> ：为每个课程设置讨论区，学生可以在讨论区中发表自己的观点、分享学习心得、与其他学生进行交流讨论，促进学生之间的互动和合作学习。</w:t>
      </w:r>
    </w:p>
    <w:p w14:paraId="63229372" w14:textId="5BB9C641" w:rsidR="00B36ACD" w:rsidRPr="00B36ACD" w:rsidRDefault="00B36ACD" w:rsidP="00B36ACD">
      <w:pPr>
        <w:rPr>
          <w:rFonts w:hint="eastAsia"/>
          <w:b/>
          <w:bCs/>
        </w:rPr>
      </w:pPr>
      <w:r w:rsidRPr="00B36ACD">
        <w:rPr>
          <w:b/>
          <w:bCs/>
        </w:rPr>
        <w:t>学习管理功能</w:t>
      </w:r>
    </w:p>
    <w:p w14:paraId="407F64CA" w14:textId="77777777" w:rsidR="00B36ACD" w:rsidRPr="00B36ACD" w:rsidRDefault="00B36ACD" w:rsidP="00B36ACD">
      <w:pPr>
        <w:numPr>
          <w:ilvl w:val="0"/>
          <w:numId w:val="4"/>
        </w:numPr>
        <w:rPr>
          <w:rFonts w:hint="eastAsia"/>
        </w:rPr>
      </w:pPr>
      <w:r w:rsidRPr="00B36ACD">
        <w:rPr>
          <w:b/>
          <w:bCs/>
        </w:rPr>
        <w:t>学习进度记录</w:t>
      </w:r>
      <w:r w:rsidRPr="00B36ACD">
        <w:t xml:space="preserve"> ：平台自动记录学生的学习进度，包括已完成的课程章节、课时、作业、测验等情况，学生可以随时查看自己的学习进度，了解自己的学习情况。</w:t>
      </w:r>
    </w:p>
    <w:p w14:paraId="724A7431" w14:textId="77777777" w:rsidR="00B36ACD" w:rsidRPr="00B36ACD" w:rsidRDefault="00B36ACD" w:rsidP="00B36ACD">
      <w:pPr>
        <w:numPr>
          <w:ilvl w:val="0"/>
          <w:numId w:val="4"/>
        </w:numPr>
        <w:rPr>
          <w:rFonts w:hint="eastAsia"/>
        </w:rPr>
      </w:pPr>
      <w:r w:rsidRPr="00B36ACD">
        <w:rPr>
          <w:b/>
          <w:bCs/>
        </w:rPr>
        <w:t>学习计划制定</w:t>
      </w:r>
      <w:r w:rsidRPr="00B36ACD">
        <w:t xml:space="preserve"> ：学生可以根据自己的学习目标和时间安排，在平台上制定个性化的学习计划，平台可以提醒学生按照计划进行学习。</w:t>
      </w:r>
    </w:p>
    <w:p w14:paraId="2D5881B3" w14:textId="77777777" w:rsidR="00B36ACD" w:rsidRPr="00B36ACD" w:rsidRDefault="00B36ACD" w:rsidP="00B36ACD">
      <w:pPr>
        <w:numPr>
          <w:ilvl w:val="0"/>
          <w:numId w:val="4"/>
        </w:numPr>
        <w:rPr>
          <w:rFonts w:hint="eastAsia"/>
        </w:rPr>
      </w:pPr>
      <w:r w:rsidRPr="00B36ACD">
        <w:rPr>
          <w:b/>
          <w:bCs/>
        </w:rPr>
        <w:t>学习提醒与通知</w:t>
      </w:r>
      <w:r w:rsidRPr="00B36ACD">
        <w:t xml:space="preserve"> ：系统可以向学生发送学习提醒，如课程更新、作业截止日期、考试时间等，确保学生不会错过重要的学习任务。</w:t>
      </w:r>
    </w:p>
    <w:p w14:paraId="37747A48" w14:textId="14DDCEF9" w:rsidR="00B36ACD" w:rsidRPr="00B36ACD" w:rsidRDefault="00B36ACD" w:rsidP="00B36ACD">
      <w:pPr>
        <w:rPr>
          <w:rFonts w:hint="eastAsia"/>
          <w:b/>
          <w:bCs/>
        </w:rPr>
      </w:pPr>
      <w:r w:rsidRPr="00B36ACD">
        <w:rPr>
          <w:b/>
          <w:bCs/>
        </w:rPr>
        <w:t>作业与测验功能</w:t>
      </w:r>
    </w:p>
    <w:p w14:paraId="0A83F639" w14:textId="77777777" w:rsidR="00B36ACD" w:rsidRPr="00B36ACD" w:rsidRDefault="00B36ACD" w:rsidP="00B36ACD">
      <w:pPr>
        <w:numPr>
          <w:ilvl w:val="0"/>
          <w:numId w:val="5"/>
        </w:numPr>
        <w:rPr>
          <w:rFonts w:hint="eastAsia"/>
        </w:rPr>
      </w:pPr>
      <w:r w:rsidRPr="00B36ACD">
        <w:rPr>
          <w:b/>
          <w:bCs/>
        </w:rPr>
        <w:lastRenderedPageBreak/>
        <w:t>作业布置与提交</w:t>
      </w:r>
      <w:r w:rsidRPr="00B36ACD">
        <w:t xml:space="preserve"> ：教师可以在平台上布置作业，设置作业的题目、要求、截止日期等。学生可以在规定的时间内完成作业并提交，支持多种作业提交方式，如在线编辑、上传文件等。</w:t>
      </w:r>
    </w:p>
    <w:p w14:paraId="0389A8ED" w14:textId="77777777" w:rsidR="00B36ACD" w:rsidRPr="00B36ACD" w:rsidRDefault="00B36ACD" w:rsidP="00B36ACD">
      <w:pPr>
        <w:numPr>
          <w:ilvl w:val="0"/>
          <w:numId w:val="5"/>
        </w:numPr>
        <w:rPr>
          <w:rFonts w:hint="eastAsia"/>
        </w:rPr>
      </w:pPr>
      <w:r w:rsidRPr="00B36ACD">
        <w:rPr>
          <w:b/>
          <w:bCs/>
        </w:rPr>
        <w:t>作业批改与反馈</w:t>
      </w:r>
      <w:r w:rsidRPr="00B36ACD">
        <w:t xml:space="preserve"> ：教师可以对学生的作业进行在线批改，给出成绩和评语，学生可以及时查看作业的批改结果和教师的反馈意见，了解自己的不足之处。</w:t>
      </w:r>
    </w:p>
    <w:p w14:paraId="532232C3" w14:textId="77777777" w:rsidR="00B36ACD" w:rsidRPr="00B36ACD" w:rsidRDefault="00B36ACD" w:rsidP="00B36ACD">
      <w:pPr>
        <w:numPr>
          <w:ilvl w:val="0"/>
          <w:numId w:val="5"/>
        </w:numPr>
        <w:rPr>
          <w:rFonts w:hint="eastAsia"/>
        </w:rPr>
      </w:pPr>
      <w:r w:rsidRPr="00B36ACD">
        <w:rPr>
          <w:b/>
          <w:bCs/>
        </w:rPr>
        <w:t>测验与考试</w:t>
      </w:r>
      <w:r w:rsidRPr="00B36ACD">
        <w:t xml:space="preserve"> ：教师可以创建在线测验和考试，设置题型（选择题、填空题、简答题等）、题量、时间限制等参数。系统可以自动批改客观题，并统计学生的成绩和答题情况，为教师提供详细的分析报告。</w:t>
      </w:r>
    </w:p>
    <w:p w14:paraId="62023230" w14:textId="32D556BE" w:rsidR="00B36ACD" w:rsidRPr="00B36ACD" w:rsidRDefault="00B36ACD" w:rsidP="00B36ACD">
      <w:pPr>
        <w:rPr>
          <w:rFonts w:hint="eastAsia"/>
          <w:b/>
          <w:bCs/>
        </w:rPr>
      </w:pPr>
      <w:r w:rsidRPr="00B36ACD">
        <w:rPr>
          <w:b/>
          <w:bCs/>
        </w:rPr>
        <w:t>用户管理功能</w:t>
      </w:r>
    </w:p>
    <w:p w14:paraId="094C42FE" w14:textId="77777777" w:rsidR="00B36ACD" w:rsidRPr="00B36ACD" w:rsidRDefault="00B36ACD" w:rsidP="00B36ACD">
      <w:pPr>
        <w:numPr>
          <w:ilvl w:val="0"/>
          <w:numId w:val="6"/>
        </w:numPr>
        <w:rPr>
          <w:rFonts w:hint="eastAsia"/>
        </w:rPr>
      </w:pPr>
      <w:r w:rsidRPr="00B36ACD">
        <w:rPr>
          <w:b/>
          <w:bCs/>
        </w:rPr>
        <w:t>用户注册与登录</w:t>
      </w:r>
      <w:r w:rsidRPr="00B36ACD">
        <w:t xml:space="preserve"> ：提供方便的用户注册和登录功能，学生和教师可以通过用户名、密码、手机号、邮箱等方式进行注册和登录。</w:t>
      </w:r>
    </w:p>
    <w:p w14:paraId="4DB2BECC" w14:textId="77777777" w:rsidR="00B36ACD" w:rsidRPr="00B36ACD" w:rsidRDefault="00B36ACD" w:rsidP="00B36ACD">
      <w:pPr>
        <w:numPr>
          <w:ilvl w:val="0"/>
          <w:numId w:val="6"/>
        </w:numPr>
        <w:rPr>
          <w:rFonts w:hint="eastAsia"/>
        </w:rPr>
      </w:pPr>
      <w:r w:rsidRPr="00B36ACD">
        <w:rPr>
          <w:b/>
          <w:bCs/>
        </w:rPr>
        <w:t>用户信息管理</w:t>
      </w:r>
      <w:r w:rsidRPr="00B36ACD">
        <w:t xml:space="preserve"> ：用户可以查看和编辑自己的个人信息，如个人资料、联系方式、头像等。教师可以管理自己的课程信息、教学资源等，学生可以管理自己的学习进度、作业情况等。</w:t>
      </w:r>
    </w:p>
    <w:p w14:paraId="5D4E7E9C" w14:textId="77777777" w:rsidR="00B36ACD" w:rsidRPr="00B36ACD" w:rsidRDefault="00B36ACD" w:rsidP="00B36ACD">
      <w:pPr>
        <w:numPr>
          <w:ilvl w:val="0"/>
          <w:numId w:val="6"/>
        </w:numPr>
        <w:rPr>
          <w:rFonts w:hint="eastAsia"/>
        </w:rPr>
      </w:pPr>
      <w:r w:rsidRPr="00B36ACD">
        <w:rPr>
          <w:b/>
          <w:bCs/>
        </w:rPr>
        <w:t>用户权限管理</w:t>
      </w:r>
      <w:r w:rsidRPr="00B36ACD">
        <w:t xml:space="preserve"> ：根据不同的用户角色（如管理员、教师、学生等）设置相应的权限，确保每个用户只能访问和操作自己权限范围内的内容。</w:t>
      </w:r>
    </w:p>
    <w:p w14:paraId="275C1318" w14:textId="241A416E" w:rsidR="00B36ACD" w:rsidRPr="00B36ACD" w:rsidRDefault="00B36ACD" w:rsidP="00B36ACD">
      <w:pPr>
        <w:rPr>
          <w:rFonts w:hint="eastAsia"/>
          <w:b/>
          <w:bCs/>
        </w:rPr>
      </w:pPr>
      <w:r w:rsidRPr="00B36ACD">
        <w:rPr>
          <w:b/>
          <w:bCs/>
        </w:rPr>
        <w:t>数据分析与统计功能</w:t>
      </w:r>
    </w:p>
    <w:p w14:paraId="12555331" w14:textId="77777777" w:rsidR="00B36ACD" w:rsidRPr="00B36ACD" w:rsidRDefault="00B36ACD" w:rsidP="00B36ACD">
      <w:pPr>
        <w:numPr>
          <w:ilvl w:val="0"/>
          <w:numId w:val="7"/>
        </w:numPr>
        <w:rPr>
          <w:rFonts w:hint="eastAsia"/>
        </w:rPr>
      </w:pPr>
      <w:r w:rsidRPr="00B36ACD">
        <w:rPr>
          <w:b/>
          <w:bCs/>
        </w:rPr>
        <w:t>教学数据分析</w:t>
      </w:r>
      <w:r w:rsidRPr="00B36ACD">
        <w:t xml:space="preserve"> ：对教师的教学活动进行数据分析，如课程访问量、学生参与度、作业完成情况、测验成绩分布等，帮助教师了解教学效果，调整教学策略。</w:t>
      </w:r>
    </w:p>
    <w:p w14:paraId="6E653F9C" w14:textId="77777777" w:rsidR="00B36ACD" w:rsidRPr="00B36ACD" w:rsidRDefault="00B36ACD" w:rsidP="00B36ACD">
      <w:pPr>
        <w:numPr>
          <w:ilvl w:val="0"/>
          <w:numId w:val="7"/>
        </w:numPr>
        <w:rPr>
          <w:rFonts w:hint="eastAsia"/>
        </w:rPr>
      </w:pPr>
      <w:r w:rsidRPr="00B36ACD">
        <w:rPr>
          <w:b/>
          <w:bCs/>
        </w:rPr>
        <w:t>学习数据分析</w:t>
      </w:r>
      <w:r w:rsidRPr="00B36ACD">
        <w:t xml:space="preserve"> ：对学生的学习行为进行分析，如学习时长、学习频率、知识点掌握情况等，为学生提供个性化的学习建议和指导。</w:t>
      </w:r>
    </w:p>
    <w:p w14:paraId="4C2C1BDB" w14:textId="7437A741" w:rsidR="00F65720" w:rsidRPr="00B36ACD" w:rsidRDefault="00B36ACD" w:rsidP="001C5552">
      <w:pPr>
        <w:numPr>
          <w:ilvl w:val="0"/>
          <w:numId w:val="7"/>
        </w:numPr>
        <w:rPr>
          <w:rFonts w:hint="eastAsia"/>
        </w:rPr>
      </w:pPr>
      <w:r w:rsidRPr="00B36ACD">
        <w:rPr>
          <w:b/>
          <w:bCs/>
        </w:rPr>
        <w:t>统计报表生成</w:t>
      </w:r>
      <w:r w:rsidRPr="00B36ACD">
        <w:t xml:space="preserve"> ：根据数据分析结果生成各种统计报表，如教学报告、学习成绩报告、学生学习情况报告等，方便教师、学生和管理者查看和使用。</w:t>
      </w:r>
    </w:p>
    <w:sectPr w:rsidR="00F65720" w:rsidRPr="00B36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FC850" w14:textId="77777777" w:rsidR="000A33B9" w:rsidRDefault="000A33B9" w:rsidP="00FB03E0">
      <w:pPr>
        <w:rPr>
          <w:rFonts w:hint="eastAsia"/>
        </w:rPr>
      </w:pPr>
      <w:r>
        <w:separator/>
      </w:r>
    </w:p>
  </w:endnote>
  <w:endnote w:type="continuationSeparator" w:id="0">
    <w:p w14:paraId="53F28BA1" w14:textId="77777777" w:rsidR="000A33B9" w:rsidRDefault="000A33B9" w:rsidP="00FB03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8A69A" w14:textId="77777777" w:rsidR="000A33B9" w:rsidRDefault="000A33B9" w:rsidP="00FB03E0">
      <w:pPr>
        <w:rPr>
          <w:rFonts w:hint="eastAsia"/>
        </w:rPr>
      </w:pPr>
      <w:r>
        <w:separator/>
      </w:r>
    </w:p>
  </w:footnote>
  <w:footnote w:type="continuationSeparator" w:id="0">
    <w:p w14:paraId="0C728B18" w14:textId="77777777" w:rsidR="000A33B9" w:rsidRDefault="000A33B9" w:rsidP="00FB03E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864FF"/>
    <w:multiLevelType w:val="multilevel"/>
    <w:tmpl w:val="A85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5533B"/>
    <w:multiLevelType w:val="multilevel"/>
    <w:tmpl w:val="AC061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B252F64"/>
    <w:multiLevelType w:val="multilevel"/>
    <w:tmpl w:val="926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406A5"/>
    <w:multiLevelType w:val="multilevel"/>
    <w:tmpl w:val="46B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B411D"/>
    <w:multiLevelType w:val="multilevel"/>
    <w:tmpl w:val="8FD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8840E8"/>
    <w:multiLevelType w:val="multilevel"/>
    <w:tmpl w:val="94B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591D85"/>
    <w:multiLevelType w:val="multilevel"/>
    <w:tmpl w:val="5FF00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450E65"/>
    <w:multiLevelType w:val="multilevel"/>
    <w:tmpl w:val="CE08B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C4802"/>
    <w:multiLevelType w:val="multilevel"/>
    <w:tmpl w:val="64E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EA71B1"/>
    <w:multiLevelType w:val="multilevel"/>
    <w:tmpl w:val="D27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877477">
    <w:abstractNumId w:val="3"/>
  </w:num>
  <w:num w:numId="2" w16cid:durableId="364453748">
    <w:abstractNumId w:val="7"/>
  </w:num>
  <w:num w:numId="3" w16cid:durableId="556210212">
    <w:abstractNumId w:val="9"/>
  </w:num>
  <w:num w:numId="4" w16cid:durableId="467742675">
    <w:abstractNumId w:val="2"/>
  </w:num>
  <w:num w:numId="5" w16cid:durableId="1320230711">
    <w:abstractNumId w:val="8"/>
  </w:num>
  <w:num w:numId="6" w16cid:durableId="1821729614">
    <w:abstractNumId w:val="5"/>
  </w:num>
  <w:num w:numId="7" w16cid:durableId="2017876410">
    <w:abstractNumId w:val="0"/>
  </w:num>
  <w:num w:numId="8" w16cid:durableId="949626615">
    <w:abstractNumId w:val="4"/>
  </w:num>
  <w:num w:numId="9" w16cid:durableId="1159543903">
    <w:abstractNumId w:val="6"/>
  </w:num>
  <w:num w:numId="10" w16cid:durableId="134816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86"/>
    <w:rsid w:val="000141FD"/>
    <w:rsid w:val="00014C2D"/>
    <w:rsid w:val="0003211D"/>
    <w:rsid w:val="0003243A"/>
    <w:rsid w:val="00046194"/>
    <w:rsid w:val="000A33B9"/>
    <w:rsid w:val="000F0DC6"/>
    <w:rsid w:val="0010535F"/>
    <w:rsid w:val="00187EDF"/>
    <w:rsid w:val="00192339"/>
    <w:rsid w:val="001C3F61"/>
    <w:rsid w:val="001C5552"/>
    <w:rsid w:val="001E678E"/>
    <w:rsid w:val="002F5886"/>
    <w:rsid w:val="002F63AB"/>
    <w:rsid w:val="0035704E"/>
    <w:rsid w:val="0036785D"/>
    <w:rsid w:val="003C493D"/>
    <w:rsid w:val="00404EB4"/>
    <w:rsid w:val="004401A1"/>
    <w:rsid w:val="00476EE0"/>
    <w:rsid w:val="00542777"/>
    <w:rsid w:val="00596BD7"/>
    <w:rsid w:val="005B5D1F"/>
    <w:rsid w:val="005D31FB"/>
    <w:rsid w:val="005E5A18"/>
    <w:rsid w:val="00611CB0"/>
    <w:rsid w:val="00637666"/>
    <w:rsid w:val="00643F21"/>
    <w:rsid w:val="00684607"/>
    <w:rsid w:val="00696533"/>
    <w:rsid w:val="006A5345"/>
    <w:rsid w:val="00712368"/>
    <w:rsid w:val="0077414C"/>
    <w:rsid w:val="00796D44"/>
    <w:rsid w:val="008935D6"/>
    <w:rsid w:val="008D3BF7"/>
    <w:rsid w:val="009202DC"/>
    <w:rsid w:val="00972DE1"/>
    <w:rsid w:val="009A148B"/>
    <w:rsid w:val="009D5E82"/>
    <w:rsid w:val="009F19A3"/>
    <w:rsid w:val="00A1790E"/>
    <w:rsid w:val="00A23C41"/>
    <w:rsid w:val="00A45942"/>
    <w:rsid w:val="00AA4196"/>
    <w:rsid w:val="00AC07F6"/>
    <w:rsid w:val="00B00808"/>
    <w:rsid w:val="00B04EB0"/>
    <w:rsid w:val="00B36ACD"/>
    <w:rsid w:val="00B4155F"/>
    <w:rsid w:val="00B775C7"/>
    <w:rsid w:val="00C343D7"/>
    <w:rsid w:val="00C45EAB"/>
    <w:rsid w:val="00C47562"/>
    <w:rsid w:val="00C61323"/>
    <w:rsid w:val="00CD518E"/>
    <w:rsid w:val="00D35D40"/>
    <w:rsid w:val="00D73545"/>
    <w:rsid w:val="00E342DA"/>
    <w:rsid w:val="00E7328B"/>
    <w:rsid w:val="00EB5D84"/>
    <w:rsid w:val="00ED1962"/>
    <w:rsid w:val="00EF1715"/>
    <w:rsid w:val="00F43CDE"/>
    <w:rsid w:val="00F528A5"/>
    <w:rsid w:val="00F64C6C"/>
    <w:rsid w:val="00F65720"/>
    <w:rsid w:val="00FB03E0"/>
    <w:rsid w:val="00FE57E6"/>
    <w:rsid w:val="00FE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03A4C6"/>
  <w15:chartTrackingRefBased/>
  <w15:docId w15:val="{8BAC6A4C-D612-43D6-9D37-373BC596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58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58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F58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58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588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F58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58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58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F588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8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F58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F58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5886"/>
    <w:rPr>
      <w:rFonts w:cstheme="majorBidi"/>
      <w:color w:val="0F4761" w:themeColor="accent1" w:themeShade="BF"/>
      <w:sz w:val="28"/>
      <w:szCs w:val="28"/>
    </w:rPr>
  </w:style>
  <w:style w:type="character" w:customStyle="1" w:styleId="50">
    <w:name w:val="标题 5 字符"/>
    <w:basedOn w:val="a0"/>
    <w:link w:val="5"/>
    <w:uiPriority w:val="9"/>
    <w:semiHidden/>
    <w:rsid w:val="002F5886"/>
    <w:rPr>
      <w:rFonts w:cstheme="majorBidi"/>
      <w:color w:val="0F4761" w:themeColor="accent1" w:themeShade="BF"/>
      <w:sz w:val="24"/>
      <w:szCs w:val="24"/>
    </w:rPr>
  </w:style>
  <w:style w:type="character" w:customStyle="1" w:styleId="60">
    <w:name w:val="标题 6 字符"/>
    <w:basedOn w:val="a0"/>
    <w:link w:val="6"/>
    <w:uiPriority w:val="9"/>
    <w:semiHidden/>
    <w:rsid w:val="002F5886"/>
    <w:rPr>
      <w:rFonts w:cstheme="majorBidi"/>
      <w:b/>
      <w:bCs/>
      <w:color w:val="0F4761" w:themeColor="accent1" w:themeShade="BF"/>
    </w:rPr>
  </w:style>
  <w:style w:type="character" w:customStyle="1" w:styleId="70">
    <w:name w:val="标题 7 字符"/>
    <w:basedOn w:val="a0"/>
    <w:link w:val="7"/>
    <w:uiPriority w:val="9"/>
    <w:semiHidden/>
    <w:rsid w:val="002F5886"/>
    <w:rPr>
      <w:rFonts w:cstheme="majorBidi"/>
      <w:b/>
      <w:bCs/>
      <w:color w:val="595959" w:themeColor="text1" w:themeTint="A6"/>
    </w:rPr>
  </w:style>
  <w:style w:type="character" w:customStyle="1" w:styleId="80">
    <w:name w:val="标题 8 字符"/>
    <w:basedOn w:val="a0"/>
    <w:link w:val="8"/>
    <w:uiPriority w:val="9"/>
    <w:semiHidden/>
    <w:rsid w:val="002F5886"/>
    <w:rPr>
      <w:rFonts w:cstheme="majorBidi"/>
      <w:color w:val="595959" w:themeColor="text1" w:themeTint="A6"/>
    </w:rPr>
  </w:style>
  <w:style w:type="character" w:customStyle="1" w:styleId="90">
    <w:name w:val="标题 9 字符"/>
    <w:basedOn w:val="a0"/>
    <w:link w:val="9"/>
    <w:uiPriority w:val="9"/>
    <w:semiHidden/>
    <w:rsid w:val="002F5886"/>
    <w:rPr>
      <w:rFonts w:eastAsiaTheme="majorEastAsia" w:cstheme="majorBidi"/>
      <w:color w:val="595959" w:themeColor="text1" w:themeTint="A6"/>
    </w:rPr>
  </w:style>
  <w:style w:type="paragraph" w:styleId="a3">
    <w:name w:val="Title"/>
    <w:basedOn w:val="a"/>
    <w:next w:val="a"/>
    <w:link w:val="a4"/>
    <w:uiPriority w:val="10"/>
    <w:qFormat/>
    <w:rsid w:val="002F58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58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58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58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5886"/>
    <w:pPr>
      <w:spacing w:before="160" w:after="160"/>
      <w:jc w:val="center"/>
    </w:pPr>
    <w:rPr>
      <w:i/>
      <w:iCs/>
      <w:color w:val="404040" w:themeColor="text1" w:themeTint="BF"/>
    </w:rPr>
  </w:style>
  <w:style w:type="character" w:customStyle="1" w:styleId="a8">
    <w:name w:val="引用 字符"/>
    <w:basedOn w:val="a0"/>
    <w:link w:val="a7"/>
    <w:uiPriority w:val="29"/>
    <w:rsid w:val="002F5886"/>
    <w:rPr>
      <w:i/>
      <w:iCs/>
      <w:color w:val="404040" w:themeColor="text1" w:themeTint="BF"/>
    </w:rPr>
  </w:style>
  <w:style w:type="paragraph" w:styleId="a9">
    <w:name w:val="List Paragraph"/>
    <w:basedOn w:val="a"/>
    <w:uiPriority w:val="34"/>
    <w:qFormat/>
    <w:rsid w:val="002F5886"/>
    <w:pPr>
      <w:ind w:left="720"/>
      <w:contextualSpacing/>
    </w:pPr>
  </w:style>
  <w:style w:type="character" w:styleId="aa">
    <w:name w:val="Intense Emphasis"/>
    <w:basedOn w:val="a0"/>
    <w:uiPriority w:val="21"/>
    <w:qFormat/>
    <w:rsid w:val="002F5886"/>
    <w:rPr>
      <w:i/>
      <w:iCs/>
      <w:color w:val="0F4761" w:themeColor="accent1" w:themeShade="BF"/>
    </w:rPr>
  </w:style>
  <w:style w:type="paragraph" w:styleId="ab">
    <w:name w:val="Intense Quote"/>
    <w:basedOn w:val="a"/>
    <w:next w:val="a"/>
    <w:link w:val="ac"/>
    <w:uiPriority w:val="30"/>
    <w:qFormat/>
    <w:rsid w:val="002F5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5886"/>
    <w:rPr>
      <w:i/>
      <w:iCs/>
      <w:color w:val="0F4761" w:themeColor="accent1" w:themeShade="BF"/>
    </w:rPr>
  </w:style>
  <w:style w:type="character" w:styleId="ad">
    <w:name w:val="Intense Reference"/>
    <w:basedOn w:val="a0"/>
    <w:uiPriority w:val="32"/>
    <w:qFormat/>
    <w:rsid w:val="002F5886"/>
    <w:rPr>
      <w:b/>
      <w:bCs/>
      <w:smallCaps/>
      <w:color w:val="0F4761" w:themeColor="accent1" w:themeShade="BF"/>
      <w:spacing w:val="5"/>
    </w:rPr>
  </w:style>
  <w:style w:type="paragraph" w:styleId="ae">
    <w:name w:val="header"/>
    <w:basedOn w:val="a"/>
    <w:link w:val="af"/>
    <w:uiPriority w:val="99"/>
    <w:unhideWhenUsed/>
    <w:rsid w:val="00FB03E0"/>
    <w:pPr>
      <w:tabs>
        <w:tab w:val="center" w:pos="4153"/>
        <w:tab w:val="right" w:pos="8306"/>
      </w:tabs>
      <w:snapToGrid w:val="0"/>
      <w:jc w:val="center"/>
    </w:pPr>
    <w:rPr>
      <w:sz w:val="18"/>
      <w:szCs w:val="18"/>
    </w:rPr>
  </w:style>
  <w:style w:type="character" w:customStyle="1" w:styleId="af">
    <w:name w:val="页眉 字符"/>
    <w:basedOn w:val="a0"/>
    <w:link w:val="ae"/>
    <w:uiPriority w:val="99"/>
    <w:rsid w:val="00FB03E0"/>
    <w:rPr>
      <w:sz w:val="18"/>
      <w:szCs w:val="18"/>
    </w:rPr>
  </w:style>
  <w:style w:type="paragraph" w:styleId="af0">
    <w:name w:val="footer"/>
    <w:basedOn w:val="a"/>
    <w:link w:val="af1"/>
    <w:uiPriority w:val="99"/>
    <w:unhideWhenUsed/>
    <w:rsid w:val="00FB03E0"/>
    <w:pPr>
      <w:tabs>
        <w:tab w:val="center" w:pos="4153"/>
        <w:tab w:val="right" w:pos="8306"/>
      </w:tabs>
      <w:snapToGrid w:val="0"/>
      <w:jc w:val="left"/>
    </w:pPr>
    <w:rPr>
      <w:sz w:val="18"/>
      <w:szCs w:val="18"/>
    </w:rPr>
  </w:style>
  <w:style w:type="character" w:customStyle="1" w:styleId="af1">
    <w:name w:val="页脚 字符"/>
    <w:basedOn w:val="a0"/>
    <w:link w:val="af0"/>
    <w:uiPriority w:val="99"/>
    <w:rsid w:val="00FB03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33461">
      <w:bodyDiv w:val="1"/>
      <w:marLeft w:val="0"/>
      <w:marRight w:val="0"/>
      <w:marTop w:val="0"/>
      <w:marBottom w:val="0"/>
      <w:divBdr>
        <w:top w:val="none" w:sz="0" w:space="0" w:color="auto"/>
        <w:left w:val="none" w:sz="0" w:space="0" w:color="auto"/>
        <w:bottom w:val="none" w:sz="0" w:space="0" w:color="auto"/>
        <w:right w:val="none" w:sz="0" w:space="0" w:color="auto"/>
      </w:divBdr>
      <w:divsChild>
        <w:div w:id="1506869411">
          <w:marLeft w:val="0"/>
          <w:marRight w:val="0"/>
          <w:marTop w:val="0"/>
          <w:marBottom w:val="0"/>
          <w:divBdr>
            <w:top w:val="none" w:sz="0" w:space="0" w:color="auto"/>
            <w:left w:val="none" w:sz="0" w:space="0" w:color="auto"/>
            <w:bottom w:val="none" w:sz="0" w:space="0" w:color="auto"/>
            <w:right w:val="none" w:sz="0" w:space="0" w:color="auto"/>
          </w:divBdr>
        </w:div>
        <w:div w:id="2134517474">
          <w:marLeft w:val="0"/>
          <w:marRight w:val="0"/>
          <w:marTop w:val="0"/>
          <w:marBottom w:val="0"/>
          <w:divBdr>
            <w:top w:val="none" w:sz="0" w:space="0" w:color="auto"/>
            <w:left w:val="none" w:sz="0" w:space="0" w:color="auto"/>
            <w:bottom w:val="none" w:sz="0" w:space="0" w:color="auto"/>
            <w:right w:val="none" w:sz="0" w:space="0" w:color="auto"/>
          </w:divBdr>
        </w:div>
        <w:div w:id="747925696">
          <w:marLeft w:val="0"/>
          <w:marRight w:val="0"/>
          <w:marTop w:val="0"/>
          <w:marBottom w:val="0"/>
          <w:divBdr>
            <w:top w:val="none" w:sz="0" w:space="0" w:color="auto"/>
            <w:left w:val="none" w:sz="0" w:space="0" w:color="auto"/>
            <w:bottom w:val="none" w:sz="0" w:space="0" w:color="auto"/>
            <w:right w:val="none" w:sz="0" w:space="0" w:color="auto"/>
          </w:divBdr>
        </w:div>
      </w:divsChild>
    </w:div>
    <w:div w:id="621887673">
      <w:bodyDiv w:val="1"/>
      <w:marLeft w:val="0"/>
      <w:marRight w:val="0"/>
      <w:marTop w:val="0"/>
      <w:marBottom w:val="0"/>
      <w:divBdr>
        <w:top w:val="none" w:sz="0" w:space="0" w:color="auto"/>
        <w:left w:val="none" w:sz="0" w:space="0" w:color="auto"/>
        <w:bottom w:val="none" w:sz="0" w:space="0" w:color="auto"/>
        <w:right w:val="none" w:sz="0" w:space="0" w:color="auto"/>
      </w:divBdr>
      <w:divsChild>
        <w:div w:id="1626808197">
          <w:marLeft w:val="0"/>
          <w:marRight w:val="0"/>
          <w:marTop w:val="0"/>
          <w:marBottom w:val="0"/>
          <w:divBdr>
            <w:top w:val="none" w:sz="0" w:space="0" w:color="auto"/>
            <w:left w:val="none" w:sz="0" w:space="0" w:color="auto"/>
            <w:bottom w:val="none" w:sz="0" w:space="0" w:color="auto"/>
            <w:right w:val="none" w:sz="0" w:space="0" w:color="auto"/>
          </w:divBdr>
        </w:div>
        <w:div w:id="1255430572">
          <w:marLeft w:val="0"/>
          <w:marRight w:val="0"/>
          <w:marTop w:val="0"/>
          <w:marBottom w:val="0"/>
          <w:divBdr>
            <w:top w:val="none" w:sz="0" w:space="0" w:color="auto"/>
            <w:left w:val="none" w:sz="0" w:space="0" w:color="auto"/>
            <w:bottom w:val="none" w:sz="0" w:space="0" w:color="auto"/>
            <w:right w:val="none" w:sz="0" w:space="0" w:color="auto"/>
          </w:divBdr>
        </w:div>
        <w:div w:id="733434630">
          <w:marLeft w:val="0"/>
          <w:marRight w:val="0"/>
          <w:marTop w:val="0"/>
          <w:marBottom w:val="0"/>
          <w:divBdr>
            <w:top w:val="none" w:sz="0" w:space="0" w:color="auto"/>
            <w:left w:val="none" w:sz="0" w:space="0" w:color="auto"/>
            <w:bottom w:val="none" w:sz="0" w:space="0" w:color="auto"/>
            <w:right w:val="none" w:sz="0" w:space="0" w:color="auto"/>
          </w:divBdr>
        </w:div>
        <w:div w:id="1706443162">
          <w:marLeft w:val="0"/>
          <w:marRight w:val="0"/>
          <w:marTop w:val="0"/>
          <w:marBottom w:val="0"/>
          <w:divBdr>
            <w:top w:val="none" w:sz="0" w:space="0" w:color="auto"/>
            <w:left w:val="none" w:sz="0" w:space="0" w:color="auto"/>
            <w:bottom w:val="none" w:sz="0" w:space="0" w:color="auto"/>
            <w:right w:val="none" w:sz="0" w:space="0" w:color="auto"/>
          </w:divBdr>
        </w:div>
        <w:div w:id="973676449">
          <w:marLeft w:val="0"/>
          <w:marRight w:val="0"/>
          <w:marTop w:val="0"/>
          <w:marBottom w:val="0"/>
          <w:divBdr>
            <w:top w:val="none" w:sz="0" w:space="0" w:color="auto"/>
            <w:left w:val="none" w:sz="0" w:space="0" w:color="auto"/>
            <w:bottom w:val="none" w:sz="0" w:space="0" w:color="auto"/>
            <w:right w:val="none" w:sz="0" w:space="0" w:color="auto"/>
          </w:divBdr>
        </w:div>
        <w:div w:id="120729036">
          <w:marLeft w:val="0"/>
          <w:marRight w:val="0"/>
          <w:marTop w:val="0"/>
          <w:marBottom w:val="0"/>
          <w:divBdr>
            <w:top w:val="none" w:sz="0" w:space="0" w:color="auto"/>
            <w:left w:val="none" w:sz="0" w:space="0" w:color="auto"/>
            <w:bottom w:val="none" w:sz="0" w:space="0" w:color="auto"/>
            <w:right w:val="none" w:sz="0" w:space="0" w:color="auto"/>
          </w:divBdr>
        </w:div>
        <w:div w:id="929001061">
          <w:marLeft w:val="0"/>
          <w:marRight w:val="0"/>
          <w:marTop w:val="0"/>
          <w:marBottom w:val="0"/>
          <w:divBdr>
            <w:top w:val="none" w:sz="0" w:space="0" w:color="auto"/>
            <w:left w:val="none" w:sz="0" w:space="0" w:color="auto"/>
            <w:bottom w:val="none" w:sz="0" w:space="0" w:color="auto"/>
            <w:right w:val="none" w:sz="0" w:space="0" w:color="auto"/>
          </w:divBdr>
        </w:div>
        <w:div w:id="1105808943">
          <w:marLeft w:val="0"/>
          <w:marRight w:val="0"/>
          <w:marTop w:val="0"/>
          <w:marBottom w:val="0"/>
          <w:divBdr>
            <w:top w:val="none" w:sz="0" w:space="0" w:color="auto"/>
            <w:left w:val="none" w:sz="0" w:space="0" w:color="auto"/>
            <w:bottom w:val="none" w:sz="0" w:space="0" w:color="auto"/>
            <w:right w:val="none" w:sz="0" w:space="0" w:color="auto"/>
          </w:divBdr>
        </w:div>
        <w:div w:id="238446361">
          <w:marLeft w:val="0"/>
          <w:marRight w:val="0"/>
          <w:marTop w:val="0"/>
          <w:marBottom w:val="0"/>
          <w:divBdr>
            <w:top w:val="none" w:sz="0" w:space="0" w:color="auto"/>
            <w:left w:val="none" w:sz="0" w:space="0" w:color="auto"/>
            <w:bottom w:val="none" w:sz="0" w:space="0" w:color="auto"/>
            <w:right w:val="none" w:sz="0" w:space="0" w:color="auto"/>
          </w:divBdr>
        </w:div>
        <w:div w:id="1835024458">
          <w:marLeft w:val="0"/>
          <w:marRight w:val="0"/>
          <w:marTop w:val="0"/>
          <w:marBottom w:val="0"/>
          <w:divBdr>
            <w:top w:val="none" w:sz="0" w:space="0" w:color="auto"/>
            <w:left w:val="none" w:sz="0" w:space="0" w:color="auto"/>
            <w:bottom w:val="none" w:sz="0" w:space="0" w:color="auto"/>
            <w:right w:val="none" w:sz="0" w:space="0" w:color="auto"/>
          </w:divBdr>
        </w:div>
        <w:div w:id="2023046123">
          <w:marLeft w:val="0"/>
          <w:marRight w:val="0"/>
          <w:marTop w:val="0"/>
          <w:marBottom w:val="0"/>
          <w:divBdr>
            <w:top w:val="none" w:sz="0" w:space="0" w:color="auto"/>
            <w:left w:val="none" w:sz="0" w:space="0" w:color="auto"/>
            <w:bottom w:val="none" w:sz="0" w:space="0" w:color="auto"/>
            <w:right w:val="none" w:sz="0" w:space="0" w:color="auto"/>
          </w:divBdr>
        </w:div>
        <w:div w:id="1159420611">
          <w:marLeft w:val="0"/>
          <w:marRight w:val="0"/>
          <w:marTop w:val="0"/>
          <w:marBottom w:val="0"/>
          <w:divBdr>
            <w:top w:val="none" w:sz="0" w:space="0" w:color="auto"/>
            <w:left w:val="none" w:sz="0" w:space="0" w:color="auto"/>
            <w:bottom w:val="none" w:sz="0" w:space="0" w:color="auto"/>
            <w:right w:val="none" w:sz="0" w:space="0" w:color="auto"/>
          </w:divBdr>
        </w:div>
        <w:div w:id="2001932221">
          <w:marLeft w:val="0"/>
          <w:marRight w:val="0"/>
          <w:marTop w:val="0"/>
          <w:marBottom w:val="0"/>
          <w:divBdr>
            <w:top w:val="none" w:sz="0" w:space="0" w:color="auto"/>
            <w:left w:val="none" w:sz="0" w:space="0" w:color="auto"/>
            <w:bottom w:val="none" w:sz="0" w:space="0" w:color="auto"/>
            <w:right w:val="none" w:sz="0" w:space="0" w:color="auto"/>
          </w:divBdr>
        </w:div>
        <w:div w:id="1164391088">
          <w:marLeft w:val="0"/>
          <w:marRight w:val="0"/>
          <w:marTop w:val="0"/>
          <w:marBottom w:val="0"/>
          <w:divBdr>
            <w:top w:val="none" w:sz="0" w:space="0" w:color="auto"/>
            <w:left w:val="none" w:sz="0" w:space="0" w:color="auto"/>
            <w:bottom w:val="none" w:sz="0" w:space="0" w:color="auto"/>
            <w:right w:val="none" w:sz="0" w:space="0" w:color="auto"/>
          </w:divBdr>
        </w:div>
        <w:div w:id="299767684">
          <w:marLeft w:val="0"/>
          <w:marRight w:val="0"/>
          <w:marTop w:val="0"/>
          <w:marBottom w:val="0"/>
          <w:divBdr>
            <w:top w:val="none" w:sz="0" w:space="0" w:color="auto"/>
            <w:left w:val="none" w:sz="0" w:space="0" w:color="auto"/>
            <w:bottom w:val="none" w:sz="0" w:space="0" w:color="auto"/>
            <w:right w:val="none" w:sz="0" w:space="0" w:color="auto"/>
          </w:divBdr>
        </w:div>
        <w:div w:id="2029988018">
          <w:marLeft w:val="0"/>
          <w:marRight w:val="0"/>
          <w:marTop w:val="0"/>
          <w:marBottom w:val="0"/>
          <w:divBdr>
            <w:top w:val="none" w:sz="0" w:space="0" w:color="auto"/>
            <w:left w:val="none" w:sz="0" w:space="0" w:color="auto"/>
            <w:bottom w:val="none" w:sz="0" w:space="0" w:color="auto"/>
            <w:right w:val="none" w:sz="0" w:space="0" w:color="auto"/>
          </w:divBdr>
        </w:div>
        <w:div w:id="1234856944">
          <w:marLeft w:val="0"/>
          <w:marRight w:val="0"/>
          <w:marTop w:val="0"/>
          <w:marBottom w:val="0"/>
          <w:divBdr>
            <w:top w:val="none" w:sz="0" w:space="0" w:color="auto"/>
            <w:left w:val="none" w:sz="0" w:space="0" w:color="auto"/>
            <w:bottom w:val="none" w:sz="0" w:space="0" w:color="auto"/>
            <w:right w:val="none" w:sz="0" w:space="0" w:color="auto"/>
          </w:divBdr>
        </w:div>
        <w:div w:id="2079091710">
          <w:marLeft w:val="0"/>
          <w:marRight w:val="0"/>
          <w:marTop w:val="0"/>
          <w:marBottom w:val="0"/>
          <w:divBdr>
            <w:top w:val="none" w:sz="0" w:space="0" w:color="auto"/>
            <w:left w:val="none" w:sz="0" w:space="0" w:color="auto"/>
            <w:bottom w:val="none" w:sz="0" w:space="0" w:color="auto"/>
            <w:right w:val="none" w:sz="0" w:space="0" w:color="auto"/>
          </w:divBdr>
        </w:div>
      </w:divsChild>
    </w:div>
    <w:div w:id="778376244">
      <w:bodyDiv w:val="1"/>
      <w:marLeft w:val="0"/>
      <w:marRight w:val="0"/>
      <w:marTop w:val="0"/>
      <w:marBottom w:val="0"/>
      <w:divBdr>
        <w:top w:val="none" w:sz="0" w:space="0" w:color="auto"/>
        <w:left w:val="none" w:sz="0" w:space="0" w:color="auto"/>
        <w:bottom w:val="none" w:sz="0" w:space="0" w:color="auto"/>
        <w:right w:val="none" w:sz="0" w:space="0" w:color="auto"/>
      </w:divBdr>
      <w:divsChild>
        <w:div w:id="1304702400">
          <w:marLeft w:val="0"/>
          <w:marRight w:val="0"/>
          <w:marTop w:val="0"/>
          <w:marBottom w:val="0"/>
          <w:divBdr>
            <w:top w:val="none" w:sz="0" w:space="0" w:color="auto"/>
            <w:left w:val="none" w:sz="0" w:space="0" w:color="auto"/>
            <w:bottom w:val="none" w:sz="0" w:space="0" w:color="auto"/>
            <w:right w:val="none" w:sz="0" w:space="0" w:color="auto"/>
          </w:divBdr>
        </w:div>
      </w:divsChild>
    </w:div>
    <w:div w:id="933591717">
      <w:bodyDiv w:val="1"/>
      <w:marLeft w:val="0"/>
      <w:marRight w:val="0"/>
      <w:marTop w:val="0"/>
      <w:marBottom w:val="0"/>
      <w:divBdr>
        <w:top w:val="none" w:sz="0" w:space="0" w:color="auto"/>
        <w:left w:val="none" w:sz="0" w:space="0" w:color="auto"/>
        <w:bottom w:val="none" w:sz="0" w:space="0" w:color="auto"/>
        <w:right w:val="none" w:sz="0" w:space="0" w:color="auto"/>
      </w:divBdr>
      <w:divsChild>
        <w:div w:id="345597608">
          <w:marLeft w:val="0"/>
          <w:marRight w:val="0"/>
          <w:marTop w:val="0"/>
          <w:marBottom w:val="0"/>
          <w:divBdr>
            <w:top w:val="none" w:sz="0" w:space="0" w:color="auto"/>
            <w:left w:val="none" w:sz="0" w:space="0" w:color="auto"/>
            <w:bottom w:val="none" w:sz="0" w:space="0" w:color="auto"/>
            <w:right w:val="none" w:sz="0" w:space="0" w:color="auto"/>
          </w:divBdr>
        </w:div>
        <w:div w:id="1819836096">
          <w:marLeft w:val="0"/>
          <w:marRight w:val="0"/>
          <w:marTop w:val="0"/>
          <w:marBottom w:val="0"/>
          <w:divBdr>
            <w:top w:val="none" w:sz="0" w:space="0" w:color="auto"/>
            <w:left w:val="none" w:sz="0" w:space="0" w:color="auto"/>
            <w:bottom w:val="none" w:sz="0" w:space="0" w:color="auto"/>
            <w:right w:val="none" w:sz="0" w:space="0" w:color="auto"/>
          </w:divBdr>
        </w:div>
        <w:div w:id="779225644">
          <w:marLeft w:val="0"/>
          <w:marRight w:val="0"/>
          <w:marTop w:val="0"/>
          <w:marBottom w:val="0"/>
          <w:divBdr>
            <w:top w:val="none" w:sz="0" w:space="0" w:color="auto"/>
            <w:left w:val="none" w:sz="0" w:space="0" w:color="auto"/>
            <w:bottom w:val="none" w:sz="0" w:space="0" w:color="auto"/>
            <w:right w:val="none" w:sz="0" w:space="0" w:color="auto"/>
          </w:divBdr>
        </w:div>
      </w:divsChild>
    </w:div>
    <w:div w:id="1440878114">
      <w:bodyDiv w:val="1"/>
      <w:marLeft w:val="0"/>
      <w:marRight w:val="0"/>
      <w:marTop w:val="0"/>
      <w:marBottom w:val="0"/>
      <w:divBdr>
        <w:top w:val="none" w:sz="0" w:space="0" w:color="auto"/>
        <w:left w:val="none" w:sz="0" w:space="0" w:color="auto"/>
        <w:bottom w:val="none" w:sz="0" w:space="0" w:color="auto"/>
        <w:right w:val="none" w:sz="0" w:space="0" w:color="auto"/>
      </w:divBdr>
      <w:divsChild>
        <w:div w:id="1482312104">
          <w:marLeft w:val="0"/>
          <w:marRight w:val="0"/>
          <w:marTop w:val="0"/>
          <w:marBottom w:val="0"/>
          <w:divBdr>
            <w:top w:val="none" w:sz="0" w:space="0" w:color="auto"/>
            <w:left w:val="none" w:sz="0" w:space="0" w:color="auto"/>
            <w:bottom w:val="none" w:sz="0" w:space="0" w:color="auto"/>
            <w:right w:val="none" w:sz="0" w:space="0" w:color="auto"/>
          </w:divBdr>
        </w:div>
        <w:div w:id="1278756700">
          <w:marLeft w:val="0"/>
          <w:marRight w:val="0"/>
          <w:marTop w:val="0"/>
          <w:marBottom w:val="0"/>
          <w:divBdr>
            <w:top w:val="none" w:sz="0" w:space="0" w:color="auto"/>
            <w:left w:val="none" w:sz="0" w:space="0" w:color="auto"/>
            <w:bottom w:val="none" w:sz="0" w:space="0" w:color="auto"/>
            <w:right w:val="none" w:sz="0" w:space="0" w:color="auto"/>
          </w:divBdr>
        </w:div>
        <w:div w:id="526061544">
          <w:marLeft w:val="0"/>
          <w:marRight w:val="0"/>
          <w:marTop w:val="0"/>
          <w:marBottom w:val="0"/>
          <w:divBdr>
            <w:top w:val="none" w:sz="0" w:space="0" w:color="auto"/>
            <w:left w:val="none" w:sz="0" w:space="0" w:color="auto"/>
            <w:bottom w:val="none" w:sz="0" w:space="0" w:color="auto"/>
            <w:right w:val="none" w:sz="0" w:space="0" w:color="auto"/>
          </w:divBdr>
        </w:div>
        <w:div w:id="1070268979">
          <w:marLeft w:val="0"/>
          <w:marRight w:val="0"/>
          <w:marTop w:val="0"/>
          <w:marBottom w:val="0"/>
          <w:divBdr>
            <w:top w:val="none" w:sz="0" w:space="0" w:color="auto"/>
            <w:left w:val="none" w:sz="0" w:space="0" w:color="auto"/>
            <w:bottom w:val="none" w:sz="0" w:space="0" w:color="auto"/>
            <w:right w:val="none" w:sz="0" w:space="0" w:color="auto"/>
          </w:divBdr>
        </w:div>
        <w:div w:id="1448424418">
          <w:marLeft w:val="0"/>
          <w:marRight w:val="0"/>
          <w:marTop w:val="0"/>
          <w:marBottom w:val="0"/>
          <w:divBdr>
            <w:top w:val="none" w:sz="0" w:space="0" w:color="auto"/>
            <w:left w:val="none" w:sz="0" w:space="0" w:color="auto"/>
            <w:bottom w:val="none" w:sz="0" w:space="0" w:color="auto"/>
            <w:right w:val="none" w:sz="0" w:space="0" w:color="auto"/>
          </w:divBdr>
        </w:div>
        <w:div w:id="2099133880">
          <w:marLeft w:val="0"/>
          <w:marRight w:val="0"/>
          <w:marTop w:val="0"/>
          <w:marBottom w:val="0"/>
          <w:divBdr>
            <w:top w:val="none" w:sz="0" w:space="0" w:color="auto"/>
            <w:left w:val="none" w:sz="0" w:space="0" w:color="auto"/>
            <w:bottom w:val="none" w:sz="0" w:space="0" w:color="auto"/>
            <w:right w:val="none" w:sz="0" w:space="0" w:color="auto"/>
          </w:divBdr>
        </w:div>
        <w:div w:id="495070699">
          <w:marLeft w:val="0"/>
          <w:marRight w:val="0"/>
          <w:marTop w:val="0"/>
          <w:marBottom w:val="0"/>
          <w:divBdr>
            <w:top w:val="none" w:sz="0" w:space="0" w:color="auto"/>
            <w:left w:val="none" w:sz="0" w:space="0" w:color="auto"/>
            <w:bottom w:val="none" w:sz="0" w:space="0" w:color="auto"/>
            <w:right w:val="none" w:sz="0" w:space="0" w:color="auto"/>
          </w:divBdr>
        </w:div>
        <w:div w:id="382490293">
          <w:marLeft w:val="0"/>
          <w:marRight w:val="0"/>
          <w:marTop w:val="0"/>
          <w:marBottom w:val="0"/>
          <w:divBdr>
            <w:top w:val="none" w:sz="0" w:space="0" w:color="auto"/>
            <w:left w:val="none" w:sz="0" w:space="0" w:color="auto"/>
            <w:bottom w:val="none" w:sz="0" w:space="0" w:color="auto"/>
            <w:right w:val="none" w:sz="0" w:space="0" w:color="auto"/>
          </w:divBdr>
        </w:div>
        <w:div w:id="303314373">
          <w:marLeft w:val="0"/>
          <w:marRight w:val="0"/>
          <w:marTop w:val="0"/>
          <w:marBottom w:val="0"/>
          <w:divBdr>
            <w:top w:val="none" w:sz="0" w:space="0" w:color="auto"/>
            <w:left w:val="none" w:sz="0" w:space="0" w:color="auto"/>
            <w:bottom w:val="none" w:sz="0" w:space="0" w:color="auto"/>
            <w:right w:val="none" w:sz="0" w:space="0" w:color="auto"/>
          </w:divBdr>
        </w:div>
        <w:div w:id="1909148882">
          <w:marLeft w:val="0"/>
          <w:marRight w:val="0"/>
          <w:marTop w:val="0"/>
          <w:marBottom w:val="0"/>
          <w:divBdr>
            <w:top w:val="none" w:sz="0" w:space="0" w:color="auto"/>
            <w:left w:val="none" w:sz="0" w:space="0" w:color="auto"/>
            <w:bottom w:val="none" w:sz="0" w:space="0" w:color="auto"/>
            <w:right w:val="none" w:sz="0" w:space="0" w:color="auto"/>
          </w:divBdr>
        </w:div>
        <w:div w:id="845049663">
          <w:marLeft w:val="0"/>
          <w:marRight w:val="0"/>
          <w:marTop w:val="0"/>
          <w:marBottom w:val="0"/>
          <w:divBdr>
            <w:top w:val="none" w:sz="0" w:space="0" w:color="auto"/>
            <w:left w:val="none" w:sz="0" w:space="0" w:color="auto"/>
            <w:bottom w:val="none" w:sz="0" w:space="0" w:color="auto"/>
            <w:right w:val="none" w:sz="0" w:space="0" w:color="auto"/>
          </w:divBdr>
        </w:div>
        <w:div w:id="1634289350">
          <w:marLeft w:val="0"/>
          <w:marRight w:val="0"/>
          <w:marTop w:val="0"/>
          <w:marBottom w:val="0"/>
          <w:divBdr>
            <w:top w:val="none" w:sz="0" w:space="0" w:color="auto"/>
            <w:left w:val="none" w:sz="0" w:space="0" w:color="auto"/>
            <w:bottom w:val="none" w:sz="0" w:space="0" w:color="auto"/>
            <w:right w:val="none" w:sz="0" w:space="0" w:color="auto"/>
          </w:divBdr>
        </w:div>
        <w:div w:id="1150362433">
          <w:marLeft w:val="0"/>
          <w:marRight w:val="0"/>
          <w:marTop w:val="0"/>
          <w:marBottom w:val="0"/>
          <w:divBdr>
            <w:top w:val="none" w:sz="0" w:space="0" w:color="auto"/>
            <w:left w:val="none" w:sz="0" w:space="0" w:color="auto"/>
            <w:bottom w:val="none" w:sz="0" w:space="0" w:color="auto"/>
            <w:right w:val="none" w:sz="0" w:space="0" w:color="auto"/>
          </w:divBdr>
        </w:div>
        <w:div w:id="1983195336">
          <w:marLeft w:val="0"/>
          <w:marRight w:val="0"/>
          <w:marTop w:val="0"/>
          <w:marBottom w:val="0"/>
          <w:divBdr>
            <w:top w:val="none" w:sz="0" w:space="0" w:color="auto"/>
            <w:left w:val="none" w:sz="0" w:space="0" w:color="auto"/>
            <w:bottom w:val="none" w:sz="0" w:space="0" w:color="auto"/>
            <w:right w:val="none" w:sz="0" w:space="0" w:color="auto"/>
          </w:divBdr>
        </w:div>
        <w:div w:id="457383221">
          <w:marLeft w:val="0"/>
          <w:marRight w:val="0"/>
          <w:marTop w:val="0"/>
          <w:marBottom w:val="0"/>
          <w:divBdr>
            <w:top w:val="none" w:sz="0" w:space="0" w:color="auto"/>
            <w:left w:val="none" w:sz="0" w:space="0" w:color="auto"/>
            <w:bottom w:val="none" w:sz="0" w:space="0" w:color="auto"/>
            <w:right w:val="none" w:sz="0" w:space="0" w:color="auto"/>
          </w:divBdr>
        </w:div>
        <w:div w:id="2017265249">
          <w:marLeft w:val="0"/>
          <w:marRight w:val="0"/>
          <w:marTop w:val="0"/>
          <w:marBottom w:val="0"/>
          <w:divBdr>
            <w:top w:val="none" w:sz="0" w:space="0" w:color="auto"/>
            <w:left w:val="none" w:sz="0" w:space="0" w:color="auto"/>
            <w:bottom w:val="none" w:sz="0" w:space="0" w:color="auto"/>
            <w:right w:val="none" w:sz="0" w:space="0" w:color="auto"/>
          </w:divBdr>
        </w:div>
        <w:div w:id="849023822">
          <w:marLeft w:val="0"/>
          <w:marRight w:val="0"/>
          <w:marTop w:val="0"/>
          <w:marBottom w:val="0"/>
          <w:divBdr>
            <w:top w:val="none" w:sz="0" w:space="0" w:color="auto"/>
            <w:left w:val="none" w:sz="0" w:space="0" w:color="auto"/>
            <w:bottom w:val="none" w:sz="0" w:space="0" w:color="auto"/>
            <w:right w:val="none" w:sz="0" w:space="0" w:color="auto"/>
          </w:divBdr>
        </w:div>
        <w:div w:id="371420643">
          <w:marLeft w:val="0"/>
          <w:marRight w:val="0"/>
          <w:marTop w:val="0"/>
          <w:marBottom w:val="0"/>
          <w:divBdr>
            <w:top w:val="none" w:sz="0" w:space="0" w:color="auto"/>
            <w:left w:val="none" w:sz="0" w:space="0" w:color="auto"/>
            <w:bottom w:val="none" w:sz="0" w:space="0" w:color="auto"/>
            <w:right w:val="none" w:sz="0" w:space="0" w:color="auto"/>
          </w:divBdr>
        </w:div>
      </w:divsChild>
    </w:div>
    <w:div w:id="1487430671">
      <w:bodyDiv w:val="1"/>
      <w:marLeft w:val="0"/>
      <w:marRight w:val="0"/>
      <w:marTop w:val="0"/>
      <w:marBottom w:val="0"/>
      <w:divBdr>
        <w:top w:val="none" w:sz="0" w:space="0" w:color="auto"/>
        <w:left w:val="none" w:sz="0" w:space="0" w:color="auto"/>
        <w:bottom w:val="none" w:sz="0" w:space="0" w:color="auto"/>
        <w:right w:val="none" w:sz="0" w:space="0" w:color="auto"/>
      </w:divBdr>
      <w:divsChild>
        <w:div w:id="1572303443">
          <w:marLeft w:val="0"/>
          <w:marRight w:val="0"/>
          <w:marTop w:val="0"/>
          <w:marBottom w:val="0"/>
          <w:divBdr>
            <w:top w:val="none" w:sz="0" w:space="0" w:color="auto"/>
            <w:left w:val="none" w:sz="0" w:space="0" w:color="auto"/>
            <w:bottom w:val="none" w:sz="0" w:space="0" w:color="auto"/>
            <w:right w:val="none" w:sz="0" w:space="0" w:color="auto"/>
          </w:divBdr>
        </w:div>
        <w:div w:id="1911844684">
          <w:marLeft w:val="0"/>
          <w:marRight w:val="0"/>
          <w:marTop w:val="0"/>
          <w:marBottom w:val="0"/>
          <w:divBdr>
            <w:top w:val="none" w:sz="0" w:space="0" w:color="auto"/>
            <w:left w:val="none" w:sz="0" w:space="0" w:color="auto"/>
            <w:bottom w:val="none" w:sz="0" w:space="0" w:color="auto"/>
            <w:right w:val="none" w:sz="0" w:space="0" w:color="auto"/>
          </w:divBdr>
        </w:div>
        <w:div w:id="1408109584">
          <w:marLeft w:val="0"/>
          <w:marRight w:val="0"/>
          <w:marTop w:val="0"/>
          <w:marBottom w:val="0"/>
          <w:divBdr>
            <w:top w:val="none" w:sz="0" w:space="0" w:color="auto"/>
            <w:left w:val="none" w:sz="0" w:space="0" w:color="auto"/>
            <w:bottom w:val="none" w:sz="0" w:space="0" w:color="auto"/>
            <w:right w:val="none" w:sz="0" w:space="0" w:color="auto"/>
          </w:divBdr>
        </w:div>
      </w:divsChild>
    </w:div>
    <w:div w:id="1509250120">
      <w:bodyDiv w:val="1"/>
      <w:marLeft w:val="0"/>
      <w:marRight w:val="0"/>
      <w:marTop w:val="0"/>
      <w:marBottom w:val="0"/>
      <w:divBdr>
        <w:top w:val="none" w:sz="0" w:space="0" w:color="auto"/>
        <w:left w:val="none" w:sz="0" w:space="0" w:color="auto"/>
        <w:bottom w:val="none" w:sz="0" w:space="0" w:color="auto"/>
        <w:right w:val="none" w:sz="0" w:space="0" w:color="auto"/>
      </w:divBdr>
      <w:divsChild>
        <w:div w:id="399447083">
          <w:marLeft w:val="0"/>
          <w:marRight w:val="0"/>
          <w:marTop w:val="0"/>
          <w:marBottom w:val="0"/>
          <w:divBdr>
            <w:top w:val="none" w:sz="0" w:space="0" w:color="auto"/>
            <w:left w:val="none" w:sz="0" w:space="0" w:color="auto"/>
            <w:bottom w:val="none" w:sz="0" w:space="0" w:color="auto"/>
            <w:right w:val="none" w:sz="0" w:space="0" w:color="auto"/>
          </w:divBdr>
        </w:div>
        <w:div w:id="897933522">
          <w:marLeft w:val="0"/>
          <w:marRight w:val="0"/>
          <w:marTop w:val="0"/>
          <w:marBottom w:val="0"/>
          <w:divBdr>
            <w:top w:val="none" w:sz="0" w:space="0" w:color="auto"/>
            <w:left w:val="none" w:sz="0" w:space="0" w:color="auto"/>
            <w:bottom w:val="none" w:sz="0" w:space="0" w:color="auto"/>
            <w:right w:val="none" w:sz="0" w:space="0" w:color="auto"/>
          </w:divBdr>
        </w:div>
        <w:div w:id="1932542573">
          <w:marLeft w:val="0"/>
          <w:marRight w:val="0"/>
          <w:marTop w:val="0"/>
          <w:marBottom w:val="0"/>
          <w:divBdr>
            <w:top w:val="none" w:sz="0" w:space="0" w:color="auto"/>
            <w:left w:val="none" w:sz="0" w:space="0" w:color="auto"/>
            <w:bottom w:val="none" w:sz="0" w:space="0" w:color="auto"/>
            <w:right w:val="none" w:sz="0" w:space="0" w:color="auto"/>
          </w:divBdr>
        </w:div>
      </w:divsChild>
    </w:div>
    <w:div w:id="1762097759">
      <w:bodyDiv w:val="1"/>
      <w:marLeft w:val="0"/>
      <w:marRight w:val="0"/>
      <w:marTop w:val="0"/>
      <w:marBottom w:val="0"/>
      <w:divBdr>
        <w:top w:val="none" w:sz="0" w:space="0" w:color="auto"/>
        <w:left w:val="none" w:sz="0" w:space="0" w:color="auto"/>
        <w:bottom w:val="none" w:sz="0" w:space="0" w:color="auto"/>
        <w:right w:val="none" w:sz="0" w:space="0" w:color="auto"/>
      </w:divBdr>
      <w:divsChild>
        <w:div w:id="177700291">
          <w:marLeft w:val="0"/>
          <w:marRight w:val="0"/>
          <w:marTop w:val="0"/>
          <w:marBottom w:val="0"/>
          <w:divBdr>
            <w:top w:val="none" w:sz="0" w:space="0" w:color="auto"/>
            <w:left w:val="none" w:sz="0" w:space="0" w:color="auto"/>
            <w:bottom w:val="none" w:sz="0" w:space="0" w:color="auto"/>
            <w:right w:val="none" w:sz="0" w:space="0" w:color="auto"/>
          </w:divBdr>
        </w:div>
        <w:div w:id="1492060579">
          <w:marLeft w:val="0"/>
          <w:marRight w:val="0"/>
          <w:marTop w:val="0"/>
          <w:marBottom w:val="0"/>
          <w:divBdr>
            <w:top w:val="none" w:sz="0" w:space="0" w:color="auto"/>
            <w:left w:val="none" w:sz="0" w:space="0" w:color="auto"/>
            <w:bottom w:val="none" w:sz="0" w:space="0" w:color="auto"/>
            <w:right w:val="none" w:sz="0" w:space="0" w:color="auto"/>
          </w:divBdr>
        </w:div>
        <w:div w:id="809707382">
          <w:marLeft w:val="0"/>
          <w:marRight w:val="0"/>
          <w:marTop w:val="0"/>
          <w:marBottom w:val="0"/>
          <w:divBdr>
            <w:top w:val="none" w:sz="0" w:space="0" w:color="auto"/>
            <w:left w:val="none" w:sz="0" w:space="0" w:color="auto"/>
            <w:bottom w:val="none" w:sz="0" w:space="0" w:color="auto"/>
            <w:right w:val="none" w:sz="0" w:space="0" w:color="auto"/>
          </w:divBdr>
        </w:div>
      </w:divsChild>
    </w:div>
    <w:div w:id="1805389729">
      <w:bodyDiv w:val="1"/>
      <w:marLeft w:val="0"/>
      <w:marRight w:val="0"/>
      <w:marTop w:val="0"/>
      <w:marBottom w:val="0"/>
      <w:divBdr>
        <w:top w:val="none" w:sz="0" w:space="0" w:color="auto"/>
        <w:left w:val="none" w:sz="0" w:space="0" w:color="auto"/>
        <w:bottom w:val="none" w:sz="0" w:space="0" w:color="auto"/>
        <w:right w:val="none" w:sz="0" w:space="0" w:color="auto"/>
      </w:divBdr>
      <w:divsChild>
        <w:div w:id="344985907">
          <w:marLeft w:val="0"/>
          <w:marRight w:val="0"/>
          <w:marTop w:val="0"/>
          <w:marBottom w:val="0"/>
          <w:divBdr>
            <w:top w:val="none" w:sz="0" w:space="0" w:color="auto"/>
            <w:left w:val="none" w:sz="0" w:space="0" w:color="auto"/>
            <w:bottom w:val="none" w:sz="0" w:space="0" w:color="auto"/>
            <w:right w:val="none" w:sz="0" w:space="0" w:color="auto"/>
          </w:divBdr>
        </w:div>
      </w:divsChild>
    </w:div>
    <w:div w:id="1910310747">
      <w:bodyDiv w:val="1"/>
      <w:marLeft w:val="0"/>
      <w:marRight w:val="0"/>
      <w:marTop w:val="0"/>
      <w:marBottom w:val="0"/>
      <w:divBdr>
        <w:top w:val="none" w:sz="0" w:space="0" w:color="auto"/>
        <w:left w:val="none" w:sz="0" w:space="0" w:color="auto"/>
        <w:bottom w:val="none" w:sz="0" w:space="0" w:color="auto"/>
        <w:right w:val="none" w:sz="0" w:space="0" w:color="auto"/>
      </w:divBdr>
      <w:divsChild>
        <w:div w:id="292757069">
          <w:marLeft w:val="0"/>
          <w:marRight w:val="0"/>
          <w:marTop w:val="0"/>
          <w:marBottom w:val="0"/>
          <w:divBdr>
            <w:top w:val="none" w:sz="0" w:space="0" w:color="auto"/>
            <w:left w:val="none" w:sz="0" w:space="0" w:color="auto"/>
            <w:bottom w:val="none" w:sz="0" w:space="0" w:color="auto"/>
            <w:right w:val="none" w:sz="0" w:space="0" w:color="auto"/>
          </w:divBdr>
        </w:div>
        <w:div w:id="2016421937">
          <w:marLeft w:val="0"/>
          <w:marRight w:val="0"/>
          <w:marTop w:val="0"/>
          <w:marBottom w:val="0"/>
          <w:divBdr>
            <w:top w:val="none" w:sz="0" w:space="0" w:color="auto"/>
            <w:left w:val="none" w:sz="0" w:space="0" w:color="auto"/>
            <w:bottom w:val="none" w:sz="0" w:space="0" w:color="auto"/>
            <w:right w:val="none" w:sz="0" w:space="0" w:color="auto"/>
          </w:divBdr>
        </w:div>
        <w:div w:id="194283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4223</TotalTime>
  <Pages>2</Pages>
  <Words>904</Words>
  <Characters>924</Characters>
  <Application>Microsoft Office Word</Application>
  <DocSecurity>0</DocSecurity>
  <Lines>40</Lines>
  <Paragraphs>43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江涛 刘</dc:creator>
  <cp:keywords/>
  <dc:description/>
  <cp:lastModifiedBy>江涛 刘</cp:lastModifiedBy>
  <cp:revision>69</cp:revision>
  <dcterms:created xsi:type="dcterms:W3CDTF">2025-04-16T15:16:00Z</dcterms:created>
  <dcterms:modified xsi:type="dcterms:W3CDTF">2025-04-27T11:56:00Z</dcterms:modified>
</cp:coreProperties>
</file>