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A68B68" w14:textId="77777777" w:rsidR="00BD05E7" w:rsidRDefault="00BD05E7" w:rsidP="00BD05E7">
      <w:pPr>
        <w:pStyle w:val="a3"/>
        <w:spacing w:after="0" w:afterAutospacing="0"/>
        <w:jc w:val="center"/>
        <w:rPr>
          <w:b/>
          <w:bCs/>
        </w:rPr>
      </w:pPr>
      <w:r w:rsidRPr="00637397">
        <w:rPr>
          <w:b/>
          <w:bCs/>
        </w:rPr>
        <w:t xml:space="preserve">Министерство образования </w:t>
      </w:r>
      <w:r>
        <w:rPr>
          <w:b/>
          <w:bCs/>
        </w:rPr>
        <w:t xml:space="preserve">и </w:t>
      </w:r>
      <w:r w:rsidRPr="00637397">
        <w:rPr>
          <w:b/>
          <w:bCs/>
        </w:rPr>
        <w:t>науки</w:t>
      </w:r>
      <w:r>
        <w:rPr>
          <w:b/>
          <w:bCs/>
        </w:rPr>
        <w:t xml:space="preserve"> </w:t>
      </w:r>
      <w:r w:rsidRPr="00637397">
        <w:rPr>
          <w:b/>
          <w:bCs/>
        </w:rPr>
        <w:t xml:space="preserve">Забайкальского края </w:t>
      </w:r>
    </w:p>
    <w:p w14:paraId="1B3EB8E6" w14:textId="77777777" w:rsidR="00BD05E7" w:rsidRDefault="00BD05E7" w:rsidP="00BD05E7">
      <w:pPr>
        <w:pStyle w:val="a3"/>
        <w:spacing w:before="0" w:beforeAutospacing="0" w:after="0" w:afterAutospacing="0"/>
        <w:jc w:val="center"/>
        <w:rPr>
          <w:b/>
          <w:bCs/>
        </w:rPr>
      </w:pPr>
      <w:r w:rsidRPr="00637397">
        <w:rPr>
          <w:b/>
          <w:bCs/>
        </w:rPr>
        <w:t xml:space="preserve">Государственное профессиональное образовательное учреждение </w:t>
      </w:r>
    </w:p>
    <w:p w14:paraId="50481829" w14:textId="77777777" w:rsidR="00BD05E7" w:rsidRDefault="00BD05E7" w:rsidP="00BD05E7">
      <w:pPr>
        <w:pStyle w:val="a3"/>
        <w:spacing w:before="0" w:beforeAutospacing="0" w:after="0" w:afterAutospacing="0"/>
        <w:jc w:val="center"/>
        <w:rPr>
          <w:b/>
          <w:bCs/>
        </w:rPr>
      </w:pPr>
      <w:r w:rsidRPr="00637397">
        <w:rPr>
          <w:b/>
          <w:bCs/>
        </w:rPr>
        <w:t xml:space="preserve">«ЧИТИНСКИЙ ТЕХНИКУМ ОТРАСЛЕВЫХ ТЕХНОЛОГИЙ И БИЗНЕСА» </w:t>
      </w:r>
    </w:p>
    <w:p w14:paraId="78D3B71B" w14:textId="77777777" w:rsidR="00BD05E7" w:rsidRPr="00637397" w:rsidRDefault="00BD05E7" w:rsidP="00BD05E7">
      <w:pPr>
        <w:pStyle w:val="a3"/>
        <w:spacing w:before="0" w:beforeAutospacing="0" w:after="3840" w:afterAutospacing="0"/>
        <w:jc w:val="center"/>
        <w:rPr>
          <w:b/>
          <w:bCs/>
        </w:rPr>
      </w:pPr>
      <w:r w:rsidRPr="00637397">
        <w:rPr>
          <w:b/>
          <w:bCs/>
        </w:rPr>
        <w:t>(ГПОУ «ЧТОТиБ»)</w:t>
      </w:r>
    </w:p>
    <w:p w14:paraId="6D247B52" w14:textId="77777777" w:rsidR="00BD05E7" w:rsidRPr="00192EC6" w:rsidRDefault="00BD05E7" w:rsidP="00BD05E7">
      <w:pPr>
        <w:pStyle w:val="a3"/>
        <w:spacing w:after="0" w:afterAutospacing="0"/>
        <w:jc w:val="center"/>
        <w:rPr>
          <w:b/>
          <w:bCs/>
        </w:rPr>
      </w:pPr>
      <w:r w:rsidRPr="00192EC6">
        <w:rPr>
          <w:b/>
          <w:bCs/>
          <w:sz w:val="28"/>
          <w:szCs w:val="28"/>
        </w:rPr>
        <w:t>КУРСОВОЙ ПРОЕКТ</w:t>
      </w:r>
    </w:p>
    <w:p w14:paraId="2B9BE403" w14:textId="77777777" w:rsidR="00BD05E7" w:rsidRPr="00192EC6" w:rsidRDefault="00BD05E7" w:rsidP="00BD05E7">
      <w:pPr>
        <w:pStyle w:val="a3"/>
        <w:spacing w:before="0" w:beforeAutospacing="0" w:after="0" w:afterAutospacing="0"/>
        <w:jc w:val="center"/>
        <w:rPr>
          <w:sz w:val="28"/>
          <w:szCs w:val="28"/>
        </w:rPr>
      </w:pPr>
      <w:r w:rsidRPr="00192EC6">
        <w:rPr>
          <w:sz w:val="28"/>
          <w:szCs w:val="28"/>
        </w:rPr>
        <w:t>по дисциплине «</w:t>
      </w:r>
      <w:r>
        <w:rPr>
          <w:sz w:val="28"/>
          <w:szCs w:val="28"/>
        </w:rPr>
        <w:t>Технология разработки программного обеспечения</w:t>
      </w:r>
      <w:r w:rsidRPr="00192EC6">
        <w:rPr>
          <w:sz w:val="28"/>
          <w:szCs w:val="28"/>
        </w:rPr>
        <w:t>»</w:t>
      </w:r>
    </w:p>
    <w:p w14:paraId="16871E3C" w14:textId="48CAA73F" w:rsidR="00BD05E7" w:rsidRPr="00192EC6" w:rsidRDefault="00BD05E7" w:rsidP="00BD05E7">
      <w:pPr>
        <w:pStyle w:val="a3"/>
        <w:spacing w:before="0" w:beforeAutospacing="0" w:after="2880" w:afterAutospacing="0"/>
        <w:jc w:val="center"/>
      </w:pPr>
      <w:r w:rsidRPr="00192EC6">
        <w:rPr>
          <w:sz w:val="28"/>
          <w:szCs w:val="28"/>
        </w:rPr>
        <w:t>«</w:t>
      </w:r>
      <w:r w:rsidR="006040AA">
        <w:rPr>
          <w:sz w:val="28"/>
          <w:szCs w:val="28"/>
        </w:rPr>
        <w:t>АВТОМАТИЗИРОВАННОЕ РАБОЧЕЕ МЕСТО «ГОСТИНИЦА</w:t>
      </w:r>
      <w:r>
        <w:rPr>
          <w:sz w:val="28"/>
          <w:szCs w:val="28"/>
        </w:rPr>
        <w:t>»</w:t>
      </w:r>
      <w:r w:rsidRPr="00192EC6">
        <w:rPr>
          <w:sz w:val="28"/>
          <w:szCs w:val="28"/>
        </w:rPr>
        <w:t>»</w:t>
      </w:r>
    </w:p>
    <w:p w14:paraId="589FA0CA" w14:textId="14E01990" w:rsidR="00BD05E7" w:rsidRDefault="00BD05E7" w:rsidP="00BD05E7">
      <w:pPr>
        <w:pStyle w:val="a3"/>
        <w:spacing w:before="0" w:beforeAutospacing="0" w:after="0" w:afterAutospacing="0"/>
        <w:ind w:left="5102"/>
        <w:rPr>
          <w:sz w:val="28"/>
          <w:szCs w:val="28"/>
        </w:rPr>
      </w:pPr>
      <w:r>
        <w:rPr>
          <w:sz w:val="28"/>
          <w:szCs w:val="28"/>
        </w:rPr>
        <w:t>Выполн</w:t>
      </w:r>
      <w:r w:rsidR="004A6C6A">
        <w:rPr>
          <w:sz w:val="28"/>
          <w:szCs w:val="28"/>
        </w:rPr>
        <w:t>ил:</w:t>
      </w:r>
      <w:r w:rsidR="004A6C6A">
        <w:rPr>
          <w:sz w:val="28"/>
          <w:szCs w:val="28"/>
        </w:rPr>
        <w:br/>
        <w:t>________________ М.Э. Рахимов</w:t>
      </w:r>
      <w:r>
        <w:rPr>
          <w:sz w:val="28"/>
          <w:szCs w:val="28"/>
        </w:rPr>
        <w:t xml:space="preserve">, </w:t>
      </w:r>
    </w:p>
    <w:p w14:paraId="7EE839AC" w14:textId="794C5C85" w:rsidR="00BD05E7" w:rsidRDefault="004A6C6A" w:rsidP="00BD05E7">
      <w:pPr>
        <w:pStyle w:val="a3"/>
        <w:spacing w:before="0" w:beforeAutospacing="0" w:after="0" w:afterAutospacing="0"/>
        <w:ind w:left="5102"/>
        <w:rPr>
          <w:sz w:val="28"/>
          <w:szCs w:val="28"/>
        </w:rPr>
      </w:pPr>
      <w:r>
        <w:rPr>
          <w:sz w:val="28"/>
          <w:szCs w:val="28"/>
        </w:rPr>
        <w:t>студент группы ИСиП-20-2</w:t>
      </w:r>
      <w:r w:rsidR="00BD05E7">
        <w:rPr>
          <w:sz w:val="28"/>
          <w:szCs w:val="28"/>
        </w:rPr>
        <w:t xml:space="preserve">п </w:t>
      </w:r>
    </w:p>
    <w:p w14:paraId="2DF988F3" w14:textId="77777777" w:rsidR="00BD05E7" w:rsidRDefault="00BD05E7" w:rsidP="00BD05E7">
      <w:pPr>
        <w:pStyle w:val="a3"/>
        <w:spacing w:before="0" w:beforeAutospacing="0" w:after="240" w:afterAutospacing="0"/>
        <w:ind w:left="5102"/>
      </w:pPr>
      <w:r>
        <w:rPr>
          <w:sz w:val="28"/>
          <w:szCs w:val="28"/>
        </w:rPr>
        <w:t xml:space="preserve">«___» __________2022 г. </w:t>
      </w:r>
    </w:p>
    <w:p w14:paraId="5907A9B8" w14:textId="77777777" w:rsidR="00BD05E7" w:rsidRDefault="00BD05E7" w:rsidP="00BD05E7">
      <w:pPr>
        <w:pStyle w:val="a3"/>
        <w:spacing w:before="0" w:beforeAutospacing="0" w:after="0" w:afterAutospacing="0"/>
        <w:ind w:left="5102"/>
        <w:rPr>
          <w:sz w:val="28"/>
          <w:szCs w:val="28"/>
        </w:rPr>
      </w:pPr>
      <w:r>
        <w:rPr>
          <w:sz w:val="28"/>
          <w:szCs w:val="28"/>
        </w:rPr>
        <w:t xml:space="preserve">Руководитель работы: </w:t>
      </w:r>
    </w:p>
    <w:p w14:paraId="1606D0B6" w14:textId="77777777" w:rsidR="00BD05E7" w:rsidRDefault="00BD05E7" w:rsidP="00BD05E7">
      <w:pPr>
        <w:pStyle w:val="a3"/>
        <w:spacing w:before="0" w:beforeAutospacing="0" w:after="0" w:afterAutospacing="0"/>
        <w:ind w:left="5102"/>
        <w:rPr>
          <w:sz w:val="28"/>
          <w:szCs w:val="28"/>
        </w:rPr>
      </w:pPr>
      <w:r>
        <w:rPr>
          <w:sz w:val="28"/>
          <w:szCs w:val="28"/>
        </w:rPr>
        <w:t xml:space="preserve">________________ Д.А. Ломов </w:t>
      </w:r>
    </w:p>
    <w:p w14:paraId="1E8199EE" w14:textId="77777777" w:rsidR="00BD05E7" w:rsidRDefault="00BD05E7" w:rsidP="00BD05E7">
      <w:pPr>
        <w:pStyle w:val="a3"/>
        <w:spacing w:before="0" w:beforeAutospacing="0" w:after="2880" w:afterAutospacing="0"/>
        <w:ind w:left="5102"/>
      </w:pPr>
      <w:r>
        <w:rPr>
          <w:sz w:val="28"/>
          <w:szCs w:val="28"/>
        </w:rPr>
        <w:t xml:space="preserve">«___» _________2022 г. </w:t>
      </w:r>
    </w:p>
    <w:p w14:paraId="6CFB01B2" w14:textId="77777777" w:rsidR="00BD05E7" w:rsidRDefault="00BD05E7" w:rsidP="00BD05E7">
      <w:pPr>
        <w:pStyle w:val="a3"/>
        <w:jc w:val="center"/>
      </w:pPr>
      <w:r>
        <w:rPr>
          <w:sz w:val="28"/>
          <w:szCs w:val="28"/>
        </w:rPr>
        <w:t>2022 г.</w:t>
      </w:r>
    </w:p>
    <w:sdt>
      <w:sdtPr>
        <w:rPr>
          <w:rFonts w:ascii="Times New Roman" w:eastAsiaTheme="minorHAnsi" w:hAnsi="Times New Roman" w:cs="Times New Roman"/>
          <w:b w:val="0"/>
          <w:bCs w:val="0"/>
          <w:color w:val="000000" w:themeColor="text1"/>
          <w:sz w:val="24"/>
          <w:szCs w:val="24"/>
          <w:lang w:eastAsia="en-US"/>
        </w:rPr>
        <w:id w:val="173693656"/>
        <w:docPartObj>
          <w:docPartGallery w:val="Table of Contents"/>
          <w:docPartUnique/>
        </w:docPartObj>
      </w:sdtPr>
      <w:sdtEndPr>
        <w:rPr>
          <w:noProof/>
        </w:rPr>
      </w:sdtEndPr>
      <w:sdtContent>
        <w:p w14:paraId="66100BC9" w14:textId="246CE6C3" w:rsidR="00EE6095" w:rsidRPr="006040AA" w:rsidRDefault="006040AA" w:rsidP="00E874A0">
          <w:pPr>
            <w:pStyle w:val="a5"/>
            <w:jc w:val="both"/>
            <w:rPr>
              <w:rFonts w:ascii="Times New Roman" w:hAnsi="Times New Roman" w:cs="Times New Roman"/>
              <w:color w:val="000000" w:themeColor="text1"/>
            </w:rPr>
          </w:pPr>
          <w:r>
            <w:rPr>
              <w:rFonts w:ascii="Times New Roman" w:hAnsi="Times New Roman" w:cs="Times New Roman"/>
              <w:color w:val="000000" w:themeColor="text1"/>
            </w:rPr>
            <w:t>Оглавление</w:t>
          </w:r>
        </w:p>
        <w:p w14:paraId="7DE311C1" w14:textId="4DC02E23" w:rsidR="006040AA" w:rsidRPr="006040AA" w:rsidRDefault="00EE6095">
          <w:pPr>
            <w:pStyle w:val="12"/>
            <w:rPr>
              <w:rFonts w:eastAsiaTheme="minorEastAsia"/>
              <w:color w:val="auto"/>
              <w:sz w:val="28"/>
              <w:szCs w:val="28"/>
              <w:lang w:eastAsia="ru-RU"/>
            </w:rPr>
          </w:pPr>
          <w:r w:rsidRPr="006040AA">
            <w:rPr>
              <w:noProof w:val="0"/>
              <w:sz w:val="28"/>
              <w:szCs w:val="28"/>
            </w:rPr>
            <w:fldChar w:fldCharType="begin"/>
          </w:r>
          <w:r w:rsidRPr="006040AA">
            <w:rPr>
              <w:sz w:val="28"/>
              <w:szCs w:val="28"/>
            </w:rPr>
            <w:instrText>TOC \o "1-3" \h \z \u</w:instrText>
          </w:r>
          <w:r w:rsidRPr="006040AA">
            <w:rPr>
              <w:noProof w:val="0"/>
              <w:sz w:val="28"/>
              <w:szCs w:val="28"/>
            </w:rPr>
            <w:fldChar w:fldCharType="separate"/>
          </w:r>
          <w:hyperlink w:anchor="_Toc103327151" w:history="1">
            <w:r w:rsidR="006040AA" w:rsidRPr="006040AA">
              <w:rPr>
                <w:rStyle w:val="a6"/>
                <w:bCs/>
                <w:sz w:val="28"/>
                <w:szCs w:val="28"/>
              </w:rPr>
              <w:t>Введение</w:t>
            </w:r>
            <w:r w:rsidR="006040AA" w:rsidRPr="006040AA">
              <w:rPr>
                <w:webHidden/>
                <w:sz w:val="28"/>
                <w:szCs w:val="28"/>
              </w:rPr>
              <w:tab/>
            </w:r>
            <w:r w:rsidR="006040AA" w:rsidRPr="006040AA">
              <w:rPr>
                <w:webHidden/>
                <w:sz w:val="28"/>
                <w:szCs w:val="28"/>
              </w:rPr>
              <w:fldChar w:fldCharType="begin"/>
            </w:r>
            <w:r w:rsidR="006040AA" w:rsidRPr="006040AA">
              <w:rPr>
                <w:webHidden/>
                <w:sz w:val="28"/>
                <w:szCs w:val="28"/>
              </w:rPr>
              <w:instrText xml:space="preserve"> PAGEREF _Toc103327151 \h </w:instrText>
            </w:r>
            <w:r w:rsidR="006040AA" w:rsidRPr="006040AA">
              <w:rPr>
                <w:webHidden/>
                <w:sz w:val="28"/>
                <w:szCs w:val="28"/>
              </w:rPr>
            </w:r>
            <w:r w:rsidR="006040AA" w:rsidRPr="006040AA">
              <w:rPr>
                <w:webHidden/>
                <w:sz w:val="28"/>
                <w:szCs w:val="28"/>
              </w:rPr>
              <w:fldChar w:fldCharType="separate"/>
            </w:r>
            <w:r w:rsidR="006040AA" w:rsidRPr="006040AA">
              <w:rPr>
                <w:webHidden/>
                <w:sz w:val="28"/>
                <w:szCs w:val="28"/>
              </w:rPr>
              <w:t>3</w:t>
            </w:r>
            <w:r w:rsidR="006040AA" w:rsidRPr="006040AA">
              <w:rPr>
                <w:webHidden/>
                <w:sz w:val="28"/>
                <w:szCs w:val="28"/>
              </w:rPr>
              <w:fldChar w:fldCharType="end"/>
            </w:r>
          </w:hyperlink>
        </w:p>
        <w:p w14:paraId="0B2D05EA" w14:textId="1BA15C29" w:rsidR="006040AA" w:rsidRPr="006040AA" w:rsidRDefault="00A768E6">
          <w:pPr>
            <w:pStyle w:val="12"/>
            <w:rPr>
              <w:rFonts w:eastAsiaTheme="minorEastAsia"/>
              <w:color w:val="auto"/>
              <w:sz w:val="28"/>
              <w:szCs w:val="28"/>
              <w:lang w:eastAsia="ru-RU"/>
            </w:rPr>
          </w:pPr>
          <w:hyperlink w:anchor="_Toc103327152" w:history="1">
            <w:r w:rsidR="006040AA" w:rsidRPr="006040AA">
              <w:rPr>
                <w:rStyle w:val="a6"/>
                <w:bCs/>
                <w:sz w:val="28"/>
                <w:szCs w:val="28"/>
              </w:rPr>
              <w:t>1. Теоретическая часть</w:t>
            </w:r>
            <w:r w:rsidR="006040AA" w:rsidRPr="006040AA">
              <w:rPr>
                <w:webHidden/>
                <w:sz w:val="28"/>
                <w:szCs w:val="28"/>
              </w:rPr>
              <w:tab/>
            </w:r>
            <w:r w:rsidR="006040AA" w:rsidRPr="006040AA">
              <w:rPr>
                <w:webHidden/>
                <w:sz w:val="28"/>
                <w:szCs w:val="28"/>
              </w:rPr>
              <w:fldChar w:fldCharType="begin"/>
            </w:r>
            <w:r w:rsidR="006040AA" w:rsidRPr="006040AA">
              <w:rPr>
                <w:webHidden/>
                <w:sz w:val="28"/>
                <w:szCs w:val="28"/>
              </w:rPr>
              <w:instrText xml:space="preserve"> PAGEREF _Toc103327152 \h </w:instrText>
            </w:r>
            <w:r w:rsidR="006040AA" w:rsidRPr="006040AA">
              <w:rPr>
                <w:webHidden/>
                <w:sz w:val="28"/>
                <w:szCs w:val="28"/>
              </w:rPr>
            </w:r>
            <w:r w:rsidR="006040AA" w:rsidRPr="006040AA">
              <w:rPr>
                <w:webHidden/>
                <w:sz w:val="28"/>
                <w:szCs w:val="28"/>
              </w:rPr>
              <w:fldChar w:fldCharType="separate"/>
            </w:r>
            <w:r w:rsidR="006040AA" w:rsidRPr="006040AA">
              <w:rPr>
                <w:webHidden/>
                <w:sz w:val="28"/>
                <w:szCs w:val="28"/>
              </w:rPr>
              <w:t>4</w:t>
            </w:r>
            <w:r w:rsidR="006040AA" w:rsidRPr="006040AA">
              <w:rPr>
                <w:webHidden/>
                <w:sz w:val="28"/>
                <w:szCs w:val="28"/>
              </w:rPr>
              <w:fldChar w:fldCharType="end"/>
            </w:r>
          </w:hyperlink>
        </w:p>
        <w:p w14:paraId="59488B98" w14:textId="389F9314" w:rsidR="006040AA" w:rsidRPr="006040AA" w:rsidRDefault="00A768E6">
          <w:pPr>
            <w:pStyle w:val="12"/>
            <w:rPr>
              <w:rFonts w:eastAsiaTheme="minorEastAsia"/>
              <w:color w:val="auto"/>
              <w:sz w:val="28"/>
              <w:szCs w:val="28"/>
              <w:lang w:eastAsia="ru-RU"/>
            </w:rPr>
          </w:pPr>
          <w:hyperlink w:anchor="_Toc103327153" w:history="1">
            <w:r w:rsidR="006040AA" w:rsidRPr="006040AA">
              <w:rPr>
                <w:rStyle w:val="a6"/>
                <w:bCs/>
                <w:sz w:val="28"/>
                <w:szCs w:val="28"/>
              </w:rPr>
              <w:t>2. Практическая часть</w:t>
            </w:r>
            <w:r w:rsidR="006040AA" w:rsidRPr="006040AA">
              <w:rPr>
                <w:webHidden/>
                <w:sz w:val="28"/>
                <w:szCs w:val="28"/>
              </w:rPr>
              <w:tab/>
            </w:r>
            <w:r w:rsidR="006040AA" w:rsidRPr="006040AA">
              <w:rPr>
                <w:webHidden/>
                <w:sz w:val="28"/>
                <w:szCs w:val="28"/>
              </w:rPr>
              <w:fldChar w:fldCharType="begin"/>
            </w:r>
            <w:r w:rsidR="006040AA" w:rsidRPr="006040AA">
              <w:rPr>
                <w:webHidden/>
                <w:sz w:val="28"/>
                <w:szCs w:val="28"/>
              </w:rPr>
              <w:instrText xml:space="preserve"> PAGEREF _Toc103327153 \h </w:instrText>
            </w:r>
            <w:r w:rsidR="006040AA" w:rsidRPr="006040AA">
              <w:rPr>
                <w:webHidden/>
                <w:sz w:val="28"/>
                <w:szCs w:val="28"/>
              </w:rPr>
            </w:r>
            <w:r w:rsidR="006040AA" w:rsidRPr="006040AA">
              <w:rPr>
                <w:webHidden/>
                <w:sz w:val="28"/>
                <w:szCs w:val="28"/>
              </w:rPr>
              <w:fldChar w:fldCharType="separate"/>
            </w:r>
            <w:r w:rsidR="006040AA" w:rsidRPr="006040AA">
              <w:rPr>
                <w:webHidden/>
                <w:sz w:val="28"/>
                <w:szCs w:val="28"/>
              </w:rPr>
              <w:t>11</w:t>
            </w:r>
            <w:r w:rsidR="006040AA" w:rsidRPr="006040AA">
              <w:rPr>
                <w:webHidden/>
                <w:sz w:val="28"/>
                <w:szCs w:val="28"/>
              </w:rPr>
              <w:fldChar w:fldCharType="end"/>
            </w:r>
          </w:hyperlink>
        </w:p>
        <w:p w14:paraId="4F2018CA" w14:textId="4D9B0F95" w:rsidR="006040AA" w:rsidRPr="006040AA" w:rsidRDefault="00A768E6">
          <w:pPr>
            <w:pStyle w:val="20"/>
            <w:tabs>
              <w:tab w:val="right" w:leader="dot" w:pos="9628"/>
            </w:tabs>
            <w:rPr>
              <w:rFonts w:ascii="Times New Roman" w:eastAsiaTheme="minorEastAsia" w:hAnsi="Times New Roman" w:cs="Times New Roman"/>
              <w:b w:val="0"/>
              <w:bCs w:val="0"/>
              <w:noProof/>
              <w:sz w:val="28"/>
              <w:szCs w:val="28"/>
              <w:lang w:eastAsia="ru-RU"/>
            </w:rPr>
          </w:pPr>
          <w:hyperlink w:anchor="_Toc103327154" w:history="1">
            <w:r w:rsidR="006040AA" w:rsidRPr="006040AA">
              <w:rPr>
                <w:rStyle w:val="a6"/>
                <w:rFonts w:ascii="Times New Roman" w:hAnsi="Times New Roman" w:cs="Times New Roman"/>
                <w:b w:val="0"/>
                <w:noProof/>
                <w:sz w:val="28"/>
                <w:szCs w:val="28"/>
              </w:rPr>
              <w:t>2.1. Диаграмма Вариантов Использования</w:t>
            </w:r>
            <w:r w:rsidR="006040AA" w:rsidRPr="006040AA">
              <w:rPr>
                <w:rFonts w:ascii="Times New Roman" w:hAnsi="Times New Roman" w:cs="Times New Roman"/>
                <w:b w:val="0"/>
                <w:noProof/>
                <w:webHidden/>
                <w:sz w:val="28"/>
                <w:szCs w:val="28"/>
              </w:rPr>
              <w:tab/>
            </w:r>
            <w:r w:rsidR="006040AA" w:rsidRPr="006040AA">
              <w:rPr>
                <w:rFonts w:ascii="Times New Roman" w:hAnsi="Times New Roman" w:cs="Times New Roman"/>
                <w:b w:val="0"/>
                <w:noProof/>
                <w:webHidden/>
                <w:sz w:val="28"/>
                <w:szCs w:val="28"/>
              </w:rPr>
              <w:fldChar w:fldCharType="begin"/>
            </w:r>
            <w:r w:rsidR="006040AA" w:rsidRPr="006040AA">
              <w:rPr>
                <w:rFonts w:ascii="Times New Roman" w:hAnsi="Times New Roman" w:cs="Times New Roman"/>
                <w:b w:val="0"/>
                <w:noProof/>
                <w:webHidden/>
                <w:sz w:val="28"/>
                <w:szCs w:val="28"/>
              </w:rPr>
              <w:instrText xml:space="preserve"> PAGEREF _Toc103327154 \h </w:instrText>
            </w:r>
            <w:r w:rsidR="006040AA" w:rsidRPr="006040AA">
              <w:rPr>
                <w:rFonts w:ascii="Times New Roman" w:hAnsi="Times New Roman" w:cs="Times New Roman"/>
                <w:b w:val="0"/>
                <w:noProof/>
                <w:webHidden/>
                <w:sz w:val="28"/>
                <w:szCs w:val="28"/>
              </w:rPr>
            </w:r>
            <w:r w:rsidR="006040AA" w:rsidRPr="006040AA">
              <w:rPr>
                <w:rFonts w:ascii="Times New Roman" w:hAnsi="Times New Roman" w:cs="Times New Roman"/>
                <w:b w:val="0"/>
                <w:noProof/>
                <w:webHidden/>
                <w:sz w:val="28"/>
                <w:szCs w:val="28"/>
              </w:rPr>
              <w:fldChar w:fldCharType="separate"/>
            </w:r>
            <w:r w:rsidR="006040AA" w:rsidRPr="006040AA">
              <w:rPr>
                <w:rFonts w:ascii="Times New Roman" w:hAnsi="Times New Roman" w:cs="Times New Roman"/>
                <w:b w:val="0"/>
                <w:noProof/>
                <w:webHidden/>
                <w:sz w:val="28"/>
                <w:szCs w:val="28"/>
              </w:rPr>
              <w:t>11</w:t>
            </w:r>
            <w:r w:rsidR="006040AA" w:rsidRPr="006040AA">
              <w:rPr>
                <w:rFonts w:ascii="Times New Roman" w:hAnsi="Times New Roman" w:cs="Times New Roman"/>
                <w:b w:val="0"/>
                <w:noProof/>
                <w:webHidden/>
                <w:sz w:val="28"/>
                <w:szCs w:val="28"/>
              </w:rPr>
              <w:fldChar w:fldCharType="end"/>
            </w:r>
          </w:hyperlink>
        </w:p>
        <w:p w14:paraId="1D63DDAB" w14:textId="2BE6A98D" w:rsidR="006040AA" w:rsidRPr="006040AA" w:rsidRDefault="00A768E6">
          <w:pPr>
            <w:pStyle w:val="20"/>
            <w:tabs>
              <w:tab w:val="right" w:leader="dot" w:pos="9628"/>
            </w:tabs>
            <w:rPr>
              <w:rFonts w:ascii="Times New Roman" w:eastAsiaTheme="minorEastAsia" w:hAnsi="Times New Roman" w:cs="Times New Roman"/>
              <w:b w:val="0"/>
              <w:bCs w:val="0"/>
              <w:noProof/>
              <w:sz w:val="28"/>
              <w:szCs w:val="28"/>
              <w:lang w:eastAsia="ru-RU"/>
            </w:rPr>
          </w:pPr>
          <w:hyperlink w:anchor="_Toc103327155" w:history="1">
            <w:r w:rsidR="006040AA" w:rsidRPr="006040AA">
              <w:rPr>
                <w:rStyle w:val="a6"/>
                <w:rFonts w:ascii="Times New Roman" w:hAnsi="Times New Roman" w:cs="Times New Roman"/>
                <w:b w:val="0"/>
                <w:noProof/>
                <w:sz w:val="28"/>
                <w:szCs w:val="28"/>
              </w:rPr>
              <w:t>2.2. Диаграмма Последовательности</w:t>
            </w:r>
            <w:r w:rsidR="006040AA" w:rsidRPr="006040AA">
              <w:rPr>
                <w:rFonts w:ascii="Times New Roman" w:hAnsi="Times New Roman" w:cs="Times New Roman"/>
                <w:b w:val="0"/>
                <w:noProof/>
                <w:webHidden/>
                <w:sz w:val="28"/>
                <w:szCs w:val="28"/>
              </w:rPr>
              <w:tab/>
            </w:r>
            <w:r w:rsidR="006040AA" w:rsidRPr="006040AA">
              <w:rPr>
                <w:rFonts w:ascii="Times New Roman" w:hAnsi="Times New Roman" w:cs="Times New Roman"/>
                <w:b w:val="0"/>
                <w:noProof/>
                <w:webHidden/>
                <w:sz w:val="28"/>
                <w:szCs w:val="28"/>
              </w:rPr>
              <w:fldChar w:fldCharType="begin"/>
            </w:r>
            <w:r w:rsidR="006040AA" w:rsidRPr="006040AA">
              <w:rPr>
                <w:rFonts w:ascii="Times New Roman" w:hAnsi="Times New Roman" w:cs="Times New Roman"/>
                <w:b w:val="0"/>
                <w:noProof/>
                <w:webHidden/>
                <w:sz w:val="28"/>
                <w:szCs w:val="28"/>
              </w:rPr>
              <w:instrText xml:space="preserve"> PAGEREF _Toc103327155 \h </w:instrText>
            </w:r>
            <w:r w:rsidR="006040AA" w:rsidRPr="006040AA">
              <w:rPr>
                <w:rFonts w:ascii="Times New Roman" w:hAnsi="Times New Roman" w:cs="Times New Roman"/>
                <w:b w:val="0"/>
                <w:noProof/>
                <w:webHidden/>
                <w:sz w:val="28"/>
                <w:szCs w:val="28"/>
              </w:rPr>
            </w:r>
            <w:r w:rsidR="006040AA" w:rsidRPr="006040AA">
              <w:rPr>
                <w:rFonts w:ascii="Times New Roman" w:hAnsi="Times New Roman" w:cs="Times New Roman"/>
                <w:b w:val="0"/>
                <w:noProof/>
                <w:webHidden/>
                <w:sz w:val="28"/>
                <w:szCs w:val="28"/>
              </w:rPr>
              <w:fldChar w:fldCharType="separate"/>
            </w:r>
            <w:r w:rsidR="006040AA" w:rsidRPr="006040AA">
              <w:rPr>
                <w:rFonts w:ascii="Times New Roman" w:hAnsi="Times New Roman" w:cs="Times New Roman"/>
                <w:b w:val="0"/>
                <w:noProof/>
                <w:webHidden/>
                <w:sz w:val="28"/>
                <w:szCs w:val="28"/>
              </w:rPr>
              <w:t>12</w:t>
            </w:r>
            <w:r w:rsidR="006040AA" w:rsidRPr="006040AA">
              <w:rPr>
                <w:rFonts w:ascii="Times New Roman" w:hAnsi="Times New Roman" w:cs="Times New Roman"/>
                <w:b w:val="0"/>
                <w:noProof/>
                <w:webHidden/>
                <w:sz w:val="28"/>
                <w:szCs w:val="28"/>
              </w:rPr>
              <w:fldChar w:fldCharType="end"/>
            </w:r>
          </w:hyperlink>
        </w:p>
        <w:p w14:paraId="1B3BAC42" w14:textId="72220F57" w:rsidR="006040AA" w:rsidRPr="006040AA" w:rsidRDefault="00A768E6">
          <w:pPr>
            <w:pStyle w:val="20"/>
            <w:tabs>
              <w:tab w:val="right" w:leader="dot" w:pos="9628"/>
            </w:tabs>
            <w:rPr>
              <w:rFonts w:ascii="Times New Roman" w:eastAsiaTheme="minorEastAsia" w:hAnsi="Times New Roman" w:cs="Times New Roman"/>
              <w:b w:val="0"/>
              <w:bCs w:val="0"/>
              <w:noProof/>
              <w:sz w:val="28"/>
              <w:szCs w:val="28"/>
              <w:lang w:eastAsia="ru-RU"/>
            </w:rPr>
          </w:pPr>
          <w:hyperlink w:anchor="_Toc103327156" w:history="1">
            <w:r w:rsidR="006040AA" w:rsidRPr="006040AA">
              <w:rPr>
                <w:rStyle w:val="a6"/>
                <w:rFonts w:ascii="Times New Roman" w:hAnsi="Times New Roman" w:cs="Times New Roman"/>
                <w:b w:val="0"/>
                <w:noProof/>
                <w:sz w:val="28"/>
                <w:szCs w:val="28"/>
              </w:rPr>
              <w:t>2.3. Диаграмма Коммуникации</w:t>
            </w:r>
            <w:r w:rsidR="006040AA" w:rsidRPr="006040AA">
              <w:rPr>
                <w:rFonts w:ascii="Times New Roman" w:hAnsi="Times New Roman" w:cs="Times New Roman"/>
                <w:b w:val="0"/>
                <w:noProof/>
                <w:webHidden/>
                <w:sz w:val="28"/>
                <w:szCs w:val="28"/>
              </w:rPr>
              <w:tab/>
            </w:r>
            <w:r w:rsidR="006040AA" w:rsidRPr="006040AA">
              <w:rPr>
                <w:rFonts w:ascii="Times New Roman" w:hAnsi="Times New Roman" w:cs="Times New Roman"/>
                <w:b w:val="0"/>
                <w:noProof/>
                <w:webHidden/>
                <w:sz w:val="28"/>
                <w:szCs w:val="28"/>
              </w:rPr>
              <w:fldChar w:fldCharType="begin"/>
            </w:r>
            <w:r w:rsidR="006040AA" w:rsidRPr="006040AA">
              <w:rPr>
                <w:rFonts w:ascii="Times New Roman" w:hAnsi="Times New Roman" w:cs="Times New Roman"/>
                <w:b w:val="0"/>
                <w:noProof/>
                <w:webHidden/>
                <w:sz w:val="28"/>
                <w:szCs w:val="28"/>
              </w:rPr>
              <w:instrText xml:space="preserve"> PAGEREF _Toc103327156 \h </w:instrText>
            </w:r>
            <w:r w:rsidR="006040AA" w:rsidRPr="006040AA">
              <w:rPr>
                <w:rFonts w:ascii="Times New Roman" w:hAnsi="Times New Roman" w:cs="Times New Roman"/>
                <w:b w:val="0"/>
                <w:noProof/>
                <w:webHidden/>
                <w:sz w:val="28"/>
                <w:szCs w:val="28"/>
              </w:rPr>
            </w:r>
            <w:r w:rsidR="006040AA" w:rsidRPr="006040AA">
              <w:rPr>
                <w:rFonts w:ascii="Times New Roman" w:hAnsi="Times New Roman" w:cs="Times New Roman"/>
                <w:b w:val="0"/>
                <w:noProof/>
                <w:webHidden/>
                <w:sz w:val="28"/>
                <w:szCs w:val="28"/>
              </w:rPr>
              <w:fldChar w:fldCharType="separate"/>
            </w:r>
            <w:r w:rsidR="006040AA" w:rsidRPr="006040AA">
              <w:rPr>
                <w:rFonts w:ascii="Times New Roman" w:hAnsi="Times New Roman" w:cs="Times New Roman"/>
                <w:b w:val="0"/>
                <w:noProof/>
                <w:webHidden/>
                <w:sz w:val="28"/>
                <w:szCs w:val="28"/>
              </w:rPr>
              <w:t>13</w:t>
            </w:r>
            <w:r w:rsidR="006040AA" w:rsidRPr="006040AA">
              <w:rPr>
                <w:rFonts w:ascii="Times New Roman" w:hAnsi="Times New Roman" w:cs="Times New Roman"/>
                <w:b w:val="0"/>
                <w:noProof/>
                <w:webHidden/>
                <w:sz w:val="28"/>
                <w:szCs w:val="28"/>
              </w:rPr>
              <w:fldChar w:fldCharType="end"/>
            </w:r>
          </w:hyperlink>
        </w:p>
        <w:p w14:paraId="5B4C3039" w14:textId="180E52C2" w:rsidR="006040AA" w:rsidRPr="006040AA" w:rsidRDefault="00A768E6">
          <w:pPr>
            <w:pStyle w:val="20"/>
            <w:tabs>
              <w:tab w:val="right" w:leader="dot" w:pos="9628"/>
            </w:tabs>
            <w:rPr>
              <w:rFonts w:ascii="Times New Roman" w:eastAsiaTheme="minorEastAsia" w:hAnsi="Times New Roman" w:cs="Times New Roman"/>
              <w:b w:val="0"/>
              <w:bCs w:val="0"/>
              <w:noProof/>
              <w:sz w:val="28"/>
              <w:szCs w:val="28"/>
              <w:lang w:eastAsia="ru-RU"/>
            </w:rPr>
          </w:pPr>
          <w:hyperlink w:anchor="_Toc103327157" w:history="1">
            <w:r w:rsidR="006040AA" w:rsidRPr="006040AA">
              <w:rPr>
                <w:rStyle w:val="a6"/>
                <w:rFonts w:ascii="Times New Roman" w:hAnsi="Times New Roman" w:cs="Times New Roman"/>
                <w:b w:val="0"/>
                <w:noProof/>
                <w:sz w:val="28"/>
                <w:szCs w:val="28"/>
              </w:rPr>
              <w:t>2.4. Диаграмма Развертывания</w:t>
            </w:r>
            <w:r w:rsidR="006040AA" w:rsidRPr="006040AA">
              <w:rPr>
                <w:rFonts w:ascii="Times New Roman" w:hAnsi="Times New Roman" w:cs="Times New Roman"/>
                <w:b w:val="0"/>
                <w:noProof/>
                <w:webHidden/>
                <w:sz w:val="28"/>
                <w:szCs w:val="28"/>
              </w:rPr>
              <w:tab/>
            </w:r>
            <w:r w:rsidR="006040AA" w:rsidRPr="006040AA">
              <w:rPr>
                <w:rFonts w:ascii="Times New Roman" w:hAnsi="Times New Roman" w:cs="Times New Roman"/>
                <w:b w:val="0"/>
                <w:noProof/>
                <w:webHidden/>
                <w:sz w:val="28"/>
                <w:szCs w:val="28"/>
              </w:rPr>
              <w:fldChar w:fldCharType="begin"/>
            </w:r>
            <w:r w:rsidR="006040AA" w:rsidRPr="006040AA">
              <w:rPr>
                <w:rFonts w:ascii="Times New Roman" w:hAnsi="Times New Roman" w:cs="Times New Roman"/>
                <w:b w:val="0"/>
                <w:noProof/>
                <w:webHidden/>
                <w:sz w:val="28"/>
                <w:szCs w:val="28"/>
              </w:rPr>
              <w:instrText xml:space="preserve"> PAGEREF _Toc103327157 \h </w:instrText>
            </w:r>
            <w:r w:rsidR="006040AA" w:rsidRPr="006040AA">
              <w:rPr>
                <w:rFonts w:ascii="Times New Roman" w:hAnsi="Times New Roman" w:cs="Times New Roman"/>
                <w:b w:val="0"/>
                <w:noProof/>
                <w:webHidden/>
                <w:sz w:val="28"/>
                <w:szCs w:val="28"/>
              </w:rPr>
            </w:r>
            <w:r w:rsidR="006040AA" w:rsidRPr="006040AA">
              <w:rPr>
                <w:rFonts w:ascii="Times New Roman" w:hAnsi="Times New Roman" w:cs="Times New Roman"/>
                <w:b w:val="0"/>
                <w:noProof/>
                <w:webHidden/>
                <w:sz w:val="28"/>
                <w:szCs w:val="28"/>
              </w:rPr>
              <w:fldChar w:fldCharType="separate"/>
            </w:r>
            <w:r w:rsidR="006040AA" w:rsidRPr="006040AA">
              <w:rPr>
                <w:rFonts w:ascii="Times New Roman" w:hAnsi="Times New Roman" w:cs="Times New Roman"/>
                <w:b w:val="0"/>
                <w:noProof/>
                <w:webHidden/>
                <w:sz w:val="28"/>
                <w:szCs w:val="28"/>
              </w:rPr>
              <w:t>13</w:t>
            </w:r>
            <w:r w:rsidR="006040AA" w:rsidRPr="006040AA">
              <w:rPr>
                <w:rFonts w:ascii="Times New Roman" w:hAnsi="Times New Roman" w:cs="Times New Roman"/>
                <w:b w:val="0"/>
                <w:noProof/>
                <w:webHidden/>
                <w:sz w:val="28"/>
                <w:szCs w:val="28"/>
              </w:rPr>
              <w:fldChar w:fldCharType="end"/>
            </w:r>
          </w:hyperlink>
        </w:p>
        <w:p w14:paraId="14E2E927" w14:textId="5767FACE" w:rsidR="006040AA" w:rsidRPr="006040AA" w:rsidRDefault="00A768E6">
          <w:pPr>
            <w:pStyle w:val="20"/>
            <w:tabs>
              <w:tab w:val="right" w:leader="dot" w:pos="9628"/>
            </w:tabs>
            <w:rPr>
              <w:rFonts w:ascii="Times New Roman" w:eastAsiaTheme="minorEastAsia" w:hAnsi="Times New Roman" w:cs="Times New Roman"/>
              <w:b w:val="0"/>
              <w:bCs w:val="0"/>
              <w:noProof/>
              <w:sz w:val="28"/>
              <w:szCs w:val="28"/>
              <w:lang w:eastAsia="ru-RU"/>
            </w:rPr>
          </w:pPr>
          <w:hyperlink w:anchor="_Toc103327158" w:history="1">
            <w:r w:rsidR="006040AA" w:rsidRPr="006040AA">
              <w:rPr>
                <w:rStyle w:val="a6"/>
                <w:rFonts w:ascii="Times New Roman" w:hAnsi="Times New Roman" w:cs="Times New Roman"/>
                <w:b w:val="0"/>
                <w:noProof/>
                <w:sz w:val="28"/>
                <w:szCs w:val="28"/>
              </w:rPr>
              <w:t>2.5. Диаграмма Деятельности</w:t>
            </w:r>
            <w:r w:rsidR="006040AA" w:rsidRPr="006040AA">
              <w:rPr>
                <w:rFonts w:ascii="Times New Roman" w:hAnsi="Times New Roman" w:cs="Times New Roman"/>
                <w:b w:val="0"/>
                <w:noProof/>
                <w:webHidden/>
                <w:sz w:val="28"/>
                <w:szCs w:val="28"/>
              </w:rPr>
              <w:tab/>
            </w:r>
            <w:r w:rsidR="006040AA" w:rsidRPr="006040AA">
              <w:rPr>
                <w:rFonts w:ascii="Times New Roman" w:hAnsi="Times New Roman" w:cs="Times New Roman"/>
                <w:b w:val="0"/>
                <w:noProof/>
                <w:webHidden/>
                <w:sz w:val="28"/>
                <w:szCs w:val="28"/>
              </w:rPr>
              <w:fldChar w:fldCharType="begin"/>
            </w:r>
            <w:r w:rsidR="006040AA" w:rsidRPr="006040AA">
              <w:rPr>
                <w:rFonts w:ascii="Times New Roman" w:hAnsi="Times New Roman" w:cs="Times New Roman"/>
                <w:b w:val="0"/>
                <w:noProof/>
                <w:webHidden/>
                <w:sz w:val="28"/>
                <w:szCs w:val="28"/>
              </w:rPr>
              <w:instrText xml:space="preserve"> PAGEREF _Toc103327158 \h </w:instrText>
            </w:r>
            <w:r w:rsidR="006040AA" w:rsidRPr="006040AA">
              <w:rPr>
                <w:rFonts w:ascii="Times New Roman" w:hAnsi="Times New Roman" w:cs="Times New Roman"/>
                <w:b w:val="0"/>
                <w:noProof/>
                <w:webHidden/>
                <w:sz w:val="28"/>
                <w:szCs w:val="28"/>
              </w:rPr>
            </w:r>
            <w:r w:rsidR="006040AA" w:rsidRPr="006040AA">
              <w:rPr>
                <w:rFonts w:ascii="Times New Roman" w:hAnsi="Times New Roman" w:cs="Times New Roman"/>
                <w:b w:val="0"/>
                <w:noProof/>
                <w:webHidden/>
                <w:sz w:val="28"/>
                <w:szCs w:val="28"/>
              </w:rPr>
              <w:fldChar w:fldCharType="separate"/>
            </w:r>
            <w:r w:rsidR="006040AA" w:rsidRPr="006040AA">
              <w:rPr>
                <w:rFonts w:ascii="Times New Roman" w:hAnsi="Times New Roman" w:cs="Times New Roman"/>
                <w:b w:val="0"/>
                <w:noProof/>
                <w:webHidden/>
                <w:sz w:val="28"/>
                <w:szCs w:val="28"/>
              </w:rPr>
              <w:t>14</w:t>
            </w:r>
            <w:r w:rsidR="006040AA" w:rsidRPr="006040AA">
              <w:rPr>
                <w:rFonts w:ascii="Times New Roman" w:hAnsi="Times New Roman" w:cs="Times New Roman"/>
                <w:b w:val="0"/>
                <w:noProof/>
                <w:webHidden/>
                <w:sz w:val="28"/>
                <w:szCs w:val="28"/>
              </w:rPr>
              <w:fldChar w:fldCharType="end"/>
            </w:r>
          </w:hyperlink>
        </w:p>
        <w:p w14:paraId="60174CF7" w14:textId="3F5E2500" w:rsidR="006040AA" w:rsidRPr="006040AA" w:rsidRDefault="00A768E6">
          <w:pPr>
            <w:pStyle w:val="20"/>
            <w:tabs>
              <w:tab w:val="right" w:leader="dot" w:pos="9628"/>
            </w:tabs>
            <w:rPr>
              <w:rFonts w:ascii="Times New Roman" w:eastAsiaTheme="minorEastAsia" w:hAnsi="Times New Roman" w:cs="Times New Roman"/>
              <w:b w:val="0"/>
              <w:bCs w:val="0"/>
              <w:noProof/>
              <w:sz w:val="28"/>
              <w:szCs w:val="28"/>
              <w:lang w:eastAsia="ru-RU"/>
            </w:rPr>
          </w:pPr>
          <w:hyperlink w:anchor="_Toc103327159" w:history="1">
            <w:r w:rsidR="006040AA" w:rsidRPr="006040AA">
              <w:rPr>
                <w:rStyle w:val="a6"/>
                <w:rFonts w:ascii="Times New Roman" w:hAnsi="Times New Roman" w:cs="Times New Roman"/>
                <w:b w:val="0"/>
                <w:noProof/>
                <w:sz w:val="28"/>
                <w:szCs w:val="28"/>
              </w:rPr>
              <w:t>2.6. Диаграмма Состояний</w:t>
            </w:r>
            <w:r w:rsidR="006040AA" w:rsidRPr="006040AA">
              <w:rPr>
                <w:rFonts w:ascii="Times New Roman" w:hAnsi="Times New Roman" w:cs="Times New Roman"/>
                <w:b w:val="0"/>
                <w:noProof/>
                <w:webHidden/>
                <w:sz w:val="28"/>
                <w:szCs w:val="28"/>
              </w:rPr>
              <w:tab/>
            </w:r>
            <w:r w:rsidR="006040AA" w:rsidRPr="006040AA">
              <w:rPr>
                <w:rFonts w:ascii="Times New Roman" w:hAnsi="Times New Roman" w:cs="Times New Roman"/>
                <w:b w:val="0"/>
                <w:noProof/>
                <w:webHidden/>
                <w:sz w:val="28"/>
                <w:szCs w:val="28"/>
              </w:rPr>
              <w:fldChar w:fldCharType="begin"/>
            </w:r>
            <w:r w:rsidR="006040AA" w:rsidRPr="006040AA">
              <w:rPr>
                <w:rFonts w:ascii="Times New Roman" w:hAnsi="Times New Roman" w:cs="Times New Roman"/>
                <w:b w:val="0"/>
                <w:noProof/>
                <w:webHidden/>
                <w:sz w:val="28"/>
                <w:szCs w:val="28"/>
              </w:rPr>
              <w:instrText xml:space="preserve"> PAGEREF _Toc103327159 \h </w:instrText>
            </w:r>
            <w:r w:rsidR="006040AA" w:rsidRPr="006040AA">
              <w:rPr>
                <w:rFonts w:ascii="Times New Roman" w:hAnsi="Times New Roman" w:cs="Times New Roman"/>
                <w:b w:val="0"/>
                <w:noProof/>
                <w:webHidden/>
                <w:sz w:val="28"/>
                <w:szCs w:val="28"/>
              </w:rPr>
            </w:r>
            <w:r w:rsidR="006040AA" w:rsidRPr="006040AA">
              <w:rPr>
                <w:rFonts w:ascii="Times New Roman" w:hAnsi="Times New Roman" w:cs="Times New Roman"/>
                <w:b w:val="0"/>
                <w:noProof/>
                <w:webHidden/>
                <w:sz w:val="28"/>
                <w:szCs w:val="28"/>
              </w:rPr>
              <w:fldChar w:fldCharType="separate"/>
            </w:r>
            <w:r w:rsidR="006040AA" w:rsidRPr="006040AA">
              <w:rPr>
                <w:rFonts w:ascii="Times New Roman" w:hAnsi="Times New Roman" w:cs="Times New Roman"/>
                <w:b w:val="0"/>
                <w:noProof/>
                <w:webHidden/>
                <w:sz w:val="28"/>
                <w:szCs w:val="28"/>
              </w:rPr>
              <w:t>15</w:t>
            </w:r>
            <w:r w:rsidR="006040AA" w:rsidRPr="006040AA">
              <w:rPr>
                <w:rFonts w:ascii="Times New Roman" w:hAnsi="Times New Roman" w:cs="Times New Roman"/>
                <w:b w:val="0"/>
                <w:noProof/>
                <w:webHidden/>
                <w:sz w:val="28"/>
                <w:szCs w:val="28"/>
              </w:rPr>
              <w:fldChar w:fldCharType="end"/>
            </w:r>
          </w:hyperlink>
        </w:p>
        <w:p w14:paraId="78F08ABA" w14:textId="7956D905" w:rsidR="006040AA" w:rsidRPr="006040AA" w:rsidRDefault="00A768E6">
          <w:pPr>
            <w:pStyle w:val="20"/>
            <w:tabs>
              <w:tab w:val="right" w:leader="dot" w:pos="9628"/>
            </w:tabs>
            <w:rPr>
              <w:rFonts w:ascii="Times New Roman" w:eastAsiaTheme="minorEastAsia" w:hAnsi="Times New Roman" w:cs="Times New Roman"/>
              <w:b w:val="0"/>
              <w:bCs w:val="0"/>
              <w:noProof/>
              <w:sz w:val="28"/>
              <w:szCs w:val="28"/>
              <w:lang w:eastAsia="ru-RU"/>
            </w:rPr>
          </w:pPr>
          <w:hyperlink w:anchor="_Toc103327160" w:history="1">
            <w:r w:rsidR="006040AA" w:rsidRPr="006040AA">
              <w:rPr>
                <w:rStyle w:val="a6"/>
                <w:rFonts w:ascii="Times New Roman" w:hAnsi="Times New Roman" w:cs="Times New Roman"/>
                <w:b w:val="0"/>
                <w:noProof/>
                <w:sz w:val="28"/>
                <w:szCs w:val="28"/>
              </w:rPr>
              <w:t>2.7. Диаграмма Классов</w:t>
            </w:r>
            <w:r w:rsidR="006040AA" w:rsidRPr="006040AA">
              <w:rPr>
                <w:rFonts w:ascii="Times New Roman" w:hAnsi="Times New Roman" w:cs="Times New Roman"/>
                <w:b w:val="0"/>
                <w:noProof/>
                <w:webHidden/>
                <w:sz w:val="28"/>
                <w:szCs w:val="28"/>
              </w:rPr>
              <w:tab/>
            </w:r>
            <w:r w:rsidR="006040AA" w:rsidRPr="006040AA">
              <w:rPr>
                <w:rFonts w:ascii="Times New Roman" w:hAnsi="Times New Roman" w:cs="Times New Roman"/>
                <w:b w:val="0"/>
                <w:noProof/>
                <w:webHidden/>
                <w:sz w:val="28"/>
                <w:szCs w:val="28"/>
              </w:rPr>
              <w:fldChar w:fldCharType="begin"/>
            </w:r>
            <w:r w:rsidR="006040AA" w:rsidRPr="006040AA">
              <w:rPr>
                <w:rFonts w:ascii="Times New Roman" w:hAnsi="Times New Roman" w:cs="Times New Roman"/>
                <w:b w:val="0"/>
                <w:noProof/>
                <w:webHidden/>
                <w:sz w:val="28"/>
                <w:szCs w:val="28"/>
              </w:rPr>
              <w:instrText xml:space="preserve"> PAGEREF _Toc103327160 \h </w:instrText>
            </w:r>
            <w:r w:rsidR="006040AA" w:rsidRPr="006040AA">
              <w:rPr>
                <w:rFonts w:ascii="Times New Roman" w:hAnsi="Times New Roman" w:cs="Times New Roman"/>
                <w:b w:val="0"/>
                <w:noProof/>
                <w:webHidden/>
                <w:sz w:val="28"/>
                <w:szCs w:val="28"/>
              </w:rPr>
            </w:r>
            <w:r w:rsidR="006040AA" w:rsidRPr="006040AA">
              <w:rPr>
                <w:rFonts w:ascii="Times New Roman" w:hAnsi="Times New Roman" w:cs="Times New Roman"/>
                <w:b w:val="0"/>
                <w:noProof/>
                <w:webHidden/>
                <w:sz w:val="28"/>
                <w:szCs w:val="28"/>
              </w:rPr>
              <w:fldChar w:fldCharType="separate"/>
            </w:r>
            <w:r w:rsidR="006040AA" w:rsidRPr="006040AA">
              <w:rPr>
                <w:rFonts w:ascii="Times New Roman" w:hAnsi="Times New Roman" w:cs="Times New Roman"/>
                <w:b w:val="0"/>
                <w:noProof/>
                <w:webHidden/>
                <w:sz w:val="28"/>
                <w:szCs w:val="28"/>
              </w:rPr>
              <w:t>15</w:t>
            </w:r>
            <w:r w:rsidR="006040AA" w:rsidRPr="006040AA">
              <w:rPr>
                <w:rFonts w:ascii="Times New Roman" w:hAnsi="Times New Roman" w:cs="Times New Roman"/>
                <w:b w:val="0"/>
                <w:noProof/>
                <w:webHidden/>
                <w:sz w:val="28"/>
                <w:szCs w:val="28"/>
              </w:rPr>
              <w:fldChar w:fldCharType="end"/>
            </w:r>
          </w:hyperlink>
        </w:p>
        <w:p w14:paraId="3F06EA18" w14:textId="496B3A0A" w:rsidR="006040AA" w:rsidRPr="006040AA" w:rsidRDefault="00A768E6">
          <w:pPr>
            <w:pStyle w:val="20"/>
            <w:tabs>
              <w:tab w:val="right" w:leader="dot" w:pos="9628"/>
            </w:tabs>
            <w:rPr>
              <w:rFonts w:ascii="Times New Roman" w:eastAsiaTheme="minorEastAsia" w:hAnsi="Times New Roman" w:cs="Times New Roman"/>
              <w:b w:val="0"/>
              <w:bCs w:val="0"/>
              <w:noProof/>
              <w:sz w:val="28"/>
              <w:szCs w:val="28"/>
              <w:lang w:eastAsia="ru-RU"/>
            </w:rPr>
          </w:pPr>
          <w:hyperlink w:anchor="_Toc103327161" w:history="1">
            <w:r w:rsidR="006040AA" w:rsidRPr="006040AA">
              <w:rPr>
                <w:rStyle w:val="a6"/>
                <w:rFonts w:ascii="Times New Roman" w:hAnsi="Times New Roman" w:cs="Times New Roman"/>
                <w:b w:val="0"/>
                <w:noProof/>
                <w:sz w:val="28"/>
                <w:szCs w:val="28"/>
              </w:rPr>
              <w:t>2.8. Диаграмма Компонентов</w:t>
            </w:r>
            <w:r w:rsidR="006040AA" w:rsidRPr="006040AA">
              <w:rPr>
                <w:rFonts w:ascii="Times New Roman" w:hAnsi="Times New Roman" w:cs="Times New Roman"/>
                <w:b w:val="0"/>
                <w:noProof/>
                <w:webHidden/>
                <w:sz w:val="28"/>
                <w:szCs w:val="28"/>
              </w:rPr>
              <w:tab/>
            </w:r>
            <w:r w:rsidR="006040AA" w:rsidRPr="006040AA">
              <w:rPr>
                <w:rFonts w:ascii="Times New Roman" w:hAnsi="Times New Roman" w:cs="Times New Roman"/>
                <w:b w:val="0"/>
                <w:noProof/>
                <w:webHidden/>
                <w:sz w:val="28"/>
                <w:szCs w:val="28"/>
              </w:rPr>
              <w:fldChar w:fldCharType="begin"/>
            </w:r>
            <w:r w:rsidR="006040AA" w:rsidRPr="006040AA">
              <w:rPr>
                <w:rFonts w:ascii="Times New Roman" w:hAnsi="Times New Roman" w:cs="Times New Roman"/>
                <w:b w:val="0"/>
                <w:noProof/>
                <w:webHidden/>
                <w:sz w:val="28"/>
                <w:szCs w:val="28"/>
              </w:rPr>
              <w:instrText xml:space="preserve"> PAGEREF _Toc103327161 \h </w:instrText>
            </w:r>
            <w:r w:rsidR="006040AA" w:rsidRPr="006040AA">
              <w:rPr>
                <w:rFonts w:ascii="Times New Roman" w:hAnsi="Times New Roman" w:cs="Times New Roman"/>
                <w:b w:val="0"/>
                <w:noProof/>
                <w:webHidden/>
                <w:sz w:val="28"/>
                <w:szCs w:val="28"/>
              </w:rPr>
            </w:r>
            <w:r w:rsidR="006040AA" w:rsidRPr="006040AA">
              <w:rPr>
                <w:rFonts w:ascii="Times New Roman" w:hAnsi="Times New Roman" w:cs="Times New Roman"/>
                <w:b w:val="0"/>
                <w:noProof/>
                <w:webHidden/>
                <w:sz w:val="28"/>
                <w:szCs w:val="28"/>
              </w:rPr>
              <w:fldChar w:fldCharType="separate"/>
            </w:r>
            <w:r w:rsidR="006040AA" w:rsidRPr="006040AA">
              <w:rPr>
                <w:rFonts w:ascii="Times New Roman" w:hAnsi="Times New Roman" w:cs="Times New Roman"/>
                <w:b w:val="0"/>
                <w:noProof/>
                <w:webHidden/>
                <w:sz w:val="28"/>
                <w:szCs w:val="28"/>
              </w:rPr>
              <w:t>16</w:t>
            </w:r>
            <w:r w:rsidR="006040AA" w:rsidRPr="006040AA">
              <w:rPr>
                <w:rFonts w:ascii="Times New Roman" w:hAnsi="Times New Roman" w:cs="Times New Roman"/>
                <w:b w:val="0"/>
                <w:noProof/>
                <w:webHidden/>
                <w:sz w:val="28"/>
                <w:szCs w:val="28"/>
              </w:rPr>
              <w:fldChar w:fldCharType="end"/>
            </w:r>
          </w:hyperlink>
        </w:p>
        <w:p w14:paraId="074F838C" w14:textId="6CA9623E" w:rsidR="006040AA" w:rsidRPr="006040AA" w:rsidRDefault="00A768E6">
          <w:pPr>
            <w:pStyle w:val="12"/>
            <w:rPr>
              <w:rFonts w:eastAsiaTheme="minorEastAsia"/>
              <w:color w:val="auto"/>
              <w:sz w:val="28"/>
              <w:szCs w:val="28"/>
              <w:lang w:eastAsia="ru-RU"/>
            </w:rPr>
          </w:pPr>
          <w:hyperlink w:anchor="_Toc103327162" w:history="1">
            <w:r w:rsidR="006040AA" w:rsidRPr="006040AA">
              <w:rPr>
                <w:rStyle w:val="a6"/>
                <w:bCs/>
                <w:sz w:val="28"/>
                <w:szCs w:val="28"/>
              </w:rPr>
              <w:t>Заключение</w:t>
            </w:r>
            <w:r w:rsidR="006040AA" w:rsidRPr="006040AA">
              <w:rPr>
                <w:webHidden/>
                <w:sz w:val="28"/>
                <w:szCs w:val="28"/>
              </w:rPr>
              <w:tab/>
            </w:r>
            <w:r w:rsidR="006040AA" w:rsidRPr="006040AA">
              <w:rPr>
                <w:webHidden/>
                <w:sz w:val="28"/>
                <w:szCs w:val="28"/>
              </w:rPr>
              <w:fldChar w:fldCharType="begin"/>
            </w:r>
            <w:r w:rsidR="006040AA" w:rsidRPr="006040AA">
              <w:rPr>
                <w:webHidden/>
                <w:sz w:val="28"/>
                <w:szCs w:val="28"/>
              </w:rPr>
              <w:instrText xml:space="preserve"> PAGEREF _Toc103327162 \h </w:instrText>
            </w:r>
            <w:r w:rsidR="006040AA" w:rsidRPr="006040AA">
              <w:rPr>
                <w:webHidden/>
                <w:sz w:val="28"/>
                <w:szCs w:val="28"/>
              </w:rPr>
            </w:r>
            <w:r w:rsidR="006040AA" w:rsidRPr="006040AA">
              <w:rPr>
                <w:webHidden/>
                <w:sz w:val="28"/>
                <w:szCs w:val="28"/>
              </w:rPr>
              <w:fldChar w:fldCharType="separate"/>
            </w:r>
            <w:r w:rsidR="006040AA" w:rsidRPr="006040AA">
              <w:rPr>
                <w:webHidden/>
                <w:sz w:val="28"/>
                <w:szCs w:val="28"/>
              </w:rPr>
              <w:t>18</w:t>
            </w:r>
            <w:r w:rsidR="006040AA" w:rsidRPr="006040AA">
              <w:rPr>
                <w:webHidden/>
                <w:sz w:val="28"/>
                <w:szCs w:val="28"/>
              </w:rPr>
              <w:fldChar w:fldCharType="end"/>
            </w:r>
          </w:hyperlink>
        </w:p>
        <w:p w14:paraId="107649C2" w14:textId="432C3A2E" w:rsidR="006040AA" w:rsidRPr="006040AA" w:rsidRDefault="00A768E6">
          <w:pPr>
            <w:pStyle w:val="12"/>
            <w:rPr>
              <w:rFonts w:eastAsiaTheme="minorEastAsia"/>
              <w:color w:val="auto"/>
              <w:sz w:val="28"/>
              <w:szCs w:val="28"/>
              <w:lang w:eastAsia="ru-RU"/>
            </w:rPr>
          </w:pPr>
          <w:hyperlink w:anchor="_Toc103327163" w:history="1">
            <w:r w:rsidR="006040AA" w:rsidRPr="006040AA">
              <w:rPr>
                <w:rStyle w:val="a6"/>
                <w:bCs/>
                <w:sz w:val="28"/>
                <w:szCs w:val="28"/>
              </w:rPr>
              <w:t>Список использованной литературы</w:t>
            </w:r>
            <w:r w:rsidR="006040AA" w:rsidRPr="006040AA">
              <w:rPr>
                <w:webHidden/>
                <w:sz w:val="28"/>
                <w:szCs w:val="28"/>
              </w:rPr>
              <w:tab/>
            </w:r>
            <w:r w:rsidR="006040AA" w:rsidRPr="006040AA">
              <w:rPr>
                <w:webHidden/>
                <w:sz w:val="28"/>
                <w:szCs w:val="28"/>
              </w:rPr>
              <w:fldChar w:fldCharType="begin"/>
            </w:r>
            <w:r w:rsidR="006040AA" w:rsidRPr="006040AA">
              <w:rPr>
                <w:webHidden/>
                <w:sz w:val="28"/>
                <w:szCs w:val="28"/>
              </w:rPr>
              <w:instrText xml:space="preserve"> PAGEREF _Toc103327163 \h </w:instrText>
            </w:r>
            <w:r w:rsidR="006040AA" w:rsidRPr="006040AA">
              <w:rPr>
                <w:webHidden/>
                <w:sz w:val="28"/>
                <w:szCs w:val="28"/>
              </w:rPr>
            </w:r>
            <w:r w:rsidR="006040AA" w:rsidRPr="006040AA">
              <w:rPr>
                <w:webHidden/>
                <w:sz w:val="28"/>
                <w:szCs w:val="28"/>
              </w:rPr>
              <w:fldChar w:fldCharType="separate"/>
            </w:r>
            <w:r w:rsidR="006040AA" w:rsidRPr="006040AA">
              <w:rPr>
                <w:webHidden/>
                <w:sz w:val="28"/>
                <w:szCs w:val="28"/>
              </w:rPr>
              <w:t>19</w:t>
            </w:r>
            <w:r w:rsidR="006040AA" w:rsidRPr="006040AA">
              <w:rPr>
                <w:webHidden/>
                <w:sz w:val="28"/>
                <w:szCs w:val="28"/>
              </w:rPr>
              <w:fldChar w:fldCharType="end"/>
            </w:r>
          </w:hyperlink>
        </w:p>
        <w:p w14:paraId="24F85E49" w14:textId="54A83F8B" w:rsidR="006040AA" w:rsidRPr="006040AA" w:rsidRDefault="00A768E6">
          <w:pPr>
            <w:pStyle w:val="12"/>
            <w:rPr>
              <w:rFonts w:eastAsiaTheme="minorEastAsia"/>
              <w:color w:val="auto"/>
              <w:sz w:val="28"/>
              <w:szCs w:val="28"/>
              <w:lang w:eastAsia="ru-RU"/>
            </w:rPr>
          </w:pPr>
          <w:hyperlink w:anchor="_Toc103327164" w:history="1">
            <w:r w:rsidR="006040AA" w:rsidRPr="006040AA">
              <w:rPr>
                <w:rStyle w:val="a6"/>
                <w:rFonts w:eastAsia="Times New Roman"/>
                <w:sz w:val="28"/>
                <w:szCs w:val="28"/>
                <w:shd w:val="clear" w:color="auto" w:fill="FFFFFF"/>
                <w:lang w:eastAsia="ru-RU"/>
              </w:rPr>
              <w:t>Приложения</w:t>
            </w:r>
            <w:r w:rsidR="006040AA" w:rsidRPr="006040AA">
              <w:rPr>
                <w:webHidden/>
                <w:sz w:val="28"/>
                <w:szCs w:val="28"/>
              </w:rPr>
              <w:tab/>
            </w:r>
            <w:r w:rsidR="006040AA" w:rsidRPr="006040AA">
              <w:rPr>
                <w:webHidden/>
                <w:sz w:val="28"/>
                <w:szCs w:val="28"/>
              </w:rPr>
              <w:fldChar w:fldCharType="begin"/>
            </w:r>
            <w:r w:rsidR="006040AA" w:rsidRPr="006040AA">
              <w:rPr>
                <w:webHidden/>
                <w:sz w:val="28"/>
                <w:szCs w:val="28"/>
              </w:rPr>
              <w:instrText xml:space="preserve"> PAGEREF _Toc103327164 \h </w:instrText>
            </w:r>
            <w:r w:rsidR="006040AA" w:rsidRPr="006040AA">
              <w:rPr>
                <w:webHidden/>
                <w:sz w:val="28"/>
                <w:szCs w:val="28"/>
              </w:rPr>
            </w:r>
            <w:r w:rsidR="006040AA" w:rsidRPr="006040AA">
              <w:rPr>
                <w:webHidden/>
                <w:sz w:val="28"/>
                <w:szCs w:val="28"/>
              </w:rPr>
              <w:fldChar w:fldCharType="separate"/>
            </w:r>
            <w:r w:rsidR="006040AA" w:rsidRPr="006040AA">
              <w:rPr>
                <w:webHidden/>
                <w:sz w:val="28"/>
                <w:szCs w:val="28"/>
              </w:rPr>
              <w:t>20</w:t>
            </w:r>
            <w:r w:rsidR="006040AA" w:rsidRPr="006040AA">
              <w:rPr>
                <w:webHidden/>
                <w:sz w:val="28"/>
                <w:szCs w:val="28"/>
              </w:rPr>
              <w:fldChar w:fldCharType="end"/>
            </w:r>
          </w:hyperlink>
        </w:p>
        <w:p w14:paraId="10A10FD7" w14:textId="414136E0" w:rsidR="00EE6095" w:rsidRPr="00E874A0" w:rsidRDefault="00EE6095" w:rsidP="00E874A0">
          <w:pPr>
            <w:spacing w:line="276" w:lineRule="auto"/>
            <w:jc w:val="both"/>
            <w:rPr>
              <w:rFonts w:ascii="Times New Roman" w:hAnsi="Times New Roman" w:cs="Times New Roman"/>
              <w:color w:val="000000" w:themeColor="text1"/>
            </w:rPr>
          </w:pPr>
          <w:r w:rsidRPr="006040AA">
            <w:rPr>
              <w:rFonts w:ascii="Times New Roman" w:hAnsi="Times New Roman" w:cs="Times New Roman"/>
              <w:noProof/>
              <w:color w:val="000000" w:themeColor="text1"/>
              <w:sz w:val="28"/>
              <w:szCs w:val="28"/>
            </w:rPr>
            <w:fldChar w:fldCharType="end"/>
          </w:r>
        </w:p>
      </w:sdtContent>
    </w:sdt>
    <w:p w14:paraId="1E5442BE" w14:textId="747CF961" w:rsidR="00BD05E7" w:rsidRPr="00E874A0" w:rsidRDefault="00BD05E7">
      <w:pPr>
        <w:rPr>
          <w:rFonts w:ascii="Times New Roman" w:hAnsi="Times New Roman" w:cs="Times New Roman"/>
          <w:color w:val="000000" w:themeColor="text1"/>
        </w:rPr>
      </w:pPr>
      <w:r w:rsidRPr="00E874A0">
        <w:rPr>
          <w:rFonts w:ascii="Times New Roman" w:hAnsi="Times New Roman" w:cs="Times New Roman"/>
          <w:color w:val="000000" w:themeColor="text1"/>
        </w:rPr>
        <w:br w:type="page"/>
      </w:r>
    </w:p>
    <w:p w14:paraId="23F0973C" w14:textId="3556C9CF" w:rsidR="000E3520" w:rsidRPr="00296E87" w:rsidRDefault="00BD05E7" w:rsidP="00296E87">
      <w:pPr>
        <w:spacing w:after="120"/>
        <w:ind w:firstLine="709"/>
        <w:outlineLvl w:val="0"/>
        <w:rPr>
          <w:rFonts w:ascii="Times New Roman" w:hAnsi="Times New Roman" w:cs="Times New Roman"/>
          <w:b/>
          <w:bCs/>
          <w:sz w:val="28"/>
          <w:szCs w:val="28"/>
        </w:rPr>
      </w:pPr>
      <w:bookmarkStart w:id="0" w:name="_Toc103327151"/>
      <w:r w:rsidRPr="00296E87">
        <w:rPr>
          <w:rFonts w:ascii="Times New Roman" w:hAnsi="Times New Roman" w:cs="Times New Roman"/>
          <w:b/>
          <w:bCs/>
          <w:sz w:val="28"/>
          <w:szCs w:val="28"/>
        </w:rPr>
        <w:lastRenderedPageBreak/>
        <w:t>Введение</w:t>
      </w:r>
      <w:bookmarkEnd w:id="0"/>
    </w:p>
    <w:p w14:paraId="6EE5D551" w14:textId="6D07EE2F" w:rsidR="00E8352F" w:rsidRPr="004E7987" w:rsidRDefault="00E8352F" w:rsidP="00E8352F">
      <w:pPr>
        <w:spacing w:line="276" w:lineRule="auto"/>
        <w:ind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 xml:space="preserve">Унифицированный язык моделирования (называемый </w:t>
      </w:r>
      <w:r w:rsidRPr="004E7987">
        <w:rPr>
          <w:rFonts w:ascii="Times New Roman" w:hAnsi="Times New Roman" w:cs="Times New Roman"/>
          <w:color w:val="000000" w:themeColor="text1"/>
          <w:sz w:val="28"/>
          <w:szCs w:val="28"/>
          <w:lang w:val="en-US"/>
        </w:rPr>
        <w:t>UML</w:t>
      </w:r>
      <w:r w:rsidRPr="004E7987">
        <w:rPr>
          <w:rFonts w:ascii="Times New Roman" w:hAnsi="Times New Roman" w:cs="Times New Roman"/>
          <w:color w:val="000000" w:themeColor="text1"/>
          <w:sz w:val="28"/>
          <w:szCs w:val="28"/>
        </w:rPr>
        <w:t>) был разраб</w:t>
      </w:r>
      <w:r w:rsidRPr="004E7987">
        <w:rPr>
          <w:rFonts w:ascii="Times New Roman" w:hAnsi="Times New Roman" w:cs="Times New Roman"/>
          <w:color w:val="000000" w:themeColor="text1"/>
          <w:sz w:val="28"/>
          <w:szCs w:val="28"/>
        </w:rPr>
        <w:t>о</w:t>
      </w:r>
      <w:r w:rsidRPr="004E7987">
        <w:rPr>
          <w:rFonts w:ascii="Times New Roman" w:hAnsi="Times New Roman" w:cs="Times New Roman"/>
          <w:color w:val="000000" w:themeColor="text1"/>
          <w:sz w:val="28"/>
          <w:szCs w:val="28"/>
        </w:rPr>
        <w:t>тан с целью обеспечения единого визуального языка с богатейшей семантикой и развернутым синтаксисом для проектирования и внедрения различных пр</w:t>
      </w:r>
      <w:r w:rsidRPr="004E7987">
        <w:rPr>
          <w:rFonts w:ascii="Times New Roman" w:hAnsi="Times New Roman" w:cs="Times New Roman"/>
          <w:color w:val="000000" w:themeColor="text1"/>
          <w:sz w:val="28"/>
          <w:szCs w:val="28"/>
        </w:rPr>
        <w:t>о</w:t>
      </w:r>
      <w:r w:rsidRPr="004E7987">
        <w:rPr>
          <w:rFonts w:ascii="Times New Roman" w:hAnsi="Times New Roman" w:cs="Times New Roman"/>
          <w:color w:val="000000" w:themeColor="text1"/>
          <w:sz w:val="28"/>
          <w:szCs w:val="28"/>
        </w:rPr>
        <w:t xml:space="preserve">граммных систем со сложной структурой и поведением. </w:t>
      </w:r>
      <w:r w:rsidRPr="004E7987">
        <w:rPr>
          <w:rFonts w:ascii="Times New Roman" w:hAnsi="Times New Roman" w:cs="Times New Roman"/>
          <w:color w:val="000000" w:themeColor="text1"/>
          <w:sz w:val="28"/>
          <w:szCs w:val="28"/>
          <w:lang w:val="en-US"/>
        </w:rPr>
        <w:t>UML</w:t>
      </w:r>
      <w:r w:rsidRPr="004E7987">
        <w:rPr>
          <w:rFonts w:ascii="Times New Roman" w:hAnsi="Times New Roman" w:cs="Times New Roman"/>
          <w:color w:val="000000" w:themeColor="text1"/>
          <w:sz w:val="28"/>
          <w:szCs w:val="28"/>
        </w:rPr>
        <w:t xml:space="preserve"> представляет с</w:t>
      </w:r>
      <w:r w:rsidRPr="004E7987">
        <w:rPr>
          <w:rFonts w:ascii="Times New Roman" w:hAnsi="Times New Roman" w:cs="Times New Roman"/>
          <w:color w:val="000000" w:themeColor="text1"/>
          <w:sz w:val="28"/>
          <w:szCs w:val="28"/>
        </w:rPr>
        <w:t>о</w:t>
      </w:r>
      <w:r w:rsidRPr="004E7987">
        <w:rPr>
          <w:rFonts w:ascii="Times New Roman" w:hAnsi="Times New Roman" w:cs="Times New Roman"/>
          <w:color w:val="000000" w:themeColor="text1"/>
          <w:sz w:val="28"/>
          <w:szCs w:val="28"/>
        </w:rPr>
        <w:t>бой некий стандарт, используемый во многих отраслях, например, схематиз</w:t>
      </w:r>
      <w:r w:rsidRPr="004E7987">
        <w:rPr>
          <w:rFonts w:ascii="Times New Roman" w:hAnsi="Times New Roman" w:cs="Times New Roman"/>
          <w:color w:val="000000" w:themeColor="text1"/>
          <w:sz w:val="28"/>
          <w:szCs w:val="28"/>
        </w:rPr>
        <w:t>а</w:t>
      </w:r>
      <w:r w:rsidRPr="004E7987">
        <w:rPr>
          <w:rFonts w:ascii="Times New Roman" w:hAnsi="Times New Roman" w:cs="Times New Roman"/>
          <w:color w:val="000000" w:themeColor="text1"/>
          <w:sz w:val="28"/>
          <w:szCs w:val="28"/>
        </w:rPr>
        <w:t xml:space="preserve">ции потоков производственных процессов. </w:t>
      </w:r>
      <w:r w:rsidR="00132286">
        <w:rPr>
          <w:rFonts w:ascii="Times New Roman" w:hAnsi="Times New Roman" w:cs="Times New Roman"/>
          <w:color w:val="000000" w:themeColor="text1"/>
          <w:sz w:val="28"/>
          <w:szCs w:val="28"/>
          <w:lang w:val="en-US"/>
        </w:rPr>
        <w:t>UML</w:t>
      </w:r>
      <w:r w:rsidRPr="004E7987">
        <w:rPr>
          <w:rFonts w:ascii="Times New Roman" w:hAnsi="Times New Roman" w:cs="Times New Roman"/>
          <w:color w:val="000000" w:themeColor="text1"/>
          <w:sz w:val="28"/>
          <w:szCs w:val="28"/>
        </w:rPr>
        <w:t xml:space="preserve"> поддерживает диаграммы н</w:t>
      </w:r>
      <w:r w:rsidRPr="004E7987">
        <w:rPr>
          <w:rFonts w:ascii="Times New Roman" w:hAnsi="Times New Roman" w:cs="Times New Roman"/>
          <w:color w:val="000000" w:themeColor="text1"/>
          <w:sz w:val="28"/>
          <w:szCs w:val="28"/>
        </w:rPr>
        <w:t>е</w:t>
      </w:r>
      <w:r w:rsidRPr="004E7987">
        <w:rPr>
          <w:rFonts w:ascii="Times New Roman" w:hAnsi="Times New Roman" w:cs="Times New Roman"/>
          <w:color w:val="000000" w:themeColor="text1"/>
          <w:sz w:val="28"/>
          <w:szCs w:val="28"/>
        </w:rPr>
        <w:t xml:space="preserve">скольких типов. </w:t>
      </w:r>
    </w:p>
    <w:p w14:paraId="023589E1" w14:textId="77777777" w:rsidR="00E8352F" w:rsidRPr="004E7987" w:rsidRDefault="00E8352F" w:rsidP="00E8352F">
      <w:pPr>
        <w:spacing w:line="276" w:lineRule="auto"/>
        <w:ind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 xml:space="preserve">Диаграммы </w:t>
      </w:r>
      <w:r w:rsidRPr="004E7987">
        <w:rPr>
          <w:rFonts w:ascii="Times New Roman" w:hAnsi="Times New Roman" w:cs="Times New Roman"/>
          <w:color w:val="000000" w:themeColor="text1"/>
          <w:sz w:val="28"/>
          <w:szCs w:val="28"/>
          <w:lang w:val="en-US"/>
        </w:rPr>
        <w:t>UML</w:t>
      </w:r>
      <w:r w:rsidRPr="004E7987">
        <w:rPr>
          <w:rFonts w:ascii="Times New Roman" w:hAnsi="Times New Roman" w:cs="Times New Roman"/>
          <w:color w:val="000000" w:themeColor="text1"/>
          <w:sz w:val="28"/>
          <w:szCs w:val="28"/>
        </w:rPr>
        <w:t xml:space="preserve"> описывают границы, структуру и поведение как всей системы, так и отдельных объектов. Следует перечислить некоторые из них: классов, компонентов, развертывания, объектов, активности, коммуникации, последовательности и другие. </w:t>
      </w:r>
    </w:p>
    <w:p w14:paraId="55276081" w14:textId="77777777" w:rsidR="00E8352F" w:rsidRPr="004E7987" w:rsidRDefault="00E8352F" w:rsidP="00E8352F">
      <w:pPr>
        <w:spacing w:line="276" w:lineRule="auto"/>
        <w:ind w:firstLine="709"/>
        <w:jc w:val="both"/>
        <w:rPr>
          <w:rFonts w:ascii="Times New Roman" w:eastAsia="Times New Roman" w:hAnsi="Times New Roman" w:cs="Times New Roman"/>
          <w:color w:val="000000" w:themeColor="text1"/>
          <w:sz w:val="28"/>
          <w:szCs w:val="28"/>
          <w:lang w:eastAsia="ru-RU"/>
        </w:rPr>
      </w:pPr>
      <w:bookmarkStart w:id="1" w:name="_GoBack"/>
      <w:bookmarkEnd w:id="1"/>
      <w:r w:rsidRPr="004E7987">
        <w:rPr>
          <w:rFonts w:ascii="Times New Roman" w:eastAsia="Times New Roman" w:hAnsi="Times New Roman" w:cs="Times New Roman"/>
          <w:color w:val="000000" w:themeColor="text1"/>
          <w:sz w:val="28"/>
          <w:szCs w:val="28"/>
          <w:lang w:eastAsia="ru-RU"/>
        </w:rPr>
        <w:t>UML обеспечивает своим пользователям удобную и последовательную методологию и представляет собой набор эффективных методов схематизации и документирования различных аспектов моделирования программ и бизнес-систем.</w:t>
      </w:r>
    </w:p>
    <w:p w14:paraId="62AE09D5" w14:textId="77777777" w:rsidR="00E8352F" w:rsidRPr="004E7987" w:rsidRDefault="00E8352F" w:rsidP="00E8352F">
      <w:pPr>
        <w:spacing w:line="276" w:lineRule="auto"/>
        <w:ind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Итак, целью курсового проекта является: закрепить знания, полученные на дисциплине «Технология разработки программного обеспечения», расш</w:t>
      </w:r>
      <w:r w:rsidRPr="004E7987">
        <w:rPr>
          <w:rFonts w:ascii="Times New Roman" w:hAnsi="Times New Roman" w:cs="Times New Roman"/>
          <w:color w:val="000000" w:themeColor="text1"/>
          <w:sz w:val="28"/>
          <w:szCs w:val="28"/>
        </w:rPr>
        <w:t>и</w:t>
      </w:r>
      <w:r w:rsidRPr="004E7987">
        <w:rPr>
          <w:rFonts w:ascii="Times New Roman" w:hAnsi="Times New Roman" w:cs="Times New Roman"/>
          <w:color w:val="000000" w:themeColor="text1"/>
          <w:sz w:val="28"/>
          <w:szCs w:val="28"/>
        </w:rPr>
        <w:t>рить и закрепить практические навыки построения диаграмм посредством п</w:t>
      </w:r>
      <w:r w:rsidRPr="004E7987">
        <w:rPr>
          <w:rFonts w:ascii="Times New Roman" w:hAnsi="Times New Roman" w:cs="Times New Roman"/>
          <w:color w:val="000000" w:themeColor="text1"/>
          <w:sz w:val="28"/>
          <w:szCs w:val="28"/>
        </w:rPr>
        <w:t>о</w:t>
      </w:r>
      <w:r w:rsidRPr="004E7987">
        <w:rPr>
          <w:rFonts w:ascii="Times New Roman" w:hAnsi="Times New Roman" w:cs="Times New Roman"/>
          <w:color w:val="000000" w:themeColor="text1"/>
          <w:sz w:val="28"/>
          <w:szCs w:val="28"/>
        </w:rPr>
        <w:t xml:space="preserve">строения диаграмм автоматизированного рабочего места «Гостиница». </w:t>
      </w:r>
    </w:p>
    <w:p w14:paraId="49BC0978" w14:textId="77777777" w:rsidR="00E8352F" w:rsidRPr="004E7987" w:rsidRDefault="00E8352F" w:rsidP="00E8352F">
      <w:pPr>
        <w:spacing w:line="276" w:lineRule="auto"/>
        <w:ind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Задачами курсового проекта являются:</w:t>
      </w:r>
    </w:p>
    <w:p w14:paraId="4DC4194F" w14:textId="77777777" w:rsidR="00E8352F" w:rsidRPr="004E7987" w:rsidRDefault="00E8352F" w:rsidP="00E8352F">
      <w:pPr>
        <w:pStyle w:val="a4"/>
        <w:numPr>
          <w:ilvl w:val="0"/>
          <w:numId w:val="3"/>
        </w:numPr>
        <w:tabs>
          <w:tab w:val="left" w:pos="993"/>
          <w:tab w:val="num" w:pos="1134"/>
        </w:tabs>
        <w:spacing w:line="276" w:lineRule="auto"/>
        <w:ind w:left="0"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 xml:space="preserve">Закрепить опыт работы с программой </w:t>
      </w:r>
      <w:r w:rsidRPr="004E7987">
        <w:rPr>
          <w:rFonts w:ascii="Times New Roman" w:hAnsi="Times New Roman" w:cs="Times New Roman"/>
          <w:color w:val="000000" w:themeColor="text1"/>
          <w:sz w:val="28"/>
          <w:szCs w:val="28"/>
          <w:lang w:val="en-US"/>
        </w:rPr>
        <w:t>Microsoft</w:t>
      </w:r>
      <w:r w:rsidRPr="004E7987">
        <w:rPr>
          <w:rFonts w:ascii="Times New Roman" w:hAnsi="Times New Roman" w:cs="Times New Roman"/>
          <w:color w:val="000000" w:themeColor="text1"/>
          <w:sz w:val="28"/>
          <w:szCs w:val="28"/>
        </w:rPr>
        <w:t xml:space="preserve"> </w:t>
      </w:r>
      <w:r w:rsidRPr="004E7987">
        <w:rPr>
          <w:rFonts w:ascii="Times New Roman" w:hAnsi="Times New Roman" w:cs="Times New Roman"/>
          <w:color w:val="000000" w:themeColor="text1"/>
          <w:sz w:val="28"/>
          <w:szCs w:val="28"/>
          <w:lang w:val="en-US"/>
        </w:rPr>
        <w:t>Visio</w:t>
      </w:r>
      <w:r w:rsidRPr="004E7987">
        <w:rPr>
          <w:rFonts w:ascii="Times New Roman" w:hAnsi="Times New Roman" w:cs="Times New Roman"/>
          <w:color w:val="000000" w:themeColor="text1"/>
          <w:sz w:val="28"/>
          <w:szCs w:val="28"/>
        </w:rPr>
        <w:t xml:space="preserve"> и сервисом </w:t>
      </w:r>
      <w:r w:rsidRPr="004E7987">
        <w:rPr>
          <w:rFonts w:ascii="Times New Roman" w:hAnsi="Times New Roman" w:cs="Times New Roman"/>
          <w:color w:val="000000" w:themeColor="text1"/>
          <w:sz w:val="28"/>
          <w:szCs w:val="28"/>
          <w:lang w:val="en-US"/>
        </w:rPr>
        <w:t>Visual</w:t>
      </w:r>
      <w:r w:rsidRPr="004E7987">
        <w:rPr>
          <w:rFonts w:ascii="Times New Roman" w:hAnsi="Times New Roman" w:cs="Times New Roman"/>
          <w:color w:val="000000" w:themeColor="text1"/>
          <w:sz w:val="28"/>
          <w:szCs w:val="28"/>
        </w:rPr>
        <w:t xml:space="preserve"> </w:t>
      </w:r>
      <w:r w:rsidRPr="004E7987">
        <w:rPr>
          <w:rFonts w:ascii="Times New Roman" w:hAnsi="Times New Roman" w:cs="Times New Roman"/>
          <w:color w:val="000000" w:themeColor="text1"/>
          <w:sz w:val="28"/>
          <w:szCs w:val="28"/>
          <w:lang w:val="en-US"/>
        </w:rPr>
        <w:t>Paradigm</w:t>
      </w:r>
      <w:r w:rsidRPr="004E7987">
        <w:rPr>
          <w:rFonts w:ascii="Times New Roman" w:hAnsi="Times New Roman" w:cs="Times New Roman"/>
          <w:color w:val="000000" w:themeColor="text1"/>
          <w:sz w:val="28"/>
          <w:szCs w:val="28"/>
        </w:rPr>
        <w:t xml:space="preserve">. </w:t>
      </w:r>
    </w:p>
    <w:p w14:paraId="770BC7EF" w14:textId="3863A8AD" w:rsidR="00E8352F" w:rsidRPr="004E7987" w:rsidRDefault="00E8352F" w:rsidP="00E8352F">
      <w:pPr>
        <w:pStyle w:val="a4"/>
        <w:numPr>
          <w:ilvl w:val="0"/>
          <w:numId w:val="3"/>
        </w:numPr>
        <w:tabs>
          <w:tab w:val="num" w:pos="993"/>
        </w:tabs>
        <w:spacing w:line="276" w:lineRule="auto"/>
        <w:ind w:left="0"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Построить предложенные диаграммы</w:t>
      </w:r>
      <w:r w:rsidR="001A79C8" w:rsidRPr="001A79C8">
        <w:rPr>
          <w:rFonts w:ascii="Times New Roman" w:hAnsi="Times New Roman" w:cs="Times New Roman"/>
          <w:color w:val="000000" w:themeColor="text1"/>
          <w:sz w:val="28"/>
          <w:szCs w:val="28"/>
        </w:rPr>
        <w:t xml:space="preserve"> </w:t>
      </w:r>
      <w:r w:rsidR="001A79C8">
        <w:rPr>
          <w:rFonts w:ascii="Times New Roman" w:hAnsi="Times New Roman" w:cs="Times New Roman"/>
          <w:color w:val="000000" w:themeColor="text1"/>
          <w:sz w:val="28"/>
          <w:szCs w:val="28"/>
          <w:lang w:val="en-US"/>
        </w:rPr>
        <w:t>c</w:t>
      </w:r>
      <w:r w:rsidR="001A79C8" w:rsidRPr="001A79C8">
        <w:rPr>
          <w:rFonts w:ascii="Times New Roman" w:hAnsi="Times New Roman" w:cs="Times New Roman"/>
          <w:color w:val="000000" w:themeColor="text1"/>
          <w:sz w:val="28"/>
          <w:szCs w:val="28"/>
        </w:rPr>
        <w:t xml:space="preserve"> </w:t>
      </w:r>
      <w:r w:rsidR="001A79C8">
        <w:rPr>
          <w:rFonts w:ascii="Times New Roman" w:hAnsi="Times New Roman" w:cs="Times New Roman"/>
          <w:color w:val="000000" w:themeColor="text1"/>
          <w:sz w:val="28"/>
          <w:szCs w:val="28"/>
        </w:rPr>
        <w:t>последующим описанием пр</w:t>
      </w:r>
      <w:r w:rsidR="001A79C8">
        <w:rPr>
          <w:rFonts w:ascii="Times New Roman" w:hAnsi="Times New Roman" w:cs="Times New Roman"/>
          <w:color w:val="000000" w:themeColor="text1"/>
          <w:sz w:val="28"/>
          <w:szCs w:val="28"/>
        </w:rPr>
        <w:t>о</w:t>
      </w:r>
      <w:r w:rsidR="001A79C8">
        <w:rPr>
          <w:rFonts w:ascii="Times New Roman" w:hAnsi="Times New Roman" w:cs="Times New Roman"/>
          <w:color w:val="000000" w:themeColor="text1"/>
          <w:sz w:val="28"/>
          <w:szCs w:val="28"/>
        </w:rPr>
        <w:t>цесса</w:t>
      </w:r>
      <w:r w:rsidRPr="001A79C8">
        <w:rPr>
          <w:rFonts w:ascii="Times New Roman" w:hAnsi="Times New Roman" w:cs="Times New Roman"/>
          <w:color w:val="000000" w:themeColor="text1"/>
          <w:sz w:val="28"/>
          <w:szCs w:val="28"/>
        </w:rPr>
        <w:t>.</w:t>
      </w:r>
    </w:p>
    <w:p w14:paraId="1A020CAB" w14:textId="77777777" w:rsidR="00E8352F" w:rsidRPr="004E7987" w:rsidRDefault="00E8352F" w:rsidP="00E8352F">
      <w:pPr>
        <w:spacing w:line="276" w:lineRule="auto"/>
        <w:ind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Актуальность проекта заключается в следующем: с каждым годом туризм становится все популярнее, поэтому туристов, заселяющихся в гостиницы и отели становится больше, следствием этого является необходимость развивать автоматизированные места для более комфортной работы персонала с клиент</w:t>
      </w:r>
      <w:r w:rsidRPr="004E7987">
        <w:rPr>
          <w:rFonts w:ascii="Times New Roman" w:hAnsi="Times New Roman" w:cs="Times New Roman"/>
          <w:color w:val="000000" w:themeColor="text1"/>
          <w:sz w:val="28"/>
          <w:szCs w:val="28"/>
        </w:rPr>
        <w:t>а</w:t>
      </w:r>
      <w:r w:rsidRPr="004E7987">
        <w:rPr>
          <w:rFonts w:ascii="Times New Roman" w:hAnsi="Times New Roman" w:cs="Times New Roman"/>
          <w:color w:val="000000" w:themeColor="text1"/>
          <w:sz w:val="28"/>
          <w:szCs w:val="28"/>
        </w:rPr>
        <w:t xml:space="preserve">ми. </w:t>
      </w:r>
    </w:p>
    <w:p w14:paraId="5BACC4E0" w14:textId="77777777" w:rsidR="00E8352F" w:rsidRPr="00E8352F" w:rsidRDefault="00E8352F" w:rsidP="00E8352F">
      <w:pPr>
        <w:spacing w:line="276" w:lineRule="auto"/>
        <w:ind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 xml:space="preserve">Объект исследования: предложенные для построения диаграммы </w:t>
      </w:r>
      <w:r w:rsidRPr="004E7987">
        <w:rPr>
          <w:rFonts w:ascii="Times New Roman" w:hAnsi="Times New Roman" w:cs="Times New Roman"/>
          <w:color w:val="000000" w:themeColor="text1"/>
          <w:sz w:val="28"/>
          <w:szCs w:val="28"/>
          <w:lang w:val="en-US"/>
        </w:rPr>
        <w:t>UML</w:t>
      </w:r>
      <w:r w:rsidRPr="00E8352F">
        <w:rPr>
          <w:rFonts w:ascii="Times New Roman" w:hAnsi="Times New Roman" w:cs="Times New Roman"/>
          <w:color w:val="000000" w:themeColor="text1"/>
          <w:sz w:val="28"/>
          <w:szCs w:val="28"/>
        </w:rPr>
        <w:t xml:space="preserve">. </w:t>
      </w:r>
    </w:p>
    <w:p w14:paraId="0E09AD87" w14:textId="77777777" w:rsidR="00E8352F" w:rsidRPr="004E7987" w:rsidRDefault="00E8352F" w:rsidP="00E8352F">
      <w:pPr>
        <w:spacing w:line="276" w:lineRule="auto"/>
        <w:ind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Предмет исследования: унифицированный язык моделирования (</w:t>
      </w:r>
      <w:r w:rsidRPr="004E7987">
        <w:rPr>
          <w:rFonts w:ascii="Times New Roman" w:hAnsi="Times New Roman" w:cs="Times New Roman"/>
          <w:color w:val="000000" w:themeColor="text1"/>
          <w:sz w:val="28"/>
          <w:szCs w:val="28"/>
          <w:lang w:val="en-US"/>
        </w:rPr>
        <w:t>UML</w:t>
      </w:r>
      <w:r w:rsidRPr="004E7987">
        <w:rPr>
          <w:rFonts w:ascii="Times New Roman" w:hAnsi="Times New Roman" w:cs="Times New Roman"/>
          <w:color w:val="000000" w:themeColor="text1"/>
          <w:sz w:val="28"/>
          <w:szCs w:val="28"/>
        </w:rPr>
        <w:t xml:space="preserve">). </w:t>
      </w:r>
    </w:p>
    <w:p w14:paraId="04C88B8C" w14:textId="5A4EEF75" w:rsidR="00BD05E7" w:rsidRPr="00C7410A" w:rsidRDefault="00E8352F" w:rsidP="00C7410A">
      <w:pPr>
        <w:spacing w:line="276" w:lineRule="auto"/>
        <w:ind w:firstLine="709"/>
        <w:jc w:val="both"/>
        <w:rPr>
          <w:rFonts w:ascii="Times New Roman" w:hAnsi="Times New Roman" w:cs="Times New Roman"/>
          <w:color w:val="000000" w:themeColor="text1"/>
          <w:sz w:val="28"/>
          <w:szCs w:val="28"/>
        </w:rPr>
      </w:pPr>
      <w:r w:rsidRPr="004E7987">
        <w:rPr>
          <w:rFonts w:ascii="Times New Roman" w:hAnsi="Times New Roman" w:cs="Times New Roman"/>
          <w:color w:val="000000" w:themeColor="text1"/>
          <w:sz w:val="28"/>
          <w:szCs w:val="28"/>
        </w:rPr>
        <w:t>Практическая значимость проекта: при расширении диаграмм и их инте</w:t>
      </w:r>
      <w:r w:rsidRPr="004E7987">
        <w:rPr>
          <w:rFonts w:ascii="Times New Roman" w:hAnsi="Times New Roman" w:cs="Times New Roman"/>
          <w:color w:val="000000" w:themeColor="text1"/>
          <w:sz w:val="28"/>
          <w:szCs w:val="28"/>
        </w:rPr>
        <w:t>р</w:t>
      </w:r>
      <w:r w:rsidRPr="004E7987">
        <w:rPr>
          <w:rFonts w:ascii="Times New Roman" w:hAnsi="Times New Roman" w:cs="Times New Roman"/>
          <w:color w:val="000000" w:themeColor="text1"/>
          <w:sz w:val="28"/>
          <w:szCs w:val="28"/>
        </w:rPr>
        <w:t xml:space="preserve">претации возможно применить проект для создания комфортного для работы автоматизированного рабочего места в гостинице.  </w:t>
      </w:r>
      <w:r w:rsidR="000E3520">
        <w:rPr>
          <w:rFonts w:ascii="Times New Roman" w:hAnsi="Times New Roman" w:cs="Times New Roman"/>
          <w:b/>
          <w:bCs/>
          <w:sz w:val="28"/>
          <w:szCs w:val="28"/>
        </w:rPr>
        <w:br w:type="page"/>
      </w:r>
    </w:p>
    <w:p w14:paraId="43BE98AC" w14:textId="14051821" w:rsidR="00C27ED8" w:rsidRPr="00C27ED8" w:rsidRDefault="00BD05E7" w:rsidP="008E6B5A">
      <w:pPr>
        <w:pStyle w:val="a4"/>
        <w:numPr>
          <w:ilvl w:val="0"/>
          <w:numId w:val="2"/>
        </w:numPr>
        <w:spacing w:after="240" w:line="276" w:lineRule="auto"/>
        <w:ind w:left="0" w:firstLine="709"/>
        <w:outlineLvl w:val="0"/>
        <w:rPr>
          <w:rFonts w:ascii="Times New Roman" w:hAnsi="Times New Roman" w:cs="Times New Roman"/>
          <w:b/>
          <w:bCs/>
          <w:sz w:val="28"/>
          <w:szCs w:val="28"/>
        </w:rPr>
      </w:pPr>
      <w:bookmarkStart w:id="2" w:name="_Toc103327152"/>
      <w:r>
        <w:rPr>
          <w:rFonts w:ascii="Times New Roman" w:hAnsi="Times New Roman" w:cs="Times New Roman"/>
          <w:b/>
          <w:bCs/>
          <w:sz w:val="28"/>
          <w:szCs w:val="28"/>
        </w:rPr>
        <w:lastRenderedPageBreak/>
        <w:t>Теоретическая часть</w:t>
      </w:r>
      <w:bookmarkEnd w:id="2"/>
    </w:p>
    <w:p w14:paraId="77E4D933" w14:textId="557356E3" w:rsidR="00BD05E7" w:rsidRDefault="00BD05E7" w:rsidP="008E6B5A">
      <w:pPr>
        <w:pStyle w:val="a4"/>
        <w:numPr>
          <w:ilvl w:val="1"/>
          <w:numId w:val="2"/>
        </w:numPr>
        <w:spacing w:before="240" w:after="120"/>
        <w:ind w:left="0" w:firstLine="709"/>
        <w:rPr>
          <w:rFonts w:ascii="Times New Roman" w:hAnsi="Times New Roman" w:cs="Times New Roman"/>
          <w:b/>
          <w:bCs/>
          <w:sz w:val="28"/>
          <w:szCs w:val="28"/>
        </w:rPr>
      </w:pPr>
      <w:r>
        <w:rPr>
          <w:rFonts w:ascii="Times New Roman" w:hAnsi="Times New Roman" w:cs="Times New Roman"/>
          <w:b/>
          <w:bCs/>
          <w:sz w:val="28"/>
          <w:szCs w:val="28"/>
        </w:rPr>
        <w:t>Диаграмма Вариантов Использования</w:t>
      </w:r>
    </w:p>
    <w:p w14:paraId="6E805F8F" w14:textId="77777777" w:rsidR="00E57B5D" w:rsidRDefault="00E57B5D" w:rsidP="00E57B5D">
      <w:pPr>
        <w:pStyle w:val="a3"/>
        <w:spacing w:before="0" w:beforeAutospacing="0" w:after="0" w:afterAutospacing="0" w:line="276" w:lineRule="auto"/>
        <w:ind w:firstLine="709"/>
        <w:jc w:val="both"/>
        <w:rPr>
          <w:sz w:val="28"/>
          <w:szCs w:val="28"/>
        </w:rPr>
      </w:pPr>
      <w:r>
        <w:rPr>
          <w:sz w:val="28"/>
          <w:szCs w:val="28"/>
        </w:rPr>
        <w:t>На диаграммах вариантов использования отображается взаимодействие между вариантами использования, представляющими функции системы, и де</w:t>
      </w:r>
      <w:r>
        <w:rPr>
          <w:sz w:val="28"/>
          <w:szCs w:val="28"/>
        </w:rPr>
        <w:t>й</w:t>
      </w:r>
      <w:r>
        <w:rPr>
          <w:sz w:val="28"/>
          <w:szCs w:val="28"/>
        </w:rPr>
        <w:t>ствующими лицами, представляющими людей или системы, получающие или передающие информацию в данную систему. Из диаграмм вариантов использ</w:t>
      </w:r>
      <w:r>
        <w:rPr>
          <w:sz w:val="28"/>
          <w:szCs w:val="28"/>
        </w:rPr>
        <w:t>о</w:t>
      </w:r>
      <w:r>
        <w:rPr>
          <w:sz w:val="28"/>
          <w:szCs w:val="28"/>
        </w:rPr>
        <w:t>вания можно получить довольно много информации о системе. Этот тип ди</w:t>
      </w:r>
      <w:r>
        <w:rPr>
          <w:sz w:val="28"/>
          <w:szCs w:val="28"/>
        </w:rPr>
        <w:t>а</w:t>
      </w:r>
      <w:r>
        <w:rPr>
          <w:sz w:val="28"/>
          <w:szCs w:val="28"/>
        </w:rPr>
        <w:t xml:space="preserve">грамм описывает общую функциональность системы. </w:t>
      </w:r>
    </w:p>
    <w:p w14:paraId="4DDEE889" w14:textId="0E342F02" w:rsidR="00E57B5D" w:rsidRDefault="00E57B5D" w:rsidP="00E57B5D">
      <w:pPr>
        <w:pStyle w:val="a3"/>
        <w:spacing w:before="0" w:beforeAutospacing="0" w:after="0" w:afterAutospacing="0" w:line="276" w:lineRule="auto"/>
        <w:ind w:firstLine="709"/>
        <w:jc w:val="both"/>
        <w:rPr>
          <w:sz w:val="28"/>
          <w:szCs w:val="28"/>
        </w:rPr>
      </w:pPr>
      <w:r>
        <w:rPr>
          <w:sz w:val="28"/>
          <w:szCs w:val="28"/>
        </w:rPr>
        <w:t>К базовым элементам диаграммы относятся: вариант использования и а</w:t>
      </w:r>
      <w:r>
        <w:rPr>
          <w:sz w:val="28"/>
          <w:szCs w:val="28"/>
        </w:rPr>
        <w:t>к</w:t>
      </w:r>
      <w:r>
        <w:rPr>
          <w:sz w:val="28"/>
          <w:szCs w:val="28"/>
        </w:rPr>
        <w:t>тер</w:t>
      </w:r>
      <w:r w:rsidR="00C7410A">
        <w:rPr>
          <w:sz w:val="28"/>
          <w:szCs w:val="28"/>
        </w:rPr>
        <w:t xml:space="preserve"> (иначе называя </w:t>
      </w:r>
      <w:r w:rsidR="00216BDA">
        <w:rPr>
          <w:sz w:val="28"/>
          <w:szCs w:val="28"/>
        </w:rPr>
        <w:t>-</w:t>
      </w:r>
      <w:r w:rsidR="00C7410A">
        <w:rPr>
          <w:sz w:val="28"/>
          <w:szCs w:val="28"/>
        </w:rPr>
        <w:t xml:space="preserve"> действующее лицо)</w:t>
      </w:r>
      <w:r>
        <w:rPr>
          <w:sz w:val="28"/>
          <w:szCs w:val="28"/>
        </w:rPr>
        <w:t xml:space="preserve">. </w:t>
      </w:r>
    </w:p>
    <w:p w14:paraId="7B8BA5B5" w14:textId="68A55E4F" w:rsidR="00E57B5D" w:rsidRDefault="00D6532D" w:rsidP="00E57B5D">
      <w:pPr>
        <w:pStyle w:val="a3"/>
        <w:spacing w:before="0" w:beforeAutospacing="0" w:after="120" w:afterAutospacing="0" w:line="276" w:lineRule="auto"/>
        <w:ind w:firstLine="709"/>
        <w:jc w:val="both"/>
        <w:rPr>
          <w:sz w:val="28"/>
          <w:szCs w:val="28"/>
        </w:rPr>
      </w:pPr>
      <w:r>
        <w:rPr>
          <w:sz w:val="28"/>
          <w:szCs w:val="28"/>
        </w:rPr>
        <w:t>На рисунке 1.1 продемонстрирован в</w:t>
      </w:r>
      <w:r w:rsidR="00E57B5D" w:rsidRPr="00F42FAA">
        <w:rPr>
          <w:sz w:val="28"/>
          <w:szCs w:val="28"/>
        </w:rPr>
        <w:t>ариант использования (</w:t>
      </w:r>
      <w:r w:rsidR="00E57B5D" w:rsidRPr="00F42FAA">
        <w:rPr>
          <w:sz w:val="28"/>
          <w:szCs w:val="28"/>
          <w:lang w:val="en-US"/>
        </w:rPr>
        <w:t>use</w:t>
      </w:r>
      <w:r w:rsidR="00E57B5D" w:rsidRPr="00F42FAA">
        <w:rPr>
          <w:sz w:val="28"/>
          <w:szCs w:val="28"/>
        </w:rPr>
        <w:t xml:space="preserve"> </w:t>
      </w:r>
      <w:r w:rsidR="00E57B5D" w:rsidRPr="00F42FAA">
        <w:rPr>
          <w:sz w:val="28"/>
          <w:szCs w:val="28"/>
          <w:lang w:val="en-US"/>
        </w:rPr>
        <w:t>case</w:t>
      </w:r>
      <w:r w:rsidR="00E57B5D" w:rsidRPr="00F42FAA">
        <w:rPr>
          <w:sz w:val="28"/>
          <w:szCs w:val="28"/>
        </w:rPr>
        <w:t>)</w:t>
      </w:r>
      <w:r>
        <w:rPr>
          <w:sz w:val="28"/>
          <w:szCs w:val="28"/>
        </w:rPr>
        <w:t>, к</w:t>
      </w:r>
      <w:r>
        <w:rPr>
          <w:sz w:val="28"/>
          <w:szCs w:val="28"/>
        </w:rPr>
        <w:t>о</w:t>
      </w:r>
      <w:r>
        <w:rPr>
          <w:sz w:val="28"/>
          <w:szCs w:val="28"/>
        </w:rPr>
        <w:t>торый</w:t>
      </w:r>
      <w:r w:rsidR="00E57B5D">
        <w:rPr>
          <w:rFonts w:ascii="Times New Roman,Bold" w:hAnsi="Times New Roman,Bold"/>
          <w:sz w:val="28"/>
          <w:szCs w:val="28"/>
        </w:rPr>
        <w:t xml:space="preserve"> </w:t>
      </w:r>
      <w:r w:rsidR="00E57B5D">
        <w:rPr>
          <w:sz w:val="28"/>
          <w:szCs w:val="28"/>
        </w:rPr>
        <w:t>применяется для спецификации общих особенностей поведения системы или другой сущности без рассмотрения ее внутренней структуры (например, оформление заказа на покупку товара, получение информации о клиент</w:t>
      </w:r>
      <w:r w:rsidR="00216BDA">
        <w:rPr>
          <w:sz w:val="28"/>
          <w:szCs w:val="28"/>
        </w:rPr>
        <w:t>е</w:t>
      </w:r>
      <w:r w:rsidR="00E57B5D">
        <w:rPr>
          <w:sz w:val="28"/>
          <w:szCs w:val="28"/>
        </w:rPr>
        <w:t>, ото</w:t>
      </w:r>
      <w:r w:rsidR="00E57B5D">
        <w:rPr>
          <w:sz w:val="28"/>
          <w:szCs w:val="28"/>
        </w:rPr>
        <w:t>б</w:t>
      </w:r>
      <w:r w:rsidR="00E57B5D">
        <w:rPr>
          <w:sz w:val="28"/>
          <w:szCs w:val="28"/>
        </w:rPr>
        <w:t>ражение графической формы на экране монитора).</w:t>
      </w:r>
    </w:p>
    <w:p w14:paraId="37611E12" w14:textId="77777777" w:rsidR="00E57B5D" w:rsidRDefault="00E57B5D" w:rsidP="00E57B5D">
      <w:pPr>
        <w:pStyle w:val="a3"/>
        <w:spacing w:before="0" w:beforeAutospacing="0" w:after="0" w:afterAutospacing="0" w:line="276" w:lineRule="auto"/>
        <w:ind w:left="360"/>
        <w:jc w:val="center"/>
        <w:rPr>
          <w:sz w:val="28"/>
          <w:szCs w:val="28"/>
        </w:rPr>
      </w:pPr>
      <w:r>
        <w:rPr>
          <w:noProof/>
          <w:sz w:val="28"/>
          <w:szCs w:val="28"/>
        </w:rPr>
        <w:drawing>
          <wp:inline distT="0" distB="0" distL="0" distR="0" wp14:anchorId="3159A104" wp14:editId="5682E25B">
            <wp:extent cx="2400300" cy="977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a:extLst>
                        <a:ext uri="{28A0092B-C50C-407E-A947-70E740481C1C}">
                          <a14:useLocalDpi xmlns:a14="http://schemas.microsoft.com/office/drawing/2010/main" val="0"/>
                        </a:ext>
                      </a:extLst>
                    </a:blip>
                    <a:stretch>
                      <a:fillRect/>
                    </a:stretch>
                  </pic:blipFill>
                  <pic:spPr>
                    <a:xfrm>
                      <a:off x="0" y="0"/>
                      <a:ext cx="2400300" cy="977900"/>
                    </a:xfrm>
                    <a:prstGeom prst="rect">
                      <a:avLst/>
                    </a:prstGeom>
                  </pic:spPr>
                </pic:pic>
              </a:graphicData>
            </a:graphic>
          </wp:inline>
        </w:drawing>
      </w:r>
    </w:p>
    <w:p w14:paraId="23CB6232" w14:textId="77777777" w:rsidR="00E57B5D" w:rsidRPr="00BA682F" w:rsidRDefault="00E57B5D" w:rsidP="00E57B5D">
      <w:pPr>
        <w:pStyle w:val="a3"/>
        <w:spacing w:before="0" w:beforeAutospacing="0" w:after="120" w:afterAutospacing="0" w:line="276" w:lineRule="auto"/>
        <w:ind w:left="360"/>
        <w:jc w:val="center"/>
      </w:pPr>
      <w:r w:rsidRPr="00BA682F">
        <w:t xml:space="preserve">Рисунок </w:t>
      </w:r>
      <w:r>
        <w:t>1.</w:t>
      </w:r>
      <w:r w:rsidRPr="00BA682F">
        <w:t xml:space="preserve">1 – Пример </w:t>
      </w:r>
      <w:r>
        <w:t xml:space="preserve">графической нотации </w:t>
      </w:r>
      <w:r w:rsidRPr="00BA682F">
        <w:t>варианта использования</w:t>
      </w:r>
    </w:p>
    <w:p w14:paraId="4C82E0D8" w14:textId="493EE256" w:rsidR="00E57B5D" w:rsidRPr="00F42FAA" w:rsidRDefault="00E57B5D" w:rsidP="00E57B5D">
      <w:pPr>
        <w:pStyle w:val="a3"/>
        <w:spacing w:before="0" w:beforeAutospacing="0" w:after="120" w:afterAutospacing="0" w:line="276" w:lineRule="auto"/>
        <w:ind w:firstLine="709"/>
        <w:jc w:val="both"/>
        <w:rPr>
          <w:sz w:val="28"/>
          <w:szCs w:val="28"/>
        </w:rPr>
      </w:pPr>
      <w:r w:rsidRPr="00F42FAA">
        <w:rPr>
          <w:sz w:val="28"/>
          <w:szCs w:val="28"/>
        </w:rPr>
        <w:t>Актер (</w:t>
      </w:r>
      <w:r w:rsidRPr="00F42FAA">
        <w:rPr>
          <w:sz w:val="28"/>
          <w:szCs w:val="28"/>
          <w:lang w:val="en-US"/>
        </w:rPr>
        <w:t>actor</w:t>
      </w:r>
      <w:r w:rsidRPr="00F42FAA">
        <w:rPr>
          <w:sz w:val="28"/>
          <w:szCs w:val="28"/>
        </w:rPr>
        <w:t xml:space="preserve">) </w:t>
      </w:r>
      <w:r w:rsidR="008B6BDC" w:rsidRPr="00F42FAA">
        <w:rPr>
          <w:sz w:val="28"/>
          <w:szCs w:val="28"/>
        </w:rPr>
        <w:t>— это</w:t>
      </w:r>
      <w:r w:rsidRPr="00F42FAA">
        <w:rPr>
          <w:sz w:val="28"/>
          <w:szCs w:val="28"/>
        </w:rPr>
        <w:t xml:space="preserve"> внешняя по отношению к моделируемой системе сущность, которая взаимодействует с системой и использует ее функционал</w:t>
      </w:r>
      <w:r w:rsidRPr="00F42FAA">
        <w:rPr>
          <w:sz w:val="28"/>
          <w:szCs w:val="28"/>
        </w:rPr>
        <w:t>ь</w:t>
      </w:r>
      <w:r w:rsidRPr="00F42FAA">
        <w:rPr>
          <w:sz w:val="28"/>
          <w:szCs w:val="28"/>
        </w:rPr>
        <w:t>ные возможности для решения определенных задач. При этом актеры служат для обозначения согласованного множества ролей, которые могут играть пол</w:t>
      </w:r>
      <w:r w:rsidRPr="00F42FAA">
        <w:rPr>
          <w:sz w:val="28"/>
          <w:szCs w:val="28"/>
        </w:rPr>
        <w:t>ь</w:t>
      </w:r>
      <w:r w:rsidRPr="00F42FAA">
        <w:rPr>
          <w:sz w:val="28"/>
          <w:szCs w:val="28"/>
        </w:rPr>
        <w:t>зователи в процессе взаимодействия с проектируемой системой.</w:t>
      </w:r>
      <w:r w:rsidR="00D6532D">
        <w:rPr>
          <w:sz w:val="28"/>
          <w:szCs w:val="28"/>
        </w:rPr>
        <w:t xml:space="preserve"> На рисунке 1.2 изображена графическая нотация актера в виде преподавателя. </w:t>
      </w:r>
    </w:p>
    <w:p w14:paraId="53F89FA6" w14:textId="77777777" w:rsidR="00E57B5D" w:rsidRDefault="00E57B5D" w:rsidP="00E57B5D">
      <w:pPr>
        <w:pStyle w:val="a3"/>
        <w:spacing w:before="0" w:beforeAutospacing="0" w:after="0" w:afterAutospacing="0" w:line="276" w:lineRule="auto"/>
        <w:ind w:left="360"/>
        <w:jc w:val="center"/>
        <w:rPr>
          <w:sz w:val="28"/>
          <w:szCs w:val="28"/>
        </w:rPr>
      </w:pPr>
      <w:r>
        <w:rPr>
          <w:noProof/>
          <w:sz w:val="28"/>
          <w:szCs w:val="28"/>
        </w:rPr>
        <w:drawing>
          <wp:inline distT="0" distB="0" distL="0" distR="0" wp14:anchorId="763296F8" wp14:editId="0DD6A71A">
            <wp:extent cx="2044700" cy="1943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2044700" cy="1943100"/>
                    </a:xfrm>
                    <a:prstGeom prst="rect">
                      <a:avLst/>
                    </a:prstGeom>
                  </pic:spPr>
                </pic:pic>
              </a:graphicData>
            </a:graphic>
          </wp:inline>
        </w:drawing>
      </w:r>
    </w:p>
    <w:p w14:paraId="041193B3" w14:textId="77777777" w:rsidR="00E57B5D" w:rsidRPr="003223CF" w:rsidRDefault="00E57B5D" w:rsidP="00E57B5D">
      <w:pPr>
        <w:pStyle w:val="a3"/>
        <w:spacing w:before="0" w:beforeAutospacing="0" w:after="120" w:afterAutospacing="0" w:line="276" w:lineRule="auto"/>
        <w:jc w:val="center"/>
      </w:pPr>
      <w:r w:rsidRPr="003223CF">
        <w:t xml:space="preserve">Рисунок </w:t>
      </w:r>
      <w:r>
        <w:t>1.</w:t>
      </w:r>
      <w:r w:rsidRPr="003223CF">
        <w:t>2 – Пример</w:t>
      </w:r>
      <w:r>
        <w:t xml:space="preserve"> графической нотации</w:t>
      </w:r>
      <w:r w:rsidRPr="003223CF">
        <w:t xml:space="preserve"> актера</w:t>
      </w:r>
    </w:p>
    <w:p w14:paraId="3794020C" w14:textId="7B216265" w:rsidR="00E57B5D" w:rsidRPr="008B6BDC" w:rsidRDefault="001642C2" w:rsidP="008B6BDC">
      <w:pPr>
        <w:pStyle w:val="a3"/>
        <w:spacing w:before="0" w:beforeAutospacing="0" w:after="0" w:afterAutospacing="0" w:line="276" w:lineRule="auto"/>
        <w:ind w:firstLine="709"/>
        <w:jc w:val="both"/>
        <w:rPr>
          <w:sz w:val="28"/>
          <w:szCs w:val="28"/>
        </w:rPr>
      </w:pPr>
      <w:r w:rsidRPr="00BA682F">
        <w:rPr>
          <w:sz w:val="28"/>
          <w:szCs w:val="28"/>
        </w:rPr>
        <w:t>Связи позволяют показать способы взаимодействия между элементами системы</w:t>
      </w:r>
      <w:r w:rsidR="00E57B5D" w:rsidRPr="00E57B5D">
        <w:rPr>
          <w:sz w:val="28"/>
          <w:szCs w:val="28"/>
        </w:rPr>
        <w:t xml:space="preserve">. </w:t>
      </w:r>
    </w:p>
    <w:p w14:paraId="0F9208C7" w14:textId="6B9DE000" w:rsidR="00BD05E7" w:rsidRDefault="00BD05E7" w:rsidP="005C29AD">
      <w:pPr>
        <w:pStyle w:val="a4"/>
        <w:numPr>
          <w:ilvl w:val="1"/>
          <w:numId w:val="2"/>
        </w:numPr>
        <w:spacing w:after="120"/>
        <w:ind w:left="0" w:firstLine="709"/>
        <w:rPr>
          <w:rFonts w:ascii="Times New Roman" w:hAnsi="Times New Roman" w:cs="Times New Roman"/>
          <w:b/>
          <w:bCs/>
          <w:sz w:val="28"/>
          <w:szCs w:val="28"/>
        </w:rPr>
      </w:pPr>
      <w:r>
        <w:rPr>
          <w:rFonts w:ascii="Times New Roman" w:hAnsi="Times New Roman" w:cs="Times New Roman"/>
          <w:b/>
          <w:bCs/>
          <w:sz w:val="28"/>
          <w:szCs w:val="28"/>
        </w:rPr>
        <w:lastRenderedPageBreak/>
        <w:t>Диаграмма Последовательности</w:t>
      </w:r>
    </w:p>
    <w:p w14:paraId="62564F1E" w14:textId="77777777" w:rsidR="006F71D4" w:rsidRPr="006F71D4" w:rsidRDefault="006F71D4" w:rsidP="006F71D4">
      <w:pPr>
        <w:spacing w:line="276" w:lineRule="auto"/>
        <w:ind w:firstLine="709"/>
        <w:jc w:val="both"/>
        <w:rPr>
          <w:rFonts w:ascii="Times New Roman" w:eastAsia="Times New Roman" w:hAnsi="Times New Roman" w:cs="Times New Roman"/>
          <w:color w:val="000000"/>
          <w:sz w:val="28"/>
          <w:szCs w:val="28"/>
          <w:shd w:val="clear" w:color="auto" w:fill="FFFFFF"/>
          <w:lang w:eastAsia="ru-RU"/>
        </w:rPr>
      </w:pPr>
      <w:r w:rsidRPr="006F71D4">
        <w:rPr>
          <w:rFonts w:ascii="Times New Roman" w:eastAsia="Times New Roman" w:hAnsi="Times New Roman" w:cs="Times New Roman"/>
          <w:color w:val="000000"/>
          <w:sz w:val="28"/>
          <w:szCs w:val="28"/>
          <w:lang w:eastAsia="ru-RU"/>
        </w:rPr>
        <w:t>Диаграммы последовательностей являются частью диаграмм взаимоде</w:t>
      </w:r>
      <w:r w:rsidRPr="006F71D4">
        <w:rPr>
          <w:rFonts w:ascii="Times New Roman" w:eastAsia="Times New Roman" w:hAnsi="Times New Roman" w:cs="Times New Roman"/>
          <w:color w:val="000000"/>
          <w:sz w:val="28"/>
          <w:szCs w:val="28"/>
          <w:lang w:eastAsia="ru-RU"/>
        </w:rPr>
        <w:t>й</w:t>
      </w:r>
      <w:r w:rsidRPr="006F71D4">
        <w:rPr>
          <w:rFonts w:ascii="Times New Roman" w:eastAsia="Times New Roman" w:hAnsi="Times New Roman" w:cs="Times New Roman"/>
          <w:color w:val="000000"/>
          <w:sz w:val="28"/>
          <w:szCs w:val="28"/>
          <w:lang w:eastAsia="ru-RU"/>
        </w:rPr>
        <w:t>ствия (используются для моделирования взаимодействий между объектами с</w:t>
      </w:r>
      <w:r w:rsidRPr="006F71D4">
        <w:rPr>
          <w:rFonts w:ascii="Times New Roman" w:eastAsia="Times New Roman" w:hAnsi="Times New Roman" w:cs="Times New Roman"/>
          <w:color w:val="000000"/>
          <w:sz w:val="28"/>
          <w:szCs w:val="28"/>
          <w:lang w:eastAsia="ru-RU"/>
        </w:rPr>
        <w:t>и</w:t>
      </w:r>
      <w:r w:rsidRPr="006F71D4">
        <w:rPr>
          <w:rFonts w:ascii="Times New Roman" w:eastAsia="Times New Roman" w:hAnsi="Times New Roman" w:cs="Times New Roman"/>
          <w:color w:val="000000"/>
          <w:sz w:val="28"/>
          <w:szCs w:val="28"/>
          <w:lang w:eastAsia="ru-RU"/>
        </w:rPr>
        <w:t>стемы)</w:t>
      </w:r>
      <w:r w:rsidRPr="006F71D4">
        <w:rPr>
          <w:rFonts w:ascii="Times New Roman" w:eastAsia="Times New Roman" w:hAnsi="Times New Roman" w:cs="Times New Roman"/>
          <w:color w:val="000000"/>
          <w:sz w:val="28"/>
          <w:szCs w:val="28"/>
          <w:shd w:val="clear" w:color="auto" w:fill="FFFFFF"/>
          <w:lang w:eastAsia="ru-RU"/>
        </w:rPr>
        <w:t>, более детального описания логики сценариев использования. Диагра</w:t>
      </w:r>
      <w:r w:rsidRPr="006F71D4">
        <w:rPr>
          <w:rFonts w:ascii="Times New Roman" w:eastAsia="Times New Roman" w:hAnsi="Times New Roman" w:cs="Times New Roman"/>
          <w:color w:val="000000"/>
          <w:sz w:val="28"/>
          <w:szCs w:val="28"/>
          <w:shd w:val="clear" w:color="auto" w:fill="FFFFFF"/>
          <w:lang w:eastAsia="ru-RU"/>
        </w:rPr>
        <w:t>м</w:t>
      </w:r>
      <w:r w:rsidRPr="006F71D4">
        <w:rPr>
          <w:rFonts w:ascii="Times New Roman" w:eastAsia="Times New Roman" w:hAnsi="Times New Roman" w:cs="Times New Roman"/>
          <w:color w:val="000000"/>
          <w:sz w:val="28"/>
          <w:szCs w:val="28"/>
          <w:shd w:val="clear" w:color="auto" w:fill="FFFFFF"/>
          <w:lang w:eastAsia="ru-RU"/>
        </w:rPr>
        <w:t>ма последовательности позволяет изобразить поведение нескольких объектов в рамках одного прецедента, иначе называемая вариантом использования.  Да</w:t>
      </w:r>
      <w:r w:rsidRPr="006F71D4">
        <w:rPr>
          <w:rFonts w:ascii="Times New Roman" w:eastAsia="Times New Roman" w:hAnsi="Times New Roman" w:cs="Times New Roman"/>
          <w:color w:val="000000"/>
          <w:sz w:val="28"/>
          <w:szCs w:val="28"/>
          <w:shd w:val="clear" w:color="auto" w:fill="FFFFFF"/>
          <w:lang w:eastAsia="ru-RU"/>
        </w:rPr>
        <w:t>н</w:t>
      </w:r>
      <w:r w:rsidRPr="006F71D4">
        <w:rPr>
          <w:rFonts w:ascii="Times New Roman" w:eastAsia="Times New Roman" w:hAnsi="Times New Roman" w:cs="Times New Roman"/>
          <w:color w:val="000000"/>
          <w:sz w:val="28"/>
          <w:szCs w:val="28"/>
          <w:shd w:val="clear" w:color="auto" w:fill="FFFFFF"/>
          <w:lang w:eastAsia="ru-RU"/>
        </w:rPr>
        <w:t xml:space="preserve">ная диаграмма является отличным средством для документирования проекта со стороны работы со сценариями. Диаграмма очень удобна для представления взаимодействия объектов внутри системы, но не для точного определения их поведения.  </w:t>
      </w:r>
    </w:p>
    <w:p w14:paraId="242622BE" w14:textId="77777777" w:rsidR="006F71D4" w:rsidRPr="006F71D4" w:rsidRDefault="006F71D4" w:rsidP="006F71D4">
      <w:pPr>
        <w:spacing w:line="276" w:lineRule="auto"/>
        <w:ind w:firstLine="709"/>
        <w:jc w:val="both"/>
        <w:rPr>
          <w:rFonts w:ascii="Times New Roman" w:eastAsia="Times New Roman" w:hAnsi="Times New Roman" w:cs="Times New Roman"/>
          <w:color w:val="000000"/>
          <w:sz w:val="28"/>
          <w:szCs w:val="28"/>
          <w:lang w:eastAsia="ru-RU"/>
        </w:rPr>
      </w:pPr>
      <w:r w:rsidRPr="006F71D4">
        <w:rPr>
          <w:rFonts w:ascii="Times New Roman" w:eastAsia="Times New Roman" w:hAnsi="Times New Roman" w:cs="Times New Roman"/>
          <w:color w:val="000000"/>
          <w:sz w:val="28"/>
          <w:szCs w:val="28"/>
          <w:lang w:eastAsia="ru-RU"/>
        </w:rPr>
        <w:t>Диаграммы последовательностей обычно содержат объекты, кот</w:t>
      </w:r>
      <w:r w:rsidRPr="006F71D4">
        <w:rPr>
          <w:rFonts w:ascii="Times New Roman" w:eastAsia="Times New Roman" w:hAnsi="Times New Roman" w:cs="Times New Roman"/>
          <w:color w:val="000000"/>
          <w:sz w:val="28"/>
          <w:szCs w:val="28"/>
          <w:lang w:eastAsia="ru-RU"/>
        </w:rPr>
        <w:t>о</w:t>
      </w:r>
      <w:r w:rsidRPr="006F71D4">
        <w:rPr>
          <w:rFonts w:ascii="Times New Roman" w:eastAsia="Times New Roman" w:hAnsi="Times New Roman" w:cs="Times New Roman"/>
          <w:color w:val="000000"/>
          <w:sz w:val="28"/>
          <w:szCs w:val="28"/>
          <w:lang w:eastAsia="ru-RU"/>
        </w:rPr>
        <w:t>рые взаимодействуют в рамках сценария, сообщения, которыми они обменив</w:t>
      </w:r>
      <w:r w:rsidRPr="006F71D4">
        <w:rPr>
          <w:rFonts w:ascii="Times New Roman" w:eastAsia="Times New Roman" w:hAnsi="Times New Roman" w:cs="Times New Roman"/>
          <w:color w:val="000000"/>
          <w:sz w:val="28"/>
          <w:szCs w:val="28"/>
          <w:lang w:eastAsia="ru-RU"/>
        </w:rPr>
        <w:t>а</w:t>
      </w:r>
      <w:r w:rsidRPr="006F71D4">
        <w:rPr>
          <w:rFonts w:ascii="Times New Roman" w:eastAsia="Times New Roman" w:hAnsi="Times New Roman" w:cs="Times New Roman"/>
          <w:color w:val="000000"/>
          <w:sz w:val="28"/>
          <w:szCs w:val="28"/>
          <w:lang w:eastAsia="ru-RU"/>
        </w:rPr>
        <w:t>ются, и возвращаемые результаты, связанные с сообщениями. В общем, часто возвращаемые результаты обозначают лишь в том случае, если это не очевидно из контекста.</w:t>
      </w:r>
    </w:p>
    <w:p w14:paraId="660F9BA1" w14:textId="69F5E5F9" w:rsidR="006F71D4" w:rsidRPr="006F71D4" w:rsidRDefault="006F71D4" w:rsidP="006F71D4">
      <w:pPr>
        <w:spacing w:after="120" w:line="276" w:lineRule="auto"/>
        <w:ind w:firstLine="709"/>
        <w:jc w:val="both"/>
        <w:rPr>
          <w:rFonts w:ascii="Times New Roman" w:eastAsia="Times New Roman" w:hAnsi="Times New Roman" w:cs="Times New Roman"/>
          <w:color w:val="000000"/>
          <w:sz w:val="28"/>
          <w:szCs w:val="28"/>
          <w:lang w:eastAsia="ru-RU"/>
        </w:rPr>
      </w:pPr>
      <w:r w:rsidRPr="006F71D4">
        <w:rPr>
          <w:rFonts w:ascii="Times New Roman" w:eastAsia="Times New Roman" w:hAnsi="Times New Roman" w:cs="Times New Roman"/>
          <w:color w:val="000000"/>
          <w:sz w:val="28"/>
          <w:szCs w:val="28"/>
          <w:lang w:eastAsia="ru-RU"/>
        </w:rPr>
        <w:t>Объекты – элементы системы, с которыми происходит взаимодействие.</w:t>
      </w:r>
      <w:r w:rsidR="007D2EEF">
        <w:rPr>
          <w:rFonts w:ascii="Times New Roman" w:eastAsia="Times New Roman" w:hAnsi="Times New Roman" w:cs="Times New Roman"/>
          <w:color w:val="000000"/>
          <w:sz w:val="28"/>
          <w:szCs w:val="28"/>
          <w:lang w:eastAsia="ru-RU"/>
        </w:rPr>
        <w:t xml:space="preserve"> Графическая нотация объекта изображена на рисунке 1.3.</w:t>
      </w:r>
      <w:r w:rsidRPr="006F71D4">
        <w:rPr>
          <w:rFonts w:ascii="Times New Roman" w:eastAsia="Times New Roman" w:hAnsi="Times New Roman" w:cs="Times New Roman"/>
          <w:color w:val="000000"/>
          <w:sz w:val="28"/>
          <w:szCs w:val="28"/>
          <w:lang w:eastAsia="ru-RU"/>
        </w:rPr>
        <w:t xml:space="preserve"> </w:t>
      </w:r>
    </w:p>
    <w:p w14:paraId="7FD249B3" w14:textId="77777777" w:rsidR="006F71D4" w:rsidRPr="006F71D4" w:rsidRDefault="006F71D4" w:rsidP="006F71D4">
      <w:pPr>
        <w:pStyle w:val="a4"/>
        <w:spacing w:line="276" w:lineRule="auto"/>
        <w:ind w:left="0"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5629DD5F" wp14:editId="1F1E613A">
            <wp:extent cx="1760916" cy="957456"/>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2866" cy="980265"/>
                    </a:xfrm>
                    <a:prstGeom prst="rect">
                      <a:avLst/>
                    </a:prstGeom>
                  </pic:spPr>
                </pic:pic>
              </a:graphicData>
            </a:graphic>
          </wp:inline>
        </w:drawing>
      </w:r>
    </w:p>
    <w:p w14:paraId="41624C8B" w14:textId="77777777" w:rsidR="006F71D4" w:rsidRPr="006F71D4" w:rsidRDefault="006F71D4" w:rsidP="006F71D4">
      <w:pPr>
        <w:pStyle w:val="a4"/>
        <w:spacing w:after="120" w:line="276" w:lineRule="auto"/>
        <w:ind w:left="0" w:firstLine="709"/>
        <w:jc w:val="center"/>
        <w:rPr>
          <w:rFonts w:ascii="Times New Roman" w:eastAsia="Times New Roman" w:hAnsi="Times New Roman" w:cs="Times New Roman"/>
          <w:color w:val="000000"/>
          <w:lang w:eastAsia="ru-RU"/>
        </w:rPr>
      </w:pPr>
      <w:r w:rsidRPr="006F71D4">
        <w:rPr>
          <w:rFonts w:ascii="Times New Roman" w:eastAsia="Times New Roman" w:hAnsi="Times New Roman" w:cs="Times New Roman"/>
          <w:color w:val="000000"/>
          <w:lang w:eastAsia="ru-RU"/>
        </w:rPr>
        <w:t>Рисунок 1.3 – Пример графической нотации объекта</w:t>
      </w:r>
    </w:p>
    <w:p w14:paraId="731F355A" w14:textId="54166AFB" w:rsidR="006F71D4" w:rsidRDefault="006F71D4" w:rsidP="006F71D4">
      <w:pPr>
        <w:pStyle w:val="a3"/>
        <w:shd w:val="clear" w:color="auto" w:fill="FFFFFF"/>
        <w:spacing w:before="0" w:beforeAutospacing="0" w:after="120" w:afterAutospacing="0" w:line="276" w:lineRule="auto"/>
        <w:ind w:firstLine="709"/>
        <w:jc w:val="both"/>
        <w:rPr>
          <w:sz w:val="28"/>
          <w:szCs w:val="28"/>
        </w:rPr>
      </w:pPr>
      <w:r w:rsidRPr="00B30F9E">
        <w:rPr>
          <w:color w:val="000000"/>
          <w:sz w:val="28"/>
          <w:szCs w:val="28"/>
        </w:rPr>
        <w:t>Сообщения</w:t>
      </w:r>
      <w:r w:rsidRPr="0074285E">
        <w:rPr>
          <w:color w:val="000000"/>
          <w:sz w:val="28"/>
          <w:szCs w:val="28"/>
        </w:rPr>
        <w:t xml:space="preserve"> </w:t>
      </w:r>
      <w:r w:rsidRPr="00B30F9E">
        <w:rPr>
          <w:color w:val="000000"/>
          <w:sz w:val="28"/>
          <w:szCs w:val="28"/>
        </w:rPr>
        <w:t xml:space="preserve">- </w:t>
      </w:r>
      <w:r w:rsidRPr="0074285E">
        <w:rPr>
          <w:sz w:val="28"/>
          <w:szCs w:val="28"/>
        </w:rPr>
        <w:t>элемент модели, предназначенный для представления о</w:t>
      </w:r>
      <w:r w:rsidRPr="0074285E">
        <w:rPr>
          <w:sz w:val="28"/>
          <w:szCs w:val="28"/>
        </w:rPr>
        <w:t>т</w:t>
      </w:r>
      <w:r w:rsidRPr="0074285E">
        <w:rPr>
          <w:sz w:val="28"/>
          <w:szCs w:val="28"/>
        </w:rPr>
        <w:t>дельной коммуникации между линиями жизни некоторого взаимодействия.</w:t>
      </w:r>
      <w:r w:rsidR="007D2EEF">
        <w:rPr>
          <w:sz w:val="28"/>
          <w:szCs w:val="28"/>
        </w:rPr>
        <w:t xml:space="preserve"> Т</w:t>
      </w:r>
      <w:r w:rsidR="007D2EEF">
        <w:rPr>
          <w:sz w:val="28"/>
          <w:szCs w:val="28"/>
        </w:rPr>
        <w:t>а</w:t>
      </w:r>
      <w:r w:rsidR="007D2EEF">
        <w:rPr>
          <w:sz w:val="28"/>
          <w:szCs w:val="28"/>
        </w:rPr>
        <w:t>ким образом, можно проследить связи на рисунке 1.4, обозначенные порядк</w:t>
      </w:r>
      <w:r w:rsidR="007D2EEF">
        <w:rPr>
          <w:sz w:val="28"/>
          <w:szCs w:val="28"/>
        </w:rPr>
        <w:t>о</w:t>
      </w:r>
      <w:r w:rsidR="007D2EEF">
        <w:rPr>
          <w:sz w:val="28"/>
          <w:szCs w:val="28"/>
        </w:rPr>
        <w:t>выми номерами с наименованием необходимого действия.</w:t>
      </w:r>
    </w:p>
    <w:p w14:paraId="0F4EBB21" w14:textId="77777777" w:rsidR="006F71D4" w:rsidRDefault="006F71D4" w:rsidP="006F71D4">
      <w:pPr>
        <w:pStyle w:val="a3"/>
        <w:shd w:val="clear" w:color="auto" w:fill="FFFFFF"/>
        <w:spacing w:before="0" w:beforeAutospacing="0" w:after="0" w:afterAutospacing="0" w:line="276" w:lineRule="auto"/>
        <w:ind w:firstLine="709"/>
        <w:jc w:val="center"/>
        <w:rPr>
          <w:sz w:val="28"/>
          <w:szCs w:val="28"/>
        </w:rPr>
      </w:pPr>
      <w:r>
        <w:rPr>
          <w:noProof/>
          <w:sz w:val="28"/>
          <w:szCs w:val="28"/>
        </w:rPr>
        <w:drawing>
          <wp:inline distT="0" distB="0" distL="0" distR="0" wp14:anchorId="6B84AE22" wp14:editId="5C1933CE">
            <wp:extent cx="4215161" cy="1112334"/>
            <wp:effectExtent l="0" t="0" r="127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a:extLst>
                        <a:ext uri="{28A0092B-C50C-407E-A947-70E740481C1C}">
                          <a14:useLocalDpi xmlns:a14="http://schemas.microsoft.com/office/drawing/2010/main" val="0"/>
                        </a:ext>
                      </a:extLst>
                    </a:blip>
                    <a:stretch>
                      <a:fillRect/>
                    </a:stretch>
                  </pic:blipFill>
                  <pic:spPr>
                    <a:xfrm>
                      <a:off x="0" y="0"/>
                      <a:ext cx="4226617" cy="1115357"/>
                    </a:xfrm>
                    <a:prstGeom prst="rect">
                      <a:avLst/>
                    </a:prstGeom>
                  </pic:spPr>
                </pic:pic>
              </a:graphicData>
            </a:graphic>
          </wp:inline>
        </w:drawing>
      </w:r>
    </w:p>
    <w:p w14:paraId="5A6D9729" w14:textId="77777777" w:rsidR="006F71D4" w:rsidRPr="00B30F9E" w:rsidRDefault="006F71D4" w:rsidP="006F71D4">
      <w:pPr>
        <w:pStyle w:val="a3"/>
        <w:shd w:val="clear" w:color="auto" w:fill="FFFFFF"/>
        <w:spacing w:before="0" w:beforeAutospacing="0" w:after="120" w:afterAutospacing="0" w:line="276" w:lineRule="auto"/>
        <w:ind w:firstLine="709"/>
        <w:jc w:val="center"/>
      </w:pPr>
      <w:r w:rsidRPr="007440A5">
        <w:t xml:space="preserve">Рисунок </w:t>
      </w:r>
      <w:r>
        <w:t>1.</w:t>
      </w:r>
      <w:r w:rsidRPr="007440A5">
        <w:t>4 – Пример графической нотации сообщений</w:t>
      </w:r>
    </w:p>
    <w:p w14:paraId="3C7A625D" w14:textId="60375130" w:rsidR="006F71D4" w:rsidRPr="00390AF2" w:rsidRDefault="006F71D4" w:rsidP="00390AF2">
      <w:pPr>
        <w:pStyle w:val="a3"/>
        <w:shd w:val="clear" w:color="auto" w:fill="FFFFFF"/>
        <w:spacing w:before="0" w:beforeAutospacing="0" w:after="120" w:afterAutospacing="0" w:line="276" w:lineRule="auto"/>
        <w:ind w:firstLine="709"/>
        <w:jc w:val="both"/>
        <w:rPr>
          <w:color w:val="000000"/>
          <w:sz w:val="28"/>
          <w:szCs w:val="28"/>
        </w:rPr>
      </w:pPr>
      <w:r w:rsidRPr="00B30F9E">
        <w:rPr>
          <w:color w:val="000000"/>
          <w:sz w:val="28"/>
          <w:szCs w:val="28"/>
        </w:rPr>
        <w:t>Прямоугольники на вертикальных линиях под каждым из объектов пок</w:t>
      </w:r>
      <w:r w:rsidRPr="00B30F9E">
        <w:rPr>
          <w:color w:val="000000"/>
          <w:sz w:val="28"/>
          <w:szCs w:val="28"/>
        </w:rPr>
        <w:t>а</w:t>
      </w:r>
      <w:r w:rsidRPr="00B30F9E">
        <w:rPr>
          <w:color w:val="000000"/>
          <w:sz w:val="28"/>
          <w:szCs w:val="28"/>
        </w:rPr>
        <w:t>зывают </w:t>
      </w:r>
      <w:r w:rsidR="008B6BDC">
        <w:rPr>
          <w:color w:val="000000"/>
          <w:sz w:val="28"/>
          <w:szCs w:val="28"/>
        </w:rPr>
        <w:t>«</w:t>
      </w:r>
      <w:r w:rsidRPr="00B30F9E">
        <w:rPr>
          <w:color w:val="000000"/>
          <w:sz w:val="28"/>
          <w:szCs w:val="28"/>
        </w:rPr>
        <w:t>время жизни</w:t>
      </w:r>
      <w:r w:rsidR="008B6BDC">
        <w:rPr>
          <w:color w:val="000000"/>
          <w:sz w:val="28"/>
          <w:szCs w:val="28"/>
        </w:rPr>
        <w:t>»</w:t>
      </w:r>
      <w:r w:rsidRPr="00E2445D">
        <w:rPr>
          <w:color w:val="000000"/>
          <w:sz w:val="28"/>
          <w:szCs w:val="28"/>
        </w:rPr>
        <w:t xml:space="preserve"> (</w:t>
      </w:r>
      <w:r w:rsidRPr="00E2445D">
        <w:rPr>
          <w:sz w:val="28"/>
          <w:szCs w:val="28"/>
        </w:rPr>
        <w:t>представляет одного индивидуального участника вза</w:t>
      </w:r>
      <w:r w:rsidRPr="00E2445D">
        <w:rPr>
          <w:sz w:val="28"/>
          <w:szCs w:val="28"/>
        </w:rPr>
        <w:t>и</w:t>
      </w:r>
      <w:r w:rsidRPr="00E2445D">
        <w:rPr>
          <w:sz w:val="28"/>
          <w:szCs w:val="28"/>
        </w:rPr>
        <w:t>модействия или отдельную взаимодействующую сущность</w:t>
      </w:r>
      <w:r w:rsidRPr="00E2445D">
        <w:rPr>
          <w:color w:val="000000"/>
          <w:sz w:val="28"/>
          <w:szCs w:val="28"/>
        </w:rPr>
        <w:t xml:space="preserve">) </w:t>
      </w:r>
      <w:r w:rsidRPr="00B30F9E">
        <w:rPr>
          <w:color w:val="000000"/>
          <w:sz w:val="28"/>
          <w:szCs w:val="28"/>
        </w:rPr>
        <w:t>объектов. Впрочем, довольно часто их не изображают на диаграмме, все это зависит от индивид</w:t>
      </w:r>
      <w:r w:rsidRPr="00B30F9E">
        <w:rPr>
          <w:color w:val="000000"/>
          <w:sz w:val="28"/>
          <w:szCs w:val="28"/>
        </w:rPr>
        <w:t>у</w:t>
      </w:r>
      <w:r w:rsidRPr="00B30F9E">
        <w:rPr>
          <w:color w:val="000000"/>
          <w:sz w:val="28"/>
          <w:szCs w:val="28"/>
        </w:rPr>
        <w:t>ального стиля проектирования.</w:t>
      </w:r>
    </w:p>
    <w:p w14:paraId="1E35B5B6" w14:textId="0B888561" w:rsidR="00BD05E7" w:rsidRDefault="00BD05E7" w:rsidP="005C29AD">
      <w:pPr>
        <w:pStyle w:val="a4"/>
        <w:numPr>
          <w:ilvl w:val="1"/>
          <w:numId w:val="2"/>
        </w:numPr>
        <w:spacing w:after="120"/>
        <w:ind w:left="0" w:firstLine="709"/>
        <w:rPr>
          <w:rFonts w:ascii="Times New Roman" w:hAnsi="Times New Roman" w:cs="Times New Roman"/>
          <w:b/>
          <w:bCs/>
          <w:sz w:val="28"/>
          <w:szCs w:val="28"/>
        </w:rPr>
      </w:pPr>
      <w:r>
        <w:rPr>
          <w:rFonts w:ascii="Times New Roman" w:hAnsi="Times New Roman" w:cs="Times New Roman"/>
          <w:b/>
          <w:bCs/>
          <w:sz w:val="28"/>
          <w:szCs w:val="28"/>
        </w:rPr>
        <w:lastRenderedPageBreak/>
        <w:t>Диаграмма Коммуникации</w:t>
      </w:r>
    </w:p>
    <w:p w14:paraId="4B04D2F3" w14:textId="0B81F7BA" w:rsidR="002A689D" w:rsidRPr="004279AF" w:rsidRDefault="002A689D" w:rsidP="004279AF">
      <w:pPr>
        <w:spacing w:after="120" w:line="276" w:lineRule="auto"/>
        <w:ind w:firstLine="709"/>
        <w:jc w:val="both"/>
        <w:rPr>
          <w:rFonts w:ascii="Times New Roman" w:eastAsia="Times New Roman" w:hAnsi="Times New Roman" w:cs="Times New Roman"/>
          <w:color w:val="000000" w:themeColor="text1"/>
          <w:spacing w:val="3"/>
          <w:sz w:val="28"/>
          <w:szCs w:val="28"/>
          <w:shd w:val="clear" w:color="auto" w:fill="FFFFFF"/>
          <w:lang w:eastAsia="ru-RU"/>
        </w:rPr>
      </w:pPr>
      <w:r w:rsidRPr="002A689D">
        <w:rPr>
          <w:rFonts w:ascii="Times New Roman" w:eastAsia="Times New Roman" w:hAnsi="Times New Roman" w:cs="Times New Roman"/>
          <w:color w:val="000000" w:themeColor="text1"/>
          <w:spacing w:val="3"/>
          <w:sz w:val="28"/>
          <w:szCs w:val="28"/>
          <w:lang w:eastAsia="ru-RU"/>
        </w:rPr>
        <w:t>Диаграмма коммуникаций</w:t>
      </w:r>
      <w:r w:rsidRPr="002A689D">
        <w:rPr>
          <w:rFonts w:ascii="Times New Roman" w:eastAsia="Times New Roman" w:hAnsi="Times New Roman" w:cs="Times New Roman"/>
          <w:color w:val="000000" w:themeColor="text1"/>
          <w:spacing w:val="3"/>
          <w:sz w:val="28"/>
          <w:szCs w:val="28"/>
          <w:shd w:val="clear" w:color="auto" w:fill="FFFFFF"/>
          <w:lang w:eastAsia="ru-RU"/>
        </w:rPr>
        <w:t> </w:t>
      </w:r>
      <w:r w:rsidR="006C7A72" w:rsidRPr="002A689D">
        <w:rPr>
          <w:rFonts w:ascii="Times New Roman" w:eastAsia="Times New Roman" w:hAnsi="Times New Roman" w:cs="Times New Roman"/>
          <w:color w:val="000000" w:themeColor="text1"/>
          <w:spacing w:val="3"/>
          <w:sz w:val="28"/>
          <w:szCs w:val="28"/>
          <w:shd w:val="clear" w:color="auto" w:fill="FFFFFF"/>
          <w:lang w:eastAsia="ru-RU"/>
        </w:rPr>
        <w:t>— это</w:t>
      </w:r>
      <w:r w:rsidRPr="002A689D">
        <w:rPr>
          <w:rFonts w:ascii="Times New Roman" w:eastAsia="Times New Roman" w:hAnsi="Times New Roman" w:cs="Times New Roman"/>
          <w:color w:val="000000" w:themeColor="text1"/>
          <w:spacing w:val="3"/>
          <w:sz w:val="28"/>
          <w:szCs w:val="28"/>
          <w:shd w:val="clear" w:color="auto" w:fill="FFFFFF"/>
          <w:lang w:eastAsia="ru-RU"/>
        </w:rPr>
        <w:t xml:space="preserve"> особый вид диаграмм взаимодействия, акцентированных на обмене данными между различными участниками вза</w:t>
      </w:r>
      <w:r w:rsidRPr="002A689D">
        <w:rPr>
          <w:rFonts w:ascii="Times New Roman" w:eastAsia="Times New Roman" w:hAnsi="Times New Roman" w:cs="Times New Roman"/>
          <w:color w:val="000000" w:themeColor="text1"/>
          <w:spacing w:val="3"/>
          <w:sz w:val="28"/>
          <w:szCs w:val="28"/>
          <w:shd w:val="clear" w:color="auto" w:fill="FFFFFF"/>
          <w:lang w:eastAsia="ru-RU"/>
        </w:rPr>
        <w:t>и</w:t>
      </w:r>
      <w:r w:rsidRPr="002A689D">
        <w:rPr>
          <w:rFonts w:ascii="Times New Roman" w:eastAsia="Times New Roman" w:hAnsi="Times New Roman" w:cs="Times New Roman"/>
          <w:color w:val="000000" w:themeColor="text1"/>
          <w:spacing w:val="3"/>
          <w:sz w:val="28"/>
          <w:szCs w:val="28"/>
          <w:shd w:val="clear" w:color="auto" w:fill="FFFFFF"/>
          <w:lang w:eastAsia="ru-RU"/>
        </w:rPr>
        <w:t>модействия. Вместо того чтобы рисовать каждого участника в виде линии жизни и показывать последовательность сообщений, располагая их по верт</w:t>
      </w:r>
      <w:r w:rsidRPr="002A689D">
        <w:rPr>
          <w:rFonts w:ascii="Times New Roman" w:eastAsia="Times New Roman" w:hAnsi="Times New Roman" w:cs="Times New Roman"/>
          <w:color w:val="000000" w:themeColor="text1"/>
          <w:spacing w:val="3"/>
          <w:sz w:val="28"/>
          <w:szCs w:val="28"/>
          <w:shd w:val="clear" w:color="auto" w:fill="FFFFFF"/>
          <w:lang w:eastAsia="ru-RU"/>
        </w:rPr>
        <w:t>и</w:t>
      </w:r>
      <w:r w:rsidRPr="002A689D">
        <w:rPr>
          <w:rFonts w:ascii="Times New Roman" w:eastAsia="Times New Roman" w:hAnsi="Times New Roman" w:cs="Times New Roman"/>
          <w:color w:val="000000" w:themeColor="text1"/>
          <w:spacing w:val="3"/>
          <w:sz w:val="28"/>
          <w:szCs w:val="28"/>
          <w:shd w:val="clear" w:color="auto" w:fill="FFFFFF"/>
          <w:lang w:eastAsia="ru-RU"/>
        </w:rPr>
        <w:t>кали, как это делается в </w:t>
      </w:r>
      <w:r w:rsidRPr="002A689D">
        <w:rPr>
          <w:rFonts w:ascii="Times New Roman" w:eastAsia="Times New Roman" w:hAnsi="Times New Roman" w:cs="Times New Roman"/>
          <w:color w:val="000000" w:themeColor="text1"/>
          <w:spacing w:val="3"/>
          <w:sz w:val="28"/>
          <w:szCs w:val="28"/>
          <w:lang w:eastAsia="ru-RU"/>
        </w:rPr>
        <w:t>диаграммах последовательности</w:t>
      </w:r>
      <w:r w:rsidRPr="002A689D">
        <w:rPr>
          <w:rFonts w:ascii="Times New Roman" w:eastAsia="Times New Roman" w:hAnsi="Times New Roman" w:cs="Times New Roman"/>
          <w:color w:val="000000" w:themeColor="text1"/>
          <w:spacing w:val="3"/>
          <w:sz w:val="28"/>
          <w:szCs w:val="28"/>
          <w:shd w:val="clear" w:color="auto" w:fill="FFFFFF"/>
          <w:lang w:eastAsia="ru-RU"/>
        </w:rPr>
        <w:t>, </w:t>
      </w:r>
      <w:r w:rsidRPr="002A689D">
        <w:rPr>
          <w:rFonts w:ascii="Times New Roman" w:eastAsia="Times New Roman" w:hAnsi="Times New Roman" w:cs="Times New Roman"/>
          <w:color w:val="000000" w:themeColor="text1"/>
          <w:spacing w:val="3"/>
          <w:sz w:val="28"/>
          <w:szCs w:val="28"/>
          <w:lang w:eastAsia="ru-RU"/>
        </w:rPr>
        <w:t>коммуникационные диаграммы</w:t>
      </w:r>
      <w:r w:rsidRPr="002A689D">
        <w:rPr>
          <w:rFonts w:ascii="Times New Roman" w:eastAsia="Times New Roman" w:hAnsi="Times New Roman" w:cs="Times New Roman"/>
          <w:color w:val="000000" w:themeColor="text1"/>
          <w:spacing w:val="3"/>
          <w:sz w:val="28"/>
          <w:szCs w:val="28"/>
          <w:shd w:val="clear" w:color="auto" w:fill="FFFFFF"/>
          <w:lang w:eastAsia="ru-RU"/>
        </w:rPr>
        <w:t> допускают произвольное размещение участников, позволяя рис</w:t>
      </w:r>
      <w:r w:rsidRPr="002A689D">
        <w:rPr>
          <w:rFonts w:ascii="Times New Roman" w:eastAsia="Times New Roman" w:hAnsi="Times New Roman" w:cs="Times New Roman"/>
          <w:color w:val="000000" w:themeColor="text1"/>
          <w:spacing w:val="3"/>
          <w:sz w:val="28"/>
          <w:szCs w:val="28"/>
          <w:shd w:val="clear" w:color="auto" w:fill="FFFFFF"/>
          <w:lang w:eastAsia="ru-RU"/>
        </w:rPr>
        <w:t>о</w:t>
      </w:r>
      <w:r w:rsidRPr="002A689D">
        <w:rPr>
          <w:rFonts w:ascii="Times New Roman" w:eastAsia="Times New Roman" w:hAnsi="Times New Roman" w:cs="Times New Roman"/>
          <w:color w:val="000000" w:themeColor="text1"/>
          <w:spacing w:val="3"/>
          <w:sz w:val="28"/>
          <w:szCs w:val="28"/>
          <w:shd w:val="clear" w:color="auto" w:fill="FFFFFF"/>
          <w:lang w:eastAsia="ru-RU"/>
        </w:rPr>
        <w:t>вать связи, показывающие отношения участников, и использовать нумерацию для представления последовательности сообщений.</w:t>
      </w:r>
    </w:p>
    <w:p w14:paraId="5B51EA5F" w14:textId="090CB9A0" w:rsidR="00BD05E7" w:rsidRDefault="00BD05E7" w:rsidP="005C29AD">
      <w:pPr>
        <w:pStyle w:val="a4"/>
        <w:numPr>
          <w:ilvl w:val="1"/>
          <w:numId w:val="2"/>
        </w:numPr>
        <w:spacing w:line="360" w:lineRule="auto"/>
        <w:ind w:left="0" w:firstLine="709"/>
        <w:rPr>
          <w:rFonts w:ascii="Times New Roman" w:hAnsi="Times New Roman" w:cs="Times New Roman"/>
          <w:b/>
          <w:bCs/>
          <w:sz w:val="28"/>
          <w:szCs w:val="28"/>
        </w:rPr>
      </w:pPr>
      <w:r>
        <w:rPr>
          <w:rFonts w:ascii="Times New Roman" w:hAnsi="Times New Roman" w:cs="Times New Roman"/>
          <w:b/>
          <w:bCs/>
          <w:sz w:val="28"/>
          <w:szCs w:val="28"/>
        </w:rPr>
        <w:t>Диаграмма Развертывания</w:t>
      </w:r>
    </w:p>
    <w:p w14:paraId="5E0FB62C" w14:textId="77777777" w:rsidR="00426D96" w:rsidRPr="00426D96" w:rsidRDefault="00426D96" w:rsidP="00426D96">
      <w:pPr>
        <w:pStyle w:val="a4"/>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426D96">
        <w:rPr>
          <w:rFonts w:ascii="Times New Roman" w:eastAsia="Times New Roman" w:hAnsi="Times New Roman" w:cs="Times New Roman"/>
          <w:color w:val="000000" w:themeColor="text1"/>
          <w:sz w:val="28"/>
          <w:szCs w:val="28"/>
          <w:shd w:val="clear" w:color="auto" w:fill="FFFFFF"/>
          <w:lang w:eastAsia="ru-RU"/>
        </w:rPr>
        <w:t>Диаграмма развертывания – это тип UML-диаграммы, которая показыв</w:t>
      </w:r>
      <w:r w:rsidRPr="00426D96">
        <w:rPr>
          <w:rFonts w:ascii="Times New Roman" w:eastAsia="Times New Roman" w:hAnsi="Times New Roman" w:cs="Times New Roman"/>
          <w:color w:val="000000" w:themeColor="text1"/>
          <w:sz w:val="28"/>
          <w:szCs w:val="28"/>
          <w:shd w:val="clear" w:color="auto" w:fill="FFFFFF"/>
          <w:lang w:eastAsia="ru-RU"/>
        </w:rPr>
        <w:t>а</w:t>
      </w:r>
      <w:r w:rsidRPr="00426D96">
        <w:rPr>
          <w:rFonts w:ascii="Times New Roman" w:eastAsia="Times New Roman" w:hAnsi="Times New Roman" w:cs="Times New Roman"/>
          <w:color w:val="000000" w:themeColor="text1"/>
          <w:sz w:val="28"/>
          <w:szCs w:val="28"/>
          <w:shd w:val="clear" w:color="auto" w:fill="FFFFFF"/>
          <w:lang w:eastAsia="ru-RU"/>
        </w:rPr>
        <w:t>ет архитектуру исполнения системы, включая такие узлы, как аппаратные или программные среды исполнения, а также промежуточное программное обесп</w:t>
      </w:r>
      <w:r w:rsidRPr="00426D96">
        <w:rPr>
          <w:rFonts w:ascii="Times New Roman" w:eastAsia="Times New Roman" w:hAnsi="Times New Roman" w:cs="Times New Roman"/>
          <w:color w:val="000000" w:themeColor="text1"/>
          <w:sz w:val="28"/>
          <w:szCs w:val="28"/>
          <w:shd w:val="clear" w:color="auto" w:fill="FFFFFF"/>
          <w:lang w:eastAsia="ru-RU"/>
        </w:rPr>
        <w:t>е</w:t>
      </w:r>
      <w:r w:rsidRPr="00426D96">
        <w:rPr>
          <w:rFonts w:ascii="Times New Roman" w:eastAsia="Times New Roman" w:hAnsi="Times New Roman" w:cs="Times New Roman"/>
          <w:color w:val="000000" w:themeColor="text1"/>
          <w:sz w:val="28"/>
          <w:szCs w:val="28"/>
          <w:shd w:val="clear" w:color="auto" w:fill="FFFFFF"/>
          <w:lang w:eastAsia="ru-RU"/>
        </w:rPr>
        <w:t>чение, соединяющее их.</w:t>
      </w:r>
    </w:p>
    <w:p w14:paraId="1BCC9C90" w14:textId="77777777" w:rsidR="00426D96" w:rsidRPr="00426D96" w:rsidRDefault="00426D96" w:rsidP="00426D96">
      <w:pPr>
        <w:pStyle w:val="a4"/>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426D96">
        <w:rPr>
          <w:rFonts w:ascii="Times New Roman" w:eastAsia="Times New Roman" w:hAnsi="Times New Roman" w:cs="Times New Roman"/>
          <w:color w:val="000000" w:themeColor="text1"/>
          <w:sz w:val="28"/>
          <w:szCs w:val="28"/>
          <w:shd w:val="clear" w:color="auto" w:fill="FFFFFF"/>
          <w:lang w:eastAsia="ru-RU"/>
        </w:rPr>
        <w:t>Диаграммы развертывания помогают моделировать аппаратную топол</w:t>
      </w:r>
      <w:r w:rsidRPr="00426D96">
        <w:rPr>
          <w:rFonts w:ascii="Times New Roman" w:eastAsia="Times New Roman" w:hAnsi="Times New Roman" w:cs="Times New Roman"/>
          <w:color w:val="000000" w:themeColor="text1"/>
          <w:sz w:val="28"/>
          <w:szCs w:val="28"/>
          <w:shd w:val="clear" w:color="auto" w:fill="FFFFFF"/>
          <w:lang w:eastAsia="ru-RU"/>
        </w:rPr>
        <w:t>о</w:t>
      </w:r>
      <w:r w:rsidRPr="00426D96">
        <w:rPr>
          <w:rFonts w:ascii="Times New Roman" w:eastAsia="Times New Roman" w:hAnsi="Times New Roman" w:cs="Times New Roman"/>
          <w:color w:val="000000" w:themeColor="text1"/>
          <w:sz w:val="28"/>
          <w:szCs w:val="28"/>
          <w:shd w:val="clear" w:color="auto" w:fill="FFFFFF"/>
          <w:lang w:eastAsia="ru-RU"/>
        </w:rPr>
        <w:t>гию системы по сравнению с другими типами UML-диаграмм, которые в о</w:t>
      </w:r>
      <w:r w:rsidRPr="00426D96">
        <w:rPr>
          <w:rFonts w:ascii="Times New Roman" w:eastAsia="Times New Roman" w:hAnsi="Times New Roman" w:cs="Times New Roman"/>
          <w:color w:val="000000" w:themeColor="text1"/>
          <w:sz w:val="28"/>
          <w:szCs w:val="28"/>
          <w:shd w:val="clear" w:color="auto" w:fill="FFFFFF"/>
          <w:lang w:eastAsia="ru-RU"/>
        </w:rPr>
        <w:t>с</w:t>
      </w:r>
      <w:r w:rsidRPr="00426D96">
        <w:rPr>
          <w:rFonts w:ascii="Times New Roman" w:eastAsia="Times New Roman" w:hAnsi="Times New Roman" w:cs="Times New Roman"/>
          <w:color w:val="000000" w:themeColor="text1"/>
          <w:sz w:val="28"/>
          <w:szCs w:val="28"/>
          <w:shd w:val="clear" w:color="auto" w:fill="FFFFFF"/>
          <w:lang w:eastAsia="ru-RU"/>
        </w:rPr>
        <w:t>новном описывают логические компоненты системы.</w:t>
      </w:r>
    </w:p>
    <w:p w14:paraId="139F0D58" w14:textId="3A14BD49" w:rsidR="00426D96" w:rsidRPr="00426D96" w:rsidRDefault="007D2EEF" w:rsidP="00426D96">
      <w:pPr>
        <w:pStyle w:val="a4"/>
        <w:spacing w:after="120"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color w:val="000000" w:themeColor="text1"/>
          <w:sz w:val="28"/>
          <w:szCs w:val="28"/>
          <w:shd w:val="clear" w:color="auto" w:fill="FFFFFF"/>
          <w:lang w:eastAsia="ru-RU"/>
        </w:rPr>
        <w:t>На рисунке 1.5 изображен узел (</w:t>
      </w:r>
      <w:r>
        <w:rPr>
          <w:rFonts w:ascii="Times New Roman" w:eastAsia="Times New Roman" w:hAnsi="Times New Roman" w:cs="Times New Roman"/>
          <w:color w:val="000000" w:themeColor="text1"/>
          <w:sz w:val="28"/>
          <w:szCs w:val="28"/>
          <w:shd w:val="clear" w:color="auto" w:fill="FFFFFF"/>
          <w:lang w:val="en-US" w:eastAsia="ru-RU"/>
        </w:rPr>
        <w:t>node</w:t>
      </w:r>
      <w:r>
        <w:rPr>
          <w:rFonts w:ascii="Times New Roman" w:eastAsia="Times New Roman" w:hAnsi="Times New Roman" w:cs="Times New Roman"/>
          <w:color w:val="000000" w:themeColor="text1"/>
          <w:sz w:val="28"/>
          <w:szCs w:val="28"/>
          <w:shd w:val="clear" w:color="auto" w:fill="FFFFFF"/>
          <w:lang w:eastAsia="ru-RU"/>
        </w:rPr>
        <w:t>), представленный в виде куба</w:t>
      </w:r>
      <w:r w:rsidRPr="007D2EEF">
        <w:rPr>
          <w:rFonts w:ascii="Times New Roman" w:eastAsia="Times New Roman" w:hAnsi="Times New Roman" w:cs="Times New Roman"/>
          <w:color w:val="000000" w:themeColor="text1"/>
          <w:sz w:val="28"/>
          <w:szCs w:val="28"/>
          <w:shd w:val="clear" w:color="auto" w:fill="FFFFFF"/>
          <w:lang w:eastAsia="ru-RU"/>
        </w:rPr>
        <w:t xml:space="preserve"> </w:t>
      </w:r>
      <w:r>
        <w:rPr>
          <w:rFonts w:ascii="Times New Roman" w:eastAsia="Times New Roman" w:hAnsi="Times New Roman" w:cs="Times New Roman"/>
          <w:color w:val="000000" w:themeColor="text1"/>
          <w:sz w:val="28"/>
          <w:szCs w:val="28"/>
          <w:shd w:val="clear" w:color="auto" w:fill="FFFFFF"/>
          <w:lang w:eastAsia="ru-RU"/>
        </w:rPr>
        <w:t>с з</w:t>
      </w:r>
      <w:r>
        <w:rPr>
          <w:rFonts w:ascii="Times New Roman" w:eastAsia="Times New Roman" w:hAnsi="Times New Roman" w:cs="Times New Roman"/>
          <w:color w:val="000000" w:themeColor="text1"/>
          <w:sz w:val="28"/>
          <w:szCs w:val="28"/>
          <w:shd w:val="clear" w:color="auto" w:fill="FFFFFF"/>
          <w:lang w:eastAsia="ru-RU"/>
        </w:rPr>
        <w:t>а</w:t>
      </w:r>
      <w:r>
        <w:rPr>
          <w:rFonts w:ascii="Times New Roman" w:eastAsia="Times New Roman" w:hAnsi="Times New Roman" w:cs="Times New Roman"/>
          <w:color w:val="000000" w:themeColor="text1"/>
          <w:sz w:val="28"/>
          <w:szCs w:val="28"/>
          <w:shd w:val="clear" w:color="auto" w:fill="FFFFFF"/>
          <w:lang w:eastAsia="ru-RU"/>
        </w:rPr>
        <w:t>головком, где прописывается наименование узла или компонента системы. Он</w:t>
      </w:r>
      <w:r w:rsidR="00426D96" w:rsidRPr="00426D96">
        <w:rPr>
          <w:rFonts w:ascii="Times New Roman" w:eastAsia="Times New Roman" w:hAnsi="Times New Roman" w:cs="Times New Roman"/>
          <w:color w:val="000000" w:themeColor="text1"/>
          <w:sz w:val="28"/>
          <w:szCs w:val="28"/>
          <w:shd w:val="clear" w:color="auto" w:fill="FFFFFF"/>
          <w:lang w:eastAsia="ru-RU"/>
        </w:rPr>
        <w:t xml:space="preserve"> представляет собой физическую сущность, которая выполняет одну или н</w:t>
      </w:r>
      <w:r w:rsidR="00426D96" w:rsidRPr="00426D96">
        <w:rPr>
          <w:rFonts w:ascii="Times New Roman" w:eastAsia="Times New Roman" w:hAnsi="Times New Roman" w:cs="Times New Roman"/>
          <w:color w:val="000000" w:themeColor="text1"/>
          <w:sz w:val="28"/>
          <w:szCs w:val="28"/>
          <w:shd w:val="clear" w:color="auto" w:fill="FFFFFF"/>
          <w:lang w:eastAsia="ru-RU"/>
        </w:rPr>
        <w:t>е</w:t>
      </w:r>
      <w:r w:rsidR="00426D96" w:rsidRPr="00426D96">
        <w:rPr>
          <w:rFonts w:ascii="Times New Roman" w:eastAsia="Times New Roman" w:hAnsi="Times New Roman" w:cs="Times New Roman"/>
          <w:color w:val="000000" w:themeColor="text1"/>
          <w:sz w:val="28"/>
          <w:szCs w:val="28"/>
          <w:shd w:val="clear" w:color="auto" w:fill="FFFFFF"/>
          <w:lang w:eastAsia="ru-RU"/>
        </w:rPr>
        <w:t>сколько компонентов, подсистем или исполняемых файлов. Узел может быть аппаратным или программным элементом</w:t>
      </w:r>
      <w:r w:rsidR="006C7A72">
        <w:rPr>
          <w:rFonts w:ascii="Times New Roman" w:eastAsia="Times New Roman" w:hAnsi="Times New Roman" w:cs="Times New Roman"/>
          <w:color w:val="000000" w:themeColor="text1"/>
          <w:sz w:val="28"/>
          <w:szCs w:val="28"/>
          <w:shd w:val="clear" w:color="auto" w:fill="FFFFFF"/>
          <w:lang w:eastAsia="ru-RU"/>
        </w:rPr>
        <w:t xml:space="preserve"> системы</w:t>
      </w:r>
      <w:r w:rsidR="00426D96" w:rsidRPr="00426D96">
        <w:rPr>
          <w:rFonts w:ascii="Times New Roman" w:eastAsia="Times New Roman" w:hAnsi="Times New Roman" w:cs="Times New Roman"/>
          <w:color w:val="000000" w:themeColor="text1"/>
          <w:sz w:val="28"/>
          <w:szCs w:val="28"/>
          <w:shd w:val="clear" w:color="auto" w:fill="FFFFFF"/>
          <w:lang w:eastAsia="ru-RU"/>
        </w:rPr>
        <w:t>.</w:t>
      </w:r>
    </w:p>
    <w:p w14:paraId="57CF91F4" w14:textId="77777777" w:rsidR="00426D96" w:rsidRPr="00426D96" w:rsidRDefault="00426D96" w:rsidP="00426D96">
      <w:pPr>
        <w:pStyle w:val="a4"/>
        <w:spacing w:line="276" w:lineRule="auto"/>
        <w:ind w:left="0" w:firstLine="709"/>
        <w:jc w:val="center"/>
        <w:rPr>
          <w:rFonts w:ascii="Times New Roman" w:eastAsia="Times New Roman" w:hAnsi="Times New Roman" w:cs="Times New Roman"/>
          <w:color w:val="000000" w:themeColor="text1"/>
          <w:sz w:val="28"/>
          <w:szCs w:val="28"/>
          <w:shd w:val="clear" w:color="auto" w:fill="FFFFFF"/>
          <w:lang w:eastAsia="ru-RU"/>
        </w:rPr>
      </w:pPr>
      <w:r>
        <w:rPr>
          <w:noProof/>
          <w:shd w:val="clear" w:color="auto" w:fill="FFFFFF"/>
          <w:lang w:eastAsia="ru-RU"/>
        </w:rPr>
        <w:drawing>
          <wp:inline distT="0" distB="0" distL="0" distR="0" wp14:anchorId="4F02EBA4" wp14:editId="3E16D9C1">
            <wp:extent cx="2095500" cy="1066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95500" cy="1066800"/>
                    </a:xfrm>
                    <a:prstGeom prst="rect">
                      <a:avLst/>
                    </a:prstGeom>
                  </pic:spPr>
                </pic:pic>
              </a:graphicData>
            </a:graphic>
          </wp:inline>
        </w:drawing>
      </w:r>
    </w:p>
    <w:p w14:paraId="511F2531" w14:textId="77777777" w:rsidR="00426D96" w:rsidRPr="00426D96" w:rsidRDefault="00426D96" w:rsidP="00426D96">
      <w:pPr>
        <w:pStyle w:val="a4"/>
        <w:spacing w:after="120" w:line="276" w:lineRule="auto"/>
        <w:ind w:left="0" w:firstLine="709"/>
        <w:jc w:val="center"/>
        <w:rPr>
          <w:rFonts w:ascii="Times New Roman" w:eastAsia="Times New Roman" w:hAnsi="Times New Roman" w:cs="Times New Roman"/>
          <w:color w:val="000000" w:themeColor="text1"/>
          <w:shd w:val="clear" w:color="auto" w:fill="FFFFFF"/>
          <w:lang w:eastAsia="ru-RU"/>
        </w:rPr>
      </w:pPr>
      <w:r w:rsidRPr="00426D96">
        <w:rPr>
          <w:rFonts w:ascii="Times New Roman" w:eastAsia="Times New Roman" w:hAnsi="Times New Roman" w:cs="Times New Roman"/>
          <w:color w:val="000000" w:themeColor="text1"/>
          <w:shd w:val="clear" w:color="auto" w:fill="FFFFFF"/>
          <w:lang w:eastAsia="ru-RU"/>
        </w:rPr>
        <w:t>Рисунок 1.5 – Пример графической нотации узла</w:t>
      </w:r>
    </w:p>
    <w:p w14:paraId="32E2A3B1" w14:textId="7CAE3FF2" w:rsidR="00426D96" w:rsidRPr="00426D96" w:rsidRDefault="00426D96" w:rsidP="007D2EEF">
      <w:pPr>
        <w:pStyle w:val="a4"/>
        <w:spacing w:after="120"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426D96">
        <w:rPr>
          <w:rFonts w:ascii="Times New Roman" w:eastAsia="Times New Roman" w:hAnsi="Times New Roman" w:cs="Times New Roman"/>
          <w:color w:val="000000" w:themeColor="text1"/>
          <w:sz w:val="28"/>
          <w:szCs w:val="28"/>
          <w:shd w:val="clear" w:color="auto" w:fill="FFFFFF"/>
          <w:lang w:eastAsia="ru-RU"/>
        </w:rPr>
        <w:t>Артефакты</w:t>
      </w:r>
      <w:r w:rsidR="007D2EEF">
        <w:rPr>
          <w:rFonts w:ascii="Times New Roman" w:eastAsia="Times New Roman" w:hAnsi="Times New Roman" w:cs="Times New Roman"/>
          <w:color w:val="000000" w:themeColor="text1"/>
          <w:sz w:val="28"/>
          <w:szCs w:val="28"/>
          <w:shd w:val="clear" w:color="auto" w:fill="FFFFFF"/>
          <w:lang w:eastAsia="ru-RU"/>
        </w:rPr>
        <w:t xml:space="preserve"> (</w:t>
      </w:r>
      <w:r w:rsidR="007D2EEF">
        <w:rPr>
          <w:rFonts w:ascii="Times New Roman" w:eastAsia="Times New Roman" w:hAnsi="Times New Roman" w:cs="Times New Roman"/>
          <w:color w:val="000000" w:themeColor="text1"/>
          <w:sz w:val="28"/>
          <w:szCs w:val="28"/>
          <w:shd w:val="clear" w:color="auto" w:fill="FFFFFF"/>
          <w:lang w:val="en-US" w:eastAsia="ru-RU"/>
        </w:rPr>
        <w:t>Artifact</w:t>
      </w:r>
      <w:r w:rsidR="007D2EEF">
        <w:rPr>
          <w:rFonts w:ascii="Times New Roman" w:eastAsia="Times New Roman" w:hAnsi="Times New Roman" w:cs="Times New Roman"/>
          <w:color w:val="000000" w:themeColor="text1"/>
          <w:sz w:val="28"/>
          <w:szCs w:val="28"/>
          <w:shd w:val="clear" w:color="auto" w:fill="FFFFFF"/>
          <w:lang w:eastAsia="ru-RU"/>
        </w:rPr>
        <w:t>)</w:t>
      </w:r>
      <w:r w:rsidRPr="00426D96">
        <w:rPr>
          <w:rFonts w:ascii="Times New Roman" w:eastAsia="Times New Roman" w:hAnsi="Times New Roman" w:cs="Times New Roman"/>
          <w:color w:val="000000" w:themeColor="text1"/>
          <w:sz w:val="28"/>
          <w:szCs w:val="28"/>
          <w:shd w:val="clear" w:color="auto" w:fill="FFFFFF"/>
          <w:lang w:eastAsia="ru-RU"/>
        </w:rPr>
        <w:t xml:space="preserve"> – это конкретные элементы, которые вызваны пр</w:t>
      </w:r>
      <w:r w:rsidRPr="00426D96">
        <w:rPr>
          <w:rFonts w:ascii="Times New Roman" w:eastAsia="Times New Roman" w:hAnsi="Times New Roman" w:cs="Times New Roman"/>
          <w:color w:val="000000" w:themeColor="text1"/>
          <w:sz w:val="28"/>
          <w:szCs w:val="28"/>
          <w:shd w:val="clear" w:color="auto" w:fill="FFFFFF"/>
          <w:lang w:eastAsia="ru-RU"/>
        </w:rPr>
        <w:t>о</w:t>
      </w:r>
      <w:r w:rsidRPr="00426D96">
        <w:rPr>
          <w:rFonts w:ascii="Times New Roman" w:eastAsia="Times New Roman" w:hAnsi="Times New Roman" w:cs="Times New Roman"/>
          <w:color w:val="000000" w:themeColor="text1"/>
          <w:sz w:val="28"/>
          <w:szCs w:val="28"/>
          <w:shd w:val="clear" w:color="auto" w:fill="FFFFFF"/>
          <w:lang w:eastAsia="ru-RU"/>
        </w:rPr>
        <w:t>цессом разработки. Примерами артефактов являются библиотеки, архивы, ко</w:t>
      </w:r>
      <w:r w:rsidRPr="00426D96">
        <w:rPr>
          <w:rFonts w:ascii="Times New Roman" w:eastAsia="Times New Roman" w:hAnsi="Times New Roman" w:cs="Times New Roman"/>
          <w:color w:val="000000" w:themeColor="text1"/>
          <w:sz w:val="28"/>
          <w:szCs w:val="28"/>
          <w:shd w:val="clear" w:color="auto" w:fill="FFFFFF"/>
          <w:lang w:eastAsia="ru-RU"/>
        </w:rPr>
        <w:t>н</w:t>
      </w:r>
      <w:r w:rsidRPr="00426D96">
        <w:rPr>
          <w:rFonts w:ascii="Times New Roman" w:eastAsia="Times New Roman" w:hAnsi="Times New Roman" w:cs="Times New Roman"/>
          <w:color w:val="000000" w:themeColor="text1"/>
          <w:sz w:val="28"/>
          <w:szCs w:val="28"/>
          <w:shd w:val="clear" w:color="auto" w:fill="FFFFFF"/>
          <w:lang w:eastAsia="ru-RU"/>
        </w:rPr>
        <w:t>фигурационные файлы, исполняемые файлы</w:t>
      </w:r>
      <w:r w:rsidR="007D2EEF">
        <w:rPr>
          <w:rFonts w:ascii="Times New Roman" w:eastAsia="Times New Roman" w:hAnsi="Times New Roman" w:cs="Times New Roman"/>
          <w:color w:val="000000" w:themeColor="text1"/>
          <w:sz w:val="28"/>
          <w:szCs w:val="28"/>
          <w:shd w:val="clear" w:color="auto" w:fill="FFFFFF"/>
          <w:lang w:eastAsia="ru-RU"/>
        </w:rPr>
        <w:t xml:space="preserve"> и другие возможные файлы</w:t>
      </w:r>
      <w:r w:rsidRPr="00426D96">
        <w:rPr>
          <w:rFonts w:ascii="Times New Roman" w:eastAsia="Times New Roman" w:hAnsi="Times New Roman" w:cs="Times New Roman"/>
          <w:color w:val="000000" w:themeColor="text1"/>
          <w:sz w:val="28"/>
          <w:szCs w:val="28"/>
          <w:shd w:val="clear" w:color="auto" w:fill="FFFFFF"/>
          <w:lang w:eastAsia="ru-RU"/>
        </w:rPr>
        <w:t xml:space="preserve">. </w:t>
      </w:r>
      <w:r w:rsidR="007D2EEF">
        <w:rPr>
          <w:rFonts w:ascii="Times New Roman" w:eastAsia="Times New Roman" w:hAnsi="Times New Roman" w:cs="Times New Roman"/>
          <w:color w:val="000000" w:themeColor="text1"/>
          <w:sz w:val="28"/>
          <w:szCs w:val="28"/>
          <w:shd w:val="clear" w:color="auto" w:fill="FFFFFF"/>
          <w:lang w:eastAsia="ru-RU"/>
        </w:rPr>
        <w:t>Арт</w:t>
      </w:r>
      <w:r w:rsidR="007D2EEF">
        <w:rPr>
          <w:rFonts w:ascii="Times New Roman" w:eastAsia="Times New Roman" w:hAnsi="Times New Roman" w:cs="Times New Roman"/>
          <w:color w:val="000000" w:themeColor="text1"/>
          <w:sz w:val="28"/>
          <w:szCs w:val="28"/>
          <w:shd w:val="clear" w:color="auto" w:fill="FFFFFF"/>
          <w:lang w:eastAsia="ru-RU"/>
        </w:rPr>
        <w:t>е</w:t>
      </w:r>
      <w:r w:rsidR="007D2EEF">
        <w:rPr>
          <w:rFonts w:ascii="Times New Roman" w:eastAsia="Times New Roman" w:hAnsi="Times New Roman" w:cs="Times New Roman"/>
          <w:color w:val="000000" w:themeColor="text1"/>
          <w:sz w:val="28"/>
          <w:szCs w:val="28"/>
          <w:shd w:val="clear" w:color="auto" w:fill="FFFFFF"/>
          <w:lang w:eastAsia="ru-RU"/>
        </w:rPr>
        <w:t>факт изображается прямоугольником с изображением файла в правом</w:t>
      </w:r>
      <w:r w:rsidR="007D2EEF" w:rsidRPr="007D2EEF">
        <w:rPr>
          <w:rFonts w:ascii="Times New Roman" w:eastAsia="Times New Roman" w:hAnsi="Times New Roman" w:cs="Times New Roman"/>
          <w:color w:val="000000" w:themeColor="text1"/>
          <w:sz w:val="28"/>
          <w:szCs w:val="28"/>
          <w:shd w:val="clear" w:color="auto" w:fill="FFFFFF"/>
          <w:lang w:eastAsia="ru-RU"/>
        </w:rPr>
        <w:t xml:space="preserve"> </w:t>
      </w:r>
      <w:r w:rsidR="007D2EEF">
        <w:rPr>
          <w:rFonts w:ascii="Times New Roman" w:eastAsia="Times New Roman" w:hAnsi="Times New Roman" w:cs="Times New Roman"/>
          <w:color w:val="000000" w:themeColor="text1"/>
          <w:sz w:val="28"/>
          <w:szCs w:val="28"/>
          <w:shd w:val="clear" w:color="auto" w:fill="FFFFFF"/>
          <w:lang w:eastAsia="ru-RU"/>
        </w:rPr>
        <w:t>верхнем углу. Пример графической нотации артефакта изображен на рисунке 1.6.</w:t>
      </w:r>
    </w:p>
    <w:p w14:paraId="3BAE7D71" w14:textId="77777777" w:rsidR="00426D96" w:rsidRPr="00426D96" w:rsidRDefault="00426D96" w:rsidP="00426D96">
      <w:pPr>
        <w:pStyle w:val="a4"/>
        <w:spacing w:line="276" w:lineRule="auto"/>
        <w:ind w:left="0" w:firstLine="709"/>
        <w:jc w:val="center"/>
        <w:rPr>
          <w:rFonts w:ascii="Times New Roman" w:eastAsia="Times New Roman" w:hAnsi="Times New Roman" w:cs="Times New Roman"/>
          <w:color w:val="000000" w:themeColor="text1"/>
          <w:sz w:val="28"/>
          <w:szCs w:val="28"/>
          <w:shd w:val="clear" w:color="auto" w:fill="FFFFFF"/>
          <w:lang w:eastAsia="ru-RU"/>
        </w:rPr>
      </w:pPr>
      <w:r>
        <w:rPr>
          <w:noProof/>
          <w:shd w:val="clear" w:color="auto" w:fill="FFFFFF"/>
          <w:lang w:eastAsia="ru-RU"/>
        </w:rPr>
        <w:drawing>
          <wp:inline distT="0" distB="0" distL="0" distR="0" wp14:anchorId="0DAC9F87" wp14:editId="3270AC6D">
            <wp:extent cx="2425700" cy="863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25700" cy="863600"/>
                    </a:xfrm>
                    <a:prstGeom prst="rect">
                      <a:avLst/>
                    </a:prstGeom>
                  </pic:spPr>
                </pic:pic>
              </a:graphicData>
            </a:graphic>
          </wp:inline>
        </w:drawing>
      </w:r>
    </w:p>
    <w:p w14:paraId="5D24E94C" w14:textId="17627D0C" w:rsidR="007D2EEF" w:rsidRDefault="00426D96" w:rsidP="007D2EEF">
      <w:pPr>
        <w:pStyle w:val="a4"/>
        <w:spacing w:line="360" w:lineRule="auto"/>
        <w:ind w:left="0" w:firstLine="709"/>
        <w:jc w:val="center"/>
        <w:rPr>
          <w:rFonts w:ascii="Times New Roman" w:eastAsia="Times New Roman" w:hAnsi="Times New Roman" w:cs="Times New Roman"/>
          <w:color w:val="000000" w:themeColor="text1"/>
          <w:shd w:val="clear" w:color="auto" w:fill="FFFFFF"/>
          <w:lang w:eastAsia="ru-RU"/>
        </w:rPr>
      </w:pPr>
      <w:r w:rsidRPr="00426D96">
        <w:rPr>
          <w:rFonts w:ascii="Times New Roman" w:eastAsia="Times New Roman" w:hAnsi="Times New Roman" w:cs="Times New Roman"/>
          <w:color w:val="000000" w:themeColor="text1"/>
          <w:shd w:val="clear" w:color="auto" w:fill="FFFFFF"/>
          <w:lang w:eastAsia="ru-RU"/>
        </w:rPr>
        <w:t>Рисунок 1.6 – Пример графической нотации артефакта</w:t>
      </w:r>
    </w:p>
    <w:p w14:paraId="3863FE31" w14:textId="7A074618" w:rsidR="007D2EEF" w:rsidRPr="007D2EEF" w:rsidRDefault="000E3E58" w:rsidP="000E3E58">
      <w:pPr>
        <w:pStyle w:val="a4"/>
        <w:spacing w:line="276" w:lineRule="auto"/>
        <w:ind w:left="0" w:firstLine="709"/>
        <w:jc w:val="both"/>
        <w:rPr>
          <w:rFonts w:ascii="Times New Roman" w:eastAsia="Times New Roman" w:hAnsi="Times New Roman" w:cs="Times New Roman"/>
          <w:color w:val="000000" w:themeColor="text1"/>
          <w:sz w:val="28"/>
          <w:shd w:val="clear" w:color="auto" w:fill="FFFFFF"/>
          <w:lang w:eastAsia="ru-RU"/>
        </w:rPr>
      </w:pPr>
      <w:r>
        <w:rPr>
          <w:rFonts w:ascii="Times New Roman" w:eastAsia="Times New Roman" w:hAnsi="Times New Roman" w:cs="Times New Roman"/>
          <w:color w:val="000000" w:themeColor="text1"/>
          <w:sz w:val="28"/>
          <w:shd w:val="clear" w:color="auto" w:fill="FFFFFF"/>
          <w:lang w:eastAsia="ru-RU"/>
        </w:rPr>
        <w:lastRenderedPageBreak/>
        <w:t>Таким образом следует сделать вывод, диаграммы развертывания испол</w:t>
      </w:r>
      <w:r>
        <w:rPr>
          <w:rFonts w:ascii="Times New Roman" w:eastAsia="Times New Roman" w:hAnsi="Times New Roman" w:cs="Times New Roman"/>
          <w:color w:val="000000" w:themeColor="text1"/>
          <w:sz w:val="28"/>
          <w:shd w:val="clear" w:color="auto" w:fill="FFFFFF"/>
          <w:lang w:eastAsia="ru-RU"/>
        </w:rPr>
        <w:t>ь</w:t>
      </w:r>
      <w:r>
        <w:rPr>
          <w:rFonts w:ascii="Times New Roman" w:eastAsia="Times New Roman" w:hAnsi="Times New Roman" w:cs="Times New Roman"/>
          <w:color w:val="000000" w:themeColor="text1"/>
          <w:sz w:val="28"/>
          <w:shd w:val="clear" w:color="auto" w:fill="FFFFFF"/>
          <w:lang w:eastAsia="ru-RU"/>
        </w:rPr>
        <w:t>зуются для визуализации аппаратной части системы, каналов связи между об</w:t>
      </w:r>
      <w:r>
        <w:rPr>
          <w:rFonts w:ascii="Times New Roman" w:eastAsia="Times New Roman" w:hAnsi="Times New Roman" w:cs="Times New Roman"/>
          <w:color w:val="000000" w:themeColor="text1"/>
          <w:sz w:val="28"/>
          <w:shd w:val="clear" w:color="auto" w:fill="FFFFFF"/>
          <w:lang w:eastAsia="ru-RU"/>
        </w:rPr>
        <w:t>ъ</w:t>
      </w:r>
      <w:r>
        <w:rPr>
          <w:rFonts w:ascii="Times New Roman" w:eastAsia="Times New Roman" w:hAnsi="Times New Roman" w:cs="Times New Roman"/>
          <w:color w:val="000000" w:themeColor="text1"/>
          <w:sz w:val="28"/>
          <w:shd w:val="clear" w:color="auto" w:fill="FFFFFF"/>
          <w:lang w:eastAsia="ru-RU"/>
        </w:rPr>
        <w:t>ектами системы и размещения программных файлов на этом аппаратном обе</w:t>
      </w:r>
      <w:r>
        <w:rPr>
          <w:rFonts w:ascii="Times New Roman" w:eastAsia="Times New Roman" w:hAnsi="Times New Roman" w:cs="Times New Roman"/>
          <w:color w:val="000000" w:themeColor="text1"/>
          <w:sz w:val="28"/>
          <w:shd w:val="clear" w:color="auto" w:fill="FFFFFF"/>
          <w:lang w:eastAsia="ru-RU"/>
        </w:rPr>
        <w:t>с</w:t>
      </w:r>
      <w:r>
        <w:rPr>
          <w:rFonts w:ascii="Times New Roman" w:eastAsia="Times New Roman" w:hAnsi="Times New Roman" w:cs="Times New Roman"/>
          <w:color w:val="000000" w:themeColor="text1"/>
          <w:sz w:val="28"/>
          <w:shd w:val="clear" w:color="auto" w:fill="FFFFFF"/>
          <w:lang w:eastAsia="ru-RU"/>
        </w:rPr>
        <w:t>печении.</w:t>
      </w:r>
    </w:p>
    <w:p w14:paraId="779E1185" w14:textId="17B84778" w:rsidR="00BD05E7" w:rsidRDefault="00BD05E7" w:rsidP="005C29AD">
      <w:pPr>
        <w:pStyle w:val="a4"/>
        <w:numPr>
          <w:ilvl w:val="1"/>
          <w:numId w:val="2"/>
        </w:numPr>
        <w:spacing w:after="120"/>
        <w:ind w:left="0" w:firstLine="709"/>
        <w:rPr>
          <w:rFonts w:ascii="Times New Roman" w:hAnsi="Times New Roman" w:cs="Times New Roman"/>
          <w:b/>
          <w:bCs/>
          <w:sz w:val="28"/>
          <w:szCs w:val="28"/>
        </w:rPr>
      </w:pPr>
      <w:r>
        <w:rPr>
          <w:rFonts w:ascii="Times New Roman" w:hAnsi="Times New Roman" w:cs="Times New Roman"/>
          <w:b/>
          <w:bCs/>
          <w:sz w:val="28"/>
          <w:szCs w:val="28"/>
        </w:rPr>
        <w:t>Диаграмма Деятельности</w:t>
      </w:r>
    </w:p>
    <w:p w14:paraId="28A4F7F8" w14:textId="77777777" w:rsidR="00CC2979" w:rsidRPr="009D67A2" w:rsidRDefault="00CC2979" w:rsidP="00CC2979">
      <w:pPr>
        <w:spacing w:line="276" w:lineRule="auto"/>
        <w:ind w:firstLine="567"/>
        <w:jc w:val="both"/>
        <w:rPr>
          <w:rFonts w:ascii="Times New Roman" w:eastAsia="Times New Roman" w:hAnsi="Times New Roman" w:cs="Times New Roman"/>
          <w:color w:val="000000" w:themeColor="text1"/>
          <w:sz w:val="28"/>
          <w:szCs w:val="28"/>
          <w:lang w:eastAsia="ru-RU"/>
        </w:rPr>
      </w:pPr>
      <w:r w:rsidRPr="009D67A2">
        <w:rPr>
          <w:rFonts w:ascii="Times New Roman" w:eastAsia="Times New Roman" w:hAnsi="Times New Roman" w:cs="Times New Roman"/>
          <w:color w:val="000000" w:themeColor="text1"/>
          <w:sz w:val="28"/>
          <w:szCs w:val="28"/>
          <w:lang w:eastAsia="ru-RU"/>
        </w:rPr>
        <w:t>Диаграмма активности UML позволяет более детально визуализировать конкретный случай использования. Это поведенческая диаграмма, которая и</w:t>
      </w:r>
      <w:r w:rsidRPr="009D67A2">
        <w:rPr>
          <w:rFonts w:ascii="Times New Roman" w:eastAsia="Times New Roman" w:hAnsi="Times New Roman" w:cs="Times New Roman"/>
          <w:color w:val="000000" w:themeColor="text1"/>
          <w:sz w:val="28"/>
          <w:szCs w:val="28"/>
          <w:lang w:eastAsia="ru-RU"/>
        </w:rPr>
        <w:t>л</w:t>
      </w:r>
      <w:r w:rsidRPr="009D67A2">
        <w:rPr>
          <w:rFonts w:ascii="Times New Roman" w:eastAsia="Times New Roman" w:hAnsi="Times New Roman" w:cs="Times New Roman"/>
          <w:color w:val="000000" w:themeColor="text1"/>
          <w:sz w:val="28"/>
          <w:szCs w:val="28"/>
          <w:lang w:eastAsia="ru-RU"/>
        </w:rPr>
        <w:t>люстрирует поток деятельности через систему.</w:t>
      </w:r>
    </w:p>
    <w:p w14:paraId="5BC9BDF5" w14:textId="77777777" w:rsidR="00CC2979" w:rsidRPr="006D3194" w:rsidRDefault="00CC2979" w:rsidP="00CC2979">
      <w:pPr>
        <w:spacing w:line="276" w:lineRule="auto"/>
        <w:ind w:firstLine="567"/>
        <w:jc w:val="both"/>
        <w:rPr>
          <w:rFonts w:ascii="Times New Roman" w:eastAsia="Times New Roman" w:hAnsi="Times New Roman" w:cs="Times New Roman"/>
          <w:color w:val="000000" w:themeColor="text1"/>
          <w:sz w:val="28"/>
          <w:szCs w:val="28"/>
          <w:lang w:eastAsia="ru-RU"/>
        </w:rPr>
      </w:pPr>
      <w:r w:rsidRPr="009D67A2">
        <w:rPr>
          <w:rFonts w:ascii="Times New Roman" w:eastAsia="Times New Roman" w:hAnsi="Times New Roman" w:cs="Times New Roman"/>
          <w:color w:val="000000" w:themeColor="text1"/>
          <w:sz w:val="28"/>
          <w:szCs w:val="28"/>
          <w:lang w:eastAsia="ru-RU"/>
        </w:rPr>
        <w:t>Диаграммы активности UML также могут быть использованы для отобр</w:t>
      </w:r>
      <w:r w:rsidRPr="009D67A2">
        <w:rPr>
          <w:rFonts w:ascii="Times New Roman" w:eastAsia="Times New Roman" w:hAnsi="Times New Roman" w:cs="Times New Roman"/>
          <w:color w:val="000000" w:themeColor="text1"/>
          <w:sz w:val="28"/>
          <w:szCs w:val="28"/>
          <w:lang w:eastAsia="ru-RU"/>
        </w:rPr>
        <w:t>а</w:t>
      </w:r>
      <w:r w:rsidRPr="009D67A2">
        <w:rPr>
          <w:rFonts w:ascii="Times New Roman" w:eastAsia="Times New Roman" w:hAnsi="Times New Roman" w:cs="Times New Roman"/>
          <w:color w:val="000000" w:themeColor="text1"/>
          <w:sz w:val="28"/>
          <w:szCs w:val="28"/>
          <w:lang w:eastAsia="ru-RU"/>
        </w:rPr>
        <w:t>жения потока событий в бизнес-процессе. Они могут быть использованы для изучения бизнес-процессов с целью определения их потока и требований.</w:t>
      </w:r>
    </w:p>
    <w:p w14:paraId="65894A2D" w14:textId="77777777" w:rsidR="00CC2979" w:rsidRDefault="00CC2979" w:rsidP="00CC2979">
      <w:pPr>
        <w:spacing w:line="276" w:lineRule="auto"/>
        <w:jc w:val="both"/>
        <w:rPr>
          <w:rFonts w:ascii="Times New Roman" w:eastAsia="Times New Roman" w:hAnsi="Times New Roman" w:cs="Times New Roman"/>
          <w:color w:val="000000" w:themeColor="text1"/>
          <w:sz w:val="28"/>
          <w:szCs w:val="28"/>
          <w:lang w:eastAsia="ru-RU"/>
        </w:rPr>
      </w:pPr>
      <w:r w:rsidRPr="006D3194">
        <w:rPr>
          <w:rFonts w:ascii="Times New Roman" w:eastAsia="Times New Roman" w:hAnsi="Times New Roman" w:cs="Times New Roman"/>
          <w:color w:val="000000" w:themeColor="text1"/>
          <w:sz w:val="28"/>
          <w:szCs w:val="28"/>
          <w:lang w:eastAsia="ru-RU"/>
        </w:rPr>
        <w:t xml:space="preserve">Для построения диаграммы Деятельности используют следующие символы: </w:t>
      </w:r>
    </w:p>
    <w:p w14:paraId="5EEF88F2" w14:textId="1AF73A2C" w:rsidR="00CC2979" w:rsidRPr="001D30A9" w:rsidRDefault="00CC2979" w:rsidP="00CC2979">
      <w:pPr>
        <w:pStyle w:val="a4"/>
        <w:numPr>
          <w:ilvl w:val="0"/>
          <w:numId w:val="4"/>
        </w:numPr>
        <w:spacing w:after="120" w:line="276" w:lineRule="auto"/>
        <w:ind w:left="0" w:firstLine="709"/>
        <w:jc w:val="both"/>
        <w:rPr>
          <w:rFonts w:ascii="Times New Roman" w:eastAsia="Times New Roman" w:hAnsi="Times New Roman" w:cs="Times New Roman"/>
          <w:color w:val="000000" w:themeColor="text1"/>
          <w:sz w:val="28"/>
          <w:szCs w:val="28"/>
          <w:lang w:eastAsia="ru-RU"/>
        </w:rPr>
      </w:pPr>
      <w:r w:rsidRPr="006D3194">
        <w:rPr>
          <w:rFonts w:ascii="Times New Roman" w:eastAsia="Times New Roman" w:hAnsi="Times New Roman" w:cs="Times New Roman"/>
          <w:color w:val="000000" w:themeColor="text1"/>
          <w:sz w:val="28"/>
          <w:szCs w:val="28"/>
          <w:lang w:eastAsia="ru-RU"/>
        </w:rPr>
        <w:t>Начальный узел - и</w:t>
      </w:r>
      <w:r w:rsidRPr="006D3194">
        <w:rPr>
          <w:rFonts w:ascii="Times New Roman" w:eastAsia="Times New Roman" w:hAnsi="Times New Roman" w:cs="Times New Roman"/>
          <w:color w:val="000000" w:themeColor="text1"/>
          <w:sz w:val="28"/>
          <w:szCs w:val="28"/>
          <w:shd w:val="clear" w:color="auto" w:fill="FFFFFF"/>
          <w:lang w:eastAsia="ru-RU"/>
        </w:rPr>
        <w:t xml:space="preserve">спользуется для представления отправной точки или начального состояния деятельности. </w:t>
      </w:r>
      <w:r w:rsidR="000E3E58">
        <w:rPr>
          <w:rFonts w:ascii="Times New Roman" w:eastAsia="Times New Roman" w:hAnsi="Times New Roman" w:cs="Times New Roman"/>
          <w:color w:val="000000" w:themeColor="text1"/>
          <w:sz w:val="28"/>
          <w:szCs w:val="28"/>
          <w:shd w:val="clear" w:color="auto" w:fill="FFFFFF"/>
          <w:lang w:eastAsia="ru-RU"/>
        </w:rPr>
        <w:t>На рисунке 1.7 изображена его графич</w:t>
      </w:r>
      <w:r w:rsidR="000E3E58">
        <w:rPr>
          <w:rFonts w:ascii="Times New Roman" w:eastAsia="Times New Roman" w:hAnsi="Times New Roman" w:cs="Times New Roman"/>
          <w:color w:val="000000" w:themeColor="text1"/>
          <w:sz w:val="28"/>
          <w:szCs w:val="28"/>
          <w:shd w:val="clear" w:color="auto" w:fill="FFFFFF"/>
          <w:lang w:eastAsia="ru-RU"/>
        </w:rPr>
        <w:t>е</w:t>
      </w:r>
      <w:r w:rsidR="000E3E58">
        <w:rPr>
          <w:rFonts w:ascii="Times New Roman" w:eastAsia="Times New Roman" w:hAnsi="Times New Roman" w:cs="Times New Roman"/>
          <w:color w:val="000000" w:themeColor="text1"/>
          <w:sz w:val="28"/>
          <w:szCs w:val="28"/>
          <w:shd w:val="clear" w:color="auto" w:fill="FFFFFF"/>
          <w:lang w:eastAsia="ru-RU"/>
        </w:rPr>
        <w:t>ская нотация.</w:t>
      </w:r>
    </w:p>
    <w:p w14:paraId="26659BA2" w14:textId="77777777" w:rsidR="00CC2979" w:rsidRDefault="00CC2979" w:rsidP="00CC2979">
      <w:pPr>
        <w:pStyle w:val="a4"/>
        <w:spacing w:line="276" w:lineRule="auto"/>
        <w:ind w:left="0"/>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14:anchorId="2388FF32" wp14:editId="59B2D96F">
            <wp:extent cx="495300" cy="469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95300" cy="469900"/>
                    </a:xfrm>
                    <a:prstGeom prst="rect">
                      <a:avLst/>
                    </a:prstGeom>
                  </pic:spPr>
                </pic:pic>
              </a:graphicData>
            </a:graphic>
          </wp:inline>
        </w:drawing>
      </w:r>
    </w:p>
    <w:p w14:paraId="23106906" w14:textId="77777777" w:rsidR="00CC2979" w:rsidRPr="0051580E" w:rsidRDefault="00CC2979" w:rsidP="00CC2979">
      <w:pPr>
        <w:pStyle w:val="a4"/>
        <w:spacing w:after="120" w:line="276" w:lineRule="auto"/>
        <w:ind w:left="0"/>
        <w:jc w:val="center"/>
        <w:rPr>
          <w:rFonts w:ascii="Times New Roman" w:eastAsia="Times New Roman" w:hAnsi="Times New Roman" w:cs="Times New Roman"/>
          <w:color w:val="000000" w:themeColor="text1"/>
          <w:lang w:eastAsia="ru-RU"/>
        </w:rPr>
      </w:pPr>
      <w:r w:rsidRPr="0051580E">
        <w:rPr>
          <w:rFonts w:ascii="Times New Roman" w:eastAsia="Times New Roman" w:hAnsi="Times New Roman" w:cs="Times New Roman"/>
          <w:color w:val="000000" w:themeColor="text1"/>
          <w:lang w:eastAsia="ru-RU"/>
        </w:rPr>
        <w:t xml:space="preserve">Рисунок </w:t>
      </w:r>
      <w:r>
        <w:rPr>
          <w:rFonts w:ascii="Times New Roman" w:eastAsia="Times New Roman" w:hAnsi="Times New Roman" w:cs="Times New Roman"/>
          <w:color w:val="000000" w:themeColor="text1"/>
          <w:lang w:eastAsia="ru-RU"/>
        </w:rPr>
        <w:t>1.</w:t>
      </w:r>
      <w:r w:rsidRPr="0051580E">
        <w:rPr>
          <w:rFonts w:ascii="Times New Roman" w:eastAsia="Times New Roman" w:hAnsi="Times New Roman" w:cs="Times New Roman"/>
          <w:color w:val="000000" w:themeColor="text1"/>
          <w:lang w:eastAsia="ru-RU"/>
        </w:rPr>
        <w:t>7 – Пример графической нотации начального узла</w:t>
      </w:r>
    </w:p>
    <w:p w14:paraId="4799D67C" w14:textId="21BF57F9" w:rsidR="00CC2979" w:rsidRPr="00A71962" w:rsidRDefault="00CC2979" w:rsidP="00CC2979">
      <w:pPr>
        <w:pStyle w:val="a4"/>
        <w:numPr>
          <w:ilvl w:val="0"/>
          <w:numId w:val="4"/>
        </w:numPr>
        <w:spacing w:after="120" w:line="276" w:lineRule="auto"/>
        <w:ind w:left="0" w:firstLine="709"/>
        <w:jc w:val="both"/>
        <w:rPr>
          <w:rFonts w:ascii="Times New Roman" w:eastAsia="Times New Roman" w:hAnsi="Times New Roman" w:cs="Times New Roman"/>
          <w:color w:val="000000" w:themeColor="text1"/>
          <w:sz w:val="28"/>
          <w:szCs w:val="28"/>
          <w:lang w:eastAsia="ru-RU"/>
        </w:rPr>
      </w:pPr>
      <w:r w:rsidRPr="006D3194">
        <w:rPr>
          <w:rFonts w:ascii="Times New Roman" w:eastAsia="Times New Roman" w:hAnsi="Times New Roman" w:cs="Times New Roman"/>
          <w:color w:val="000000" w:themeColor="text1"/>
          <w:sz w:val="28"/>
          <w:szCs w:val="28"/>
          <w:lang w:eastAsia="ru-RU"/>
        </w:rPr>
        <w:t>Действие - и</w:t>
      </w:r>
      <w:r w:rsidRPr="006D3194">
        <w:rPr>
          <w:rFonts w:ascii="Times New Roman" w:eastAsia="Times New Roman" w:hAnsi="Times New Roman" w:cs="Times New Roman"/>
          <w:color w:val="000000" w:themeColor="text1"/>
          <w:sz w:val="28"/>
          <w:szCs w:val="28"/>
          <w:shd w:val="clear" w:color="auto" w:fill="FFFFFF"/>
          <w:lang w:eastAsia="ru-RU"/>
        </w:rPr>
        <w:t>спользуется для предс</w:t>
      </w:r>
      <w:r w:rsidR="000E3E58">
        <w:rPr>
          <w:rFonts w:ascii="Times New Roman" w:eastAsia="Times New Roman" w:hAnsi="Times New Roman" w:cs="Times New Roman"/>
          <w:color w:val="000000" w:themeColor="text1"/>
          <w:sz w:val="28"/>
          <w:szCs w:val="28"/>
          <w:shd w:val="clear" w:color="auto" w:fill="FFFFFF"/>
          <w:lang w:eastAsia="ru-RU"/>
        </w:rPr>
        <w:t>тавления деятельности процесса. Обозначение действие на диаграмме продемонстрировано на рисунке 1.8.</w:t>
      </w:r>
    </w:p>
    <w:p w14:paraId="73C61B93" w14:textId="77777777" w:rsidR="00CC2979" w:rsidRDefault="00CC2979" w:rsidP="00CC2979">
      <w:pPr>
        <w:pStyle w:val="a4"/>
        <w:spacing w:line="276" w:lineRule="auto"/>
        <w:ind w:left="0"/>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14:anchorId="3D4C60F9" wp14:editId="36310EA5">
            <wp:extent cx="1900990" cy="691904"/>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77490" cy="719748"/>
                    </a:xfrm>
                    <a:prstGeom prst="rect">
                      <a:avLst/>
                    </a:prstGeom>
                  </pic:spPr>
                </pic:pic>
              </a:graphicData>
            </a:graphic>
          </wp:inline>
        </w:drawing>
      </w:r>
    </w:p>
    <w:p w14:paraId="121CD004" w14:textId="77777777" w:rsidR="00CC2979" w:rsidRPr="0051580E" w:rsidRDefault="00CC2979" w:rsidP="00CC2979">
      <w:pPr>
        <w:pStyle w:val="a4"/>
        <w:spacing w:after="120" w:line="276" w:lineRule="auto"/>
        <w:ind w:left="0"/>
        <w:jc w:val="center"/>
        <w:rPr>
          <w:rFonts w:ascii="Times New Roman" w:eastAsia="Times New Roman" w:hAnsi="Times New Roman" w:cs="Times New Roman"/>
          <w:color w:val="000000" w:themeColor="text1"/>
          <w:lang w:eastAsia="ru-RU"/>
        </w:rPr>
      </w:pPr>
      <w:r w:rsidRPr="0051580E">
        <w:rPr>
          <w:rFonts w:ascii="Times New Roman" w:eastAsia="Times New Roman" w:hAnsi="Times New Roman" w:cs="Times New Roman"/>
          <w:color w:val="000000" w:themeColor="text1"/>
          <w:lang w:eastAsia="ru-RU"/>
        </w:rPr>
        <w:t xml:space="preserve">Рисунок </w:t>
      </w:r>
      <w:r>
        <w:rPr>
          <w:rFonts w:ascii="Times New Roman" w:eastAsia="Times New Roman" w:hAnsi="Times New Roman" w:cs="Times New Roman"/>
          <w:color w:val="000000" w:themeColor="text1"/>
          <w:lang w:eastAsia="ru-RU"/>
        </w:rPr>
        <w:t>1.</w:t>
      </w:r>
      <w:r w:rsidRPr="0051580E">
        <w:rPr>
          <w:rFonts w:ascii="Times New Roman" w:eastAsia="Times New Roman" w:hAnsi="Times New Roman" w:cs="Times New Roman"/>
          <w:color w:val="000000" w:themeColor="text1"/>
          <w:lang w:eastAsia="ru-RU"/>
        </w:rPr>
        <w:t>8 – Пример графической нотации действия</w:t>
      </w:r>
    </w:p>
    <w:p w14:paraId="7664D56F" w14:textId="4105D114" w:rsidR="00CC2979" w:rsidRPr="0051580E" w:rsidRDefault="00CC2979" w:rsidP="00CC2979">
      <w:pPr>
        <w:pStyle w:val="a4"/>
        <w:numPr>
          <w:ilvl w:val="0"/>
          <w:numId w:val="4"/>
        </w:numPr>
        <w:spacing w:line="276" w:lineRule="auto"/>
        <w:ind w:left="0" w:firstLine="709"/>
        <w:jc w:val="both"/>
        <w:rPr>
          <w:rFonts w:ascii="Times New Roman" w:eastAsia="Times New Roman" w:hAnsi="Times New Roman" w:cs="Times New Roman"/>
          <w:color w:val="000000" w:themeColor="text1"/>
          <w:sz w:val="28"/>
          <w:szCs w:val="28"/>
          <w:lang w:eastAsia="ru-RU"/>
        </w:rPr>
      </w:pPr>
      <w:r w:rsidRPr="006D3194">
        <w:rPr>
          <w:rFonts w:ascii="Times New Roman" w:eastAsia="Times New Roman" w:hAnsi="Times New Roman" w:cs="Times New Roman"/>
          <w:color w:val="000000" w:themeColor="text1"/>
          <w:sz w:val="28"/>
          <w:szCs w:val="28"/>
          <w:lang w:eastAsia="ru-RU"/>
        </w:rPr>
        <w:t>Конечный узел активности - и</w:t>
      </w:r>
      <w:r w:rsidRPr="006D3194">
        <w:rPr>
          <w:rFonts w:ascii="Times New Roman" w:eastAsia="Times New Roman" w:hAnsi="Times New Roman" w:cs="Times New Roman"/>
          <w:color w:val="000000" w:themeColor="text1"/>
          <w:sz w:val="28"/>
          <w:szCs w:val="28"/>
          <w:shd w:val="clear" w:color="auto" w:fill="FFFFFF"/>
          <w:lang w:eastAsia="ru-RU"/>
        </w:rPr>
        <w:t xml:space="preserve">спользуется для обозначения конца всех контрольных потоков в рамках деятельности. </w:t>
      </w:r>
      <w:r w:rsidR="000E3E58">
        <w:rPr>
          <w:rFonts w:ascii="Times New Roman" w:eastAsia="Times New Roman" w:hAnsi="Times New Roman" w:cs="Times New Roman"/>
          <w:color w:val="000000" w:themeColor="text1"/>
          <w:sz w:val="28"/>
          <w:szCs w:val="28"/>
          <w:shd w:val="clear" w:color="auto" w:fill="FFFFFF"/>
          <w:lang w:eastAsia="ru-RU"/>
        </w:rPr>
        <w:t>Данный элемент диаграммы изображен на рисунке 1.9.</w:t>
      </w:r>
    </w:p>
    <w:p w14:paraId="155CF511" w14:textId="77777777" w:rsidR="00CC2979" w:rsidRDefault="00CC2979" w:rsidP="00CC2979">
      <w:pPr>
        <w:pStyle w:val="a4"/>
        <w:spacing w:line="276" w:lineRule="auto"/>
        <w:ind w:left="0"/>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14:anchorId="130B8FC9" wp14:editId="3D97BC34">
            <wp:extent cx="505326" cy="512982"/>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7117" cy="524952"/>
                    </a:xfrm>
                    <a:prstGeom prst="rect">
                      <a:avLst/>
                    </a:prstGeom>
                  </pic:spPr>
                </pic:pic>
              </a:graphicData>
            </a:graphic>
          </wp:inline>
        </w:drawing>
      </w:r>
    </w:p>
    <w:p w14:paraId="2A325CD4" w14:textId="77777777" w:rsidR="00CC2979" w:rsidRPr="0051580E" w:rsidRDefault="00CC2979" w:rsidP="00CC2979">
      <w:pPr>
        <w:pStyle w:val="a4"/>
        <w:spacing w:line="276" w:lineRule="auto"/>
        <w:ind w:left="0"/>
        <w:jc w:val="center"/>
        <w:rPr>
          <w:rFonts w:ascii="Times New Roman" w:eastAsia="Times New Roman" w:hAnsi="Times New Roman" w:cs="Times New Roman"/>
          <w:color w:val="000000" w:themeColor="text1"/>
          <w:lang w:eastAsia="ru-RU"/>
        </w:rPr>
      </w:pPr>
      <w:r w:rsidRPr="0051580E">
        <w:rPr>
          <w:rFonts w:ascii="Times New Roman" w:eastAsia="Times New Roman" w:hAnsi="Times New Roman" w:cs="Times New Roman"/>
          <w:color w:val="000000" w:themeColor="text1"/>
          <w:lang w:eastAsia="ru-RU"/>
        </w:rPr>
        <w:t xml:space="preserve">Рисунок </w:t>
      </w:r>
      <w:r>
        <w:rPr>
          <w:rFonts w:ascii="Times New Roman" w:eastAsia="Times New Roman" w:hAnsi="Times New Roman" w:cs="Times New Roman"/>
          <w:color w:val="000000" w:themeColor="text1"/>
          <w:lang w:eastAsia="ru-RU"/>
        </w:rPr>
        <w:t>1.</w:t>
      </w:r>
      <w:r w:rsidRPr="0051580E">
        <w:rPr>
          <w:rFonts w:ascii="Times New Roman" w:eastAsia="Times New Roman" w:hAnsi="Times New Roman" w:cs="Times New Roman"/>
          <w:color w:val="000000" w:themeColor="text1"/>
          <w:lang w:eastAsia="ru-RU"/>
        </w:rPr>
        <w:t>9 – Пример графической нотации конечного узла</w:t>
      </w:r>
    </w:p>
    <w:p w14:paraId="691FE7B6" w14:textId="23FF7A82" w:rsidR="00CC2979" w:rsidRPr="0051580E" w:rsidRDefault="00CC2979" w:rsidP="00CC2979">
      <w:pPr>
        <w:pStyle w:val="a4"/>
        <w:numPr>
          <w:ilvl w:val="0"/>
          <w:numId w:val="4"/>
        </w:numPr>
        <w:spacing w:line="276" w:lineRule="auto"/>
        <w:ind w:left="0" w:firstLine="709"/>
        <w:jc w:val="both"/>
        <w:rPr>
          <w:rFonts w:ascii="Times New Roman" w:eastAsia="Times New Roman" w:hAnsi="Times New Roman" w:cs="Times New Roman"/>
          <w:color w:val="000000" w:themeColor="text1"/>
          <w:sz w:val="28"/>
          <w:szCs w:val="28"/>
          <w:lang w:eastAsia="ru-RU"/>
        </w:rPr>
      </w:pPr>
      <w:r w:rsidRPr="006D3194">
        <w:rPr>
          <w:rFonts w:ascii="Times New Roman" w:eastAsia="Times New Roman" w:hAnsi="Times New Roman" w:cs="Times New Roman"/>
          <w:color w:val="000000" w:themeColor="text1"/>
          <w:sz w:val="28"/>
          <w:szCs w:val="28"/>
          <w:lang w:eastAsia="ru-RU"/>
        </w:rPr>
        <w:t>Узел принятия решения - и</w:t>
      </w:r>
      <w:r w:rsidRPr="006D3194">
        <w:rPr>
          <w:rFonts w:ascii="Times New Roman" w:eastAsia="Times New Roman" w:hAnsi="Times New Roman" w:cs="Times New Roman"/>
          <w:color w:val="000000" w:themeColor="text1"/>
          <w:sz w:val="28"/>
          <w:szCs w:val="28"/>
          <w:shd w:val="clear" w:color="auto" w:fill="FFFFFF"/>
          <w:lang w:eastAsia="ru-RU"/>
        </w:rPr>
        <w:t xml:space="preserve">спользуется для представления условной точки ответвления с одним входом и несколькими выходами. </w:t>
      </w:r>
      <w:r w:rsidR="000E3E58">
        <w:rPr>
          <w:rFonts w:ascii="Times New Roman" w:eastAsia="Times New Roman" w:hAnsi="Times New Roman" w:cs="Times New Roman"/>
          <w:color w:val="000000" w:themeColor="text1"/>
          <w:sz w:val="28"/>
          <w:szCs w:val="28"/>
          <w:shd w:val="clear" w:color="auto" w:fill="FFFFFF"/>
          <w:lang w:eastAsia="ru-RU"/>
        </w:rPr>
        <w:t>При применении данного узла на практике, следует его изобразить в соответствии с рисунком 1.10.</w:t>
      </w:r>
    </w:p>
    <w:p w14:paraId="080921E3" w14:textId="77777777" w:rsidR="00CC2979" w:rsidRDefault="00CC2979" w:rsidP="00CC2979">
      <w:pPr>
        <w:pStyle w:val="a4"/>
        <w:spacing w:line="276" w:lineRule="auto"/>
        <w:ind w:left="0"/>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14:anchorId="011BFAD9" wp14:editId="29731626">
            <wp:extent cx="745958" cy="707704"/>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752987" cy="714373"/>
                    </a:xfrm>
                    <a:prstGeom prst="rect">
                      <a:avLst/>
                    </a:prstGeom>
                  </pic:spPr>
                </pic:pic>
              </a:graphicData>
            </a:graphic>
          </wp:inline>
        </w:drawing>
      </w:r>
    </w:p>
    <w:p w14:paraId="6165C31A" w14:textId="77777777" w:rsidR="00CC2979" w:rsidRPr="0051580E" w:rsidRDefault="00CC2979" w:rsidP="00CC2979">
      <w:pPr>
        <w:pStyle w:val="a4"/>
        <w:spacing w:line="276" w:lineRule="auto"/>
        <w:ind w:left="0"/>
        <w:jc w:val="center"/>
        <w:rPr>
          <w:rFonts w:ascii="Times New Roman" w:eastAsia="Times New Roman" w:hAnsi="Times New Roman" w:cs="Times New Roman"/>
          <w:color w:val="000000" w:themeColor="text1"/>
          <w:lang w:eastAsia="ru-RU"/>
        </w:rPr>
      </w:pPr>
      <w:r w:rsidRPr="0051580E">
        <w:rPr>
          <w:rFonts w:ascii="Times New Roman" w:eastAsia="Times New Roman" w:hAnsi="Times New Roman" w:cs="Times New Roman"/>
          <w:color w:val="000000" w:themeColor="text1"/>
          <w:lang w:eastAsia="ru-RU"/>
        </w:rPr>
        <w:t xml:space="preserve">Рисунок </w:t>
      </w:r>
      <w:r>
        <w:rPr>
          <w:rFonts w:ascii="Times New Roman" w:eastAsia="Times New Roman" w:hAnsi="Times New Roman" w:cs="Times New Roman"/>
          <w:color w:val="000000" w:themeColor="text1"/>
          <w:lang w:eastAsia="ru-RU"/>
        </w:rPr>
        <w:t>1.</w:t>
      </w:r>
      <w:r w:rsidRPr="0051580E">
        <w:rPr>
          <w:rFonts w:ascii="Times New Roman" w:eastAsia="Times New Roman" w:hAnsi="Times New Roman" w:cs="Times New Roman"/>
          <w:color w:val="000000" w:themeColor="text1"/>
          <w:lang w:eastAsia="ru-RU"/>
        </w:rPr>
        <w:t>10 – Пример графической нотации узла принятия решения</w:t>
      </w:r>
    </w:p>
    <w:p w14:paraId="17FA9AC8" w14:textId="7D1EC22C" w:rsidR="00CC2979" w:rsidRPr="0051580E" w:rsidRDefault="00CC2979" w:rsidP="00CC2979">
      <w:pPr>
        <w:pStyle w:val="a4"/>
        <w:numPr>
          <w:ilvl w:val="0"/>
          <w:numId w:val="4"/>
        </w:numPr>
        <w:spacing w:line="276" w:lineRule="auto"/>
        <w:ind w:left="0" w:firstLine="709"/>
        <w:jc w:val="both"/>
        <w:rPr>
          <w:rFonts w:ascii="Times New Roman" w:eastAsia="Times New Roman" w:hAnsi="Times New Roman" w:cs="Times New Roman"/>
          <w:color w:val="000000" w:themeColor="text1"/>
          <w:sz w:val="28"/>
          <w:szCs w:val="28"/>
          <w:lang w:eastAsia="ru-RU"/>
        </w:rPr>
      </w:pPr>
      <w:r w:rsidRPr="006D3194">
        <w:rPr>
          <w:rFonts w:ascii="Times New Roman" w:eastAsia="Times New Roman" w:hAnsi="Times New Roman" w:cs="Times New Roman"/>
          <w:color w:val="000000" w:themeColor="text1"/>
          <w:sz w:val="28"/>
          <w:szCs w:val="28"/>
          <w:lang w:eastAsia="ru-RU"/>
        </w:rPr>
        <w:lastRenderedPageBreak/>
        <w:t>Вилка - и</w:t>
      </w:r>
      <w:r w:rsidRPr="006D3194">
        <w:rPr>
          <w:rFonts w:ascii="Times New Roman" w:eastAsia="Times New Roman" w:hAnsi="Times New Roman" w:cs="Times New Roman"/>
          <w:color w:val="000000" w:themeColor="text1"/>
          <w:sz w:val="28"/>
          <w:szCs w:val="28"/>
          <w:shd w:val="clear" w:color="auto" w:fill="FFFFFF"/>
          <w:lang w:eastAsia="ru-RU"/>
        </w:rPr>
        <w:t>спользуется для представления потока, который может ра</w:t>
      </w:r>
      <w:r w:rsidRPr="006D3194">
        <w:rPr>
          <w:rFonts w:ascii="Times New Roman" w:eastAsia="Times New Roman" w:hAnsi="Times New Roman" w:cs="Times New Roman"/>
          <w:color w:val="000000" w:themeColor="text1"/>
          <w:sz w:val="28"/>
          <w:szCs w:val="28"/>
          <w:shd w:val="clear" w:color="auto" w:fill="FFFFFF"/>
          <w:lang w:eastAsia="ru-RU"/>
        </w:rPr>
        <w:t>з</w:t>
      </w:r>
      <w:r w:rsidRPr="006D3194">
        <w:rPr>
          <w:rFonts w:ascii="Times New Roman" w:eastAsia="Times New Roman" w:hAnsi="Times New Roman" w:cs="Times New Roman"/>
          <w:color w:val="000000" w:themeColor="text1"/>
          <w:sz w:val="28"/>
          <w:szCs w:val="28"/>
          <w:shd w:val="clear" w:color="auto" w:fill="FFFFFF"/>
          <w:lang w:eastAsia="ru-RU"/>
        </w:rPr>
        <w:t xml:space="preserve">ветвляться на два и более параллельных потока. </w:t>
      </w:r>
      <w:r w:rsidR="000E3E58">
        <w:rPr>
          <w:rFonts w:ascii="Times New Roman" w:eastAsia="Times New Roman" w:hAnsi="Times New Roman" w:cs="Times New Roman"/>
          <w:color w:val="000000" w:themeColor="text1"/>
          <w:sz w:val="28"/>
          <w:szCs w:val="28"/>
          <w:shd w:val="clear" w:color="auto" w:fill="FFFFFF"/>
          <w:lang w:eastAsia="ru-RU"/>
        </w:rPr>
        <w:t>Графическая нотация изобр</w:t>
      </w:r>
      <w:r w:rsidR="000E3E58">
        <w:rPr>
          <w:rFonts w:ascii="Times New Roman" w:eastAsia="Times New Roman" w:hAnsi="Times New Roman" w:cs="Times New Roman"/>
          <w:color w:val="000000" w:themeColor="text1"/>
          <w:sz w:val="28"/>
          <w:szCs w:val="28"/>
          <w:shd w:val="clear" w:color="auto" w:fill="FFFFFF"/>
          <w:lang w:eastAsia="ru-RU"/>
        </w:rPr>
        <w:t>а</w:t>
      </w:r>
      <w:r w:rsidR="000E3E58">
        <w:rPr>
          <w:rFonts w:ascii="Times New Roman" w:eastAsia="Times New Roman" w:hAnsi="Times New Roman" w:cs="Times New Roman"/>
          <w:color w:val="000000" w:themeColor="text1"/>
          <w:sz w:val="28"/>
          <w:szCs w:val="28"/>
          <w:shd w:val="clear" w:color="auto" w:fill="FFFFFF"/>
          <w:lang w:eastAsia="ru-RU"/>
        </w:rPr>
        <w:t>жена на рисунке 1.11.</w:t>
      </w:r>
    </w:p>
    <w:p w14:paraId="0410B870" w14:textId="77777777" w:rsidR="00CC2979" w:rsidRDefault="00CC2979" w:rsidP="00CC2979">
      <w:pPr>
        <w:pStyle w:val="a4"/>
        <w:spacing w:line="276" w:lineRule="auto"/>
        <w:ind w:left="0"/>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14:anchorId="3F2575F0" wp14:editId="1B2A5E21">
            <wp:extent cx="1335505" cy="747883"/>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69888" cy="767138"/>
                    </a:xfrm>
                    <a:prstGeom prst="rect">
                      <a:avLst/>
                    </a:prstGeom>
                  </pic:spPr>
                </pic:pic>
              </a:graphicData>
            </a:graphic>
          </wp:inline>
        </w:drawing>
      </w:r>
    </w:p>
    <w:p w14:paraId="7F60F071" w14:textId="5240D933" w:rsidR="00CC2979" w:rsidRDefault="00CC2979" w:rsidP="00CC2979">
      <w:pPr>
        <w:pStyle w:val="a4"/>
        <w:spacing w:after="120" w:line="360" w:lineRule="auto"/>
        <w:ind w:left="0"/>
        <w:jc w:val="center"/>
        <w:rPr>
          <w:rFonts w:ascii="Times New Roman" w:eastAsia="Times New Roman" w:hAnsi="Times New Roman" w:cs="Times New Roman"/>
          <w:color w:val="000000" w:themeColor="text1"/>
          <w:lang w:eastAsia="ru-RU"/>
        </w:rPr>
      </w:pPr>
      <w:r w:rsidRPr="00225112">
        <w:rPr>
          <w:rFonts w:ascii="Times New Roman" w:eastAsia="Times New Roman" w:hAnsi="Times New Roman" w:cs="Times New Roman"/>
          <w:color w:val="000000" w:themeColor="text1"/>
          <w:lang w:eastAsia="ru-RU"/>
        </w:rPr>
        <w:t xml:space="preserve">Рисунок </w:t>
      </w:r>
      <w:r>
        <w:rPr>
          <w:rFonts w:ascii="Times New Roman" w:eastAsia="Times New Roman" w:hAnsi="Times New Roman" w:cs="Times New Roman"/>
          <w:color w:val="000000" w:themeColor="text1"/>
          <w:lang w:eastAsia="ru-RU"/>
        </w:rPr>
        <w:t>1.</w:t>
      </w:r>
      <w:r w:rsidRPr="00225112">
        <w:rPr>
          <w:rFonts w:ascii="Times New Roman" w:eastAsia="Times New Roman" w:hAnsi="Times New Roman" w:cs="Times New Roman"/>
          <w:color w:val="000000" w:themeColor="text1"/>
          <w:lang w:eastAsia="ru-RU"/>
        </w:rPr>
        <w:t>11 – Пример графической нотации вилки</w:t>
      </w:r>
    </w:p>
    <w:p w14:paraId="1CD96799" w14:textId="71860C21" w:rsidR="000E3E58" w:rsidRPr="000E3E58" w:rsidRDefault="000E3E58" w:rsidP="000E3E58">
      <w:pPr>
        <w:pStyle w:val="a4"/>
        <w:spacing w:line="276" w:lineRule="auto"/>
        <w:ind w:left="0" w:firstLine="709"/>
        <w:jc w:val="both"/>
        <w:rPr>
          <w:rFonts w:ascii="Times New Roman" w:eastAsia="Times New Roman" w:hAnsi="Times New Roman" w:cs="Times New Roman"/>
          <w:color w:val="000000" w:themeColor="text1"/>
          <w:sz w:val="28"/>
          <w:lang w:eastAsia="ru-RU"/>
        </w:rPr>
      </w:pPr>
      <w:r>
        <w:rPr>
          <w:rFonts w:ascii="Times New Roman" w:eastAsia="Times New Roman" w:hAnsi="Times New Roman" w:cs="Times New Roman"/>
          <w:color w:val="000000" w:themeColor="text1"/>
          <w:sz w:val="28"/>
          <w:lang w:eastAsia="ru-RU"/>
        </w:rPr>
        <w:t>Диаграмма деятельности отлично отражает последовательность действий и событий сценария. На ней можно допустить условия расширения действий. В прочем, данная диаграмма является очень полезной при проектировании прое</w:t>
      </w:r>
      <w:r>
        <w:rPr>
          <w:rFonts w:ascii="Times New Roman" w:eastAsia="Times New Roman" w:hAnsi="Times New Roman" w:cs="Times New Roman"/>
          <w:color w:val="000000" w:themeColor="text1"/>
          <w:sz w:val="28"/>
          <w:lang w:eastAsia="ru-RU"/>
        </w:rPr>
        <w:t>к</w:t>
      </w:r>
      <w:r>
        <w:rPr>
          <w:rFonts w:ascii="Times New Roman" w:eastAsia="Times New Roman" w:hAnsi="Times New Roman" w:cs="Times New Roman"/>
          <w:color w:val="000000" w:themeColor="text1"/>
          <w:sz w:val="28"/>
          <w:lang w:eastAsia="ru-RU"/>
        </w:rPr>
        <w:t>та.</w:t>
      </w:r>
    </w:p>
    <w:p w14:paraId="4EDB0172" w14:textId="726B2FD9" w:rsidR="00BD05E7" w:rsidRDefault="00BD05E7" w:rsidP="005C29AD">
      <w:pPr>
        <w:pStyle w:val="a4"/>
        <w:numPr>
          <w:ilvl w:val="1"/>
          <w:numId w:val="2"/>
        </w:numPr>
        <w:spacing w:after="120"/>
        <w:ind w:left="0" w:firstLine="709"/>
        <w:rPr>
          <w:rFonts w:ascii="Times New Roman" w:hAnsi="Times New Roman" w:cs="Times New Roman"/>
          <w:b/>
          <w:bCs/>
          <w:sz w:val="28"/>
          <w:szCs w:val="28"/>
        </w:rPr>
      </w:pPr>
      <w:r>
        <w:rPr>
          <w:rFonts w:ascii="Times New Roman" w:hAnsi="Times New Roman" w:cs="Times New Roman"/>
          <w:b/>
          <w:bCs/>
          <w:sz w:val="28"/>
          <w:szCs w:val="28"/>
        </w:rPr>
        <w:t>Диаграмма Состояний</w:t>
      </w:r>
    </w:p>
    <w:p w14:paraId="7795C31C" w14:textId="77777777" w:rsidR="00E164E7" w:rsidRDefault="00E164E7" w:rsidP="00E164E7">
      <w:pPr>
        <w:pStyle w:val="a3"/>
        <w:spacing w:before="0" w:beforeAutospacing="0" w:after="0" w:afterAutospacing="0" w:line="276" w:lineRule="auto"/>
        <w:ind w:firstLine="709"/>
        <w:jc w:val="both"/>
        <w:rPr>
          <w:color w:val="000000"/>
          <w:sz w:val="28"/>
          <w:szCs w:val="28"/>
        </w:rPr>
      </w:pPr>
      <w:r w:rsidRPr="009940A2">
        <w:rPr>
          <w:color w:val="000000" w:themeColor="text1"/>
          <w:sz w:val="28"/>
          <w:szCs w:val="28"/>
        </w:rPr>
        <w:t xml:space="preserve">Диаграмма состояний показывает, </w:t>
      </w:r>
      <w:r w:rsidRPr="009940A2">
        <w:rPr>
          <w:color w:val="000000"/>
          <w:sz w:val="28"/>
          <w:szCs w:val="28"/>
        </w:rPr>
        <w:t>как объект переходит из одного сост</w:t>
      </w:r>
      <w:r w:rsidRPr="009940A2">
        <w:rPr>
          <w:color w:val="000000"/>
          <w:sz w:val="28"/>
          <w:szCs w:val="28"/>
        </w:rPr>
        <w:t>о</w:t>
      </w:r>
      <w:r w:rsidRPr="009940A2">
        <w:rPr>
          <w:color w:val="000000"/>
          <w:sz w:val="28"/>
          <w:szCs w:val="28"/>
        </w:rPr>
        <w:t>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w:t>
      </w:r>
      <w:r w:rsidRPr="009940A2">
        <w:rPr>
          <w:color w:val="000000"/>
          <w:sz w:val="28"/>
          <w:szCs w:val="28"/>
        </w:rPr>
        <w:t>н</w:t>
      </w:r>
      <w:r w:rsidRPr="009940A2">
        <w:rPr>
          <w:color w:val="000000"/>
          <w:sz w:val="28"/>
          <w:szCs w:val="28"/>
        </w:rPr>
        <w:t>ного класса - одного объекта, причем объекта реактивного, то есть объекта, п</w:t>
      </w:r>
      <w:r w:rsidRPr="009940A2">
        <w:rPr>
          <w:color w:val="000000"/>
          <w:sz w:val="28"/>
          <w:szCs w:val="28"/>
        </w:rPr>
        <w:t>о</w:t>
      </w:r>
      <w:r w:rsidRPr="009940A2">
        <w:rPr>
          <w:color w:val="000000"/>
          <w:sz w:val="28"/>
          <w:szCs w:val="28"/>
        </w:rPr>
        <w:t>ведение которого характеризуется его реакцией на внешние события.</w:t>
      </w:r>
    </w:p>
    <w:p w14:paraId="5F349DBA" w14:textId="6EE44079" w:rsidR="00E164E7" w:rsidRPr="00E164E7" w:rsidRDefault="00E164E7" w:rsidP="00181E04">
      <w:pPr>
        <w:pStyle w:val="a3"/>
        <w:spacing w:before="0" w:beforeAutospacing="0" w:after="0" w:afterAutospacing="0" w:line="276" w:lineRule="auto"/>
        <w:ind w:firstLine="709"/>
        <w:jc w:val="both"/>
        <w:rPr>
          <w:color w:val="000000"/>
          <w:sz w:val="28"/>
          <w:szCs w:val="28"/>
        </w:rPr>
      </w:pPr>
      <w:r>
        <w:rPr>
          <w:color w:val="000000"/>
          <w:sz w:val="28"/>
          <w:szCs w:val="28"/>
        </w:rPr>
        <w:t>Диаграмма состояний содержит те же символы, что и диаграмма деятел</w:t>
      </w:r>
      <w:r>
        <w:rPr>
          <w:color w:val="000000"/>
          <w:sz w:val="28"/>
          <w:szCs w:val="28"/>
        </w:rPr>
        <w:t>ь</w:t>
      </w:r>
      <w:r>
        <w:rPr>
          <w:color w:val="000000"/>
          <w:sz w:val="28"/>
          <w:szCs w:val="28"/>
        </w:rPr>
        <w:t>ности, но все узлы меняют название на узлы состояний. Таким образом, ди</w:t>
      </w:r>
      <w:r>
        <w:rPr>
          <w:color w:val="000000"/>
          <w:sz w:val="28"/>
          <w:szCs w:val="28"/>
        </w:rPr>
        <w:t>а</w:t>
      </w:r>
      <w:r>
        <w:rPr>
          <w:color w:val="000000"/>
          <w:sz w:val="28"/>
          <w:szCs w:val="28"/>
        </w:rPr>
        <w:t>грамма деятельности является более развернутым вариантом диаграммы сост</w:t>
      </w:r>
      <w:r>
        <w:rPr>
          <w:color w:val="000000"/>
          <w:sz w:val="28"/>
          <w:szCs w:val="28"/>
        </w:rPr>
        <w:t>о</w:t>
      </w:r>
      <w:r>
        <w:rPr>
          <w:color w:val="000000"/>
          <w:sz w:val="28"/>
          <w:szCs w:val="28"/>
        </w:rPr>
        <w:t>яний.</w:t>
      </w:r>
    </w:p>
    <w:p w14:paraId="253F1861" w14:textId="54E77D57" w:rsidR="00BD05E7" w:rsidRDefault="00BD05E7" w:rsidP="005C29AD">
      <w:pPr>
        <w:pStyle w:val="a4"/>
        <w:numPr>
          <w:ilvl w:val="1"/>
          <w:numId w:val="2"/>
        </w:numPr>
        <w:spacing w:after="120"/>
        <w:ind w:left="0" w:firstLine="709"/>
        <w:rPr>
          <w:rFonts w:ascii="Times New Roman" w:hAnsi="Times New Roman" w:cs="Times New Roman"/>
          <w:b/>
          <w:bCs/>
          <w:sz w:val="28"/>
          <w:szCs w:val="28"/>
        </w:rPr>
      </w:pPr>
      <w:r>
        <w:rPr>
          <w:rFonts w:ascii="Times New Roman" w:hAnsi="Times New Roman" w:cs="Times New Roman"/>
          <w:b/>
          <w:bCs/>
          <w:sz w:val="28"/>
          <w:szCs w:val="28"/>
        </w:rPr>
        <w:t>Диаграмма Классов</w:t>
      </w:r>
    </w:p>
    <w:p w14:paraId="32BB4847" w14:textId="77777777" w:rsidR="00E079B8" w:rsidRDefault="00E079B8" w:rsidP="00E079B8">
      <w:pPr>
        <w:pStyle w:val="a3"/>
        <w:spacing w:before="0" w:beforeAutospacing="0" w:after="0" w:afterAutospacing="0" w:line="276" w:lineRule="auto"/>
        <w:ind w:firstLine="709"/>
        <w:jc w:val="both"/>
        <w:rPr>
          <w:color w:val="000000"/>
          <w:sz w:val="28"/>
          <w:szCs w:val="28"/>
        </w:rPr>
      </w:pPr>
      <w:r w:rsidRPr="00163DA6">
        <w:rPr>
          <w:color w:val="000000"/>
          <w:sz w:val="28"/>
          <w:szCs w:val="28"/>
        </w:rPr>
        <w:t>Диаграмма классов определяет типы классов системы и статические св</w:t>
      </w:r>
      <w:r w:rsidRPr="00163DA6">
        <w:rPr>
          <w:color w:val="000000"/>
          <w:sz w:val="28"/>
          <w:szCs w:val="28"/>
        </w:rPr>
        <w:t>я</w:t>
      </w:r>
      <w:r w:rsidRPr="00163DA6">
        <w:rPr>
          <w:color w:val="000000"/>
          <w:sz w:val="28"/>
          <w:szCs w:val="28"/>
        </w:rPr>
        <w:t>зи, которые существуют между ними. На диаграммах классов изображаются также атрибуты классов, операции классов и ограничения, которые накладыв</w:t>
      </w:r>
      <w:r w:rsidRPr="00163DA6">
        <w:rPr>
          <w:color w:val="000000"/>
          <w:sz w:val="28"/>
          <w:szCs w:val="28"/>
        </w:rPr>
        <w:t>а</w:t>
      </w:r>
      <w:r w:rsidRPr="00163DA6">
        <w:rPr>
          <w:color w:val="000000"/>
          <w:sz w:val="28"/>
          <w:szCs w:val="28"/>
        </w:rPr>
        <w:t>ются на связи между классами. Вид и интерпретация диаграммы классов сущ</w:t>
      </w:r>
      <w:r w:rsidRPr="00163DA6">
        <w:rPr>
          <w:color w:val="000000"/>
          <w:sz w:val="28"/>
          <w:szCs w:val="28"/>
        </w:rPr>
        <w:t>е</w:t>
      </w:r>
      <w:r w:rsidRPr="00163DA6">
        <w:rPr>
          <w:color w:val="000000"/>
          <w:sz w:val="28"/>
          <w:szCs w:val="28"/>
        </w:rPr>
        <w:t>ственно зависит от точки зрения (уровня абстракции): классы могут предста</w:t>
      </w:r>
      <w:r w:rsidRPr="00163DA6">
        <w:rPr>
          <w:color w:val="000000"/>
          <w:sz w:val="28"/>
          <w:szCs w:val="28"/>
        </w:rPr>
        <w:t>в</w:t>
      </w:r>
      <w:r w:rsidRPr="00163DA6">
        <w:rPr>
          <w:color w:val="000000"/>
          <w:sz w:val="28"/>
          <w:szCs w:val="28"/>
        </w:rPr>
        <w:t>лять сущности предметной области или элементы программной системы.</w:t>
      </w:r>
    </w:p>
    <w:p w14:paraId="55D08962" w14:textId="01C25040" w:rsidR="00E079B8" w:rsidRDefault="00E079B8" w:rsidP="00E079B8">
      <w:pPr>
        <w:pStyle w:val="a3"/>
        <w:spacing w:before="0" w:beforeAutospacing="0" w:after="0" w:afterAutospacing="0" w:line="276" w:lineRule="auto"/>
        <w:ind w:firstLine="709"/>
        <w:jc w:val="both"/>
        <w:rPr>
          <w:color w:val="000000"/>
          <w:sz w:val="28"/>
          <w:szCs w:val="28"/>
        </w:rPr>
      </w:pPr>
      <w:r>
        <w:rPr>
          <w:color w:val="000000"/>
          <w:sz w:val="28"/>
          <w:szCs w:val="28"/>
        </w:rPr>
        <w:t>Основными элементами ди</w:t>
      </w:r>
      <w:r w:rsidR="002533E4">
        <w:rPr>
          <w:color w:val="000000"/>
          <w:sz w:val="28"/>
          <w:szCs w:val="28"/>
        </w:rPr>
        <w:t>аграммы являются классы и связи, среди кот</w:t>
      </w:r>
      <w:r w:rsidR="002533E4">
        <w:rPr>
          <w:color w:val="000000"/>
          <w:sz w:val="28"/>
          <w:szCs w:val="28"/>
        </w:rPr>
        <w:t>о</w:t>
      </w:r>
      <w:r w:rsidR="002533E4">
        <w:rPr>
          <w:color w:val="000000"/>
          <w:sz w:val="28"/>
          <w:szCs w:val="28"/>
        </w:rPr>
        <w:t>рых можно выделить связь ассоциации, агрегации и наследования.</w:t>
      </w:r>
      <w:r>
        <w:rPr>
          <w:color w:val="000000"/>
          <w:sz w:val="28"/>
          <w:szCs w:val="28"/>
        </w:rPr>
        <w:t xml:space="preserve"> </w:t>
      </w:r>
    </w:p>
    <w:p w14:paraId="3C335A48" w14:textId="6AAB6AD0" w:rsidR="00E079B8" w:rsidRPr="00E079B8" w:rsidRDefault="00E079B8" w:rsidP="00E079B8">
      <w:pPr>
        <w:pStyle w:val="a4"/>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E079B8">
        <w:rPr>
          <w:rFonts w:ascii="Times New Roman" w:eastAsia="Times New Roman" w:hAnsi="Times New Roman" w:cs="Times New Roman"/>
          <w:color w:val="000000" w:themeColor="text1"/>
          <w:sz w:val="28"/>
          <w:szCs w:val="28"/>
          <w:shd w:val="clear" w:color="auto" w:fill="FFFFFF"/>
          <w:lang w:eastAsia="ru-RU"/>
        </w:rPr>
        <w:t xml:space="preserve">Класс представляет концепт, который описывает состояние (атрибуты) и поведение (методы). </w:t>
      </w:r>
      <w:r w:rsidR="002533E4">
        <w:rPr>
          <w:rFonts w:ascii="Times New Roman" w:eastAsia="Times New Roman" w:hAnsi="Times New Roman" w:cs="Times New Roman"/>
          <w:color w:val="000000" w:themeColor="text1"/>
          <w:sz w:val="28"/>
          <w:szCs w:val="28"/>
          <w:shd w:val="clear" w:color="auto" w:fill="FFFFFF"/>
          <w:lang w:eastAsia="ru-RU"/>
        </w:rPr>
        <w:t>Пример графической нотации класса изображен на рису</w:t>
      </w:r>
      <w:r w:rsidR="002533E4">
        <w:rPr>
          <w:rFonts w:ascii="Times New Roman" w:eastAsia="Times New Roman" w:hAnsi="Times New Roman" w:cs="Times New Roman"/>
          <w:color w:val="000000" w:themeColor="text1"/>
          <w:sz w:val="28"/>
          <w:szCs w:val="28"/>
          <w:shd w:val="clear" w:color="auto" w:fill="FFFFFF"/>
          <w:lang w:eastAsia="ru-RU"/>
        </w:rPr>
        <w:t>н</w:t>
      </w:r>
      <w:r w:rsidR="002533E4">
        <w:rPr>
          <w:rFonts w:ascii="Times New Roman" w:eastAsia="Times New Roman" w:hAnsi="Times New Roman" w:cs="Times New Roman"/>
          <w:color w:val="000000" w:themeColor="text1"/>
          <w:sz w:val="28"/>
          <w:szCs w:val="28"/>
          <w:shd w:val="clear" w:color="auto" w:fill="FFFFFF"/>
          <w:lang w:eastAsia="ru-RU"/>
        </w:rPr>
        <w:t>ке 1.12.</w:t>
      </w:r>
    </w:p>
    <w:p w14:paraId="191B424B" w14:textId="77777777" w:rsidR="00E079B8" w:rsidRPr="00E079B8" w:rsidRDefault="00E079B8" w:rsidP="00E079B8">
      <w:pPr>
        <w:pStyle w:val="a4"/>
        <w:spacing w:line="276" w:lineRule="auto"/>
        <w:ind w:left="0" w:firstLine="709"/>
        <w:jc w:val="center"/>
        <w:rPr>
          <w:rFonts w:ascii="Times New Roman" w:eastAsia="Times New Roman" w:hAnsi="Times New Roman" w:cs="Times New Roman"/>
          <w:color w:val="000000" w:themeColor="text1"/>
          <w:sz w:val="28"/>
          <w:szCs w:val="28"/>
          <w:lang w:eastAsia="ru-RU"/>
        </w:rPr>
      </w:pPr>
      <w:r>
        <w:rPr>
          <w:noProof/>
          <w:lang w:eastAsia="ru-RU"/>
        </w:rPr>
        <w:lastRenderedPageBreak/>
        <w:drawing>
          <wp:inline distT="0" distB="0" distL="0" distR="0" wp14:anchorId="14B28BD9" wp14:editId="20ABBC41">
            <wp:extent cx="1511300" cy="1206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7">
                      <a:extLst>
                        <a:ext uri="{28A0092B-C50C-407E-A947-70E740481C1C}">
                          <a14:useLocalDpi xmlns:a14="http://schemas.microsoft.com/office/drawing/2010/main" val="0"/>
                        </a:ext>
                      </a:extLst>
                    </a:blip>
                    <a:stretch>
                      <a:fillRect/>
                    </a:stretch>
                  </pic:blipFill>
                  <pic:spPr>
                    <a:xfrm>
                      <a:off x="0" y="0"/>
                      <a:ext cx="1511300" cy="1206500"/>
                    </a:xfrm>
                    <a:prstGeom prst="rect">
                      <a:avLst/>
                    </a:prstGeom>
                  </pic:spPr>
                </pic:pic>
              </a:graphicData>
            </a:graphic>
          </wp:inline>
        </w:drawing>
      </w:r>
    </w:p>
    <w:p w14:paraId="3DA3739A" w14:textId="392377FF" w:rsidR="00E079B8" w:rsidRDefault="00E079B8" w:rsidP="00E079B8">
      <w:pPr>
        <w:pStyle w:val="a4"/>
        <w:spacing w:after="120" w:line="360" w:lineRule="auto"/>
        <w:ind w:left="0" w:firstLine="709"/>
        <w:jc w:val="center"/>
        <w:rPr>
          <w:rFonts w:ascii="Times New Roman" w:eastAsia="Times New Roman" w:hAnsi="Times New Roman" w:cs="Times New Roman"/>
          <w:color w:val="000000" w:themeColor="text1"/>
          <w:lang w:eastAsia="ru-RU"/>
        </w:rPr>
      </w:pPr>
      <w:r w:rsidRPr="00E079B8">
        <w:rPr>
          <w:rFonts w:ascii="Times New Roman" w:eastAsia="Times New Roman" w:hAnsi="Times New Roman" w:cs="Times New Roman"/>
          <w:color w:val="000000" w:themeColor="text1"/>
          <w:lang w:eastAsia="ru-RU"/>
        </w:rPr>
        <w:t>Рисунок 1.12 – Пример графической нотации класса</w:t>
      </w:r>
    </w:p>
    <w:p w14:paraId="20BF3EBD" w14:textId="62DE84D0" w:rsidR="002533E4" w:rsidRPr="002533E4" w:rsidRDefault="002533E4" w:rsidP="002533E4">
      <w:pPr>
        <w:pStyle w:val="a4"/>
        <w:spacing w:line="276" w:lineRule="auto"/>
        <w:ind w:left="0" w:firstLine="709"/>
        <w:jc w:val="both"/>
        <w:rPr>
          <w:rFonts w:ascii="Times New Roman" w:eastAsia="Times New Roman" w:hAnsi="Times New Roman" w:cs="Times New Roman"/>
          <w:color w:val="000000" w:themeColor="text1"/>
          <w:sz w:val="28"/>
          <w:lang w:eastAsia="ru-RU"/>
        </w:rPr>
      </w:pPr>
      <w:r>
        <w:rPr>
          <w:rFonts w:ascii="Times New Roman" w:eastAsia="Times New Roman" w:hAnsi="Times New Roman" w:cs="Times New Roman"/>
          <w:color w:val="000000" w:themeColor="text1"/>
          <w:sz w:val="28"/>
          <w:lang w:eastAsia="ru-RU"/>
        </w:rPr>
        <w:t>Диаграмма классов занимает центральное место в проектировании сист</w:t>
      </w:r>
      <w:r>
        <w:rPr>
          <w:rFonts w:ascii="Times New Roman" w:eastAsia="Times New Roman" w:hAnsi="Times New Roman" w:cs="Times New Roman"/>
          <w:color w:val="000000" w:themeColor="text1"/>
          <w:sz w:val="28"/>
          <w:lang w:eastAsia="ru-RU"/>
        </w:rPr>
        <w:t>е</w:t>
      </w:r>
      <w:r>
        <w:rPr>
          <w:rFonts w:ascii="Times New Roman" w:eastAsia="Times New Roman" w:hAnsi="Times New Roman" w:cs="Times New Roman"/>
          <w:color w:val="000000" w:themeColor="text1"/>
          <w:sz w:val="28"/>
          <w:lang w:eastAsia="ru-RU"/>
        </w:rPr>
        <w:t>мы. Нотация классов используется на разных этапах проектирования продукта и строится с различной степенью детализации.</w:t>
      </w:r>
    </w:p>
    <w:p w14:paraId="1E1A59E0" w14:textId="3BE02AA5" w:rsidR="000E3520" w:rsidRDefault="00BD05E7" w:rsidP="005C29AD">
      <w:pPr>
        <w:pStyle w:val="a4"/>
        <w:numPr>
          <w:ilvl w:val="1"/>
          <w:numId w:val="2"/>
        </w:numPr>
        <w:spacing w:after="120"/>
        <w:ind w:left="0" w:firstLine="709"/>
        <w:rPr>
          <w:rFonts w:ascii="Times New Roman" w:hAnsi="Times New Roman" w:cs="Times New Roman"/>
          <w:b/>
          <w:bCs/>
          <w:sz w:val="28"/>
          <w:szCs w:val="28"/>
        </w:rPr>
      </w:pPr>
      <w:r>
        <w:rPr>
          <w:rFonts w:ascii="Times New Roman" w:hAnsi="Times New Roman" w:cs="Times New Roman"/>
          <w:b/>
          <w:bCs/>
          <w:sz w:val="28"/>
          <w:szCs w:val="28"/>
        </w:rPr>
        <w:t>Диаграмма Компонентов</w:t>
      </w:r>
    </w:p>
    <w:p w14:paraId="3EECF24F" w14:textId="77777777" w:rsidR="002B0334" w:rsidRPr="007D249D" w:rsidRDefault="002B0334" w:rsidP="002B0334">
      <w:pPr>
        <w:spacing w:line="276" w:lineRule="auto"/>
        <w:ind w:firstLine="709"/>
        <w:jc w:val="both"/>
        <w:rPr>
          <w:rFonts w:ascii="Times New Roman" w:eastAsia="Times New Roman" w:hAnsi="Times New Roman" w:cs="Times New Roman"/>
          <w:color w:val="000000" w:themeColor="text1"/>
          <w:sz w:val="28"/>
          <w:szCs w:val="28"/>
          <w:lang w:eastAsia="ru-RU"/>
        </w:rPr>
      </w:pPr>
      <w:r w:rsidRPr="007D249D">
        <w:rPr>
          <w:rFonts w:ascii="Times New Roman" w:eastAsia="Times New Roman" w:hAnsi="Times New Roman" w:cs="Times New Roman"/>
          <w:color w:val="000000" w:themeColor="text1"/>
          <w:sz w:val="28"/>
          <w:szCs w:val="28"/>
          <w:lang w:eastAsia="ru-RU"/>
        </w:rPr>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14:paraId="23188B1B" w14:textId="77777777" w:rsidR="002B0334" w:rsidRDefault="002B0334" w:rsidP="002B0334">
      <w:pPr>
        <w:spacing w:line="276" w:lineRule="auto"/>
        <w:ind w:firstLine="709"/>
        <w:jc w:val="both"/>
        <w:rPr>
          <w:rFonts w:ascii="Times New Roman" w:eastAsia="Times New Roman" w:hAnsi="Times New Roman" w:cs="Times New Roman"/>
          <w:color w:val="000000" w:themeColor="text1"/>
          <w:sz w:val="28"/>
          <w:szCs w:val="28"/>
          <w:lang w:eastAsia="ru-RU"/>
        </w:rPr>
      </w:pPr>
      <w:r w:rsidRPr="007D249D">
        <w:rPr>
          <w:rFonts w:ascii="Times New Roman" w:eastAsia="Times New Roman" w:hAnsi="Times New Roman" w:cs="Times New Roman"/>
          <w:color w:val="000000" w:themeColor="text1"/>
          <w:sz w:val="28"/>
          <w:szCs w:val="28"/>
          <w:lang w:eastAsia="ru-RU"/>
        </w:rPr>
        <w:t>Компонентами могут быть программные компоненты, такие как база да</w:t>
      </w:r>
      <w:r w:rsidRPr="007D249D">
        <w:rPr>
          <w:rFonts w:ascii="Times New Roman" w:eastAsia="Times New Roman" w:hAnsi="Times New Roman" w:cs="Times New Roman"/>
          <w:color w:val="000000" w:themeColor="text1"/>
          <w:sz w:val="28"/>
          <w:szCs w:val="28"/>
          <w:lang w:eastAsia="ru-RU"/>
        </w:rPr>
        <w:t>н</w:t>
      </w:r>
      <w:r w:rsidRPr="007D249D">
        <w:rPr>
          <w:rFonts w:ascii="Times New Roman" w:eastAsia="Times New Roman" w:hAnsi="Times New Roman" w:cs="Times New Roman"/>
          <w:color w:val="000000" w:themeColor="text1"/>
          <w:sz w:val="28"/>
          <w:szCs w:val="28"/>
          <w:lang w:eastAsia="ru-RU"/>
        </w:rPr>
        <w:t>ных или пользовательский интерфейс; или аппаратные компоненты, такие как схема, микросхема или устройство; или бизнес-подразделение, такое как п</w:t>
      </w:r>
      <w:r w:rsidRPr="007D249D">
        <w:rPr>
          <w:rFonts w:ascii="Times New Roman" w:eastAsia="Times New Roman" w:hAnsi="Times New Roman" w:cs="Times New Roman"/>
          <w:color w:val="000000" w:themeColor="text1"/>
          <w:sz w:val="28"/>
          <w:szCs w:val="28"/>
          <w:lang w:eastAsia="ru-RU"/>
        </w:rPr>
        <w:t>о</w:t>
      </w:r>
      <w:r w:rsidRPr="007D249D">
        <w:rPr>
          <w:rFonts w:ascii="Times New Roman" w:eastAsia="Times New Roman" w:hAnsi="Times New Roman" w:cs="Times New Roman"/>
          <w:color w:val="000000" w:themeColor="text1"/>
          <w:sz w:val="28"/>
          <w:szCs w:val="28"/>
          <w:lang w:eastAsia="ru-RU"/>
        </w:rPr>
        <w:t>ставщик, платежная ведомость или доставка.</w:t>
      </w:r>
    </w:p>
    <w:p w14:paraId="7F9D4C71" w14:textId="77777777" w:rsidR="002B0334" w:rsidRDefault="002B0334" w:rsidP="002B0334">
      <w:pPr>
        <w:spacing w:line="276"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В данном типе диаграмм используются следующие типы символов:</w:t>
      </w:r>
    </w:p>
    <w:p w14:paraId="508A8FC0" w14:textId="7B052202" w:rsidR="002B0334" w:rsidRDefault="002B0334" w:rsidP="002B0334">
      <w:pPr>
        <w:pStyle w:val="a4"/>
        <w:numPr>
          <w:ilvl w:val="0"/>
          <w:numId w:val="4"/>
        </w:numPr>
        <w:spacing w:line="276" w:lineRule="auto"/>
        <w:ind w:left="0"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Компонент – </w:t>
      </w:r>
      <w:r w:rsidR="002533E4">
        <w:rPr>
          <w:rFonts w:ascii="Times New Roman" w:eastAsia="Times New Roman" w:hAnsi="Times New Roman" w:cs="Times New Roman"/>
          <w:color w:val="000000" w:themeColor="text1"/>
          <w:sz w:val="28"/>
          <w:szCs w:val="28"/>
          <w:lang w:eastAsia="ru-RU"/>
        </w:rPr>
        <w:t xml:space="preserve">это </w:t>
      </w:r>
      <w:r>
        <w:rPr>
          <w:rFonts w:ascii="Times New Roman" w:eastAsia="Times New Roman" w:hAnsi="Times New Roman" w:cs="Times New Roman"/>
          <w:color w:val="000000" w:themeColor="text1"/>
          <w:sz w:val="28"/>
          <w:szCs w:val="28"/>
          <w:lang w:eastAsia="ru-RU"/>
        </w:rPr>
        <w:t>основная составляющая диаграммы, позволяю</w:t>
      </w:r>
      <w:r w:rsidR="002533E4">
        <w:rPr>
          <w:rFonts w:ascii="Times New Roman" w:eastAsia="Times New Roman" w:hAnsi="Times New Roman" w:cs="Times New Roman"/>
          <w:color w:val="000000" w:themeColor="text1"/>
          <w:sz w:val="28"/>
          <w:szCs w:val="28"/>
          <w:lang w:eastAsia="ru-RU"/>
        </w:rPr>
        <w:t>т опр</w:t>
      </w:r>
      <w:r w:rsidR="002533E4">
        <w:rPr>
          <w:rFonts w:ascii="Times New Roman" w:eastAsia="Times New Roman" w:hAnsi="Times New Roman" w:cs="Times New Roman"/>
          <w:color w:val="000000" w:themeColor="text1"/>
          <w:sz w:val="28"/>
          <w:szCs w:val="28"/>
          <w:lang w:eastAsia="ru-RU"/>
        </w:rPr>
        <w:t>е</w:t>
      </w:r>
      <w:r w:rsidR="002533E4">
        <w:rPr>
          <w:rFonts w:ascii="Times New Roman" w:eastAsia="Times New Roman" w:hAnsi="Times New Roman" w:cs="Times New Roman"/>
          <w:color w:val="000000" w:themeColor="text1"/>
          <w:sz w:val="28"/>
          <w:szCs w:val="28"/>
          <w:lang w:eastAsia="ru-RU"/>
        </w:rPr>
        <w:t>делить компоненты системы, пример нотации которого продемонстрирован на рисунке 1.13.</w:t>
      </w:r>
    </w:p>
    <w:p w14:paraId="6EB98699" w14:textId="77777777" w:rsidR="002B0334" w:rsidRPr="000F52BD" w:rsidRDefault="002B0334" w:rsidP="002B0334">
      <w:pPr>
        <w:pStyle w:val="a4"/>
        <w:spacing w:line="276" w:lineRule="auto"/>
        <w:ind w:left="0"/>
        <w:jc w:val="center"/>
        <w:rPr>
          <w:rFonts w:ascii="Times New Roman" w:eastAsia="Times New Roman" w:hAnsi="Times New Roman" w:cs="Times New Roman"/>
          <w:color w:val="000000" w:themeColor="text1"/>
          <w:lang w:eastAsia="ru-RU"/>
        </w:rPr>
      </w:pPr>
      <w:r w:rsidRPr="000F52BD">
        <w:rPr>
          <w:rFonts w:ascii="Times New Roman" w:eastAsia="Times New Roman" w:hAnsi="Times New Roman" w:cs="Times New Roman"/>
          <w:noProof/>
          <w:color w:val="000000" w:themeColor="text1"/>
          <w:lang w:eastAsia="ru-RU"/>
        </w:rPr>
        <w:drawing>
          <wp:inline distT="0" distB="0" distL="0" distR="0" wp14:anchorId="013F8E71" wp14:editId="7E483A8C">
            <wp:extent cx="1697277" cy="875764"/>
            <wp:effectExtent l="0" t="0" r="508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724181" cy="889646"/>
                    </a:xfrm>
                    <a:prstGeom prst="rect">
                      <a:avLst/>
                    </a:prstGeom>
                  </pic:spPr>
                </pic:pic>
              </a:graphicData>
            </a:graphic>
          </wp:inline>
        </w:drawing>
      </w:r>
    </w:p>
    <w:p w14:paraId="5E6D9138" w14:textId="77777777" w:rsidR="002B0334" w:rsidRPr="000F52BD" w:rsidRDefault="002B0334" w:rsidP="002B0334">
      <w:pPr>
        <w:pStyle w:val="a4"/>
        <w:spacing w:after="120" w:line="276" w:lineRule="auto"/>
        <w:ind w:left="0"/>
        <w:jc w:val="center"/>
        <w:rPr>
          <w:rFonts w:ascii="Times New Roman" w:eastAsia="Times New Roman" w:hAnsi="Times New Roman" w:cs="Times New Roman"/>
          <w:color w:val="000000" w:themeColor="text1"/>
          <w:lang w:eastAsia="ru-RU"/>
        </w:rPr>
      </w:pPr>
      <w:r w:rsidRPr="000F52BD">
        <w:rPr>
          <w:rFonts w:ascii="Times New Roman" w:eastAsia="Times New Roman" w:hAnsi="Times New Roman" w:cs="Times New Roman"/>
          <w:color w:val="000000" w:themeColor="text1"/>
          <w:lang w:eastAsia="ru-RU"/>
        </w:rPr>
        <w:t>Рисунок 1</w:t>
      </w:r>
      <w:r>
        <w:rPr>
          <w:rFonts w:ascii="Times New Roman" w:eastAsia="Times New Roman" w:hAnsi="Times New Roman" w:cs="Times New Roman"/>
          <w:color w:val="000000" w:themeColor="text1"/>
          <w:lang w:eastAsia="ru-RU"/>
        </w:rPr>
        <w:t>.1</w:t>
      </w:r>
      <w:r w:rsidRPr="000F52BD">
        <w:rPr>
          <w:rFonts w:ascii="Times New Roman" w:eastAsia="Times New Roman" w:hAnsi="Times New Roman" w:cs="Times New Roman"/>
          <w:color w:val="000000" w:themeColor="text1"/>
          <w:lang w:eastAsia="ru-RU"/>
        </w:rPr>
        <w:t>3 – Пример графической нотации компонента</w:t>
      </w:r>
    </w:p>
    <w:p w14:paraId="2C68F214" w14:textId="255DCFE0" w:rsidR="002B0334" w:rsidRPr="000F52BD" w:rsidRDefault="002B0334" w:rsidP="002B0334">
      <w:pPr>
        <w:pStyle w:val="a4"/>
        <w:numPr>
          <w:ilvl w:val="0"/>
          <w:numId w:val="4"/>
        </w:numPr>
        <w:spacing w:line="276" w:lineRule="auto"/>
        <w:ind w:left="0" w:firstLine="709"/>
        <w:jc w:val="both"/>
        <w:rPr>
          <w:rFonts w:ascii="Times New Roman" w:eastAsia="Times New Roman" w:hAnsi="Times New Roman" w:cs="Times New Roman"/>
          <w:color w:val="000000" w:themeColor="text1"/>
          <w:sz w:val="28"/>
          <w:szCs w:val="28"/>
          <w:lang w:eastAsia="ru-RU"/>
        </w:rPr>
      </w:pPr>
      <w:r w:rsidRPr="007C1ACF">
        <w:rPr>
          <w:rFonts w:ascii="Times New Roman" w:eastAsia="Times New Roman" w:hAnsi="Times New Roman" w:cs="Times New Roman"/>
          <w:color w:val="000000" w:themeColor="text1"/>
          <w:sz w:val="28"/>
          <w:szCs w:val="28"/>
          <w:lang w:eastAsia="ru-RU"/>
        </w:rPr>
        <w:t xml:space="preserve">Интерфейсы - </w:t>
      </w:r>
      <w:r w:rsidRPr="007C1ACF">
        <w:rPr>
          <w:rFonts w:ascii="Times New Roman" w:eastAsia="Times New Roman" w:hAnsi="Times New Roman" w:cs="Times New Roman"/>
          <w:color w:val="000000" w:themeColor="text1"/>
          <w:sz w:val="28"/>
          <w:szCs w:val="28"/>
          <w:shd w:val="clear" w:color="auto" w:fill="FFFFFF"/>
          <w:lang w:eastAsia="ru-RU"/>
        </w:rPr>
        <w:t>показывают, как компоненты соединены друг с другом и взаимодействуют друг с другом</w:t>
      </w:r>
      <w:r>
        <w:rPr>
          <w:rFonts w:ascii="Times New Roman" w:eastAsia="Times New Roman" w:hAnsi="Times New Roman" w:cs="Times New Roman"/>
          <w:color w:val="000000" w:themeColor="text1"/>
          <w:sz w:val="28"/>
          <w:szCs w:val="28"/>
          <w:shd w:val="clear" w:color="auto" w:fill="FFFFFF"/>
          <w:lang w:eastAsia="ru-RU"/>
        </w:rPr>
        <w:t xml:space="preserve">. </w:t>
      </w:r>
      <w:r w:rsidR="002533E4">
        <w:rPr>
          <w:rFonts w:ascii="Times New Roman" w:eastAsia="Times New Roman" w:hAnsi="Times New Roman" w:cs="Times New Roman"/>
          <w:color w:val="000000" w:themeColor="text1"/>
          <w:sz w:val="28"/>
          <w:szCs w:val="28"/>
          <w:shd w:val="clear" w:color="auto" w:fill="FFFFFF"/>
          <w:lang w:eastAsia="ru-RU"/>
        </w:rPr>
        <w:t>Таким образом, чтобы изобразить интерфейс на диаграмме, необходимо иметь хоть один компонент, а между ними в виде круга с дугой (рисунок 1.14) предоставляют интерфейс.</w:t>
      </w:r>
    </w:p>
    <w:p w14:paraId="511BAFD9" w14:textId="77777777" w:rsidR="002B0334" w:rsidRDefault="002B0334" w:rsidP="002B0334">
      <w:pPr>
        <w:pStyle w:val="a4"/>
        <w:spacing w:line="276" w:lineRule="auto"/>
        <w:ind w:left="0"/>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14:anchorId="33FB013A" wp14:editId="3F6AD088">
            <wp:extent cx="4033753" cy="858815"/>
            <wp:effectExtent l="0" t="0" r="508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34498" cy="880264"/>
                    </a:xfrm>
                    <a:prstGeom prst="rect">
                      <a:avLst/>
                    </a:prstGeom>
                  </pic:spPr>
                </pic:pic>
              </a:graphicData>
            </a:graphic>
          </wp:inline>
        </w:drawing>
      </w:r>
    </w:p>
    <w:p w14:paraId="2E35F5B8" w14:textId="77777777" w:rsidR="002B0334" w:rsidRPr="000F52BD" w:rsidRDefault="002B0334" w:rsidP="002B0334">
      <w:pPr>
        <w:pStyle w:val="a4"/>
        <w:spacing w:line="276" w:lineRule="auto"/>
        <w:ind w:left="0"/>
        <w:jc w:val="center"/>
        <w:rPr>
          <w:rFonts w:ascii="Times New Roman" w:eastAsia="Times New Roman" w:hAnsi="Times New Roman" w:cs="Times New Roman"/>
          <w:color w:val="000000" w:themeColor="text1"/>
          <w:lang w:eastAsia="ru-RU"/>
        </w:rPr>
      </w:pPr>
      <w:r w:rsidRPr="000F52BD">
        <w:rPr>
          <w:rFonts w:ascii="Times New Roman" w:eastAsia="Times New Roman" w:hAnsi="Times New Roman" w:cs="Times New Roman"/>
          <w:color w:val="000000" w:themeColor="text1"/>
          <w:lang w:eastAsia="ru-RU"/>
        </w:rPr>
        <w:t>Рисунок 1</w:t>
      </w:r>
      <w:r>
        <w:rPr>
          <w:rFonts w:ascii="Times New Roman" w:eastAsia="Times New Roman" w:hAnsi="Times New Roman" w:cs="Times New Roman"/>
          <w:color w:val="000000" w:themeColor="text1"/>
          <w:lang w:eastAsia="ru-RU"/>
        </w:rPr>
        <w:t>.1</w:t>
      </w:r>
      <w:r w:rsidRPr="000F52BD">
        <w:rPr>
          <w:rFonts w:ascii="Times New Roman" w:eastAsia="Times New Roman" w:hAnsi="Times New Roman" w:cs="Times New Roman"/>
          <w:color w:val="000000" w:themeColor="text1"/>
          <w:lang w:eastAsia="ru-RU"/>
        </w:rPr>
        <w:t>4 – Пример графической нотации интерфейсов</w:t>
      </w:r>
    </w:p>
    <w:p w14:paraId="67205E2C" w14:textId="7EFB7787" w:rsidR="002B0334" w:rsidRPr="000F52BD" w:rsidRDefault="002B0334" w:rsidP="002B0334">
      <w:pPr>
        <w:pStyle w:val="a4"/>
        <w:numPr>
          <w:ilvl w:val="0"/>
          <w:numId w:val="4"/>
        </w:numPr>
        <w:spacing w:line="276" w:lineRule="auto"/>
        <w:ind w:left="0" w:firstLine="709"/>
        <w:jc w:val="both"/>
        <w:rPr>
          <w:rFonts w:ascii="Times New Roman" w:eastAsia="Times New Roman" w:hAnsi="Times New Roman" w:cs="Times New Roman"/>
          <w:color w:val="000000" w:themeColor="text1"/>
          <w:sz w:val="28"/>
          <w:szCs w:val="28"/>
          <w:lang w:eastAsia="ru-RU"/>
        </w:rPr>
      </w:pPr>
      <w:r w:rsidRPr="007C1ACF">
        <w:rPr>
          <w:rFonts w:ascii="Times New Roman" w:eastAsia="Times New Roman" w:hAnsi="Times New Roman" w:cs="Times New Roman"/>
          <w:color w:val="000000" w:themeColor="text1"/>
          <w:sz w:val="28"/>
          <w:szCs w:val="28"/>
          <w:lang w:eastAsia="ru-RU"/>
        </w:rPr>
        <w:t xml:space="preserve">Порты - </w:t>
      </w:r>
      <w:r w:rsidRPr="007C1ACF">
        <w:rPr>
          <w:rFonts w:ascii="Times New Roman" w:eastAsia="Times New Roman" w:hAnsi="Times New Roman" w:cs="Times New Roman"/>
          <w:color w:val="000000" w:themeColor="text1"/>
          <w:sz w:val="28"/>
          <w:szCs w:val="28"/>
          <w:shd w:val="clear" w:color="auto" w:fill="FFFFFF"/>
          <w:lang w:eastAsia="ru-RU"/>
        </w:rPr>
        <w:t>используется, когда компонент делегирует интерфейсы вну</w:t>
      </w:r>
      <w:r w:rsidRPr="007C1ACF">
        <w:rPr>
          <w:rFonts w:ascii="Times New Roman" w:eastAsia="Times New Roman" w:hAnsi="Times New Roman" w:cs="Times New Roman"/>
          <w:color w:val="000000" w:themeColor="text1"/>
          <w:sz w:val="28"/>
          <w:szCs w:val="28"/>
          <w:shd w:val="clear" w:color="auto" w:fill="FFFFFF"/>
          <w:lang w:eastAsia="ru-RU"/>
        </w:rPr>
        <w:t>т</w:t>
      </w:r>
      <w:r w:rsidRPr="007C1ACF">
        <w:rPr>
          <w:rFonts w:ascii="Times New Roman" w:eastAsia="Times New Roman" w:hAnsi="Times New Roman" w:cs="Times New Roman"/>
          <w:color w:val="000000" w:themeColor="text1"/>
          <w:sz w:val="28"/>
          <w:szCs w:val="28"/>
          <w:shd w:val="clear" w:color="auto" w:fill="FFFFFF"/>
          <w:lang w:eastAsia="ru-RU"/>
        </w:rPr>
        <w:t>реннему классу</w:t>
      </w:r>
      <w:r w:rsidR="002533E4">
        <w:rPr>
          <w:rFonts w:ascii="Times New Roman" w:eastAsia="Times New Roman" w:hAnsi="Times New Roman" w:cs="Times New Roman"/>
          <w:color w:val="000000" w:themeColor="text1"/>
          <w:sz w:val="28"/>
          <w:szCs w:val="28"/>
          <w:shd w:val="clear" w:color="auto" w:fill="FFFFFF"/>
          <w:lang w:eastAsia="ru-RU"/>
        </w:rPr>
        <w:t xml:space="preserve">. </w:t>
      </w:r>
      <w:r w:rsidR="00F7193C">
        <w:rPr>
          <w:rFonts w:ascii="Times New Roman" w:eastAsia="Times New Roman" w:hAnsi="Times New Roman" w:cs="Times New Roman"/>
          <w:color w:val="000000" w:themeColor="text1"/>
          <w:sz w:val="28"/>
          <w:szCs w:val="28"/>
          <w:shd w:val="clear" w:color="auto" w:fill="FFFFFF"/>
          <w:lang w:eastAsia="ru-RU"/>
        </w:rPr>
        <w:t>Изображение порта на диаграмме продемонстрировано в виде квадрата на границе компонента на рисунке 1.15.</w:t>
      </w:r>
    </w:p>
    <w:p w14:paraId="5FC99F04" w14:textId="77777777" w:rsidR="002B0334" w:rsidRDefault="002B0334" w:rsidP="002B0334">
      <w:pPr>
        <w:pStyle w:val="a4"/>
        <w:spacing w:line="276" w:lineRule="auto"/>
        <w:ind w:left="0"/>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lastRenderedPageBreak/>
        <w:drawing>
          <wp:inline distT="0" distB="0" distL="0" distR="0" wp14:anchorId="7FCECFAA" wp14:editId="3C0199EE">
            <wp:extent cx="2472744" cy="96533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14165" cy="981505"/>
                    </a:xfrm>
                    <a:prstGeom prst="rect">
                      <a:avLst/>
                    </a:prstGeom>
                  </pic:spPr>
                </pic:pic>
              </a:graphicData>
            </a:graphic>
          </wp:inline>
        </w:drawing>
      </w:r>
    </w:p>
    <w:p w14:paraId="54E63EE8" w14:textId="77777777" w:rsidR="002B0334" w:rsidRPr="003E451A" w:rsidRDefault="002B0334" w:rsidP="002B0334">
      <w:pPr>
        <w:pStyle w:val="a4"/>
        <w:spacing w:line="276" w:lineRule="auto"/>
        <w:ind w:left="0"/>
        <w:jc w:val="center"/>
        <w:rPr>
          <w:rFonts w:ascii="Times New Roman" w:eastAsia="Times New Roman" w:hAnsi="Times New Roman" w:cs="Times New Roman"/>
          <w:color w:val="000000" w:themeColor="text1"/>
          <w:lang w:eastAsia="ru-RU"/>
        </w:rPr>
      </w:pPr>
      <w:r w:rsidRPr="003E451A">
        <w:rPr>
          <w:rFonts w:ascii="Times New Roman" w:eastAsia="Times New Roman" w:hAnsi="Times New Roman" w:cs="Times New Roman"/>
          <w:color w:val="000000" w:themeColor="text1"/>
          <w:lang w:eastAsia="ru-RU"/>
        </w:rPr>
        <w:t xml:space="preserve">Рисунок </w:t>
      </w:r>
      <w:r>
        <w:rPr>
          <w:rFonts w:ascii="Times New Roman" w:eastAsia="Times New Roman" w:hAnsi="Times New Roman" w:cs="Times New Roman"/>
          <w:color w:val="000000" w:themeColor="text1"/>
          <w:lang w:eastAsia="ru-RU"/>
        </w:rPr>
        <w:t>1.</w:t>
      </w:r>
      <w:r w:rsidRPr="003E451A">
        <w:rPr>
          <w:rFonts w:ascii="Times New Roman" w:eastAsia="Times New Roman" w:hAnsi="Times New Roman" w:cs="Times New Roman"/>
          <w:color w:val="000000" w:themeColor="text1"/>
          <w:lang w:eastAsia="ru-RU"/>
        </w:rPr>
        <w:t>15 – Пример графической нотации порта</w:t>
      </w:r>
    </w:p>
    <w:p w14:paraId="20083E0C" w14:textId="08D9FB47" w:rsidR="002B0334" w:rsidRDefault="002B0334" w:rsidP="002B0334">
      <w:pPr>
        <w:pStyle w:val="a4"/>
        <w:numPr>
          <w:ilvl w:val="0"/>
          <w:numId w:val="4"/>
        </w:numPr>
        <w:spacing w:line="276" w:lineRule="auto"/>
        <w:ind w:left="0"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Зависимости – показывают отношения компонентов в системе.</w:t>
      </w:r>
      <w:r w:rsidR="00F7193C">
        <w:rPr>
          <w:rFonts w:ascii="Times New Roman" w:eastAsia="Times New Roman" w:hAnsi="Times New Roman" w:cs="Times New Roman"/>
          <w:color w:val="000000" w:themeColor="text1"/>
          <w:sz w:val="28"/>
          <w:szCs w:val="28"/>
          <w:lang w:eastAsia="ru-RU"/>
        </w:rPr>
        <w:t xml:space="preserve"> Завис</w:t>
      </w:r>
      <w:r w:rsidR="00F7193C">
        <w:rPr>
          <w:rFonts w:ascii="Times New Roman" w:eastAsia="Times New Roman" w:hAnsi="Times New Roman" w:cs="Times New Roman"/>
          <w:color w:val="000000" w:themeColor="text1"/>
          <w:sz w:val="28"/>
          <w:szCs w:val="28"/>
          <w:lang w:eastAsia="ru-RU"/>
        </w:rPr>
        <w:t>и</w:t>
      </w:r>
      <w:r w:rsidR="00F7193C">
        <w:rPr>
          <w:rFonts w:ascii="Times New Roman" w:eastAsia="Times New Roman" w:hAnsi="Times New Roman" w:cs="Times New Roman"/>
          <w:color w:val="000000" w:themeColor="text1"/>
          <w:sz w:val="28"/>
          <w:szCs w:val="28"/>
          <w:lang w:eastAsia="ru-RU"/>
        </w:rPr>
        <w:t>мость изображается на диаграмме в виде стрелки. Пример зависимости между компонентами изображен на рисунке 1.16.</w:t>
      </w:r>
    </w:p>
    <w:p w14:paraId="77411E2F" w14:textId="77777777" w:rsidR="002B0334" w:rsidRDefault="002B0334" w:rsidP="002B0334">
      <w:pPr>
        <w:pStyle w:val="a4"/>
        <w:spacing w:line="276" w:lineRule="auto"/>
        <w:ind w:left="0"/>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14:anchorId="247B0BF7" wp14:editId="1F86C7AB">
            <wp:extent cx="3853448" cy="811631"/>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53572" cy="832720"/>
                    </a:xfrm>
                    <a:prstGeom prst="rect">
                      <a:avLst/>
                    </a:prstGeom>
                  </pic:spPr>
                </pic:pic>
              </a:graphicData>
            </a:graphic>
          </wp:inline>
        </w:drawing>
      </w:r>
    </w:p>
    <w:p w14:paraId="182FEA63" w14:textId="5E992773" w:rsidR="002B0334" w:rsidRDefault="002B0334" w:rsidP="00F7193C">
      <w:pPr>
        <w:pStyle w:val="a4"/>
        <w:spacing w:after="120" w:line="276" w:lineRule="auto"/>
        <w:ind w:left="0"/>
        <w:jc w:val="center"/>
        <w:rPr>
          <w:rFonts w:ascii="Times New Roman" w:eastAsia="Times New Roman" w:hAnsi="Times New Roman" w:cs="Times New Roman"/>
          <w:color w:val="000000" w:themeColor="text1"/>
          <w:lang w:eastAsia="ru-RU"/>
        </w:rPr>
      </w:pPr>
      <w:r w:rsidRPr="00CF28F0">
        <w:rPr>
          <w:rFonts w:ascii="Times New Roman" w:eastAsia="Times New Roman" w:hAnsi="Times New Roman" w:cs="Times New Roman"/>
          <w:color w:val="000000" w:themeColor="text1"/>
          <w:lang w:eastAsia="ru-RU"/>
        </w:rPr>
        <w:t>Рисунок 1</w:t>
      </w:r>
      <w:r>
        <w:rPr>
          <w:rFonts w:ascii="Times New Roman" w:eastAsia="Times New Roman" w:hAnsi="Times New Roman" w:cs="Times New Roman"/>
          <w:color w:val="000000" w:themeColor="text1"/>
          <w:lang w:eastAsia="ru-RU"/>
        </w:rPr>
        <w:t>.1</w:t>
      </w:r>
      <w:r w:rsidRPr="00CF28F0">
        <w:rPr>
          <w:rFonts w:ascii="Times New Roman" w:eastAsia="Times New Roman" w:hAnsi="Times New Roman" w:cs="Times New Roman"/>
          <w:color w:val="000000" w:themeColor="text1"/>
          <w:lang w:eastAsia="ru-RU"/>
        </w:rPr>
        <w:t>6 – Пример графической нотации зависимости</w:t>
      </w:r>
    </w:p>
    <w:p w14:paraId="348B6170" w14:textId="028112B8" w:rsidR="00F7193C" w:rsidRPr="00F7193C" w:rsidRDefault="00F7193C" w:rsidP="00F7193C">
      <w:pPr>
        <w:pStyle w:val="a4"/>
        <w:spacing w:line="276" w:lineRule="auto"/>
        <w:ind w:left="0" w:firstLine="709"/>
        <w:jc w:val="both"/>
        <w:rPr>
          <w:rFonts w:ascii="Times New Roman" w:eastAsia="Times New Roman" w:hAnsi="Times New Roman" w:cs="Times New Roman"/>
          <w:color w:val="000000" w:themeColor="text1"/>
          <w:sz w:val="28"/>
          <w:lang w:eastAsia="ru-RU"/>
        </w:rPr>
      </w:pPr>
      <w:r>
        <w:rPr>
          <w:rFonts w:ascii="Times New Roman" w:eastAsia="Times New Roman" w:hAnsi="Times New Roman" w:cs="Times New Roman"/>
          <w:color w:val="000000" w:themeColor="text1"/>
          <w:sz w:val="28"/>
          <w:lang w:eastAsia="ru-RU"/>
        </w:rPr>
        <w:t>В отличие от раннее рассмотренных диаграмм, диаграмма компонентов описывает особенности физического представления системы и позволяет опр</w:t>
      </w:r>
      <w:r>
        <w:rPr>
          <w:rFonts w:ascii="Times New Roman" w:eastAsia="Times New Roman" w:hAnsi="Times New Roman" w:cs="Times New Roman"/>
          <w:color w:val="000000" w:themeColor="text1"/>
          <w:sz w:val="28"/>
          <w:lang w:eastAsia="ru-RU"/>
        </w:rPr>
        <w:t>е</w:t>
      </w:r>
      <w:r>
        <w:rPr>
          <w:rFonts w:ascii="Times New Roman" w:eastAsia="Times New Roman" w:hAnsi="Times New Roman" w:cs="Times New Roman"/>
          <w:color w:val="000000" w:themeColor="text1"/>
          <w:sz w:val="28"/>
          <w:lang w:eastAsia="ru-RU"/>
        </w:rPr>
        <w:t>делить архитектуру разрабатываемой системы.</w:t>
      </w:r>
    </w:p>
    <w:p w14:paraId="3795A9A7" w14:textId="77777777" w:rsidR="002D42D6" w:rsidRDefault="002D42D6" w:rsidP="002B0334">
      <w:pPr>
        <w:pStyle w:val="a4"/>
        <w:ind w:left="792"/>
        <w:rPr>
          <w:rFonts w:ascii="Times New Roman" w:hAnsi="Times New Roman" w:cs="Times New Roman"/>
          <w:b/>
          <w:bCs/>
          <w:sz w:val="28"/>
          <w:szCs w:val="28"/>
        </w:rPr>
      </w:pPr>
    </w:p>
    <w:p w14:paraId="41F84FA9" w14:textId="5F71A93D" w:rsidR="00BD05E7" w:rsidRPr="000E3520" w:rsidRDefault="000E3520" w:rsidP="000E3520">
      <w:pPr>
        <w:rPr>
          <w:rFonts w:ascii="Times New Roman" w:hAnsi="Times New Roman" w:cs="Times New Roman"/>
          <w:b/>
          <w:bCs/>
          <w:sz w:val="28"/>
          <w:szCs w:val="28"/>
        </w:rPr>
      </w:pPr>
      <w:r>
        <w:rPr>
          <w:rFonts w:ascii="Times New Roman" w:hAnsi="Times New Roman" w:cs="Times New Roman"/>
          <w:b/>
          <w:bCs/>
          <w:sz w:val="28"/>
          <w:szCs w:val="28"/>
        </w:rPr>
        <w:br w:type="page"/>
      </w:r>
    </w:p>
    <w:p w14:paraId="74F0F519" w14:textId="12E30714" w:rsidR="00BD05E7" w:rsidRDefault="00BD05E7" w:rsidP="00D6532D">
      <w:pPr>
        <w:pStyle w:val="a4"/>
        <w:numPr>
          <w:ilvl w:val="0"/>
          <w:numId w:val="2"/>
        </w:numPr>
        <w:spacing w:after="240" w:line="276" w:lineRule="auto"/>
        <w:ind w:left="0" w:firstLine="709"/>
        <w:outlineLvl w:val="0"/>
        <w:rPr>
          <w:rFonts w:ascii="Times New Roman" w:hAnsi="Times New Roman" w:cs="Times New Roman"/>
          <w:b/>
          <w:bCs/>
          <w:sz w:val="28"/>
          <w:szCs w:val="28"/>
        </w:rPr>
      </w:pPr>
      <w:bookmarkStart w:id="3" w:name="_Toc103327153"/>
      <w:r>
        <w:rPr>
          <w:rFonts w:ascii="Times New Roman" w:hAnsi="Times New Roman" w:cs="Times New Roman"/>
          <w:b/>
          <w:bCs/>
          <w:sz w:val="28"/>
          <w:szCs w:val="28"/>
        </w:rPr>
        <w:lastRenderedPageBreak/>
        <w:t>Практическая часть</w:t>
      </w:r>
      <w:bookmarkEnd w:id="3"/>
    </w:p>
    <w:p w14:paraId="57DF0237" w14:textId="70FB4917" w:rsidR="00BD05E7" w:rsidRDefault="00BD05E7" w:rsidP="00D6532D">
      <w:pPr>
        <w:pStyle w:val="a4"/>
        <w:numPr>
          <w:ilvl w:val="1"/>
          <w:numId w:val="2"/>
        </w:numPr>
        <w:spacing w:after="120" w:line="276" w:lineRule="auto"/>
        <w:ind w:left="0" w:firstLine="709"/>
        <w:outlineLvl w:val="1"/>
        <w:rPr>
          <w:rFonts w:ascii="Times New Roman" w:hAnsi="Times New Roman" w:cs="Times New Roman"/>
          <w:b/>
          <w:bCs/>
          <w:sz w:val="28"/>
          <w:szCs w:val="28"/>
        </w:rPr>
      </w:pPr>
      <w:bookmarkStart w:id="4" w:name="_Toc103327154"/>
      <w:r>
        <w:rPr>
          <w:rFonts w:ascii="Times New Roman" w:hAnsi="Times New Roman" w:cs="Times New Roman"/>
          <w:b/>
          <w:bCs/>
          <w:sz w:val="28"/>
          <w:szCs w:val="28"/>
        </w:rPr>
        <w:t>Диаграмма Вариантов Использования</w:t>
      </w:r>
      <w:bookmarkEnd w:id="4"/>
    </w:p>
    <w:p w14:paraId="226B2961" w14:textId="60FFDDC2" w:rsidR="00152FEF" w:rsidRPr="00152FEF" w:rsidRDefault="00F7193C" w:rsidP="00152FEF">
      <w:pPr>
        <w:pStyle w:val="a4"/>
        <w:spacing w:line="276" w:lineRule="auto"/>
        <w:ind w:left="0"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На</w:t>
      </w:r>
      <w:r w:rsidR="00152FEF" w:rsidRPr="00152FEF">
        <w:rPr>
          <w:rFonts w:ascii="Times New Roman" w:eastAsia="Times New Roman" w:hAnsi="Times New Roman" w:cs="Times New Roman"/>
          <w:color w:val="000000" w:themeColor="text1"/>
          <w:sz w:val="28"/>
          <w:szCs w:val="28"/>
          <w:lang w:eastAsia="ru-RU"/>
        </w:rPr>
        <w:t xml:space="preserve"> диаграмме</w:t>
      </w:r>
      <w:r>
        <w:rPr>
          <w:rFonts w:ascii="Times New Roman" w:eastAsia="Times New Roman" w:hAnsi="Times New Roman" w:cs="Times New Roman"/>
          <w:color w:val="000000" w:themeColor="text1"/>
          <w:sz w:val="28"/>
          <w:szCs w:val="28"/>
          <w:lang w:eastAsia="ru-RU"/>
        </w:rPr>
        <w:t>, продемонстрированной на рисунке 2.1,</w:t>
      </w:r>
      <w:r w:rsidR="00152FEF" w:rsidRPr="00152FEF">
        <w:rPr>
          <w:rFonts w:ascii="Times New Roman" w:eastAsia="Times New Roman" w:hAnsi="Times New Roman" w:cs="Times New Roman"/>
          <w:color w:val="000000" w:themeColor="text1"/>
          <w:sz w:val="28"/>
          <w:szCs w:val="28"/>
          <w:lang w:eastAsia="ru-RU"/>
        </w:rPr>
        <w:t xml:space="preserve"> изображены три варианта использования (ВИ): ВИ администратор, ВИ </w:t>
      </w:r>
      <w:r w:rsidR="00152FEF" w:rsidRPr="00152FEF">
        <w:rPr>
          <w:rFonts w:ascii="Times New Roman" w:eastAsia="Times New Roman" w:hAnsi="Times New Roman" w:cs="Times New Roman"/>
          <w:color w:val="000000" w:themeColor="text1"/>
          <w:sz w:val="28"/>
          <w:szCs w:val="28"/>
          <w:lang w:val="en-US" w:eastAsia="ru-RU"/>
        </w:rPr>
        <w:t>event</w:t>
      </w:r>
      <w:r w:rsidR="00152FEF" w:rsidRPr="00152FEF">
        <w:rPr>
          <w:rFonts w:ascii="Times New Roman" w:eastAsia="Times New Roman" w:hAnsi="Times New Roman" w:cs="Times New Roman"/>
          <w:color w:val="000000" w:themeColor="text1"/>
          <w:sz w:val="28"/>
          <w:szCs w:val="28"/>
          <w:lang w:eastAsia="ru-RU"/>
        </w:rPr>
        <w:t xml:space="preserve">-менеджер и ВИ </w:t>
      </w:r>
      <w:r w:rsidR="00152FEF" w:rsidRPr="00152FEF">
        <w:rPr>
          <w:rFonts w:ascii="Times New Roman" w:eastAsia="Times New Roman" w:hAnsi="Times New Roman" w:cs="Times New Roman"/>
          <w:color w:val="000000" w:themeColor="text1"/>
          <w:sz w:val="28"/>
          <w:szCs w:val="28"/>
          <w:lang w:val="en-US" w:eastAsia="ru-RU"/>
        </w:rPr>
        <w:t>PR</w:t>
      </w:r>
      <w:r w:rsidR="00152FEF" w:rsidRPr="00152FEF">
        <w:rPr>
          <w:rFonts w:ascii="Times New Roman" w:eastAsia="Times New Roman" w:hAnsi="Times New Roman" w:cs="Times New Roman"/>
          <w:color w:val="000000" w:themeColor="text1"/>
          <w:sz w:val="28"/>
          <w:szCs w:val="28"/>
          <w:lang w:eastAsia="ru-RU"/>
        </w:rPr>
        <w:t xml:space="preserve">-менеджер. </w:t>
      </w:r>
    </w:p>
    <w:p w14:paraId="041F2C22" w14:textId="2D0F4000" w:rsidR="00152FEF" w:rsidRPr="00152FEF" w:rsidRDefault="00152FEF" w:rsidP="00152FEF">
      <w:pPr>
        <w:pStyle w:val="a4"/>
        <w:spacing w:line="276" w:lineRule="auto"/>
        <w:ind w:left="0" w:firstLine="709"/>
        <w:jc w:val="both"/>
        <w:rPr>
          <w:rFonts w:ascii="Times New Roman" w:eastAsia="Times New Roman" w:hAnsi="Times New Roman" w:cs="Times New Roman"/>
          <w:color w:val="000000" w:themeColor="text1"/>
          <w:sz w:val="28"/>
          <w:szCs w:val="28"/>
          <w:lang w:eastAsia="ru-RU"/>
        </w:rPr>
      </w:pPr>
      <w:r w:rsidRPr="00152FEF">
        <w:rPr>
          <w:rFonts w:ascii="Times New Roman" w:eastAsia="Times New Roman" w:hAnsi="Times New Roman" w:cs="Times New Roman"/>
          <w:color w:val="000000" w:themeColor="text1"/>
          <w:sz w:val="28"/>
          <w:szCs w:val="28"/>
          <w:lang w:eastAsia="ru-RU"/>
        </w:rPr>
        <w:t>Рассмотрим вариант использования администратора: стоит начать с того, что актером (или действующим лицом) является сам администратор, который может выполнять множество функций. Функции можно объединять в группы, чтобы было более удобно описывать связанные функции</w:t>
      </w:r>
      <w:r w:rsidR="00280FEF">
        <w:rPr>
          <w:rFonts w:ascii="Times New Roman" w:eastAsia="Times New Roman" w:hAnsi="Times New Roman" w:cs="Times New Roman"/>
          <w:color w:val="000000" w:themeColor="text1"/>
          <w:sz w:val="28"/>
          <w:szCs w:val="28"/>
          <w:lang w:eastAsia="ru-RU"/>
        </w:rPr>
        <w:t xml:space="preserve"> по логике в схеме</w:t>
      </w:r>
      <w:r w:rsidRPr="00152FEF">
        <w:rPr>
          <w:rFonts w:ascii="Times New Roman" w:eastAsia="Times New Roman" w:hAnsi="Times New Roman" w:cs="Times New Roman"/>
          <w:color w:val="000000" w:themeColor="text1"/>
          <w:sz w:val="28"/>
          <w:szCs w:val="28"/>
          <w:lang w:eastAsia="ru-RU"/>
        </w:rPr>
        <w:t>. Первым блоком функций является бронирование, состоящее из функции забр</w:t>
      </w:r>
      <w:r w:rsidRPr="00152FEF">
        <w:rPr>
          <w:rFonts w:ascii="Times New Roman" w:eastAsia="Times New Roman" w:hAnsi="Times New Roman" w:cs="Times New Roman"/>
          <w:color w:val="000000" w:themeColor="text1"/>
          <w:sz w:val="28"/>
          <w:szCs w:val="28"/>
          <w:lang w:eastAsia="ru-RU"/>
        </w:rPr>
        <w:t>о</w:t>
      </w:r>
      <w:r w:rsidRPr="00152FEF">
        <w:rPr>
          <w:rFonts w:ascii="Times New Roman" w:eastAsia="Times New Roman" w:hAnsi="Times New Roman" w:cs="Times New Roman"/>
          <w:color w:val="000000" w:themeColor="text1"/>
          <w:sz w:val="28"/>
          <w:szCs w:val="28"/>
          <w:lang w:eastAsia="ru-RU"/>
        </w:rPr>
        <w:t>нировать (которую можно дополнить спальным местом и завтраком – это по</w:t>
      </w:r>
      <w:r w:rsidRPr="00152FEF">
        <w:rPr>
          <w:rFonts w:ascii="Times New Roman" w:eastAsia="Times New Roman" w:hAnsi="Times New Roman" w:cs="Times New Roman"/>
          <w:color w:val="000000" w:themeColor="text1"/>
          <w:sz w:val="28"/>
          <w:szCs w:val="28"/>
          <w:lang w:eastAsia="ru-RU"/>
        </w:rPr>
        <w:t>з</w:t>
      </w:r>
      <w:r w:rsidRPr="00152FEF">
        <w:rPr>
          <w:rFonts w:ascii="Times New Roman" w:eastAsia="Times New Roman" w:hAnsi="Times New Roman" w:cs="Times New Roman"/>
          <w:color w:val="000000" w:themeColor="text1"/>
          <w:sz w:val="28"/>
          <w:szCs w:val="28"/>
          <w:lang w:eastAsia="ru-RU"/>
        </w:rPr>
        <w:t xml:space="preserve">воляет сделать связь </w:t>
      </w:r>
      <w:r w:rsidRPr="00152FEF">
        <w:rPr>
          <w:rFonts w:ascii="Times New Roman" w:eastAsia="Times New Roman" w:hAnsi="Times New Roman" w:cs="Times New Roman"/>
          <w:color w:val="000000" w:themeColor="text1"/>
          <w:sz w:val="28"/>
          <w:szCs w:val="28"/>
          <w:lang w:val="en-US" w:eastAsia="ru-RU"/>
        </w:rPr>
        <w:t>extend</w:t>
      </w:r>
      <w:r w:rsidRPr="00152FEF">
        <w:rPr>
          <w:rFonts w:ascii="Times New Roman" w:eastAsia="Times New Roman" w:hAnsi="Times New Roman" w:cs="Times New Roman"/>
          <w:color w:val="000000" w:themeColor="text1"/>
          <w:sz w:val="28"/>
          <w:szCs w:val="28"/>
          <w:lang w:eastAsia="ru-RU"/>
        </w:rPr>
        <w:t>) и функция отмены брони. Следующим блоком я</w:t>
      </w:r>
      <w:r w:rsidRPr="00152FEF">
        <w:rPr>
          <w:rFonts w:ascii="Times New Roman" w:eastAsia="Times New Roman" w:hAnsi="Times New Roman" w:cs="Times New Roman"/>
          <w:color w:val="000000" w:themeColor="text1"/>
          <w:sz w:val="28"/>
          <w:szCs w:val="28"/>
          <w:lang w:eastAsia="ru-RU"/>
        </w:rPr>
        <w:t>в</w:t>
      </w:r>
      <w:r w:rsidRPr="00152FEF">
        <w:rPr>
          <w:rFonts w:ascii="Times New Roman" w:eastAsia="Times New Roman" w:hAnsi="Times New Roman" w:cs="Times New Roman"/>
          <w:color w:val="000000" w:themeColor="text1"/>
          <w:sz w:val="28"/>
          <w:szCs w:val="28"/>
          <w:lang w:eastAsia="ru-RU"/>
        </w:rPr>
        <w:t>ляется заселение (</w:t>
      </w:r>
      <w:r w:rsidRPr="00152FEF">
        <w:rPr>
          <w:rFonts w:ascii="Times New Roman" w:eastAsia="Times New Roman" w:hAnsi="Times New Roman" w:cs="Times New Roman"/>
          <w:color w:val="000000" w:themeColor="text1"/>
          <w:sz w:val="28"/>
          <w:szCs w:val="28"/>
          <w:lang w:val="en-US" w:eastAsia="ru-RU"/>
        </w:rPr>
        <w:t>check</w:t>
      </w:r>
      <w:r w:rsidRPr="00152FEF">
        <w:rPr>
          <w:rFonts w:ascii="Times New Roman" w:eastAsia="Times New Roman" w:hAnsi="Times New Roman" w:cs="Times New Roman"/>
          <w:color w:val="000000" w:themeColor="text1"/>
          <w:sz w:val="28"/>
          <w:szCs w:val="28"/>
          <w:lang w:eastAsia="ru-RU"/>
        </w:rPr>
        <w:t>), которое в свою очередь включает в себя заселение (</w:t>
      </w:r>
      <w:r w:rsidRPr="00152FEF">
        <w:rPr>
          <w:rFonts w:ascii="Times New Roman" w:eastAsia="Times New Roman" w:hAnsi="Times New Roman" w:cs="Times New Roman"/>
          <w:color w:val="000000" w:themeColor="text1"/>
          <w:sz w:val="28"/>
          <w:szCs w:val="28"/>
          <w:lang w:val="en-US" w:eastAsia="ru-RU"/>
        </w:rPr>
        <w:t>check</w:t>
      </w:r>
      <w:r w:rsidRPr="00152FEF">
        <w:rPr>
          <w:rFonts w:ascii="Times New Roman" w:eastAsia="Times New Roman" w:hAnsi="Times New Roman" w:cs="Times New Roman"/>
          <w:color w:val="000000" w:themeColor="text1"/>
          <w:sz w:val="28"/>
          <w:szCs w:val="28"/>
          <w:lang w:eastAsia="ru-RU"/>
        </w:rPr>
        <w:t>-</w:t>
      </w:r>
      <w:r w:rsidRPr="00152FEF">
        <w:rPr>
          <w:rFonts w:ascii="Times New Roman" w:eastAsia="Times New Roman" w:hAnsi="Times New Roman" w:cs="Times New Roman"/>
          <w:color w:val="000000" w:themeColor="text1"/>
          <w:sz w:val="28"/>
          <w:szCs w:val="28"/>
          <w:lang w:val="en-US" w:eastAsia="ru-RU"/>
        </w:rPr>
        <w:t>in</w:t>
      </w:r>
      <w:r w:rsidRPr="00152FEF">
        <w:rPr>
          <w:rFonts w:ascii="Times New Roman" w:eastAsia="Times New Roman" w:hAnsi="Times New Roman" w:cs="Times New Roman"/>
          <w:color w:val="000000" w:themeColor="text1"/>
          <w:sz w:val="28"/>
          <w:szCs w:val="28"/>
          <w:lang w:eastAsia="ru-RU"/>
        </w:rPr>
        <w:t>) и выселение (</w:t>
      </w:r>
      <w:r w:rsidRPr="00152FEF">
        <w:rPr>
          <w:rFonts w:ascii="Times New Roman" w:eastAsia="Times New Roman" w:hAnsi="Times New Roman" w:cs="Times New Roman"/>
          <w:color w:val="000000" w:themeColor="text1"/>
          <w:sz w:val="28"/>
          <w:szCs w:val="28"/>
          <w:lang w:val="en-US" w:eastAsia="ru-RU"/>
        </w:rPr>
        <w:t>check</w:t>
      </w:r>
      <w:r w:rsidRPr="00152FEF">
        <w:rPr>
          <w:rFonts w:ascii="Times New Roman" w:eastAsia="Times New Roman" w:hAnsi="Times New Roman" w:cs="Times New Roman"/>
          <w:color w:val="000000" w:themeColor="text1"/>
          <w:sz w:val="28"/>
          <w:szCs w:val="28"/>
          <w:lang w:eastAsia="ru-RU"/>
        </w:rPr>
        <w:t>-</w:t>
      </w:r>
      <w:r w:rsidRPr="00152FEF">
        <w:rPr>
          <w:rFonts w:ascii="Times New Roman" w:eastAsia="Times New Roman" w:hAnsi="Times New Roman" w:cs="Times New Roman"/>
          <w:color w:val="000000" w:themeColor="text1"/>
          <w:sz w:val="28"/>
          <w:szCs w:val="28"/>
          <w:lang w:val="en-US" w:eastAsia="ru-RU"/>
        </w:rPr>
        <w:t>out</w:t>
      </w:r>
      <w:r w:rsidRPr="00152FEF">
        <w:rPr>
          <w:rFonts w:ascii="Times New Roman" w:eastAsia="Times New Roman" w:hAnsi="Times New Roman" w:cs="Times New Roman"/>
          <w:color w:val="000000" w:themeColor="text1"/>
          <w:sz w:val="28"/>
          <w:szCs w:val="28"/>
          <w:lang w:eastAsia="ru-RU"/>
        </w:rPr>
        <w:t>). Далее следует функция отслеживания стат</w:t>
      </w:r>
      <w:r w:rsidRPr="00152FEF">
        <w:rPr>
          <w:rFonts w:ascii="Times New Roman" w:eastAsia="Times New Roman" w:hAnsi="Times New Roman" w:cs="Times New Roman"/>
          <w:color w:val="000000" w:themeColor="text1"/>
          <w:sz w:val="28"/>
          <w:szCs w:val="28"/>
          <w:lang w:eastAsia="ru-RU"/>
        </w:rPr>
        <w:t>у</w:t>
      </w:r>
      <w:r w:rsidRPr="00152FEF">
        <w:rPr>
          <w:rFonts w:ascii="Times New Roman" w:eastAsia="Times New Roman" w:hAnsi="Times New Roman" w:cs="Times New Roman"/>
          <w:color w:val="000000" w:themeColor="text1"/>
          <w:sz w:val="28"/>
          <w:szCs w:val="28"/>
          <w:lang w:eastAsia="ru-RU"/>
        </w:rPr>
        <w:t xml:space="preserve">са номера и произведение оплаты, которая может включать в себя (связь </w:t>
      </w:r>
      <w:r w:rsidRPr="00152FEF">
        <w:rPr>
          <w:rFonts w:ascii="Times New Roman" w:eastAsia="Times New Roman" w:hAnsi="Times New Roman" w:cs="Times New Roman"/>
          <w:color w:val="000000" w:themeColor="text1"/>
          <w:sz w:val="28"/>
          <w:szCs w:val="28"/>
          <w:lang w:val="en-US" w:eastAsia="ru-RU"/>
        </w:rPr>
        <w:t>include</w:t>
      </w:r>
      <w:r w:rsidRPr="00152FEF">
        <w:rPr>
          <w:rFonts w:ascii="Times New Roman" w:eastAsia="Times New Roman" w:hAnsi="Times New Roman" w:cs="Times New Roman"/>
          <w:color w:val="000000" w:themeColor="text1"/>
          <w:sz w:val="28"/>
          <w:szCs w:val="28"/>
          <w:lang w:eastAsia="ru-RU"/>
        </w:rPr>
        <w:t xml:space="preserve">) оплату наличными и картой. </w:t>
      </w:r>
    </w:p>
    <w:p w14:paraId="3AECC92D" w14:textId="40E469E7" w:rsidR="00152FEF" w:rsidRPr="00152FEF" w:rsidRDefault="00152FEF" w:rsidP="00152FEF">
      <w:pPr>
        <w:pStyle w:val="a4"/>
        <w:spacing w:line="276" w:lineRule="auto"/>
        <w:ind w:left="0" w:firstLine="709"/>
        <w:jc w:val="both"/>
        <w:rPr>
          <w:rFonts w:ascii="Times New Roman" w:eastAsia="Times New Roman" w:hAnsi="Times New Roman" w:cs="Times New Roman"/>
          <w:color w:val="000000" w:themeColor="text1"/>
          <w:sz w:val="28"/>
          <w:szCs w:val="28"/>
          <w:lang w:eastAsia="ru-RU"/>
        </w:rPr>
      </w:pPr>
      <w:r w:rsidRPr="00152FEF">
        <w:rPr>
          <w:rFonts w:ascii="Times New Roman" w:eastAsia="Times New Roman" w:hAnsi="Times New Roman" w:cs="Times New Roman"/>
          <w:color w:val="000000" w:themeColor="text1"/>
          <w:sz w:val="28"/>
          <w:szCs w:val="28"/>
          <w:lang w:eastAsia="ru-RU"/>
        </w:rPr>
        <w:t xml:space="preserve">Следующим вариантом использования является </w:t>
      </w:r>
      <w:r w:rsidRPr="00152FEF">
        <w:rPr>
          <w:rFonts w:ascii="Times New Roman" w:eastAsia="Times New Roman" w:hAnsi="Times New Roman" w:cs="Times New Roman"/>
          <w:color w:val="000000" w:themeColor="text1"/>
          <w:sz w:val="28"/>
          <w:szCs w:val="28"/>
          <w:lang w:val="en-US" w:eastAsia="ru-RU"/>
        </w:rPr>
        <w:t>event</w:t>
      </w:r>
      <w:r w:rsidRPr="00152FEF">
        <w:rPr>
          <w:rFonts w:ascii="Times New Roman" w:eastAsia="Times New Roman" w:hAnsi="Times New Roman" w:cs="Times New Roman"/>
          <w:color w:val="000000" w:themeColor="text1"/>
          <w:sz w:val="28"/>
          <w:szCs w:val="28"/>
          <w:lang w:eastAsia="ru-RU"/>
        </w:rPr>
        <w:t>-менеджер</w:t>
      </w:r>
      <w:r w:rsidR="00F7193C">
        <w:rPr>
          <w:rFonts w:ascii="Times New Roman" w:eastAsia="Times New Roman" w:hAnsi="Times New Roman" w:cs="Times New Roman"/>
          <w:color w:val="000000" w:themeColor="text1"/>
          <w:sz w:val="28"/>
          <w:szCs w:val="28"/>
          <w:lang w:eastAsia="ru-RU"/>
        </w:rPr>
        <w:t xml:space="preserve"> (мен</w:t>
      </w:r>
      <w:r w:rsidR="00F7193C">
        <w:rPr>
          <w:rFonts w:ascii="Times New Roman" w:eastAsia="Times New Roman" w:hAnsi="Times New Roman" w:cs="Times New Roman"/>
          <w:color w:val="000000" w:themeColor="text1"/>
          <w:sz w:val="28"/>
          <w:szCs w:val="28"/>
          <w:lang w:eastAsia="ru-RU"/>
        </w:rPr>
        <w:t>е</w:t>
      </w:r>
      <w:r w:rsidR="00F7193C">
        <w:rPr>
          <w:rFonts w:ascii="Times New Roman" w:eastAsia="Times New Roman" w:hAnsi="Times New Roman" w:cs="Times New Roman"/>
          <w:color w:val="000000" w:themeColor="text1"/>
          <w:sz w:val="28"/>
          <w:szCs w:val="28"/>
          <w:lang w:eastAsia="ru-RU"/>
        </w:rPr>
        <w:t>джер по планированию и организации мероприятий в гостинице). В данном в</w:t>
      </w:r>
      <w:r w:rsidR="00F7193C">
        <w:rPr>
          <w:rFonts w:ascii="Times New Roman" w:eastAsia="Times New Roman" w:hAnsi="Times New Roman" w:cs="Times New Roman"/>
          <w:color w:val="000000" w:themeColor="text1"/>
          <w:sz w:val="28"/>
          <w:szCs w:val="28"/>
          <w:lang w:eastAsia="ru-RU"/>
        </w:rPr>
        <w:t>а</w:t>
      </w:r>
      <w:r w:rsidR="00F7193C">
        <w:rPr>
          <w:rFonts w:ascii="Times New Roman" w:eastAsia="Times New Roman" w:hAnsi="Times New Roman" w:cs="Times New Roman"/>
          <w:color w:val="000000" w:themeColor="text1"/>
          <w:sz w:val="28"/>
          <w:szCs w:val="28"/>
          <w:lang w:eastAsia="ru-RU"/>
        </w:rPr>
        <w:t>рианте использования</w:t>
      </w:r>
      <w:r w:rsidRPr="00152FEF">
        <w:rPr>
          <w:rFonts w:ascii="Times New Roman" w:eastAsia="Times New Roman" w:hAnsi="Times New Roman" w:cs="Times New Roman"/>
          <w:color w:val="000000" w:themeColor="text1"/>
          <w:sz w:val="28"/>
          <w:szCs w:val="28"/>
          <w:lang w:eastAsia="ru-RU"/>
        </w:rPr>
        <w:t xml:space="preserve"> есть актер и функции, связанные ассоциативной связью (определяет конкретную роль). В состав входят следующие функции: составл</w:t>
      </w:r>
      <w:r w:rsidRPr="00152FEF">
        <w:rPr>
          <w:rFonts w:ascii="Times New Roman" w:eastAsia="Times New Roman" w:hAnsi="Times New Roman" w:cs="Times New Roman"/>
          <w:color w:val="000000" w:themeColor="text1"/>
          <w:sz w:val="28"/>
          <w:szCs w:val="28"/>
          <w:lang w:eastAsia="ru-RU"/>
        </w:rPr>
        <w:t>е</w:t>
      </w:r>
      <w:r w:rsidRPr="00152FEF">
        <w:rPr>
          <w:rFonts w:ascii="Times New Roman" w:eastAsia="Times New Roman" w:hAnsi="Times New Roman" w:cs="Times New Roman"/>
          <w:color w:val="000000" w:themeColor="text1"/>
          <w:sz w:val="28"/>
          <w:szCs w:val="28"/>
          <w:lang w:eastAsia="ru-RU"/>
        </w:rPr>
        <w:t>ние базы контактов, подсчет бюджета мероприятия, выбор помещения, соста</w:t>
      </w:r>
      <w:r w:rsidRPr="00152FEF">
        <w:rPr>
          <w:rFonts w:ascii="Times New Roman" w:eastAsia="Times New Roman" w:hAnsi="Times New Roman" w:cs="Times New Roman"/>
          <w:color w:val="000000" w:themeColor="text1"/>
          <w:sz w:val="28"/>
          <w:szCs w:val="28"/>
          <w:lang w:eastAsia="ru-RU"/>
        </w:rPr>
        <w:t>в</w:t>
      </w:r>
      <w:r w:rsidRPr="00152FEF">
        <w:rPr>
          <w:rFonts w:ascii="Times New Roman" w:eastAsia="Times New Roman" w:hAnsi="Times New Roman" w:cs="Times New Roman"/>
          <w:color w:val="000000" w:themeColor="text1"/>
          <w:sz w:val="28"/>
          <w:szCs w:val="28"/>
          <w:lang w:eastAsia="ru-RU"/>
        </w:rPr>
        <w:t xml:space="preserve">ление договора с заказчиком и составление сметы и плана мероприятия. </w:t>
      </w:r>
    </w:p>
    <w:p w14:paraId="666E518E" w14:textId="1BE0F163" w:rsidR="00152FEF" w:rsidRDefault="00F7193C" w:rsidP="00F0124F">
      <w:pPr>
        <w:pStyle w:val="a4"/>
        <w:spacing w:line="276" w:lineRule="auto"/>
        <w:ind w:left="0"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Конечным вариантом использования</w:t>
      </w:r>
      <w:r w:rsidR="00152FEF" w:rsidRPr="00152FEF">
        <w:rPr>
          <w:rFonts w:ascii="Times New Roman" w:eastAsia="Times New Roman" w:hAnsi="Times New Roman" w:cs="Times New Roman"/>
          <w:color w:val="000000" w:themeColor="text1"/>
          <w:sz w:val="28"/>
          <w:szCs w:val="28"/>
          <w:lang w:eastAsia="ru-RU"/>
        </w:rPr>
        <w:t xml:space="preserve"> является </w:t>
      </w:r>
      <w:r w:rsidR="00152FEF" w:rsidRPr="00152FEF">
        <w:rPr>
          <w:rFonts w:ascii="Times New Roman" w:eastAsia="Times New Roman" w:hAnsi="Times New Roman" w:cs="Times New Roman"/>
          <w:color w:val="000000" w:themeColor="text1"/>
          <w:sz w:val="28"/>
          <w:szCs w:val="28"/>
          <w:lang w:val="en-US" w:eastAsia="ru-RU"/>
        </w:rPr>
        <w:t>PR</w:t>
      </w:r>
      <w:r w:rsidR="00152FEF" w:rsidRPr="00152FEF">
        <w:rPr>
          <w:rFonts w:ascii="Times New Roman" w:eastAsia="Times New Roman" w:hAnsi="Times New Roman" w:cs="Times New Roman"/>
          <w:color w:val="000000" w:themeColor="text1"/>
          <w:sz w:val="28"/>
          <w:szCs w:val="28"/>
          <w:lang w:eastAsia="ru-RU"/>
        </w:rPr>
        <w:t>-менеджер</w:t>
      </w:r>
      <w:r>
        <w:rPr>
          <w:rFonts w:ascii="Times New Roman" w:eastAsia="Times New Roman" w:hAnsi="Times New Roman" w:cs="Times New Roman"/>
          <w:color w:val="000000" w:themeColor="text1"/>
          <w:sz w:val="28"/>
          <w:szCs w:val="28"/>
          <w:lang w:eastAsia="ru-RU"/>
        </w:rPr>
        <w:t xml:space="preserve"> (менеджер по продвижению гостиницы</w:t>
      </w:r>
      <w:r w:rsidR="00181E04">
        <w:rPr>
          <w:rFonts w:ascii="Times New Roman" w:eastAsia="Times New Roman" w:hAnsi="Times New Roman" w:cs="Times New Roman"/>
          <w:color w:val="000000" w:themeColor="text1"/>
          <w:sz w:val="28"/>
          <w:szCs w:val="28"/>
          <w:lang w:eastAsia="ru-RU"/>
        </w:rPr>
        <w:t xml:space="preserve"> в сети</w:t>
      </w:r>
      <w:r>
        <w:rPr>
          <w:rFonts w:ascii="Times New Roman" w:eastAsia="Times New Roman" w:hAnsi="Times New Roman" w:cs="Times New Roman"/>
          <w:color w:val="000000" w:themeColor="text1"/>
          <w:sz w:val="28"/>
          <w:szCs w:val="28"/>
          <w:lang w:eastAsia="ru-RU"/>
        </w:rPr>
        <w:t>)</w:t>
      </w:r>
      <w:r w:rsidR="00152FEF" w:rsidRPr="00152FEF">
        <w:rPr>
          <w:rFonts w:ascii="Times New Roman" w:eastAsia="Times New Roman" w:hAnsi="Times New Roman" w:cs="Times New Roman"/>
          <w:color w:val="000000" w:themeColor="text1"/>
          <w:sz w:val="28"/>
          <w:szCs w:val="28"/>
          <w:lang w:eastAsia="ru-RU"/>
        </w:rPr>
        <w:t xml:space="preserve">. Этот вариант использования составляет актер (действующее лицо) – </w:t>
      </w:r>
      <w:r w:rsidR="00152FEF" w:rsidRPr="00152FEF">
        <w:rPr>
          <w:rFonts w:ascii="Times New Roman" w:eastAsia="Times New Roman" w:hAnsi="Times New Roman" w:cs="Times New Roman"/>
          <w:color w:val="000000" w:themeColor="text1"/>
          <w:sz w:val="28"/>
          <w:szCs w:val="28"/>
          <w:lang w:val="en-US" w:eastAsia="ru-RU"/>
        </w:rPr>
        <w:t>PR</w:t>
      </w:r>
      <w:r w:rsidR="00152FEF" w:rsidRPr="00152FEF">
        <w:rPr>
          <w:rFonts w:ascii="Times New Roman" w:eastAsia="Times New Roman" w:hAnsi="Times New Roman" w:cs="Times New Roman"/>
          <w:color w:val="000000" w:themeColor="text1"/>
          <w:sz w:val="28"/>
          <w:szCs w:val="28"/>
          <w:lang w:eastAsia="ru-RU"/>
        </w:rPr>
        <w:t>-менеджер и его функции. Функций у него немного, но все они являются важными</w:t>
      </w:r>
      <w:r w:rsidR="00280FEF">
        <w:rPr>
          <w:rFonts w:ascii="Times New Roman" w:eastAsia="Times New Roman" w:hAnsi="Times New Roman" w:cs="Times New Roman"/>
          <w:color w:val="000000" w:themeColor="text1"/>
          <w:sz w:val="28"/>
          <w:szCs w:val="28"/>
          <w:lang w:eastAsia="ru-RU"/>
        </w:rPr>
        <w:t xml:space="preserve"> для работы гостиницы</w:t>
      </w:r>
      <w:r w:rsidR="00152FEF" w:rsidRPr="00152FEF">
        <w:rPr>
          <w:rFonts w:ascii="Times New Roman" w:eastAsia="Times New Roman" w:hAnsi="Times New Roman" w:cs="Times New Roman"/>
          <w:color w:val="000000" w:themeColor="text1"/>
          <w:sz w:val="28"/>
          <w:szCs w:val="28"/>
          <w:lang w:eastAsia="ru-RU"/>
        </w:rPr>
        <w:t>. Первая функция – вза</w:t>
      </w:r>
      <w:r w:rsidR="00152FEF" w:rsidRPr="00152FEF">
        <w:rPr>
          <w:rFonts w:ascii="Times New Roman" w:eastAsia="Times New Roman" w:hAnsi="Times New Roman" w:cs="Times New Roman"/>
          <w:color w:val="000000" w:themeColor="text1"/>
          <w:sz w:val="28"/>
          <w:szCs w:val="28"/>
          <w:lang w:eastAsia="ru-RU"/>
        </w:rPr>
        <w:t>и</w:t>
      </w:r>
      <w:r w:rsidR="00152FEF" w:rsidRPr="00152FEF">
        <w:rPr>
          <w:rFonts w:ascii="Times New Roman" w:eastAsia="Times New Roman" w:hAnsi="Times New Roman" w:cs="Times New Roman"/>
          <w:color w:val="000000" w:themeColor="text1"/>
          <w:sz w:val="28"/>
          <w:szCs w:val="28"/>
          <w:lang w:eastAsia="ru-RU"/>
        </w:rPr>
        <w:t xml:space="preserve">модействие с общественностью, которая включает в себя (связь </w:t>
      </w:r>
      <w:r w:rsidR="00152FEF" w:rsidRPr="00152FEF">
        <w:rPr>
          <w:rFonts w:ascii="Times New Roman" w:eastAsia="Times New Roman" w:hAnsi="Times New Roman" w:cs="Times New Roman"/>
          <w:color w:val="000000" w:themeColor="text1"/>
          <w:sz w:val="28"/>
          <w:szCs w:val="28"/>
          <w:lang w:val="en-US" w:eastAsia="ru-RU"/>
        </w:rPr>
        <w:t>include</w:t>
      </w:r>
      <w:r w:rsidR="00152FEF" w:rsidRPr="00152FEF">
        <w:rPr>
          <w:rFonts w:ascii="Times New Roman" w:eastAsia="Times New Roman" w:hAnsi="Times New Roman" w:cs="Times New Roman"/>
          <w:color w:val="000000" w:themeColor="text1"/>
          <w:sz w:val="28"/>
          <w:szCs w:val="28"/>
          <w:lang w:eastAsia="ru-RU"/>
        </w:rPr>
        <w:t>) работу со Средствами Массовой Информации (СМИ) и социальными ведомствами. Второй функцией является оценка трафика гостей в заведении. И в заключении, пожалуй, самая важная его функция – это размещение публикаций в сети, с</w:t>
      </w:r>
      <w:r w:rsidR="00152FEF" w:rsidRPr="00152FEF">
        <w:rPr>
          <w:rFonts w:ascii="Times New Roman" w:eastAsia="Times New Roman" w:hAnsi="Times New Roman" w:cs="Times New Roman"/>
          <w:color w:val="000000" w:themeColor="text1"/>
          <w:sz w:val="28"/>
          <w:szCs w:val="28"/>
          <w:lang w:eastAsia="ru-RU"/>
        </w:rPr>
        <w:t>о</w:t>
      </w:r>
      <w:r w:rsidR="00152FEF" w:rsidRPr="00152FEF">
        <w:rPr>
          <w:rFonts w:ascii="Times New Roman" w:eastAsia="Times New Roman" w:hAnsi="Times New Roman" w:cs="Times New Roman"/>
          <w:color w:val="000000" w:themeColor="text1"/>
          <w:sz w:val="28"/>
          <w:szCs w:val="28"/>
          <w:lang w:eastAsia="ru-RU"/>
        </w:rPr>
        <w:t xml:space="preserve">стоящая из (связь </w:t>
      </w:r>
      <w:r w:rsidR="00152FEF" w:rsidRPr="00152FEF">
        <w:rPr>
          <w:rFonts w:ascii="Times New Roman" w:eastAsia="Times New Roman" w:hAnsi="Times New Roman" w:cs="Times New Roman"/>
          <w:color w:val="000000" w:themeColor="text1"/>
          <w:sz w:val="28"/>
          <w:szCs w:val="28"/>
          <w:lang w:val="en-US" w:eastAsia="ru-RU"/>
        </w:rPr>
        <w:t>include</w:t>
      </w:r>
      <w:r w:rsidR="00152FEF" w:rsidRPr="00152FEF">
        <w:rPr>
          <w:rFonts w:ascii="Times New Roman" w:eastAsia="Times New Roman" w:hAnsi="Times New Roman" w:cs="Times New Roman"/>
          <w:color w:val="000000" w:themeColor="text1"/>
          <w:sz w:val="28"/>
          <w:szCs w:val="28"/>
          <w:lang w:eastAsia="ru-RU"/>
        </w:rPr>
        <w:t>) размещения публикаций в ВК, Телеграм и на офиц</w:t>
      </w:r>
      <w:r w:rsidR="00152FEF" w:rsidRPr="00152FEF">
        <w:rPr>
          <w:rFonts w:ascii="Times New Roman" w:eastAsia="Times New Roman" w:hAnsi="Times New Roman" w:cs="Times New Roman"/>
          <w:color w:val="000000" w:themeColor="text1"/>
          <w:sz w:val="28"/>
          <w:szCs w:val="28"/>
          <w:lang w:eastAsia="ru-RU"/>
        </w:rPr>
        <w:t>и</w:t>
      </w:r>
      <w:r w:rsidR="00152FEF" w:rsidRPr="00152FEF">
        <w:rPr>
          <w:rFonts w:ascii="Times New Roman" w:eastAsia="Times New Roman" w:hAnsi="Times New Roman" w:cs="Times New Roman"/>
          <w:color w:val="000000" w:themeColor="text1"/>
          <w:sz w:val="28"/>
          <w:szCs w:val="28"/>
          <w:lang w:eastAsia="ru-RU"/>
        </w:rPr>
        <w:t xml:space="preserve">альном сайте гостиницы. </w:t>
      </w:r>
    </w:p>
    <w:p w14:paraId="5354C39A" w14:textId="491E4F19" w:rsidR="00F7193C" w:rsidRDefault="00F7193C" w:rsidP="00F0124F">
      <w:pPr>
        <w:pStyle w:val="a4"/>
        <w:spacing w:line="276" w:lineRule="auto"/>
        <w:ind w:left="0"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Данные варианты использования являются базовыми для работы в гост</w:t>
      </w:r>
      <w:r>
        <w:rPr>
          <w:rFonts w:ascii="Times New Roman" w:eastAsia="Times New Roman" w:hAnsi="Times New Roman" w:cs="Times New Roman"/>
          <w:color w:val="000000" w:themeColor="text1"/>
          <w:sz w:val="28"/>
          <w:szCs w:val="28"/>
          <w:lang w:eastAsia="ru-RU"/>
        </w:rPr>
        <w:t>и</w:t>
      </w:r>
      <w:r>
        <w:rPr>
          <w:rFonts w:ascii="Times New Roman" w:eastAsia="Times New Roman" w:hAnsi="Times New Roman" w:cs="Times New Roman"/>
          <w:color w:val="000000" w:themeColor="text1"/>
          <w:sz w:val="28"/>
          <w:szCs w:val="28"/>
          <w:lang w:eastAsia="ru-RU"/>
        </w:rPr>
        <w:t>нице, т.к. основные рабочие места у рабочих станций занимают лишь малая часть персонала. Поэтому таким образом, были задействованы три департаме</w:t>
      </w:r>
      <w:r>
        <w:rPr>
          <w:rFonts w:ascii="Times New Roman" w:eastAsia="Times New Roman" w:hAnsi="Times New Roman" w:cs="Times New Roman"/>
          <w:color w:val="000000" w:themeColor="text1"/>
          <w:sz w:val="28"/>
          <w:szCs w:val="28"/>
          <w:lang w:eastAsia="ru-RU"/>
        </w:rPr>
        <w:t>н</w:t>
      </w:r>
      <w:r>
        <w:rPr>
          <w:rFonts w:ascii="Times New Roman" w:eastAsia="Times New Roman" w:hAnsi="Times New Roman" w:cs="Times New Roman"/>
          <w:color w:val="000000" w:themeColor="text1"/>
          <w:sz w:val="28"/>
          <w:szCs w:val="28"/>
          <w:lang w:eastAsia="ru-RU"/>
        </w:rPr>
        <w:t>та гостиницы, в свою очередь, важные для функционирования и процветания гостиницы или отеля.</w:t>
      </w:r>
    </w:p>
    <w:p w14:paraId="61FC036C" w14:textId="6E7CD026" w:rsidR="00F0124F" w:rsidRDefault="00F0124F" w:rsidP="00F0124F">
      <w:pPr>
        <w:pStyle w:val="a4"/>
        <w:spacing w:line="276" w:lineRule="auto"/>
        <w:ind w:left="0" w:firstLine="709"/>
        <w:jc w:val="both"/>
        <w:rPr>
          <w:rFonts w:ascii="Times New Roman" w:eastAsia="Times New Roman" w:hAnsi="Times New Roman" w:cs="Times New Roman"/>
          <w:color w:val="000000" w:themeColor="text1"/>
          <w:sz w:val="28"/>
          <w:szCs w:val="28"/>
          <w:lang w:eastAsia="ru-RU"/>
        </w:rPr>
      </w:pPr>
      <w:r w:rsidRPr="00F372F2">
        <w:rPr>
          <w:noProof/>
          <w:lang w:eastAsia="ru-RU"/>
        </w:rPr>
        <w:lastRenderedPageBreak/>
        <w:drawing>
          <wp:inline distT="0" distB="0" distL="0" distR="0" wp14:anchorId="7FC7B665" wp14:editId="2BAD49BD">
            <wp:extent cx="5724928" cy="44704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3103" cy="4554870"/>
                    </a:xfrm>
                    <a:prstGeom prst="rect">
                      <a:avLst/>
                    </a:prstGeom>
                  </pic:spPr>
                </pic:pic>
              </a:graphicData>
            </a:graphic>
          </wp:inline>
        </w:drawing>
      </w:r>
    </w:p>
    <w:p w14:paraId="454A45FA" w14:textId="6897EBE7" w:rsidR="00F0124F" w:rsidRPr="00F0124F" w:rsidRDefault="00F0124F" w:rsidP="00F0124F">
      <w:pPr>
        <w:pStyle w:val="a3"/>
        <w:spacing w:before="0" w:beforeAutospacing="0" w:after="120" w:afterAutospacing="0" w:line="276" w:lineRule="auto"/>
        <w:ind w:firstLine="709"/>
        <w:jc w:val="center"/>
        <w:rPr>
          <w:color w:val="000000"/>
        </w:rPr>
      </w:pPr>
      <w:r>
        <w:rPr>
          <w:color w:val="000000"/>
        </w:rPr>
        <w:t>Рисунок 2.1 – Диаграмма Вариантов Использования</w:t>
      </w:r>
    </w:p>
    <w:p w14:paraId="77DACF4A" w14:textId="2813BE9B" w:rsidR="00BD05E7" w:rsidRDefault="00BD05E7" w:rsidP="00F7193C">
      <w:pPr>
        <w:pStyle w:val="a4"/>
        <w:numPr>
          <w:ilvl w:val="1"/>
          <w:numId w:val="2"/>
        </w:numPr>
        <w:spacing w:after="120"/>
        <w:ind w:left="0" w:firstLine="709"/>
        <w:outlineLvl w:val="1"/>
        <w:rPr>
          <w:rFonts w:ascii="Times New Roman" w:hAnsi="Times New Roman" w:cs="Times New Roman"/>
          <w:b/>
          <w:bCs/>
          <w:sz w:val="28"/>
          <w:szCs w:val="28"/>
        </w:rPr>
      </w:pPr>
      <w:bookmarkStart w:id="5" w:name="_Toc103327155"/>
      <w:r>
        <w:rPr>
          <w:rFonts w:ascii="Times New Roman" w:hAnsi="Times New Roman" w:cs="Times New Roman"/>
          <w:b/>
          <w:bCs/>
          <w:sz w:val="28"/>
          <w:szCs w:val="28"/>
        </w:rPr>
        <w:t>Диаграмма Последовательности</w:t>
      </w:r>
      <w:bookmarkEnd w:id="5"/>
    </w:p>
    <w:p w14:paraId="7DEADB93" w14:textId="7C35BEF6" w:rsidR="00221C19" w:rsidRDefault="00221C19" w:rsidP="00221C19">
      <w:pPr>
        <w:pStyle w:val="a3"/>
        <w:spacing w:before="0" w:beforeAutospacing="0" w:after="0" w:afterAutospacing="0" w:line="276" w:lineRule="auto"/>
        <w:ind w:firstLine="709"/>
        <w:jc w:val="both"/>
        <w:rPr>
          <w:color w:val="000000"/>
          <w:sz w:val="28"/>
          <w:szCs w:val="28"/>
        </w:rPr>
      </w:pPr>
      <w:r>
        <w:rPr>
          <w:color w:val="000000"/>
          <w:sz w:val="28"/>
          <w:szCs w:val="28"/>
        </w:rPr>
        <w:t>В диаграмме последовательности</w:t>
      </w:r>
      <w:r w:rsidRPr="00DE1C25">
        <w:rPr>
          <w:color w:val="000000"/>
          <w:sz w:val="28"/>
          <w:szCs w:val="28"/>
        </w:rPr>
        <w:t xml:space="preserve"> (</w:t>
      </w:r>
      <w:r w:rsidR="00280FEF">
        <w:rPr>
          <w:color w:val="000000"/>
          <w:sz w:val="28"/>
          <w:szCs w:val="28"/>
        </w:rPr>
        <w:t>С</w:t>
      </w:r>
      <w:r>
        <w:rPr>
          <w:color w:val="000000"/>
          <w:sz w:val="28"/>
          <w:szCs w:val="28"/>
        </w:rPr>
        <w:t>мотрите в Приложении А</w:t>
      </w:r>
      <w:r w:rsidR="00280FEF">
        <w:rPr>
          <w:color w:val="000000"/>
          <w:sz w:val="28"/>
          <w:szCs w:val="28"/>
        </w:rPr>
        <w:t>, рисунок А.1</w:t>
      </w:r>
      <w:r w:rsidRPr="00DE1C25">
        <w:rPr>
          <w:color w:val="000000"/>
          <w:sz w:val="28"/>
          <w:szCs w:val="28"/>
        </w:rPr>
        <w:t>)</w:t>
      </w:r>
      <w:r>
        <w:rPr>
          <w:color w:val="000000"/>
          <w:sz w:val="28"/>
          <w:szCs w:val="28"/>
        </w:rPr>
        <w:t xml:space="preserve"> описан процесс бронирования номера администратором. Актером (де</w:t>
      </w:r>
      <w:r>
        <w:rPr>
          <w:color w:val="000000"/>
          <w:sz w:val="28"/>
          <w:szCs w:val="28"/>
        </w:rPr>
        <w:t>й</w:t>
      </w:r>
      <w:r>
        <w:rPr>
          <w:color w:val="000000"/>
          <w:sz w:val="28"/>
          <w:szCs w:val="28"/>
        </w:rPr>
        <w:t xml:space="preserve">ствующим лицом) является менеджер гостиницы или же отеля. И от линии жизни актера отходит первое сообщение – запрос на получение списка номеров на форму </w:t>
      </w:r>
      <w:r>
        <w:rPr>
          <w:color w:val="000000"/>
          <w:sz w:val="28"/>
          <w:szCs w:val="28"/>
          <w:lang w:val="en-US"/>
        </w:rPr>
        <w:t>ListRoomsForm</w:t>
      </w:r>
      <w:r w:rsidRPr="00D17446">
        <w:rPr>
          <w:color w:val="000000"/>
          <w:sz w:val="28"/>
          <w:szCs w:val="28"/>
        </w:rPr>
        <w:t>.</w:t>
      </w:r>
      <w:r>
        <w:rPr>
          <w:color w:val="000000"/>
          <w:sz w:val="28"/>
          <w:szCs w:val="28"/>
          <w:lang w:val="en-US"/>
        </w:rPr>
        <w:t>cshtml</w:t>
      </w:r>
      <w:r w:rsidRPr="00D17446">
        <w:rPr>
          <w:color w:val="000000"/>
          <w:sz w:val="28"/>
          <w:szCs w:val="28"/>
        </w:rPr>
        <w:t xml:space="preserve">. </w:t>
      </w:r>
      <w:r>
        <w:rPr>
          <w:color w:val="000000"/>
          <w:sz w:val="28"/>
          <w:szCs w:val="28"/>
        </w:rPr>
        <w:t xml:space="preserve">Через какое-то время будет отправлено второе сообщение на получение списка номеров к </w:t>
      </w:r>
      <w:r>
        <w:rPr>
          <w:color w:val="000000"/>
          <w:sz w:val="28"/>
          <w:szCs w:val="28"/>
          <w:lang w:val="en-US"/>
        </w:rPr>
        <w:t>RoomsController</w:t>
      </w:r>
      <w:r w:rsidRPr="00D17446">
        <w:rPr>
          <w:color w:val="000000"/>
          <w:sz w:val="28"/>
          <w:szCs w:val="28"/>
        </w:rPr>
        <w:t>.</w:t>
      </w:r>
      <w:r>
        <w:rPr>
          <w:color w:val="000000"/>
          <w:sz w:val="28"/>
          <w:szCs w:val="28"/>
          <w:lang w:val="en-US"/>
        </w:rPr>
        <w:t>cs</w:t>
      </w:r>
      <w:r w:rsidRPr="00D17446">
        <w:rPr>
          <w:color w:val="000000"/>
          <w:sz w:val="28"/>
          <w:szCs w:val="28"/>
        </w:rPr>
        <w:t xml:space="preserve">. </w:t>
      </w:r>
      <w:r>
        <w:rPr>
          <w:color w:val="000000"/>
          <w:sz w:val="28"/>
          <w:szCs w:val="28"/>
        </w:rPr>
        <w:t>Все эти прям</w:t>
      </w:r>
      <w:r>
        <w:rPr>
          <w:color w:val="000000"/>
          <w:sz w:val="28"/>
          <w:szCs w:val="28"/>
        </w:rPr>
        <w:t>о</w:t>
      </w:r>
      <w:r>
        <w:rPr>
          <w:color w:val="000000"/>
          <w:sz w:val="28"/>
          <w:szCs w:val="28"/>
        </w:rPr>
        <w:t>угольники в графической нотации будут обозначать объекты, между которыми происходит взаимодействие. Отсюда же будет отослано третье сообщение, я</w:t>
      </w:r>
      <w:r>
        <w:rPr>
          <w:color w:val="000000"/>
          <w:sz w:val="28"/>
          <w:szCs w:val="28"/>
        </w:rPr>
        <w:t>в</w:t>
      </w:r>
      <w:r>
        <w:rPr>
          <w:color w:val="000000"/>
          <w:sz w:val="28"/>
          <w:szCs w:val="28"/>
        </w:rPr>
        <w:t>ляющееся запросом на получение данных из базы данных. Здесь линия сообщ</w:t>
      </w:r>
      <w:r>
        <w:rPr>
          <w:color w:val="000000"/>
          <w:sz w:val="28"/>
          <w:szCs w:val="28"/>
        </w:rPr>
        <w:t>е</w:t>
      </w:r>
      <w:r>
        <w:rPr>
          <w:color w:val="000000"/>
          <w:sz w:val="28"/>
          <w:szCs w:val="28"/>
        </w:rPr>
        <w:t>ний закончится, и отправится назад, так как ответ на запрос был получен. Т</w:t>
      </w:r>
      <w:r>
        <w:rPr>
          <w:color w:val="000000"/>
          <w:sz w:val="28"/>
          <w:szCs w:val="28"/>
        </w:rPr>
        <w:t>а</w:t>
      </w:r>
      <w:r>
        <w:rPr>
          <w:color w:val="000000"/>
          <w:sz w:val="28"/>
          <w:szCs w:val="28"/>
        </w:rPr>
        <w:t>ким образом к контроллеру будут переданы полученные номера, а контроллер передаст форме этот список, в свою очередь форма отобразит этот список акт</w:t>
      </w:r>
      <w:r>
        <w:rPr>
          <w:color w:val="000000"/>
          <w:sz w:val="28"/>
          <w:szCs w:val="28"/>
        </w:rPr>
        <w:t>е</w:t>
      </w:r>
      <w:r>
        <w:rPr>
          <w:color w:val="000000"/>
          <w:sz w:val="28"/>
          <w:szCs w:val="28"/>
        </w:rPr>
        <w:t xml:space="preserve">ру и предложит выбрать. </w:t>
      </w:r>
    </w:p>
    <w:p w14:paraId="2FCAB36C" w14:textId="48BEA631" w:rsidR="00221C19" w:rsidRPr="00221C19" w:rsidRDefault="00221C19" w:rsidP="00221C19">
      <w:pPr>
        <w:pStyle w:val="a3"/>
        <w:spacing w:before="0" w:beforeAutospacing="0" w:after="120" w:afterAutospacing="0" w:line="276" w:lineRule="auto"/>
        <w:ind w:firstLine="709"/>
        <w:jc w:val="both"/>
        <w:rPr>
          <w:color w:val="000000"/>
          <w:sz w:val="28"/>
          <w:szCs w:val="28"/>
        </w:rPr>
      </w:pPr>
      <w:r>
        <w:rPr>
          <w:color w:val="000000"/>
          <w:sz w:val="28"/>
          <w:szCs w:val="28"/>
        </w:rPr>
        <w:t>Спустя некоторое время актер выполнит выбор, а форма передаст соо</w:t>
      </w:r>
      <w:r>
        <w:rPr>
          <w:color w:val="000000"/>
          <w:sz w:val="28"/>
          <w:szCs w:val="28"/>
        </w:rPr>
        <w:t>б</w:t>
      </w:r>
      <w:r>
        <w:rPr>
          <w:color w:val="000000"/>
          <w:sz w:val="28"/>
          <w:szCs w:val="28"/>
        </w:rPr>
        <w:t xml:space="preserve">щение контроллеру. Так получится, что </w:t>
      </w:r>
      <w:r>
        <w:rPr>
          <w:color w:val="000000"/>
          <w:sz w:val="28"/>
          <w:szCs w:val="28"/>
          <w:lang w:val="en-US"/>
        </w:rPr>
        <w:t>RoomsController</w:t>
      </w:r>
      <w:r w:rsidRPr="00B950B3">
        <w:rPr>
          <w:color w:val="000000"/>
          <w:sz w:val="28"/>
          <w:szCs w:val="28"/>
        </w:rPr>
        <w:t>.</w:t>
      </w:r>
      <w:r>
        <w:rPr>
          <w:color w:val="000000"/>
          <w:sz w:val="28"/>
          <w:szCs w:val="28"/>
          <w:lang w:val="en-US"/>
        </w:rPr>
        <w:t>cs</w:t>
      </w:r>
      <w:r w:rsidRPr="00B950B3">
        <w:rPr>
          <w:color w:val="000000"/>
          <w:sz w:val="28"/>
          <w:szCs w:val="28"/>
        </w:rPr>
        <w:t xml:space="preserve"> </w:t>
      </w:r>
      <w:r>
        <w:rPr>
          <w:color w:val="000000"/>
          <w:sz w:val="28"/>
          <w:szCs w:val="28"/>
        </w:rPr>
        <w:t>получит данные о данном номере из базы данных и удостоверится, свободен ли номер через о</w:t>
      </w:r>
      <w:r>
        <w:rPr>
          <w:color w:val="000000"/>
          <w:sz w:val="28"/>
          <w:szCs w:val="28"/>
        </w:rPr>
        <w:t>б</w:t>
      </w:r>
      <w:r>
        <w:rPr>
          <w:color w:val="000000"/>
          <w:sz w:val="28"/>
          <w:szCs w:val="28"/>
        </w:rPr>
        <w:t>ращение к самому себе</w:t>
      </w:r>
      <w:r w:rsidR="001913D7">
        <w:rPr>
          <w:color w:val="000000"/>
          <w:sz w:val="28"/>
          <w:szCs w:val="28"/>
        </w:rPr>
        <w:t xml:space="preserve"> (на диаграмме стрелка возвращается в этот же период </w:t>
      </w:r>
      <w:r w:rsidR="001913D7">
        <w:rPr>
          <w:color w:val="000000"/>
          <w:sz w:val="28"/>
          <w:szCs w:val="28"/>
        </w:rPr>
        <w:lastRenderedPageBreak/>
        <w:t>жизни элемента)</w:t>
      </w:r>
      <w:r>
        <w:rPr>
          <w:color w:val="000000"/>
          <w:sz w:val="28"/>
          <w:szCs w:val="28"/>
        </w:rPr>
        <w:t>. Через некоторый ряд сообщений актер узнает статус и зап</w:t>
      </w:r>
      <w:r>
        <w:rPr>
          <w:color w:val="000000"/>
          <w:sz w:val="28"/>
          <w:szCs w:val="28"/>
        </w:rPr>
        <w:t>у</w:t>
      </w:r>
      <w:r>
        <w:rPr>
          <w:color w:val="000000"/>
          <w:sz w:val="28"/>
          <w:szCs w:val="28"/>
        </w:rPr>
        <w:t xml:space="preserve">стит процесс бронирования, обращаясь уже к форме </w:t>
      </w:r>
      <w:r>
        <w:rPr>
          <w:color w:val="000000"/>
          <w:sz w:val="28"/>
          <w:szCs w:val="28"/>
          <w:lang w:val="en-US"/>
        </w:rPr>
        <w:t>BookingForm</w:t>
      </w:r>
      <w:r w:rsidRPr="008251AD">
        <w:rPr>
          <w:color w:val="000000"/>
          <w:sz w:val="28"/>
          <w:szCs w:val="28"/>
        </w:rPr>
        <w:t>.</w:t>
      </w:r>
      <w:r>
        <w:rPr>
          <w:color w:val="000000"/>
          <w:sz w:val="28"/>
          <w:szCs w:val="28"/>
          <w:lang w:val="en-US"/>
        </w:rPr>
        <w:t>cshtml</w:t>
      </w:r>
      <w:r w:rsidRPr="008251AD">
        <w:rPr>
          <w:color w:val="000000"/>
          <w:sz w:val="28"/>
          <w:szCs w:val="28"/>
        </w:rPr>
        <w:t>.</w:t>
      </w:r>
      <w:r>
        <w:rPr>
          <w:color w:val="000000"/>
          <w:sz w:val="28"/>
          <w:szCs w:val="28"/>
        </w:rPr>
        <w:t xml:space="preserve"> Здесь мы можем увидеть ветвление – если введенные данные корректны, то будет о</w:t>
      </w:r>
      <w:r>
        <w:rPr>
          <w:color w:val="000000"/>
          <w:sz w:val="28"/>
          <w:szCs w:val="28"/>
        </w:rPr>
        <w:t>т</w:t>
      </w:r>
      <w:r>
        <w:rPr>
          <w:color w:val="000000"/>
          <w:sz w:val="28"/>
          <w:szCs w:val="28"/>
        </w:rPr>
        <w:t>правлено сообщение с результатом (пунктирная линия) к актеру «Продолжение бронирования», а иначе «Введенные данные некорректны». Такой ряд манип</w:t>
      </w:r>
      <w:r>
        <w:rPr>
          <w:color w:val="000000"/>
          <w:sz w:val="28"/>
          <w:szCs w:val="28"/>
        </w:rPr>
        <w:t>у</w:t>
      </w:r>
      <w:r>
        <w:rPr>
          <w:color w:val="000000"/>
          <w:sz w:val="28"/>
          <w:szCs w:val="28"/>
        </w:rPr>
        <w:t xml:space="preserve">ляций позволит системе не пропустить некорректную информацию. </w:t>
      </w:r>
      <w:r w:rsidRPr="008251AD">
        <w:rPr>
          <w:color w:val="000000"/>
          <w:sz w:val="28"/>
          <w:szCs w:val="28"/>
        </w:rPr>
        <w:t xml:space="preserve"> </w:t>
      </w:r>
      <w:r>
        <w:rPr>
          <w:color w:val="000000"/>
          <w:sz w:val="28"/>
          <w:szCs w:val="28"/>
        </w:rPr>
        <w:t>Далее сл</w:t>
      </w:r>
      <w:r>
        <w:rPr>
          <w:color w:val="000000"/>
          <w:sz w:val="28"/>
          <w:szCs w:val="28"/>
        </w:rPr>
        <w:t>е</w:t>
      </w:r>
      <w:r>
        <w:rPr>
          <w:color w:val="000000"/>
          <w:sz w:val="28"/>
          <w:szCs w:val="28"/>
        </w:rPr>
        <w:t xml:space="preserve">дует сохранение этих данных сначала в </w:t>
      </w:r>
      <w:r>
        <w:rPr>
          <w:color w:val="000000"/>
          <w:sz w:val="28"/>
          <w:szCs w:val="28"/>
          <w:lang w:val="en-US"/>
        </w:rPr>
        <w:t>BookingController</w:t>
      </w:r>
      <w:r w:rsidRPr="00C630D1">
        <w:rPr>
          <w:color w:val="000000"/>
          <w:sz w:val="28"/>
          <w:szCs w:val="28"/>
        </w:rPr>
        <w:t>.</w:t>
      </w:r>
      <w:r>
        <w:rPr>
          <w:color w:val="000000"/>
          <w:sz w:val="28"/>
          <w:szCs w:val="28"/>
          <w:lang w:val="en-US"/>
        </w:rPr>
        <w:t>cs</w:t>
      </w:r>
      <w:r>
        <w:rPr>
          <w:color w:val="000000"/>
          <w:sz w:val="28"/>
          <w:szCs w:val="28"/>
        </w:rPr>
        <w:t>, а затем в специ</w:t>
      </w:r>
      <w:r>
        <w:rPr>
          <w:color w:val="000000"/>
          <w:sz w:val="28"/>
          <w:szCs w:val="28"/>
        </w:rPr>
        <w:t>а</w:t>
      </w:r>
      <w:r>
        <w:rPr>
          <w:color w:val="000000"/>
          <w:sz w:val="28"/>
          <w:szCs w:val="28"/>
        </w:rPr>
        <w:t xml:space="preserve">лизированном классе </w:t>
      </w:r>
      <w:r>
        <w:rPr>
          <w:color w:val="000000"/>
          <w:sz w:val="28"/>
          <w:szCs w:val="28"/>
          <w:lang w:val="en-US"/>
        </w:rPr>
        <w:t>Booking</w:t>
      </w:r>
      <w:r w:rsidRPr="00C630D1">
        <w:rPr>
          <w:color w:val="000000"/>
          <w:sz w:val="28"/>
          <w:szCs w:val="28"/>
        </w:rPr>
        <w:t>.</w:t>
      </w:r>
      <w:r>
        <w:rPr>
          <w:color w:val="000000"/>
          <w:sz w:val="28"/>
          <w:szCs w:val="28"/>
          <w:lang w:val="en-US"/>
        </w:rPr>
        <w:t>cs</w:t>
      </w:r>
      <w:r w:rsidRPr="00EC32CB">
        <w:rPr>
          <w:color w:val="000000"/>
          <w:sz w:val="28"/>
          <w:szCs w:val="28"/>
        </w:rPr>
        <w:t xml:space="preserve">. </w:t>
      </w:r>
      <w:r>
        <w:rPr>
          <w:color w:val="000000"/>
          <w:sz w:val="28"/>
          <w:szCs w:val="28"/>
        </w:rPr>
        <w:t>Но этого недостаточно – необходимо отразить изменения в базе данных. На данном этапе ждет новое ветвление, если же да</w:t>
      </w:r>
      <w:r>
        <w:rPr>
          <w:color w:val="000000"/>
          <w:sz w:val="28"/>
          <w:szCs w:val="28"/>
        </w:rPr>
        <w:t>н</w:t>
      </w:r>
      <w:r>
        <w:rPr>
          <w:color w:val="000000"/>
          <w:sz w:val="28"/>
          <w:szCs w:val="28"/>
        </w:rPr>
        <w:t>ные успешно сохранились, то будет отправлено сообщение об успехе, а иначе – о том, что данные не сохранены. После этого всею информацию о брониров</w:t>
      </w:r>
      <w:r>
        <w:rPr>
          <w:color w:val="000000"/>
          <w:sz w:val="28"/>
          <w:szCs w:val="28"/>
        </w:rPr>
        <w:t>а</w:t>
      </w:r>
      <w:r>
        <w:rPr>
          <w:color w:val="000000"/>
          <w:sz w:val="28"/>
          <w:szCs w:val="28"/>
        </w:rPr>
        <w:t>нии передадут в контроллер бронирования, а оттуда на форму деталей о брони (</w:t>
      </w:r>
      <w:r>
        <w:rPr>
          <w:color w:val="000000"/>
          <w:sz w:val="28"/>
          <w:szCs w:val="28"/>
          <w:lang w:val="en-US"/>
        </w:rPr>
        <w:t>BookingDetails</w:t>
      </w:r>
      <w:r w:rsidRPr="00EC32CB">
        <w:rPr>
          <w:color w:val="000000"/>
          <w:sz w:val="28"/>
          <w:szCs w:val="28"/>
        </w:rPr>
        <w:t>.</w:t>
      </w:r>
      <w:r>
        <w:rPr>
          <w:color w:val="000000"/>
          <w:sz w:val="28"/>
          <w:szCs w:val="28"/>
          <w:lang w:val="en-US"/>
        </w:rPr>
        <w:t>cshtml</w:t>
      </w:r>
      <w:r>
        <w:rPr>
          <w:color w:val="000000"/>
          <w:sz w:val="28"/>
          <w:szCs w:val="28"/>
        </w:rPr>
        <w:t>)</w:t>
      </w:r>
      <w:r w:rsidRPr="00EC32CB">
        <w:rPr>
          <w:color w:val="000000"/>
          <w:sz w:val="28"/>
          <w:szCs w:val="28"/>
        </w:rPr>
        <w:t xml:space="preserve">. </w:t>
      </w:r>
    </w:p>
    <w:p w14:paraId="6E670DE3" w14:textId="41B2D8FA" w:rsidR="00BD05E7" w:rsidRDefault="00BD05E7" w:rsidP="00280FEF">
      <w:pPr>
        <w:pStyle w:val="a4"/>
        <w:numPr>
          <w:ilvl w:val="1"/>
          <w:numId w:val="2"/>
        </w:numPr>
        <w:spacing w:after="120"/>
        <w:ind w:left="0" w:firstLine="709"/>
        <w:outlineLvl w:val="1"/>
        <w:rPr>
          <w:rFonts w:ascii="Times New Roman" w:hAnsi="Times New Roman" w:cs="Times New Roman"/>
          <w:b/>
          <w:bCs/>
          <w:sz w:val="28"/>
          <w:szCs w:val="28"/>
        </w:rPr>
      </w:pPr>
      <w:bookmarkStart w:id="6" w:name="_Toc103327156"/>
      <w:r>
        <w:rPr>
          <w:rFonts w:ascii="Times New Roman" w:hAnsi="Times New Roman" w:cs="Times New Roman"/>
          <w:b/>
          <w:bCs/>
          <w:sz w:val="28"/>
          <w:szCs w:val="28"/>
        </w:rPr>
        <w:t>Диаграмма Коммуникации</w:t>
      </w:r>
      <w:bookmarkEnd w:id="6"/>
    </w:p>
    <w:p w14:paraId="5EDB6B41" w14:textId="11F061F4" w:rsidR="00221C19" w:rsidRPr="00221C19" w:rsidRDefault="00280FEF" w:rsidP="00F5610E">
      <w:pPr>
        <w:pStyle w:val="a3"/>
        <w:spacing w:before="0" w:beforeAutospacing="0" w:after="0" w:afterAutospacing="0" w:line="276" w:lineRule="auto"/>
        <w:ind w:firstLine="709"/>
        <w:jc w:val="both"/>
        <w:rPr>
          <w:color w:val="000000"/>
          <w:sz w:val="28"/>
          <w:szCs w:val="28"/>
        </w:rPr>
      </w:pPr>
      <w:r>
        <w:rPr>
          <w:color w:val="000000"/>
          <w:sz w:val="28"/>
          <w:szCs w:val="28"/>
        </w:rPr>
        <w:t>Диаграмма коммуникации (Смотрите в приложении</w:t>
      </w:r>
      <w:r w:rsidR="00221C19">
        <w:rPr>
          <w:color w:val="000000"/>
          <w:sz w:val="28"/>
          <w:szCs w:val="28"/>
        </w:rPr>
        <w:t xml:space="preserve"> Б</w:t>
      </w:r>
      <w:r>
        <w:rPr>
          <w:color w:val="000000"/>
          <w:sz w:val="28"/>
          <w:szCs w:val="28"/>
        </w:rPr>
        <w:t>, рисунок Б.1</w:t>
      </w:r>
      <w:r w:rsidR="00221C19">
        <w:rPr>
          <w:color w:val="000000"/>
          <w:sz w:val="28"/>
          <w:szCs w:val="28"/>
        </w:rPr>
        <w:t>) п</w:t>
      </w:r>
      <w:r w:rsidR="00221C19">
        <w:rPr>
          <w:color w:val="000000"/>
          <w:sz w:val="28"/>
          <w:szCs w:val="28"/>
        </w:rPr>
        <w:t>о</w:t>
      </w:r>
      <w:r w:rsidR="00221C19">
        <w:rPr>
          <w:color w:val="000000"/>
          <w:sz w:val="28"/>
          <w:szCs w:val="28"/>
        </w:rPr>
        <w:t>вторяет действия диаграммы последовательности, но имеет следующее отл</w:t>
      </w:r>
      <w:r w:rsidR="00221C19">
        <w:rPr>
          <w:color w:val="000000"/>
          <w:sz w:val="28"/>
          <w:szCs w:val="28"/>
        </w:rPr>
        <w:t>и</w:t>
      </w:r>
      <w:r w:rsidR="00221C19">
        <w:rPr>
          <w:color w:val="000000"/>
          <w:sz w:val="28"/>
          <w:szCs w:val="28"/>
        </w:rPr>
        <w:t>чие. В ней акцент сделан не на самой последовательности действий, а на вза</w:t>
      </w:r>
      <w:r w:rsidR="00221C19">
        <w:rPr>
          <w:color w:val="000000"/>
          <w:sz w:val="28"/>
          <w:szCs w:val="28"/>
        </w:rPr>
        <w:t>и</w:t>
      </w:r>
      <w:r w:rsidR="00221C19">
        <w:rPr>
          <w:color w:val="000000"/>
          <w:sz w:val="28"/>
          <w:szCs w:val="28"/>
        </w:rPr>
        <w:t xml:space="preserve">модействии объектов и обмене информации между ними. Здесь описан тот же процесс – бронирование номера администратором гостиницы. Но представлено это в </w:t>
      </w:r>
      <w:r w:rsidR="00F5610E">
        <w:rPr>
          <w:color w:val="000000"/>
          <w:sz w:val="28"/>
          <w:szCs w:val="28"/>
        </w:rPr>
        <w:t>ином</w:t>
      </w:r>
      <w:r w:rsidR="00221C19">
        <w:rPr>
          <w:color w:val="000000"/>
          <w:sz w:val="28"/>
          <w:szCs w:val="28"/>
        </w:rPr>
        <w:t xml:space="preserve"> виде. </w:t>
      </w:r>
    </w:p>
    <w:p w14:paraId="4DEFF083" w14:textId="1B34D8F5" w:rsidR="00BD05E7" w:rsidRDefault="00BD05E7" w:rsidP="00280FEF">
      <w:pPr>
        <w:pStyle w:val="a4"/>
        <w:numPr>
          <w:ilvl w:val="1"/>
          <w:numId w:val="2"/>
        </w:numPr>
        <w:spacing w:after="120"/>
        <w:ind w:left="0" w:firstLine="709"/>
        <w:outlineLvl w:val="1"/>
        <w:rPr>
          <w:rFonts w:ascii="Times New Roman" w:hAnsi="Times New Roman" w:cs="Times New Roman"/>
          <w:b/>
          <w:bCs/>
          <w:sz w:val="28"/>
          <w:szCs w:val="28"/>
        </w:rPr>
      </w:pPr>
      <w:bookmarkStart w:id="7" w:name="_Toc103327157"/>
      <w:r>
        <w:rPr>
          <w:rFonts w:ascii="Times New Roman" w:hAnsi="Times New Roman" w:cs="Times New Roman"/>
          <w:b/>
          <w:bCs/>
          <w:sz w:val="28"/>
          <w:szCs w:val="28"/>
        </w:rPr>
        <w:t>Диаграмма Развертывания</w:t>
      </w:r>
      <w:bookmarkEnd w:id="7"/>
    </w:p>
    <w:p w14:paraId="2F687767" w14:textId="00D3C08C" w:rsidR="00221C19" w:rsidRPr="00BD7468" w:rsidRDefault="00221C19" w:rsidP="00221C19">
      <w:pPr>
        <w:pStyle w:val="a3"/>
        <w:spacing w:before="0" w:beforeAutospacing="0" w:after="120" w:afterAutospacing="0" w:line="276" w:lineRule="auto"/>
        <w:ind w:firstLine="709"/>
        <w:jc w:val="both"/>
        <w:rPr>
          <w:color w:val="000000"/>
          <w:sz w:val="28"/>
          <w:szCs w:val="28"/>
        </w:rPr>
      </w:pPr>
      <w:r>
        <w:rPr>
          <w:color w:val="000000"/>
          <w:sz w:val="28"/>
          <w:szCs w:val="28"/>
        </w:rPr>
        <w:t>Диаграмма Развертывания</w:t>
      </w:r>
      <w:r w:rsidR="002A6D65">
        <w:rPr>
          <w:color w:val="000000"/>
          <w:sz w:val="28"/>
          <w:szCs w:val="28"/>
        </w:rPr>
        <w:t xml:space="preserve"> продемонстрирована на рисунке 2.2 и</w:t>
      </w:r>
      <w:r>
        <w:rPr>
          <w:color w:val="000000"/>
          <w:sz w:val="28"/>
          <w:szCs w:val="28"/>
        </w:rPr>
        <w:t xml:space="preserve"> пре</w:t>
      </w:r>
      <w:r>
        <w:rPr>
          <w:color w:val="000000"/>
          <w:sz w:val="28"/>
          <w:szCs w:val="28"/>
        </w:rPr>
        <w:t>д</w:t>
      </w:r>
      <w:r>
        <w:rPr>
          <w:color w:val="000000"/>
          <w:sz w:val="28"/>
          <w:szCs w:val="28"/>
        </w:rPr>
        <w:t xml:space="preserve">ставляет описание аппаратной части предприятия – гостиницы. На диаграмме изображено исполнение системы. В самой верхней части располагается узел сервера базы данных гостиницы, где располагается </w:t>
      </w:r>
      <w:r>
        <w:rPr>
          <w:color w:val="000000"/>
          <w:sz w:val="28"/>
          <w:szCs w:val="28"/>
          <w:lang w:val="en-US"/>
        </w:rPr>
        <w:t>MySQL</w:t>
      </w:r>
      <w:r w:rsidRPr="003D0D6F">
        <w:rPr>
          <w:color w:val="000000"/>
          <w:sz w:val="28"/>
          <w:szCs w:val="28"/>
        </w:rPr>
        <w:t xml:space="preserve"> </w:t>
      </w:r>
      <w:r>
        <w:rPr>
          <w:color w:val="000000"/>
          <w:sz w:val="28"/>
          <w:szCs w:val="28"/>
        </w:rPr>
        <w:t>база данных. Се</w:t>
      </w:r>
      <w:r>
        <w:rPr>
          <w:color w:val="000000"/>
          <w:sz w:val="28"/>
          <w:szCs w:val="28"/>
        </w:rPr>
        <w:t>р</w:t>
      </w:r>
      <w:r>
        <w:rPr>
          <w:color w:val="000000"/>
          <w:sz w:val="28"/>
          <w:szCs w:val="28"/>
        </w:rPr>
        <w:t>вер соединен локальной сетью с сервером гостиницы. На данном сервере ра</w:t>
      </w:r>
      <w:r>
        <w:rPr>
          <w:color w:val="000000"/>
          <w:sz w:val="28"/>
          <w:szCs w:val="28"/>
        </w:rPr>
        <w:t>с</w:t>
      </w:r>
      <w:r>
        <w:rPr>
          <w:color w:val="000000"/>
          <w:sz w:val="28"/>
          <w:szCs w:val="28"/>
        </w:rPr>
        <w:t xml:space="preserve">положено приложение </w:t>
      </w:r>
      <w:r>
        <w:rPr>
          <w:color w:val="000000"/>
          <w:sz w:val="28"/>
          <w:szCs w:val="28"/>
          <w:lang w:val="en-US"/>
        </w:rPr>
        <w:t>HotelServer</w:t>
      </w:r>
      <w:r w:rsidRPr="008C3947">
        <w:rPr>
          <w:color w:val="000000"/>
          <w:sz w:val="28"/>
          <w:szCs w:val="28"/>
        </w:rPr>
        <w:t>.</w:t>
      </w:r>
      <w:r>
        <w:rPr>
          <w:color w:val="000000"/>
          <w:sz w:val="28"/>
          <w:szCs w:val="28"/>
          <w:lang w:val="en-US"/>
        </w:rPr>
        <w:t>exe</w:t>
      </w:r>
      <w:r>
        <w:rPr>
          <w:color w:val="000000"/>
          <w:sz w:val="28"/>
          <w:szCs w:val="28"/>
        </w:rPr>
        <w:t xml:space="preserve">, а также расширяется артефактом файла </w:t>
      </w:r>
      <w:r>
        <w:rPr>
          <w:color w:val="000000"/>
          <w:sz w:val="28"/>
          <w:szCs w:val="28"/>
          <w:lang w:val="en-US"/>
        </w:rPr>
        <w:t>dbadmin</w:t>
      </w:r>
      <w:r w:rsidRPr="008C3947">
        <w:rPr>
          <w:color w:val="000000"/>
          <w:sz w:val="28"/>
          <w:szCs w:val="28"/>
        </w:rPr>
        <w:t>.</w:t>
      </w:r>
      <w:r>
        <w:rPr>
          <w:color w:val="000000"/>
          <w:sz w:val="28"/>
          <w:szCs w:val="28"/>
          <w:lang w:val="en-US"/>
        </w:rPr>
        <w:t>exe</w:t>
      </w:r>
      <w:r w:rsidRPr="008C3947">
        <w:rPr>
          <w:color w:val="000000"/>
          <w:sz w:val="28"/>
          <w:szCs w:val="28"/>
        </w:rPr>
        <w:t xml:space="preserve"> </w:t>
      </w:r>
      <w:r>
        <w:rPr>
          <w:color w:val="000000"/>
          <w:sz w:val="28"/>
          <w:szCs w:val="28"/>
        </w:rPr>
        <w:t xml:space="preserve">с помощью связи </w:t>
      </w:r>
      <w:r>
        <w:rPr>
          <w:color w:val="000000"/>
          <w:sz w:val="28"/>
          <w:szCs w:val="28"/>
          <w:lang w:val="en-US"/>
        </w:rPr>
        <w:t>deploy</w:t>
      </w:r>
      <w:r w:rsidR="00280FEF">
        <w:rPr>
          <w:color w:val="000000"/>
          <w:sz w:val="28"/>
          <w:szCs w:val="28"/>
        </w:rPr>
        <w:t>, где описываются методы работы с базой данной и их связями</w:t>
      </w:r>
      <w:r w:rsidRPr="00221C19">
        <w:rPr>
          <w:color w:val="000000"/>
          <w:sz w:val="28"/>
          <w:szCs w:val="28"/>
        </w:rPr>
        <w:t xml:space="preserve">. </w:t>
      </w:r>
      <w:r>
        <w:rPr>
          <w:color w:val="000000"/>
          <w:sz w:val="28"/>
          <w:szCs w:val="28"/>
        </w:rPr>
        <w:t>На уровне ниже, в зависимости сервера гостиницы, орг</w:t>
      </w:r>
      <w:r>
        <w:rPr>
          <w:color w:val="000000"/>
          <w:sz w:val="28"/>
          <w:szCs w:val="28"/>
        </w:rPr>
        <w:t>а</w:t>
      </w:r>
      <w:r>
        <w:rPr>
          <w:color w:val="000000"/>
          <w:sz w:val="28"/>
          <w:szCs w:val="28"/>
        </w:rPr>
        <w:t>низованы четыре рабочих станции: две станции администратора</w:t>
      </w:r>
      <w:r w:rsidR="00280FEF">
        <w:rPr>
          <w:color w:val="000000"/>
          <w:sz w:val="28"/>
          <w:szCs w:val="28"/>
        </w:rPr>
        <w:t xml:space="preserve"> гостиницы</w:t>
      </w:r>
      <w:r>
        <w:rPr>
          <w:color w:val="000000"/>
          <w:sz w:val="28"/>
          <w:szCs w:val="28"/>
        </w:rPr>
        <w:t xml:space="preserve"> с приложением </w:t>
      </w:r>
      <w:r>
        <w:rPr>
          <w:color w:val="000000"/>
          <w:sz w:val="28"/>
          <w:szCs w:val="28"/>
          <w:lang w:val="en-US"/>
        </w:rPr>
        <w:t>HotelAdmin</w:t>
      </w:r>
      <w:r w:rsidRPr="008C3947">
        <w:rPr>
          <w:color w:val="000000"/>
          <w:sz w:val="28"/>
          <w:szCs w:val="28"/>
        </w:rPr>
        <w:t>.</w:t>
      </w:r>
      <w:r>
        <w:rPr>
          <w:color w:val="000000"/>
          <w:sz w:val="28"/>
          <w:szCs w:val="28"/>
          <w:lang w:val="en-US"/>
        </w:rPr>
        <w:t>exe</w:t>
      </w:r>
      <w:r>
        <w:rPr>
          <w:color w:val="000000"/>
          <w:sz w:val="28"/>
          <w:szCs w:val="28"/>
        </w:rPr>
        <w:t xml:space="preserve">, станция </w:t>
      </w:r>
      <w:r>
        <w:rPr>
          <w:color w:val="000000"/>
          <w:sz w:val="28"/>
          <w:szCs w:val="28"/>
          <w:lang w:val="en-US"/>
        </w:rPr>
        <w:t>Event</w:t>
      </w:r>
      <w:r w:rsidRPr="008C3947">
        <w:rPr>
          <w:color w:val="000000"/>
          <w:sz w:val="28"/>
          <w:szCs w:val="28"/>
        </w:rPr>
        <w:t>-</w:t>
      </w:r>
      <w:r>
        <w:rPr>
          <w:color w:val="000000"/>
          <w:sz w:val="28"/>
          <w:szCs w:val="28"/>
        </w:rPr>
        <w:t xml:space="preserve">менеджера с приложением </w:t>
      </w:r>
      <w:r>
        <w:rPr>
          <w:color w:val="000000"/>
          <w:sz w:val="28"/>
          <w:szCs w:val="28"/>
          <w:lang w:val="en-US"/>
        </w:rPr>
        <w:t>H</w:t>
      </w:r>
      <w:r>
        <w:rPr>
          <w:color w:val="000000"/>
          <w:sz w:val="28"/>
          <w:szCs w:val="28"/>
          <w:lang w:val="en-US"/>
        </w:rPr>
        <w:t>o</w:t>
      </w:r>
      <w:r>
        <w:rPr>
          <w:color w:val="000000"/>
          <w:sz w:val="28"/>
          <w:szCs w:val="28"/>
          <w:lang w:val="en-US"/>
        </w:rPr>
        <w:t>telEventManager</w:t>
      </w:r>
      <w:r w:rsidRPr="008C3947">
        <w:rPr>
          <w:color w:val="000000"/>
          <w:sz w:val="28"/>
          <w:szCs w:val="28"/>
        </w:rPr>
        <w:t>.</w:t>
      </w:r>
      <w:r>
        <w:rPr>
          <w:color w:val="000000"/>
          <w:sz w:val="28"/>
          <w:szCs w:val="28"/>
          <w:lang w:val="en-US"/>
        </w:rPr>
        <w:t>exe</w:t>
      </w:r>
      <w:r w:rsidRPr="008C3947">
        <w:rPr>
          <w:color w:val="000000"/>
          <w:sz w:val="28"/>
          <w:szCs w:val="28"/>
        </w:rPr>
        <w:t xml:space="preserve"> </w:t>
      </w:r>
      <w:r>
        <w:rPr>
          <w:color w:val="000000"/>
          <w:sz w:val="28"/>
          <w:szCs w:val="28"/>
        </w:rPr>
        <w:t xml:space="preserve">и рабочая станция </w:t>
      </w:r>
      <w:r>
        <w:rPr>
          <w:color w:val="000000"/>
          <w:sz w:val="28"/>
          <w:szCs w:val="28"/>
          <w:lang w:val="en-US"/>
        </w:rPr>
        <w:t>PR</w:t>
      </w:r>
      <w:r w:rsidRPr="008C3947">
        <w:rPr>
          <w:color w:val="000000"/>
          <w:sz w:val="28"/>
          <w:szCs w:val="28"/>
        </w:rPr>
        <w:t>-</w:t>
      </w:r>
      <w:r>
        <w:rPr>
          <w:color w:val="000000"/>
          <w:sz w:val="28"/>
          <w:szCs w:val="28"/>
        </w:rPr>
        <w:t xml:space="preserve">менеджера с приложением </w:t>
      </w:r>
      <w:r>
        <w:rPr>
          <w:color w:val="000000"/>
          <w:sz w:val="28"/>
          <w:szCs w:val="28"/>
          <w:lang w:val="en-US"/>
        </w:rPr>
        <w:t>HotelP</w:t>
      </w:r>
      <w:r>
        <w:rPr>
          <w:color w:val="000000"/>
          <w:sz w:val="28"/>
          <w:szCs w:val="28"/>
          <w:lang w:val="en-US"/>
        </w:rPr>
        <w:t>R</w:t>
      </w:r>
      <w:r>
        <w:rPr>
          <w:color w:val="000000"/>
          <w:sz w:val="28"/>
          <w:szCs w:val="28"/>
          <w:lang w:val="en-US"/>
        </w:rPr>
        <w:t>Manager</w:t>
      </w:r>
      <w:r w:rsidRPr="00994F0E">
        <w:rPr>
          <w:color w:val="000000"/>
          <w:sz w:val="28"/>
          <w:szCs w:val="28"/>
        </w:rPr>
        <w:t>.</w:t>
      </w:r>
      <w:r>
        <w:rPr>
          <w:color w:val="000000"/>
          <w:sz w:val="28"/>
          <w:szCs w:val="28"/>
          <w:lang w:val="en-US"/>
        </w:rPr>
        <w:t>exe</w:t>
      </w:r>
      <w:r w:rsidRPr="00994F0E">
        <w:rPr>
          <w:color w:val="000000"/>
          <w:sz w:val="28"/>
          <w:szCs w:val="28"/>
        </w:rPr>
        <w:t xml:space="preserve">. </w:t>
      </w:r>
      <w:r>
        <w:rPr>
          <w:color w:val="000000"/>
          <w:sz w:val="28"/>
          <w:szCs w:val="28"/>
        </w:rPr>
        <w:t>Все узлы рабочих станций подключены локальной сетью гостин</w:t>
      </w:r>
      <w:r>
        <w:rPr>
          <w:color w:val="000000"/>
          <w:sz w:val="28"/>
          <w:szCs w:val="28"/>
        </w:rPr>
        <w:t>и</w:t>
      </w:r>
      <w:r>
        <w:rPr>
          <w:color w:val="000000"/>
          <w:sz w:val="28"/>
          <w:szCs w:val="28"/>
        </w:rPr>
        <w:t>цы</w:t>
      </w:r>
      <w:r w:rsidR="00280FEF">
        <w:rPr>
          <w:color w:val="000000"/>
          <w:sz w:val="28"/>
          <w:szCs w:val="28"/>
        </w:rPr>
        <w:t xml:space="preserve"> – в виде связей</w:t>
      </w:r>
      <w:r>
        <w:rPr>
          <w:color w:val="000000"/>
          <w:sz w:val="28"/>
          <w:szCs w:val="28"/>
        </w:rPr>
        <w:t>.</w:t>
      </w:r>
      <w:r w:rsidR="00280FEF">
        <w:rPr>
          <w:color w:val="000000"/>
          <w:sz w:val="28"/>
          <w:szCs w:val="28"/>
        </w:rPr>
        <w:t xml:space="preserve"> Так же оформлен комментарий (в виде загнутого листа), где как раз и описано подключение серве</w:t>
      </w:r>
      <w:r w:rsidR="002A6D65">
        <w:rPr>
          <w:color w:val="000000"/>
          <w:sz w:val="28"/>
          <w:szCs w:val="28"/>
        </w:rPr>
        <w:t>ра и рабочих станций в гостинице</w:t>
      </w:r>
      <w:r w:rsidR="00280FEF">
        <w:rPr>
          <w:color w:val="000000"/>
          <w:sz w:val="28"/>
          <w:szCs w:val="28"/>
        </w:rPr>
        <w:t>.</w:t>
      </w:r>
      <w:r>
        <w:rPr>
          <w:color w:val="000000"/>
          <w:sz w:val="28"/>
          <w:szCs w:val="28"/>
        </w:rPr>
        <w:t xml:space="preserve"> Пом</w:t>
      </w:r>
      <w:r>
        <w:rPr>
          <w:color w:val="000000"/>
          <w:sz w:val="28"/>
          <w:szCs w:val="28"/>
        </w:rPr>
        <w:t>и</w:t>
      </w:r>
      <w:r>
        <w:rPr>
          <w:color w:val="000000"/>
          <w:sz w:val="28"/>
          <w:szCs w:val="28"/>
        </w:rPr>
        <w:t>мо этого, к серверу гостиницы по закрытой сети подключены принтер и сканер</w:t>
      </w:r>
      <w:r w:rsidR="002A6D65">
        <w:rPr>
          <w:color w:val="000000"/>
          <w:sz w:val="28"/>
          <w:szCs w:val="28"/>
        </w:rPr>
        <w:t>, необходимые для работы персонала.</w:t>
      </w:r>
      <w:r>
        <w:rPr>
          <w:color w:val="000000"/>
          <w:sz w:val="28"/>
          <w:szCs w:val="28"/>
        </w:rPr>
        <w:t xml:space="preserve"> </w:t>
      </w:r>
    </w:p>
    <w:p w14:paraId="6F1CE6A3" w14:textId="2E4246D6" w:rsidR="00221C19" w:rsidRPr="007E7CBC" w:rsidRDefault="007E7CBC" w:rsidP="007E7CBC">
      <w:pPr>
        <w:pStyle w:val="a3"/>
        <w:spacing w:before="0" w:beforeAutospacing="0" w:after="150" w:afterAutospacing="0" w:line="276" w:lineRule="auto"/>
        <w:jc w:val="center"/>
        <w:rPr>
          <w:color w:val="000000"/>
        </w:rPr>
      </w:pPr>
      <w:r>
        <w:rPr>
          <w:noProof/>
          <w:color w:val="000000"/>
          <w:sz w:val="28"/>
          <w:szCs w:val="28"/>
        </w:rPr>
        <w:lastRenderedPageBreak/>
        <w:drawing>
          <wp:anchor distT="0" distB="0" distL="114300" distR="114300" simplePos="0" relativeHeight="251661312" behindDoc="0" locked="0" layoutInCell="1" allowOverlap="1" wp14:anchorId="49B77F4E" wp14:editId="1F9BA9CE">
            <wp:simplePos x="0" y="0"/>
            <wp:positionH relativeFrom="margin">
              <wp:posOffset>-1179</wp:posOffset>
            </wp:positionH>
            <wp:positionV relativeFrom="paragraph">
              <wp:posOffset>0</wp:posOffset>
            </wp:positionV>
            <wp:extent cx="6120130" cy="3557270"/>
            <wp:effectExtent l="0" t="0" r="1270" b="0"/>
            <wp:wrapThrough wrapText="bothSides">
              <wp:wrapPolygon edited="0">
                <wp:start x="0" y="0"/>
                <wp:lineTo x="0" y="21515"/>
                <wp:lineTo x="21560" y="21515"/>
                <wp:lineTo x="21560"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557270"/>
                    </a:xfrm>
                    <a:prstGeom prst="rect">
                      <a:avLst/>
                    </a:prstGeom>
                  </pic:spPr>
                </pic:pic>
              </a:graphicData>
            </a:graphic>
            <wp14:sizeRelH relativeFrom="page">
              <wp14:pctWidth>0</wp14:pctWidth>
            </wp14:sizeRelH>
            <wp14:sizeRelV relativeFrom="page">
              <wp14:pctHeight>0</wp14:pctHeight>
            </wp14:sizeRelV>
          </wp:anchor>
        </w:drawing>
      </w:r>
      <w:r>
        <w:rPr>
          <w:color w:val="000000"/>
        </w:rPr>
        <w:t>Рисунок 2.2 – Диаграмма Развертывания</w:t>
      </w:r>
    </w:p>
    <w:p w14:paraId="3658356F" w14:textId="060C9459" w:rsidR="00BD05E7" w:rsidRDefault="00BD05E7" w:rsidP="005C29AD">
      <w:pPr>
        <w:pStyle w:val="a4"/>
        <w:numPr>
          <w:ilvl w:val="1"/>
          <w:numId w:val="2"/>
        </w:numPr>
        <w:spacing w:after="120"/>
        <w:ind w:left="0" w:firstLine="709"/>
        <w:outlineLvl w:val="1"/>
        <w:rPr>
          <w:rFonts w:ascii="Times New Roman" w:hAnsi="Times New Roman" w:cs="Times New Roman"/>
          <w:b/>
          <w:bCs/>
          <w:sz w:val="28"/>
          <w:szCs w:val="28"/>
        </w:rPr>
      </w:pPr>
      <w:bookmarkStart w:id="8" w:name="_Toc103327158"/>
      <w:r>
        <w:rPr>
          <w:rFonts w:ascii="Times New Roman" w:hAnsi="Times New Roman" w:cs="Times New Roman"/>
          <w:b/>
          <w:bCs/>
          <w:sz w:val="28"/>
          <w:szCs w:val="28"/>
        </w:rPr>
        <w:t>Диаграмма Деятельности</w:t>
      </w:r>
      <w:bookmarkEnd w:id="8"/>
    </w:p>
    <w:p w14:paraId="160CD84C" w14:textId="366E6B51" w:rsidR="006017D4" w:rsidRDefault="006017D4" w:rsidP="006017D4">
      <w:pPr>
        <w:pStyle w:val="a3"/>
        <w:spacing w:before="0" w:beforeAutospacing="0" w:after="150" w:afterAutospacing="0" w:line="276" w:lineRule="auto"/>
        <w:ind w:firstLine="709"/>
        <w:jc w:val="both"/>
        <w:rPr>
          <w:color w:val="000000"/>
          <w:sz w:val="28"/>
          <w:szCs w:val="28"/>
        </w:rPr>
      </w:pPr>
      <w:r>
        <w:rPr>
          <w:color w:val="000000"/>
          <w:sz w:val="28"/>
          <w:szCs w:val="28"/>
        </w:rPr>
        <w:t>В диаграмме деятельности (смотрите Приложение В</w:t>
      </w:r>
      <w:r w:rsidR="002A6D65">
        <w:rPr>
          <w:color w:val="000000"/>
          <w:sz w:val="28"/>
          <w:szCs w:val="28"/>
        </w:rPr>
        <w:t>, рисунок В.1</w:t>
      </w:r>
      <w:r>
        <w:rPr>
          <w:color w:val="000000"/>
          <w:sz w:val="28"/>
          <w:szCs w:val="28"/>
        </w:rPr>
        <w:t>) описан процесс бронирования номера. Процесс разделяет две линии – одна линия де</w:t>
      </w:r>
      <w:r>
        <w:rPr>
          <w:color w:val="000000"/>
          <w:sz w:val="28"/>
          <w:szCs w:val="28"/>
        </w:rPr>
        <w:t>й</w:t>
      </w:r>
      <w:r>
        <w:rPr>
          <w:color w:val="000000"/>
          <w:sz w:val="28"/>
          <w:szCs w:val="28"/>
        </w:rPr>
        <w:t>ствий системы, другая – администратора. Действие начинается с узла начала деятельности, а сразу за ним располагается первое действие системы – отобр</w:t>
      </w:r>
      <w:r>
        <w:rPr>
          <w:color w:val="000000"/>
          <w:sz w:val="28"/>
          <w:szCs w:val="28"/>
        </w:rPr>
        <w:t>а</w:t>
      </w:r>
      <w:r>
        <w:rPr>
          <w:color w:val="000000"/>
          <w:sz w:val="28"/>
          <w:szCs w:val="28"/>
        </w:rPr>
        <w:t>зить список номеров. Как только клиент (администратор) увидит список будет задан вопрос – есть ли свободные номера в гостинице. Здесь свою функцию выполняет узел принятия решения, который даст выбор на два события – да или нет. Таким образом, при отсутствии номеров деятельность будет завершена узлом конца деятельности. Иначе – клиент выберет это номер, а система пре</w:t>
      </w:r>
      <w:r>
        <w:rPr>
          <w:color w:val="000000"/>
          <w:sz w:val="28"/>
          <w:szCs w:val="28"/>
        </w:rPr>
        <w:t>д</w:t>
      </w:r>
      <w:r>
        <w:rPr>
          <w:color w:val="000000"/>
          <w:sz w:val="28"/>
          <w:szCs w:val="28"/>
        </w:rPr>
        <w:t>ложит узнать информацию о нем. Если же гостю не подходит данный номер, то можно будет выбрать номер снова (уходящая стрелка в предыдущий узел пр</w:t>
      </w:r>
      <w:r>
        <w:rPr>
          <w:color w:val="000000"/>
          <w:sz w:val="28"/>
          <w:szCs w:val="28"/>
        </w:rPr>
        <w:t>и</w:t>
      </w:r>
      <w:r>
        <w:rPr>
          <w:color w:val="000000"/>
          <w:sz w:val="28"/>
          <w:szCs w:val="28"/>
        </w:rPr>
        <w:t>нятия решения), иначе будет предложено выполнить сразу два действия (вилка) – выполнить предварительное бронирование и заполнить данные гостя – после этого выполнится слияние. Следующим действием будет снова принятие реш</w:t>
      </w:r>
      <w:r>
        <w:rPr>
          <w:color w:val="000000"/>
          <w:sz w:val="28"/>
          <w:szCs w:val="28"/>
        </w:rPr>
        <w:t>е</w:t>
      </w:r>
      <w:r>
        <w:rPr>
          <w:color w:val="000000"/>
          <w:sz w:val="28"/>
          <w:szCs w:val="28"/>
        </w:rPr>
        <w:t>ния – если данных клиента недостаточно, то бронь будет отменена, и следов</w:t>
      </w:r>
      <w:r>
        <w:rPr>
          <w:color w:val="000000"/>
          <w:sz w:val="28"/>
          <w:szCs w:val="28"/>
        </w:rPr>
        <w:t>а</w:t>
      </w:r>
      <w:r>
        <w:rPr>
          <w:color w:val="000000"/>
          <w:sz w:val="28"/>
          <w:szCs w:val="28"/>
        </w:rPr>
        <w:t>тельно, завершена деятельность. Но если все данные присутствуют, то брон</w:t>
      </w:r>
      <w:r>
        <w:rPr>
          <w:color w:val="000000"/>
          <w:sz w:val="28"/>
          <w:szCs w:val="28"/>
        </w:rPr>
        <w:t>и</w:t>
      </w:r>
      <w:r>
        <w:rPr>
          <w:color w:val="000000"/>
          <w:sz w:val="28"/>
          <w:szCs w:val="28"/>
        </w:rPr>
        <w:t xml:space="preserve">рование завершается. Система предложит посмотреть и проверить все данные гостя и о номере – и если данные будут неверны, администратор внесет правки, а если верны, то бронирование завершено.  </w:t>
      </w:r>
    </w:p>
    <w:p w14:paraId="5F0203CC" w14:textId="77777777" w:rsidR="006017D4" w:rsidRPr="006017D4" w:rsidRDefault="006017D4" w:rsidP="006017D4">
      <w:pPr>
        <w:pStyle w:val="a3"/>
        <w:spacing w:before="0" w:beforeAutospacing="0" w:after="150" w:afterAutospacing="0" w:line="276" w:lineRule="auto"/>
        <w:ind w:firstLine="709"/>
        <w:jc w:val="both"/>
        <w:rPr>
          <w:color w:val="000000"/>
          <w:sz w:val="28"/>
          <w:szCs w:val="28"/>
        </w:rPr>
      </w:pPr>
    </w:p>
    <w:p w14:paraId="3C1C674F" w14:textId="219344A2" w:rsidR="00BD05E7" w:rsidRDefault="00BD05E7" w:rsidP="005C29AD">
      <w:pPr>
        <w:pStyle w:val="a4"/>
        <w:numPr>
          <w:ilvl w:val="1"/>
          <w:numId w:val="2"/>
        </w:numPr>
        <w:spacing w:after="120"/>
        <w:ind w:left="0" w:firstLine="709"/>
        <w:outlineLvl w:val="1"/>
        <w:rPr>
          <w:rFonts w:ascii="Times New Roman" w:hAnsi="Times New Roman" w:cs="Times New Roman"/>
          <w:b/>
          <w:bCs/>
          <w:sz w:val="28"/>
          <w:szCs w:val="28"/>
        </w:rPr>
      </w:pPr>
      <w:bookmarkStart w:id="9" w:name="_Toc103327159"/>
      <w:r>
        <w:rPr>
          <w:rFonts w:ascii="Times New Roman" w:hAnsi="Times New Roman" w:cs="Times New Roman"/>
          <w:b/>
          <w:bCs/>
          <w:sz w:val="28"/>
          <w:szCs w:val="28"/>
        </w:rPr>
        <w:lastRenderedPageBreak/>
        <w:t>Диаграмма Состояний</w:t>
      </w:r>
      <w:bookmarkEnd w:id="9"/>
    </w:p>
    <w:p w14:paraId="2E7881AB" w14:textId="774731F3" w:rsidR="006017D4" w:rsidRPr="00C752D2" w:rsidRDefault="00C752D2" w:rsidP="006277E9">
      <w:pPr>
        <w:pStyle w:val="a3"/>
        <w:spacing w:before="0" w:beforeAutospacing="0" w:after="0" w:afterAutospacing="0" w:line="276" w:lineRule="auto"/>
        <w:ind w:firstLine="709"/>
        <w:jc w:val="both"/>
        <w:rPr>
          <w:color w:val="000000"/>
          <w:sz w:val="28"/>
          <w:szCs w:val="28"/>
        </w:rPr>
      </w:pPr>
      <w:r>
        <w:rPr>
          <w:color w:val="000000"/>
          <w:sz w:val="28"/>
          <w:szCs w:val="28"/>
        </w:rPr>
        <w:t>Диаграмму состояний (смотрите в Приложение Г</w:t>
      </w:r>
      <w:r w:rsidR="002A6D65">
        <w:rPr>
          <w:color w:val="000000"/>
          <w:sz w:val="28"/>
          <w:szCs w:val="28"/>
        </w:rPr>
        <w:t>, рисунок Г.1</w:t>
      </w:r>
      <w:r>
        <w:rPr>
          <w:color w:val="000000"/>
          <w:sz w:val="28"/>
          <w:szCs w:val="28"/>
        </w:rPr>
        <w:t>) можно назвать упрощенной диаграммой деятельности, т.к. они содержат в себе одни элементы и логику. Единственным отличием является отсутствие линий сист</w:t>
      </w:r>
      <w:r>
        <w:rPr>
          <w:color w:val="000000"/>
          <w:sz w:val="28"/>
          <w:szCs w:val="28"/>
        </w:rPr>
        <w:t>е</w:t>
      </w:r>
      <w:r>
        <w:rPr>
          <w:color w:val="000000"/>
          <w:sz w:val="28"/>
          <w:szCs w:val="28"/>
        </w:rPr>
        <w:t xml:space="preserve">мы и клиента. В этой диаграмме все действия представлены последовательно в одной системе. </w:t>
      </w:r>
    </w:p>
    <w:p w14:paraId="09308173" w14:textId="7FC6EBE0" w:rsidR="00EE6095" w:rsidRDefault="00EE6095" w:rsidP="005C29AD">
      <w:pPr>
        <w:pStyle w:val="a4"/>
        <w:numPr>
          <w:ilvl w:val="1"/>
          <w:numId w:val="2"/>
        </w:numPr>
        <w:spacing w:after="120"/>
        <w:ind w:left="0" w:firstLine="709"/>
        <w:outlineLvl w:val="1"/>
        <w:rPr>
          <w:rFonts w:ascii="Times New Roman" w:hAnsi="Times New Roman" w:cs="Times New Roman"/>
          <w:b/>
          <w:bCs/>
          <w:sz w:val="28"/>
          <w:szCs w:val="28"/>
        </w:rPr>
      </w:pPr>
      <w:bookmarkStart w:id="10" w:name="_Toc103327160"/>
      <w:r>
        <w:rPr>
          <w:rFonts w:ascii="Times New Roman" w:hAnsi="Times New Roman" w:cs="Times New Roman"/>
          <w:b/>
          <w:bCs/>
          <w:sz w:val="28"/>
          <w:szCs w:val="28"/>
        </w:rPr>
        <w:t>Диаграмма Классов</w:t>
      </w:r>
      <w:bookmarkEnd w:id="10"/>
    </w:p>
    <w:p w14:paraId="24F6FB10" w14:textId="01F82E25" w:rsidR="002A6D65" w:rsidRDefault="00C752D2" w:rsidP="00C752D2">
      <w:pPr>
        <w:pStyle w:val="a3"/>
        <w:spacing w:before="0" w:beforeAutospacing="0" w:after="0" w:afterAutospacing="0" w:line="276" w:lineRule="auto"/>
        <w:ind w:firstLine="709"/>
        <w:jc w:val="both"/>
        <w:rPr>
          <w:color w:val="000000"/>
          <w:sz w:val="28"/>
          <w:szCs w:val="28"/>
        </w:rPr>
      </w:pPr>
      <w:r>
        <w:rPr>
          <w:color w:val="000000"/>
          <w:sz w:val="28"/>
          <w:szCs w:val="28"/>
        </w:rPr>
        <w:t>В диаграмме классов</w:t>
      </w:r>
      <w:r w:rsidR="002A6D65">
        <w:rPr>
          <w:color w:val="000000"/>
          <w:sz w:val="28"/>
          <w:szCs w:val="28"/>
        </w:rPr>
        <w:t>, изображенной на рисунке 2.3,</w:t>
      </w:r>
      <w:r>
        <w:rPr>
          <w:color w:val="000000"/>
          <w:sz w:val="28"/>
          <w:szCs w:val="28"/>
        </w:rPr>
        <w:t xml:space="preserve"> необходимо опред</w:t>
      </w:r>
      <w:r>
        <w:rPr>
          <w:color w:val="000000"/>
          <w:sz w:val="28"/>
          <w:szCs w:val="28"/>
        </w:rPr>
        <w:t>е</w:t>
      </w:r>
      <w:r>
        <w:rPr>
          <w:color w:val="000000"/>
          <w:sz w:val="28"/>
          <w:szCs w:val="28"/>
        </w:rPr>
        <w:t>лить классы нашей системы</w:t>
      </w:r>
      <w:r w:rsidR="002A6D65">
        <w:rPr>
          <w:color w:val="000000"/>
          <w:sz w:val="28"/>
          <w:szCs w:val="28"/>
        </w:rPr>
        <w:t>, уточняя – классы системы гостиницы</w:t>
      </w:r>
      <w:r>
        <w:rPr>
          <w:color w:val="000000"/>
          <w:sz w:val="28"/>
          <w:szCs w:val="28"/>
        </w:rPr>
        <w:t>. Классы б</w:t>
      </w:r>
      <w:r>
        <w:rPr>
          <w:color w:val="000000"/>
          <w:sz w:val="28"/>
          <w:szCs w:val="28"/>
        </w:rPr>
        <w:t>ы</w:t>
      </w:r>
      <w:r>
        <w:rPr>
          <w:color w:val="000000"/>
          <w:sz w:val="28"/>
          <w:szCs w:val="28"/>
        </w:rPr>
        <w:t>вают трех видов: управляющие – выдел</w:t>
      </w:r>
      <w:r w:rsidR="002A6D65">
        <w:rPr>
          <w:color w:val="000000"/>
          <w:sz w:val="28"/>
          <w:szCs w:val="28"/>
        </w:rPr>
        <w:t>ены зеленым цветом на диаграмме</w:t>
      </w:r>
      <w:r>
        <w:rPr>
          <w:color w:val="000000"/>
          <w:sz w:val="28"/>
          <w:szCs w:val="28"/>
        </w:rPr>
        <w:t>, гр</w:t>
      </w:r>
      <w:r>
        <w:rPr>
          <w:color w:val="000000"/>
          <w:sz w:val="28"/>
          <w:szCs w:val="28"/>
        </w:rPr>
        <w:t>а</w:t>
      </w:r>
      <w:r>
        <w:rPr>
          <w:color w:val="000000"/>
          <w:sz w:val="28"/>
          <w:szCs w:val="28"/>
        </w:rPr>
        <w:t>ничные – выделены желтым и су</w:t>
      </w:r>
      <w:r w:rsidR="002A6D65">
        <w:rPr>
          <w:color w:val="000000"/>
          <w:sz w:val="28"/>
          <w:szCs w:val="28"/>
        </w:rPr>
        <w:t>щности – выделены голубым цветом</w:t>
      </w:r>
      <w:r w:rsidR="006040AA">
        <w:rPr>
          <w:color w:val="000000"/>
          <w:sz w:val="28"/>
          <w:szCs w:val="28"/>
        </w:rPr>
        <w:t>. Таким образом становится удобнее отличать различные классы в диаграмме.</w:t>
      </w:r>
    </w:p>
    <w:p w14:paraId="56D3FC7C" w14:textId="78F22D4D" w:rsidR="00C752D2" w:rsidRDefault="00C752D2" w:rsidP="00C752D2">
      <w:pPr>
        <w:pStyle w:val="a3"/>
        <w:spacing w:before="0" w:beforeAutospacing="0" w:after="0" w:afterAutospacing="0" w:line="276" w:lineRule="auto"/>
        <w:ind w:firstLine="709"/>
        <w:jc w:val="both"/>
        <w:rPr>
          <w:color w:val="000000"/>
          <w:sz w:val="28"/>
          <w:szCs w:val="28"/>
        </w:rPr>
      </w:pPr>
      <w:r>
        <w:rPr>
          <w:color w:val="000000"/>
          <w:sz w:val="28"/>
          <w:szCs w:val="28"/>
        </w:rPr>
        <w:t xml:space="preserve">В сущностях были определены три класса: </w:t>
      </w:r>
      <w:r>
        <w:rPr>
          <w:color w:val="000000"/>
          <w:sz w:val="28"/>
          <w:szCs w:val="28"/>
          <w:lang w:val="en-US"/>
        </w:rPr>
        <w:t>Room</w:t>
      </w:r>
      <w:r>
        <w:rPr>
          <w:color w:val="000000"/>
          <w:sz w:val="28"/>
          <w:szCs w:val="28"/>
        </w:rPr>
        <w:t xml:space="preserve">, </w:t>
      </w:r>
      <w:r>
        <w:rPr>
          <w:color w:val="000000"/>
          <w:sz w:val="28"/>
          <w:szCs w:val="28"/>
          <w:lang w:val="en-US"/>
        </w:rPr>
        <w:t>User</w:t>
      </w:r>
      <w:r w:rsidRPr="00D27D6F">
        <w:rPr>
          <w:color w:val="000000"/>
          <w:sz w:val="28"/>
          <w:szCs w:val="28"/>
        </w:rPr>
        <w:t xml:space="preserve"> </w:t>
      </w:r>
      <w:r>
        <w:rPr>
          <w:color w:val="000000"/>
          <w:sz w:val="28"/>
          <w:szCs w:val="28"/>
        </w:rPr>
        <w:t xml:space="preserve">и </w:t>
      </w:r>
      <w:r>
        <w:rPr>
          <w:color w:val="000000"/>
          <w:sz w:val="28"/>
          <w:szCs w:val="28"/>
          <w:lang w:val="en-US"/>
        </w:rPr>
        <w:t>Client</w:t>
      </w:r>
      <w:r w:rsidRPr="00D27D6F">
        <w:rPr>
          <w:color w:val="000000"/>
          <w:sz w:val="28"/>
          <w:szCs w:val="28"/>
        </w:rPr>
        <w:t xml:space="preserve">. </w:t>
      </w:r>
      <w:r>
        <w:rPr>
          <w:color w:val="000000"/>
          <w:sz w:val="28"/>
          <w:szCs w:val="28"/>
        </w:rPr>
        <w:t xml:space="preserve">В классе </w:t>
      </w:r>
      <w:r>
        <w:rPr>
          <w:color w:val="000000"/>
          <w:sz w:val="28"/>
          <w:szCs w:val="28"/>
          <w:lang w:val="en-US"/>
        </w:rPr>
        <w:t>Room</w:t>
      </w:r>
      <w:r w:rsidR="002A6D65">
        <w:rPr>
          <w:color w:val="000000"/>
          <w:sz w:val="28"/>
          <w:szCs w:val="28"/>
        </w:rPr>
        <w:t xml:space="preserve"> (данные о комнате)</w:t>
      </w:r>
      <w:r>
        <w:rPr>
          <w:color w:val="000000"/>
          <w:sz w:val="28"/>
          <w:szCs w:val="28"/>
        </w:rPr>
        <w:t xml:space="preserve"> определены поля номера комнаты, его категория и статус. В классе </w:t>
      </w:r>
      <w:r>
        <w:rPr>
          <w:color w:val="000000"/>
          <w:sz w:val="28"/>
          <w:szCs w:val="28"/>
          <w:lang w:val="en-US"/>
        </w:rPr>
        <w:t>Client</w:t>
      </w:r>
      <w:r w:rsidR="002A6D65">
        <w:rPr>
          <w:color w:val="000000"/>
          <w:sz w:val="28"/>
          <w:szCs w:val="28"/>
        </w:rPr>
        <w:t xml:space="preserve"> (данные о клиенте)</w:t>
      </w:r>
      <w:r w:rsidRPr="00997699">
        <w:rPr>
          <w:color w:val="000000"/>
          <w:sz w:val="28"/>
          <w:szCs w:val="28"/>
        </w:rPr>
        <w:t xml:space="preserve"> </w:t>
      </w:r>
      <w:r>
        <w:rPr>
          <w:color w:val="000000"/>
          <w:sz w:val="28"/>
          <w:szCs w:val="28"/>
        </w:rPr>
        <w:t>уже определены поля имени, фам</w:t>
      </w:r>
      <w:r>
        <w:rPr>
          <w:color w:val="000000"/>
          <w:sz w:val="28"/>
          <w:szCs w:val="28"/>
        </w:rPr>
        <w:t>и</w:t>
      </w:r>
      <w:r>
        <w:rPr>
          <w:color w:val="000000"/>
          <w:sz w:val="28"/>
          <w:szCs w:val="28"/>
        </w:rPr>
        <w:t>лии, отчества, электронной почты, номера телефона, даты рождения и паспор</w:t>
      </w:r>
      <w:r>
        <w:rPr>
          <w:color w:val="000000"/>
          <w:sz w:val="28"/>
          <w:szCs w:val="28"/>
        </w:rPr>
        <w:t>т</w:t>
      </w:r>
      <w:r>
        <w:rPr>
          <w:color w:val="000000"/>
          <w:sz w:val="28"/>
          <w:szCs w:val="28"/>
        </w:rPr>
        <w:t xml:space="preserve">ных данных гостя. В классе </w:t>
      </w:r>
      <w:r>
        <w:rPr>
          <w:color w:val="000000"/>
          <w:sz w:val="28"/>
          <w:szCs w:val="28"/>
          <w:lang w:val="en-US"/>
        </w:rPr>
        <w:t>User</w:t>
      </w:r>
      <w:r w:rsidRPr="00997699">
        <w:rPr>
          <w:color w:val="000000"/>
          <w:sz w:val="28"/>
          <w:szCs w:val="28"/>
        </w:rPr>
        <w:t xml:space="preserve"> </w:t>
      </w:r>
      <w:r>
        <w:rPr>
          <w:color w:val="000000"/>
          <w:sz w:val="28"/>
          <w:szCs w:val="28"/>
        </w:rPr>
        <w:t>(используется для работников гостиницы) определено всего три поля – роль, расписание и место работы, но т.к. использ</w:t>
      </w:r>
      <w:r>
        <w:rPr>
          <w:color w:val="000000"/>
          <w:sz w:val="28"/>
          <w:szCs w:val="28"/>
        </w:rPr>
        <w:t>у</w:t>
      </w:r>
      <w:r>
        <w:rPr>
          <w:color w:val="000000"/>
          <w:sz w:val="28"/>
          <w:szCs w:val="28"/>
        </w:rPr>
        <w:t xml:space="preserve">ется связь обобщения, то выходит так, что все необходимые поля класса </w:t>
      </w:r>
      <w:r>
        <w:rPr>
          <w:color w:val="000000"/>
          <w:sz w:val="28"/>
          <w:szCs w:val="28"/>
          <w:lang w:val="en-US"/>
        </w:rPr>
        <w:t>Client</w:t>
      </w:r>
      <w:r w:rsidRPr="00997699">
        <w:rPr>
          <w:color w:val="000000"/>
          <w:sz w:val="28"/>
          <w:szCs w:val="28"/>
        </w:rPr>
        <w:t xml:space="preserve"> </w:t>
      </w:r>
      <w:r>
        <w:rPr>
          <w:color w:val="000000"/>
          <w:sz w:val="28"/>
          <w:szCs w:val="28"/>
        </w:rPr>
        <w:t xml:space="preserve">будут наследоваться к этому классу. </w:t>
      </w:r>
      <w:r w:rsidR="002A6D65">
        <w:rPr>
          <w:color w:val="000000"/>
          <w:sz w:val="28"/>
          <w:szCs w:val="28"/>
        </w:rPr>
        <w:t>В графической нотации связь обобщения изображается линией с стрелкой, пустой внутри.</w:t>
      </w:r>
    </w:p>
    <w:p w14:paraId="1D89FD10" w14:textId="61638823" w:rsidR="00C752D2" w:rsidRDefault="00C752D2" w:rsidP="00C752D2">
      <w:pPr>
        <w:pStyle w:val="a3"/>
        <w:spacing w:before="0" w:beforeAutospacing="0" w:after="0" w:afterAutospacing="0" w:line="276" w:lineRule="auto"/>
        <w:ind w:firstLine="709"/>
        <w:jc w:val="both"/>
        <w:rPr>
          <w:color w:val="000000"/>
          <w:sz w:val="28"/>
          <w:szCs w:val="28"/>
        </w:rPr>
      </w:pPr>
      <w:r>
        <w:rPr>
          <w:color w:val="000000"/>
          <w:sz w:val="28"/>
          <w:szCs w:val="28"/>
        </w:rPr>
        <w:t>После того, как описаны сущности</w:t>
      </w:r>
      <w:r w:rsidR="002A6D65">
        <w:rPr>
          <w:color w:val="000000"/>
          <w:sz w:val="28"/>
          <w:szCs w:val="28"/>
        </w:rPr>
        <w:t xml:space="preserve"> системы</w:t>
      </w:r>
      <w:r>
        <w:rPr>
          <w:color w:val="000000"/>
          <w:sz w:val="28"/>
          <w:szCs w:val="28"/>
        </w:rPr>
        <w:t xml:space="preserve"> – необходимо определить управляющие классы, в которых будут описаны методы для взаимодействия с данными. В классе </w:t>
      </w:r>
      <w:r>
        <w:rPr>
          <w:color w:val="000000"/>
          <w:sz w:val="28"/>
          <w:szCs w:val="28"/>
          <w:lang w:val="en-US"/>
        </w:rPr>
        <w:t>RoomController</w:t>
      </w:r>
      <w:r w:rsidR="002A6D65">
        <w:rPr>
          <w:color w:val="000000"/>
          <w:sz w:val="28"/>
          <w:szCs w:val="28"/>
        </w:rPr>
        <w:t xml:space="preserve"> (контроллер комнат гостиницы)</w:t>
      </w:r>
      <w:r>
        <w:rPr>
          <w:color w:val="000000"/>
          <w:sz w:val="28"/>
          <w:szCs w:val="28"/>
        </w:rPr>
        <w:t xml:space="preserve">, связанным с классами </w:t>
      </w:r>
      <w:r>
        <w:rPr>
          <w:color w:val="000000"/>
          <w:sz w:val="28"/>
          <w:szCs w:val="28"/>
          <w:lang w:val="en-US"/>
        </w:rPr>
        <w:t>Room</w:t>
      </w:r>
      <w:r w:rsidRPr="00DD68DD">
        <w:rPr>
          <w:color w:val="000000"/>
          <w:sz w:val="28"/>
          <w:szCs w:val="28"/>
        </w:rPr>
        <w:t xml:space="preserve"> </w:t>
      </w:r>
      <w:r>
        <w:rPr>
          <w:color w:val="000000"/>
          <w:sz w:val="28"/>
          <w:szCs w:val="28"/>
        </w:rPr>
        <w:t xml:space="preserve">и </w:t>
      </w:r>
      <w:r>
        <w:rPr>
          <w:color w:val="000000"/>
          <w:sz w:val="28"/>
          <w:szCs w:val="28"/>
          <w:lang w:val="en-US"/>
        </w:rPr>
        <w:t>User</w:t>
      </w:r>
      <w:r w:rsidRPr="00DD68DD">
        <w:rPr>
          <w:color w:val="000000"/>
          <w:sz w:val="28"/>
          <w:szCs w:val="28"/>
        </w:rPr>
        <w:t xml:space="preserve">, </w:t>
      </w:r>
      <w:r>
        <w:rPr>
          <w:color w:val="000000"/>
          <w:sz w:val="28"/>
          <w:szCs w:val="28"/>
        </w:rPr>
        <w:t>описаны методы получения информации о комнате, её добавления, удаления и изменения, а также получения статуса</w:t>
      </w:r>
      <w:r w:rsidR="002A6D65">
        <w:rPr>
          <w:color w:val="000000"/>
          <w:sz w:val="28"/>
          <w:szCs w:val="28"/>
        </w:rPr>
        <w:t xml:space="preserve"> комнат для упрощения процесса поиска свободных комнат</w:t>
      </w:r>
      <w:r>
        <w:rPr>
          <w:color w:val="000000"/>
          <w:sz w:val="28"/>
          <w:szCs w:val="28"/>
        </w:rPr>
        <w:t xml:space="preserve">. В классе </w:t>
      </w:r>
      <w:r>
        <w:rPr>
          <w:color w:val="000000"/>
          <w:sz w:val="28"/>
          <w:szCs w:val="28"/>
          <w:lang w:val="en-US"/>
        </w:rPr>
        <w:t>BookingController</w:t>
      </w:r>
      <w:r w:rsidR="002A6D65">
        <w:rPr>
          <w:color w:val="000000"/>
          <w:sz w:val="28"/>
          <w:szCs w:val="28"/>
        </w:rPr>
        <w:t xml:space="preserve"> (контроллер бронирования)</w:t>
      </w:r>
      <w:r w:rsidRPr="00CC0B7B">
        <w:rPr>
          <w:color w:val="000000"/>
          <w:sz w:val="28"/>
          <w:szCs w:val="28"/>
        </w:rPr>
        <w:t xml:space="preserve"> </w:t>
      </w:r>
      <w:r>
        <w:rPr>
          <w:color w:val="000000"/>
          <w:sz w:val="28"/>
          <w:szCs w:val="28"/>
        </w:rPr>
        <w:t>описаны методы для бронирования такие как: с</w:t>
      </w:r>
      <w:r>
        <w:rPr>
          <w:color w:val="000000"/>
          <w:sz w:val="28"/>
          <w:szCs w:val="28"/>
        </w:rPr>
        <w:t>о</w:t>
      </w:r>
      <w:r>
        <w:rPr>
          <w:color w:val="000000"/>
          <w:sz w:val="28"/>
          <w:szCs w:val="28"/>
        </w:rPr>
        <w:t xml:space="preserve">здать бронирование, сохранить бронирование, удалить, изменить и просмотреть данные о нем. Этот класс связан с классом </w:t>
      </w:r>
      <w:r>
        <w:rPr>
          <w:color w:val="000000"/>
          <w:sz w:val="28"/>
          <w:szCs w:val="28"/>
          <w:lang w:val="en-US"/>
        </w:rPr>
        <w:t>Client</w:t>
      </w:r>
      <w:r w:rsidRPr="00C752D2">
        <w:rPr>
          <w:color w:val="000000"/>
          <w:sz w:val="28"/>
          <w:szCs w:val="28"/>
        </w:rPr>
        <w:t xml:space="preserve">, </w:t>
      </w:r>
      <w:r>
        <w:rPr>
          <w:color w:val="000000"/>
          <w:sz w:val="28"/>
          <w:szCs w:val="28"/>
          <w:lang w:val="en-US"/>
        </w:rPr>
        <w:t>User</w:t>
      </w:r>
      <w:r w:rsidRPr="00C752D2">
        <w:rPr>
          <w:color w:val="000000"/>
          <w:sz w:val="28"/>
          <w:szCs w:val="28"/>
        </w:rPr>
        <w:t xml:space="preserve"> </w:t>
      </w:r>
      <w:r>
        <w:rPr>
          <w:color w:val="000000"/>
          <w:sz w:val="28"/>
          <w:szCs w:val="28"/>
        </w:rPr>
        <w:t xml:space="preserve">и </w:t>
      </w:r>
      <w:r>
        <w:rPr>
          <w:color w:val="000000"/>
          <w:sz w:val="28"/>
          <w:szCs w:val="28"/>
          <w:lang w:val="en-US"/>
        </w:rPr>
        <w:t>BookingDetail</w:t>
      </w:r>
      <w:r w:rsidR="002A6D65">
        <w:rPr>
          <w:color w:val="000000"/>
          <w:sz w:val="28"/>
          <w:szCs w:val="28"/>
        </w:rPr>
        <w:t>, явля</w:t>
      </w:r>
      <w:r w:rsidR="002A6D65">
        <w:rPr>
          <w:color w:val="000000"/>
          <w:sz w:val="28"/>
          <w:szCs w:val="28"/>
        </w:rPr>
        <w:t>ю</w:t>
      </w:r>
      <w:r w:rsidR="002A6D65">
        <w:rPr>
          <w:color w:val="000000"/>
          <w:sz w:val="28"/>
          <w:szCs w:val="28"/>
        </w:rPr>
        <w:t>щимся граничным.</w:t>
      </w:r>
    </w:p>
    <w:p w14:paraId="4440652E" w14:textId="2818D786" w:rsidR="00C752D2" w:rsidRDefault="00C752D2" w:rsidP="00C752D2">
      <w:pPr>
        <w:pStyle w:val="a3"/>
        <w:spacing w:before="0" w:beforeAutospacing="0" w:after="120" w:afterAutospacing="0" w:line="276" w:lineRule="auto"/>
        <w:ind w:firstLine="709"/>
        <w:jc w:val="both"/>
        <w:rPr>
          <w:color w:val="000000"/>
          <w:sz w:val="28"/>
          <w:szCs w:val="28"/>
        </w:rPr>
      </w:pPr>
      <w:r>
        <w:rPr>
          <w:color w:val="000000"/>
          <w:sz w:val="28"/>
          <w:szCs w:val="28"/>
        </w:rPr>
        <w:t>Рассмотрев управляющие классы и сущности, необходимо описать гр</w:t>
      </w:r>
      <w:r>
        <w:rPr>
          <w:color w:val="000000"/>
          <w:sz w:val="28"/>
          <w:szCs w:val="28"/>
        </w:rPr>
        <w:t>а</w:t>
      </w:r>
      <w:r>
        <w:rPr>
          <w:color w:val="000000"/>
          <w:sz w:val="28"/>
          <w:szCs w:val="28"/>
        </w:rPr>
        <w:t>нич</w:t>
      </w:r>
      <w:r w:rsidR="00AB2B1C">
        <w:rPr>
          <w:color w:val="000000"/>
          <w:sz w:val="28"/>
          <w:szCs w:val="28"/>
        </w:rPr>
        <w:t>ны</w:t>
      </w:r>
      <w:r>
        <w:rPr>
          <w:color w:val="000000"/>
          <w:sz w:val="28"/>
          <w:szCs w:val="28"/>
        </w:rPr>
        <w:t xml:space="preserve">е классы, т.е. для работы непосредственно с клиентом. В </w:t>
      </w:r>
      <w:r w:rsidR="002A6D65">
        <w:rPr>
          <w:color w:val="000000"/>
          <w:sz w:val="28"/>
          <w:szCs w:val="28"/>
        </w:rPr>
        <w:t xml:space="preserve">классе </w:t>
      </w:r>
      <w:r w:rsidR="002A6D65">
        <w:rPr>
          <w:color w:val="000000"/>
          <w:sz w:val="28"/>
          <w:szCs w:val="28"/>
          <w:lang w:val="en-US"/>
        </w:rPr>
        <w:t>Boo</w:t>
      </w:r>
      <w:r w:rsidR="002A6D65">
        <w:rPr>
          <w:color w:val="000000"/>
          <w:sz w:val="28"/>
          <w:szCs w:val="28"/>
          <w:lang w:val="en-US"/>
        </w:rPr>
        <w:t>k</w:t>
      </w:r>
      <w:r w:rsidR="002A6D65">
        <w:rPr>
          <w:color w:val="000000"/>
          <w:sz w:val="28"/>
          <w:szCs w:val="28"/>
          <w:lang w:val="en-US"/>
        </w:rPr>
        <w:t>ingDetail</w:t>
      </w:r>
      <w:r w:rsidR="002A6D65" w:rsidRPr="002A6D65">
        <w:rPr>
          <w:color w:val="000000"/>
          <w:sz w:val="28"/>
          <w:szCs w:val="28"/>
        </w:rPr>
        <w:t xml:space="preserve"> (</w:t>
      </w:r>
      <w:r w:rsidR="002A6D65">
        <w:rPr>
          <w:color w:val="000000"/>
          <w:sz w:val="28"/>
          <w:szCs w:val="28"/>
        </w:rPr>
        <w:t>детали о бронировании</w:t>
      </w:r>
      <w:r w:rsidR="002A6D65" w:rsidRPr="002A6D65">
        <w:rPr>
          <w:color w:val="000000"/>
          <w:sz w:val="28"/>
          <w:szCs w:val="28"/>
        </w:rPr>
        <w:t>)</w:t>
      </w:r>
      <w:r>
        <w:rPr>
          <w:color w:val="000000"/>
          <w:sz w:val="28"/>
          <w:szCs w:val="28"/>
        </w:rPr>
        <w:t xml:space="preserve"> были определены всего два метода: открыть данные о бронировании и отправить их. </w:t>
      </w:r>
      <w:r w:rsidR="002A6D65">
        <w:rPr>
          <w:color w:val="000000"/>
          <w:sz w:val="28"/>
          <w:szCs w:val="28"/>
        </w:rPr>
        <w:t xml:space="preserve">Данный класс будет работать </w:t>
      </w:r>
      <w:r w:rsidR="006040AA">
        <w:rPr>
          <w:color w:val="000000"/>
          <w:sz w:val="28"/>
          <w:szCs w:val="28"/>
        </w:rPr>
        <w:t>с пре</w:t>
      </w:r>
      <w:r w:rsidR="006040AA">
        <w:rPr>
          <w:color w:val="000000"/>
          <w:sz w:val="28"/>
          <w:szCs w:val="28"/>
        </w:rPr>
        <w:t>д</w:t>
      </w:r>
      <w:r w:rsidR="006040AA">
        <w:rPr>
          <w:color w:val="000000"/>
          <w:sz w:val="28"/>
          <w:szCs w:val="28"/>
        </w:rPr>
        <w:t>ставлениями, осуществляя контакт пользователя и системы.</w:t>
      </w:r>
    </w:p>
    <w:p w14:paraId="0A372318" w14:textId="2AF4FC58" w:rsidR="00C752D2" w:rsidRPr="00C752D2" w:rsidRDefault="00C752D2" w:rsidP="00C752D2">
      <w:pPr>
        <w:pStyle w:val="a3"/>
        <w:spacing w:before="0" w:beforeAutospacing="0" w:after="150" w:afterAutospacing="0" w:line="276" w:lineRule="auto"/>
        <w:ind w:firstLine="709"/>
        <w:jc w:val="center"/>
        <w:rPr>
          <w:color w:val="000000"/>
        </w:rPr>
      </w:pPr>
      <w:r>
        <w:rPr>
          <w:noProof/>
          <w:color w:val="000000"/>
          <w:sz w:val="28"/>
          <w:szCs w:val="28"/>
        </w:rPr>
        <w:lastRenderedPageBreak/>
        <w:drawing>
          <wp:anchor distT="0" distB="0" distL="114300" distR="114300" simplePos="0" relativeHeight="251663360" behindDoc="0" locked="0" layoutInCell="1" allowOverlap="1" wp14:anchorId="00E6387B" wp14:editId="3B7AA4F9">
            <wp:simplePos x="0" y="0"/>
            <wp:positionH relativeFrom="margin">
              <wp:align>center</wp:align>
            </wp:positionH>
            <wp:positionV relativeFrom="paragraph">
              <wp:posOffset>0</wp:posOffset>
            </wp:positionV>
            <wp:extent cx="6120130" cy="3428365"/>
            <wp:effectExtent l="0" t="0" r="1270" b="635"/>
            <wp:wrapThrough wrapText="bothSides">
              <wp:wrapPolygon edited="0">
                <wp:start x="0" y="0"/>
                <wp:lineTo x="0" y="21524"/>
                <wp:lineTo x="21560" y="21524"/>
                <wp:lineTo x="21560"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428365"/>
                    </a:xfrm>
                    <a:prstGeom prst="rect">
                      <a:avLst/>
                    </a:prstGeom>
                  </pic:spPr>
                </pic:pic>
              </a:graphicData>
            </a:graphic>
            <wp14:sizeRelH relativeFrom="page">
              <wp14:pctWidth>0</wp14:pctWidth>
            </wp14:sizeRelH>
            <wp14:sizeRelV relativeFrom="page">
              <wp14:pctHeight>0</wp14:pctHeight>
            </wp14:sizeRelV>
          </wp:anchor>
        </w:drawing>
      </w:r>
      <w:r>
        <w:rPr>
          <w:color w:val="000000"/>
        </w:rPr>
        <w:t>Рисунок 2.3 – Диаграмма Классов</w:t>
      </w:r>
    </w:p>
    <w:p w14:paraId="2032C9A6" w14:textId="2D5129F8" w:rsidR="000E3520" w:rsidRDefault="00EE6095" w:rsidP="005C29AD">
      <w:pPr>
        <w:pStyle w:val="a4"/>
        <w:numPr>
          <w:ilvl w:val="1"/>
          <w:numId w:val="2"/>
        </w:numPr>
        <w:spacing w:after="120"/>
        <w:ind w:left="0" w:firstLine="709"/>
        <w:outlineLvl w:val="1"/>
        <w:rPr>
          <w:rFonts w:ascii="Times New Roman" w:hAnsi="Times New Roman" w:cs="Times New Roman"/>
          <w:b/>
          <w:bCs/>
          <w:sz w:val="28"/>
          <w:szCs w:val="28"/>
        </w:rPr>
      </w:pPr>
      <w:bookmarkStart w:id="11" w:name="_Toc103327161"/>
      <w:r>
        <w:rPr>
          <w:rFonts w:ascii="Times New Roman" w:hAnsi="Times New Roman" w:cs="Times New Roman"/>
          <w:b/>
          <w:bCs/>
          <w:sz w:val="28"/>
          <w:szCs w:val="28"/>
        </w:rPr>
        <w:t>Диаграмма Компонентов</w:t>
      </w:r>
      <w:bookmarkEnd w:id="11"/>
    </w:p>
    <w:p w14:paraId="37D8164A" w14:textId="231F5979" w:rsidR="006040AA" w:rsidRDefault="006040AA" w:rsidP="00C752D2">
      <w:pPr>
        <w:pStyle w:val="a3"/>
        <w:spacing w:before="0" w:beforeAutospacing="0" w:after="0" w:afterAutospacing="0" w:line="276" w:lineRule="auto"/>
        <w:ind w:firstLine="709"/>
        <w:jc w:val="both"/>
        <w:rPr>
          <w:color w:val="000000"/>
          <w:sz w:val="28"/>
          <w:szCs w:val="28"/>
        </w:rPr>
      </w:pPr>
      <w:r w:rsidRPr="00065B66">
        <w:rPr>
          <w:noProof/>
          <w:color w:val="000000"/>
        </w:rPr>
        <w:drawing>
          <wp:anchor distT="0" distB="0" distL="114300" distR="114300" simplePos="0" relativeHeight="251665408" behindDoc="0" locked="0" layoutInCell="1" allowOverlap="1" wp14:anchorId="31E2D133" wp14:editId="7457E540">
            <wp:simplePos x="0" y="0"/>
            <wp:positionH relativeFrom="margin">
              <wp:posOffset>138903</wp:posOffset>
            </wp:positionH>
            <wp:positionV relativeFrom="paragraph">
              <wp:posOffset>1470025</wp:posOffset>
            </wp:positionV>
            <wp:extent cx="5919470" cy="3369945"/>
            <wp:effectExtent l="0" t="0" r="5080" b="1905"/>
            <wp:wrapThrough wrapText="bothSides">
              <wp:wrapPolygon edited="0">
                <wp:start x="0" y="0"/>
                <wp:lineTo x="0" y="21490"/>
                <wp:lineTo x="21549" y="21490"/>
                <wp:lineTo x="21549" y="0"/>
                <wp:lineTo x="0" y="0"/>
              </wp:wrapPolygon>
            </wp:wrapThrough>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19470" cy="3369945"/>
                    </a:xfrm>
                    <a:prstGeom prst="rect">
                      <a:avLst/>
                    </a:prstGeom>
                  </pic:spPr>
                </pic:pic>
              </a:graphicData>
            </a:graphic>
            <wp14:sizeRelH relativeFrom="page">
              <wp14:pctWidth>0</wp14:pctWidth>
            </wp14:sizeRelH>
            <wp14:sizeRelV relativeFrom="page">
              <wp14:pctHeight>0</wp14:pctHeight>
            </wp14:sizeRelV>
          </wp:anchor>
        </w:drawing>
      </w:r>
      <w:r w:rsidR="00C752D2">
        <w:rPr>
          <w:color w:val="000000"/>
          <w:sz w:val="28"/>
          <w:szCs w:val="28"/>
        </w:rPr>
        <w:t>Диаграмма компонентов описывает высокоуровневое взаимодействие между компонентами системы. На рисунке 2.4 изображена система, состоящая из форм, котроллеров и базы данных. Так, между ними существуют зависим</w:t>
      </w:r>
      <w:r w:rsidR="00C752D2">
        <w:rPr>
          <w:color w:val="000000"/>
          <w:sz w:val="28"/>
          <w:szCs w:val="28"/>
        </w:rPr>
        <w:t>о</w:t>
      </w:r>
      <w:r w:rsidR="00C752D2">
        <w:rPr>
          <w:color w:val="000000"/>
          <w:sz w:val="28"/>
          <w:szCs w:val="28"/>
        </w:rPr>
        <w:t xml:space="preserve">сти, которые определяют взаимодействие между ними. Класс </w:t>
      </w:r>
      <w:r w:rsidR="00C752D2">
        <w:rPr>
          <w:color w:val="000000"/>
          <w:sz w:val="28"/>
          <w:szCs w:val="28"/>
          <w:lang w:val="en-US"/>
        </w:rPr>
        <w:t>RoomController</w:t>
      </w:r>
      <w:r w:rsidR="00C752D2" w:rsidRPr="00891650">
        <w:rPr>
          <w:color w:val="000000"/>
          <w:sz w:val="28"/>
          <w:szCs w:val="28"/>
        </w:rPr>
        <w:t xml:space="preserve"> </w:t>
      </w:r>
      <w:r w:rsidR="00C752D2">
        <w:rPr>
          <w:color w:val="000000"/>
          <w:sz w:val="28"/>
          <w:szCs w:val="28"/>
        </w:rPr>
        <w:t xml:space="preserve">взаимодействует с формой </w:t>
      </w:r>
      <w:r w:rsidR="00C752D2">
        <w:rPr>
          <w:color w:val="000000"/>
          <w:sz w:val="28"/>
          <w:szCs w:val="28"/>
          <w:lang w:val="en-US"/>
        </w:rPr>
        <w:t>ListRoomForm</w:t>
      </w:r>
      <w:r w:rsidR="00C752D2">
        <w:rPr>
          <w:color w:val="000000"/>
          <w:sz w:val="28"/>
          <w:szCs w:val="28"/>
        </w:rPr>
        <w:t>, получая и отправляя туда опред</w:t>
      </w:r>
      <w:r w:rsidR="00C752D2">
        <w:rPr>
          <w:color w:val="000000"/>
          <w:sz w:val="28"/>
          <w:szCs w:val="28"/>
        </w:rPr>
        <w:t>е</w:t>
      </w:r>
      <w:r w:rsidR="00C752D2">
        <w:rPr>
          <w:color w:val="000000"/>
          <w:sz w:val="28"/>
          <w:szCs w:val="28"/>
        </w:rPr>
        <w:t xml:space="preserve">ленные данные. Та же зависимость и с базой данных. </w:t>
      </w:r>
    </w:p>
    <w:p w14:paraId="04B837EC" w14:textId="494BD223" w:rsidR="00C752D2" w:rsidRPr="006040AA" w:rsidRDefault="006040AA" w:rsidP="006040AA">
      <w:pPr>
        <w:pStyle w:val="a3"/>
        <w:spacing w:before="0" w:beforeAutospacing="0" w:after="150" w:afterAutospacing="0" w:line="276" w:lineRule="auto"/>
        <w:ind w:firstLine="709"/>
        <w:jc w:val="center"/>
        <w:rPr>
          <w:color w:val="000000"/>
        </w:rPr>
      </w:pPr>
      <w:r>
        <w:tab/>
      </w:r>
      <w:r w:rsidRPr="00065B66">
        <w:rPr>
          <w:color w:val="000000"/>
        </w:rPr>
        <w:t>Рисунок 2.4 – Диаграмма К</w:t>
      </w:r>
      <w:r>
        <w:rPr>
          <w:color w:val="000000"/>
        </w:rPr>
        <w:t>омпонентов</w:t>
      </w:r>
    </w:p>
    <w:p w14:paraId="77DBDE9C" w14:textId="7A7B66F4" w:rsidR="00C752D2" w:rsidRDefault="00C752D2" w:rsidP="00C752D2">
      <w:pPr>
        <w:pStyle w:val="a3"/>
        <w:spacing w:before="0" w:beforeAutospacing="0" w:after="0" w:afterAutospacing="0" w:line="276" w:lineRule="auto"/>
        <w:ind w:firstLine="709"/>
        <w:jc w:val="both"/>
        <w:rPr>
          <w:color w:val="000000"/>
          <w:sz w:val="28"/>
          <w:szCs w:val="28"/>
        </w:rPr>
      </w:pPr>
      <w:r>
        <w:rPr>
          <w:color w:val="000000"/>
          <w:sz w:val="28"/>
          <w:szCs w:val="28"/>
        </w:rPr>
        <w:lastRenderedPageBreak/>
        <w:t xml:space="preserve">При описании класса </w:t>
      </w:r>
      <w:r>
        <w:rPr>
          <w:color w:val="000000"/>
          <w:sz w:val="28"/>
          <w:szCs w:val="28"/>
          <w:lang w:val="en-US"/>
        </w:rPr>
        <w:t>BookingController</w:t>
      </w:r>
      <w:r>
        <w:rPr>
          <w:color w:val="000000"/>
          <w:sz w:val="28"/>
          <w:szCs w:val="28"/>
        </w:rPr>
        <w:t xml:space="preserve"> можно сделать следующие выв</w:t>
      </w:r>
      <w:r>
        <w:rPr>
          <w:color w:val="000000"/>
          <w:sz w:val="28"/>
          <w:szCs w:val="28"/>
        </w:rPr>
        <w:t>о</w:t>
      </w:r>
      <w:r>
        <w:rPr>
          <w:color w:val="000000"/>
          <w:sz w:val="28"/>
          <w:szCs w:val="28"/>
        </w:rPr>
        <w:t xml:space="preserve">ды, класс получает данные с формы </w:t>
      </w:r>
      <w:r>
        <w:rPr>
          <w:color w:val="000000"/>
          <w:sz w:val="28"/>
          <w:szCs w:val="28"/>
          <w:lang w:val="en-US"/>
        </w:rPr>
        <w:t>BookingForm</w:t>
      </w:r>
      <w:r>
        <w:rPr>
          <w:color w:val="000000"/>
          <w:sz w:val="28"/>
          <w:szCs w:val="28"/>
        </w:rPr>
        <w:t xml:space="preserve"> и отправляет их в форму </w:t>
      </w:r>
      <w:r>
        <w:rPr>
          <w:color w:val="000000"/>
          <w:sz w:val="28"/>
          <w:szCs w:val="28"/>
          <w:lang w:val="en-US"/>
        </w:rPr>
        <w:t>BookingDetail</w:t>
      </w:r>
      <w:r>
        <w:rPr>
          <w:color w:val="000000"/>
          <w:sz w:val="28"/>
          <w:szCs w:val="28"/>
        </w:rPr>
        <w:t xml:space="preserve">, при этом постоянно взаимодействуя с базой данных: то получая данные, то делая запросы. </w:t>
      </w:r>
    </w:p>
    <w:p w14:paraId="48F7FCAF" w14:textId="30D42330" w:rsidR="00C752D2" w:rsidRPr="00617DD1" w:rsidRDefault="00C752D2" w:rsidP="001D53C2">
      <w:pPr>
        <w:pStyle w:val="a3"/>
        <w:spacing w:before="0" w:beforeAutospacing="0" w:after="120" w:afterAutospacing="0" w:line="276" w:lineRule="auto"/>
        <w:ind w:firstLine="709"/>
        <w:jc w:val="both"/>
        <w:rPr>
          <w:color w:val="000000"/>
          <w:sz w:val="28"/>
          <w:szCs w:val="28"/>
        </w:rPr>
      </w:pPr>
      <w:r>
        <w:rPr>
          <w:color w:val="000000"/>
          <w:sz w:val="28"/>
          <w:szCs w:val="28"/>
        </w:rPr>
        <w:t>На рисунке 2.5 изображена уже другая система, направленная на брон</w:t>
      </w:r>
      <w:r>
        <w:rPr>
          <w:color w:val="000000"/>
          <w:sz w:val="28"/>
          <w:szCs w:val="28"/>
        </w:rPr>
        <w:t>и</w:t>
      </w:r>
      <w:r>
        <w:rPr>
          <w:color w:val="000000"/>
          <w:sz w:val="28"/>
          <w:szCs w:val="28"/>
        </w:rPr>
        <w:t>рование. В самом левом крае расположено два интерфейса: администратора и оплаты, необходимые для взаимодействия с элементами, расположенными внутри системы. Но чтобы была доступна такая возможность, необходимо д</w:t>
      </w:r>
      <w:r>
        <w:rPr>
          <w:color w:val="000000"/>
          <w:sz w:val="28"/>
          <w:szCs w:val="28"/>
        </w:rPr>
        <w:t>о</w:t>
      </w:r>
      <w:r>
        <w:rPr>
          <w:color w:val="000000"/>
          <w:sz w:val="28"/>
          <w:szCs w:val="28"/>
        </w:rPr>
        <w:t>пустить их вход в систему – для чего и необходимы порты. Внутри системы располагается три компонента – контроллер, класс комнат и бронирования. Т</w:t>
      </w:r>
      <w:r>
        <w:rPr>
          <w:color w:val="000000"/>
          <w:sz w:val="28"/>
          <w:szCs w:val="28"/>
        </w:rPr>
        <w:t>а</w:t>
      </w:r>
      <w:r>
        <w:rPr>
          <w:color w:val="000000"/>
          <w:sz w:val="28"/>
          <w:szCs w:val="28"/>
        </w:rPr>
        <w:t>ким образом, предусмотренный интерфейс на входе преобразуется в требуемый и начинает взаимодействие с контроллером, откуда на выходе образуется и</w:t>
      </w:r>
      <w:r>
        <w:rPr>
          <w:color w:val="000000"/>
          <w:sz w:val="28"/>
          <w:szCs w:val="28"/>
        </w:rPr>
        <w:t>н</w:t>
      </w:r>
      <w:r>
        <w:rPr>
          <w:color w:val="000000"/>
          <w:sz w:val="28"/>
          <w:szCs w:val="28"/>
        </w:rPr>
        <w:t xml:space="preserve">терфейс </w:t>
      </w:r>
      <w:r>
        <w:rPr>
          <w:color w:val="000000"/>
          <w:sz w:val="28"/>
          <w:szCs w:val="28"/>
          <w:lang w:val="en-US"/>
        </w:rPr>
        <w:t>Booking</w:t>
      </w:r>
      <w:r>
        <w:rPr>
          <w:color w:val="000000"/>
          <w:sz w:val="28"/>
          <w:szCs w:val="28"/>
        </w:rPr>
        <w:t>, требуемый для своего компонента. Но, помимо этого, комп</w:t>
      </w:r>
      <w:r>
        <w:rPr>
          <w:color w:val="000000"/>
          <w:sz w:val="28"/>
          <w:szCs w:val="28"/>
        </w:rPr>
        <w:t>о</w:t>
      </w:r>
      <w:r>
        <w:rPr>
          <w:color w:val="000000"/>
          <w:sz w:val="28"/>
          <w:szCs w:val="28"/>
        </w:rPr>
        <w:t>нент котроллера и класса комнат связаны с базой данной, представленной в и</w:t>
      </w:r>
      <w:r>
        <w:rPr>
          <w:color w:val="000000"/>
          <w:sz w:val="28"/>
          <w:szCs w:val="28"/>
        </w:rPr>
        <w:t>н</w:t>
      </w:r>
      <w:r>
        <w:rPr>
          <w:color w:val="000000"/>
          <w:sz w:val="28"/>
          <w:szCs w:val="28"/>
        </w:rPr>
        <w:t>терфейсе, для получения необходимых данных. Следует отметить, что каждый компонент должен быть связан с своим интерфейсом. Интерфейс оплаты нео</w:t>
      </w:r>
      <w:r>
        <w:rPr>
          <w:color w:val="000000"/>
          <w:sz w:val="28"/>
          <w:szCs w:val="28"/>
        </w:rPr>
        <w:t>б</w:t>
      </w:r>
      <w:r>
        <w:rPr>
          <w:color w:val="000000"/>
          <w:sz w:val="28"/>
          <w:szCs w:val="28"/>
        </w:rPr>
        <w:t>ходим для класса бронирования, в свою очередь, интерфейс расходных данных связан с классом комнат. Так получается полная взаимосвязь компонентов в с</w:t>
      </w:r>
      <w:r>
        <w:rPr>
          <w:color w:val="000000"/>
          <w:sz w:val="28"/>
          <w:szCs w:val="28"/>
        </w:rPr>
        <w:t>и</w:t>
      </w:r>
      <w:r>
        <w:rPr>
          <w:color w:val="000000"/>
          <w:sz w:val="28"/>
          <w:szCs w:val="28"/>
        </w:rPr>
        <w:t xml:space="preserve">стеме. </w:t>
      </w:r>
    </w:p>
    <w:p w14:paraId="47FF44E3" w14:textId="78C0155B" w:rsidR="00130538" w:rsidRDefault="00130538" w:rsidP="00130538">
      <w:pPr>
        <w:spacing w:line="276" w:lineRule="auto"/>
        <w:ind w:firstLine="709"/>
        <w:jc w:val="center"/>
        <w:rPr>
          <w:rFonts w:ascii="Times New Roman" w:eastAsia="Times New Roman" w:hAnsi="Times New Roman" w:cs="Times New Roman"/>
          <w:color w:val="000000" w:themeColor="text1"/>
          <w:shd w:val="clear" w:color="auto" w:fill="FFFFFF"/>
          <w:lang w:eastAsia="ru-RU"/>
        </w:rPr>
      </w:pPr>
      <w:r>
        <w:rPr>
          <w:rFonts w:ascii="Times New Roman" w:eastAsia="Times New Roman" w:hAnsi="Times New Roman" w:cs="Times New Roman"/>
          <w:noProof/>
          <w:color w:val="000000" w:themeColor="text1"/>
          <w:shd w:val="clear" w:color="auto" w:fill="FFFFFF"/>
          <w:lang w:eastAsia="ru-RU"/>
        </w:rPr>
        <w:drawing>
          <wp:anchor distT="0" distB="0" distL="114300" distR="114300" simplePos="0" relativeHeight="251667456" behindDoc="0" locked="0" layoutInCell="1" allowOverlap="1" wp14:anchorId="270288F1" wp14:editId="274C3C2D">
            <wp:simplePos x="0" y="0"/>
            <wp:positionH relativeFrom="margin">
              <wp:align>center</wp:align>
            </wp:positionH>
            <wp:positionV relativeFrom="paragraph">
              <wp:posOffset>1905</wp:posOffset>
            </wp:positionV>
            <wp:extent cx="6120130" cy="3185160"/>
            <wp:effectExtent l="0" t="0" r="1270" b="2540"/>
            <wp:wrapThrough wrapText="bothSides">
              <wp:wrapPolygon edited="0">
                <wp:start x="0" y="0"/>
                <wp:lineTo x="0" y="21531"/>
                <wp:lineTo x="21560" y="21531"/>
                <wp:lineTo x="21560" y="0"/>
                <wp:lineTo x="0" y="0"/>
              </wp:wrapPolygon>
            </wp:wrapThrough>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3185160"/>
                    </a:xfrm>
                    <a:prstGeom prst="rect">
                      <a:avLst/>
                    </a:prstGeom>
                  </pic:spPr>
                </pic:pic>
              </a:graphicData>
            </a:graphic>
            <wp14:sizeRelH relativeFrom="page">
              <wp14:pctWidth>0</wp14:pctWidth>
            </wp14:sizeRelH>
            <wp14:sizeRelV relativeFrom="page">
              <wp14:pctHeight>0</wp14:pctHeight>
            </wp14:sizeRelV>
          </wp:anchor>
        </w:drawing>
      </w:r>
      <w:r w:rsidR="006040AA">
        <w:rPr>
          <w:rFonts w:ascii="Times New Roman" w:eastAsia="Times New Roman" w:hAnsi="Times New Roman" w:cs="Times New Roman"/>
          <w:noProof/>
          <w:color w:val="000000" w:themeColor="text1"/>
          <w:shd w:val="clear" w:color="auto" w:fill="FFFFFF"/>
          <w:lang w:eastAsia="ru-RU"/>
        </w:rPr>
        <w:softHyphen/>
      </w:r>
      <w:r w:rsidR="006040AA">
        <w:rPr>
          <w:rFonts w:ascii="Times New Roman" w:eastAsia="Times New Roman" w:hAnsi="Times New Roman" w:cs="Times New Roman"/>
          <w:noProof/>
          <w:color w:val="000000" w:themeColor="text1"/>
          <w:shd w:val="clear" w:color="auto" w:fill="FFFFFF"/>
          <w:lang w:eastAsia="ru-RU"/>
        </w:rPr>
        <w:softHyphen/>
      </w:r>
      <w:r w:rsidR="006040AA">
        <w:rPr>
          <w:rFonts w:ascii="Times New Roman" w:eastAsia="Times New Roman" w:hAnsi="Times New Roman" w:cs="Times New Roman"/>
          <w:noProof/>
          <w:color w:val="000000" w:themeColor="text1"/>
          <w:shd w:val="clear" w:color="auto" w:fill="FFFFFF"/>
          <w:lang w:eastAsia="ru-RU"/>
        </w:rPr>
        <w:softHyphen/>
      </w:r>
      <w:r w:rsidR="006040AA">
        <w:rPr>
          <w:rFonts w:ascii="Times New Roman" w:eastAsia="Times New Roman" w:hAnsi="Times New Roman" w:cs="Times New Roman"/>
          <w:noProof/>
          <w:color w:val="000000" w:themeColor="text1"/>
          <w:shd w:val="clear" w:color="auto" w:fill="FFFFFF"/>
          <w:lang w:eastAsia="ru-RU"/>
        </w:rPr>
        <w:softHyphen/>
      </w:r>
      <w:r>
        <w:rPr>
          <w:rFonts w:ascii="Times New Roman" w:eastAsia="Times New Roman" w:hAnsi="Times New Roman" w:cs="Times New Roman"/>
          <w:color w:val="000000" w:themeColor="text1"/>
          <w:shd w:val="clear" w:color="auto" w:fill="FFFFFF"/>
          <w:lang w:eastAsia="ru-RU"/>
        </w:rPr>
        <w:t>Рисунок 2.5 – Диаграмма Компонентов</w:t>
      </w:r>
    </w:p>
    <w:p w14:paraId="6915C924" w14:textId="77777777" w:rsidR="00C752D2" w:rsidRDefault="00C752D2" w:rsidP="00C752D2">
      <w:pPr>
        <w:pStyle w:val="a4"/>
        <w:ind w:left="792"/>
        <w:outlineLvl w:val="1"/>
        <w:rPr>
          <w:rFonts w:ascii="Times New Roman" w:hAnsi="Times New Roman" w:cs="Times New Roman"/>
          <w:b/>
          <w:bCs/>
          <w:sz w:val="28"/>
          <w:szCs w:val="28"/>
        </w:rPr>
      </w:pPr>
    </w:p>
    <w:p w14:paraId="29672A27" w14:textId="3E9B95C4" w:rsidR="00EE6095" w:rsidRPr="000E3520" w:rsidRDefault="000E3520" w:rsidP="000E3520">
      <w:pPr>
        <w:rPr>
          <w:rFonts w:ascii="Times New Roman" w:hAnsi="Times New Roman" w:cs="Times New Roman"/>
          <w:b/>
          <w:bCs/>
          <w:sz w:val="28"/>
          <w:szCs w:val="28"/>
        </w:rPr>
      </w:pPr>
      <w:r>
        <w:rPr>
          <w:rFonts w:ascii="Times New Roman" w:hAnsi="Times New Roman" w:cs="Times New Roman"/>
          <w:b/>
          <w:bCs/>
          <w:sz w:val="28"/>
          <w:szCs w:val="28"/>
        </w:rPr>
        <w:br w:type="page"/>
      </w:r>
    </w:p>
    <w:p w14:paraId="0F8533E9" w14:textId="48812AEB" w:rsidR="000E3520" w:rsidRDefault="00EE6095" w:rsidP="005C29AD">
      <w:pPr>
        <w:pStyle w:val="a4"/>
        <w:spacing w:after="120" w:line="276" w:lineRule="auto"/>
        <w:ind w:left="0" w:firstLine="709"/>
        <w:outlineLvl w:val="0"/>
        <w:rPr>
          <w:rFonts w:ascii="Times New Roman" w:hAnsi="Times New Roman" w:cs="Times New Roman"/>
          <w:b/>
          <w:bCs/>
          <w:sz w:val="28"/>
          <w:szCs w:val="28"/>
        </w:rPr>
      </w:pPr>
      <w:bookmarkStart w:id="12" w:name="_Toc103327162"/>
      <w:r>
        <w:rPr>
          <w:rFonts w:ascii="Times New Roman" w:hAnsi="Times New Roman" w:cs="Times New Roman"/>
          <w:b/>
          <w:bCs/>
          <w:sz w:val="28"/>
          <w:szCs w:val="28"/>
        </w:rPr>
        <w:lastRenderedPageBreak/>
        <w:t>Заключение</w:t>
      </w:r>
      <w:bookmarkEnd w:id="12"/>
      <w:r>
        <w:rPr>
          <w:rFonts w:ascii="Times New Roman" w:hAnsi="Times New Roman" w:cs="Times New Roman"/>
          <w:b/>
          <w:bCs/>
          <w:sz w:val="28"/>
          <w:szCs w:val="28"/>
        </w:rPr>
        <w:t xml:space="preserve"> </w:t>
      </w:r>
    </w:p>
    <w:p w14:paraId="558FCBB4" w14:textId="77777777" w:rsidR="00231827" w:rsidRPr="00231827" w:rsidRDefault="00231827" w:rsidP="00231827">
      <w:pPr>
        <w:pStyle w:val="a4"/>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231827">
        <w:rPr>
          <w:rFonts w:ascii="Times New Roman" w:eastAsia="Times New Roman" w:hAnsi="Times New Roman" w:cs="Times New Roman"/>
          <w:color w:val="000000" w:themeColor="text1"/>
          <w:sz w:val="28"/>
          <w:szCs w:val="28"/>
          <w:shd w:val="clear" w:color="auto" w:fill="FFFFFF"/>
          <w:lang w:eastAsia="ru-RU"/>
        </w:rPr>
        <w:t xml:space="preserve">В результате работы над диаграммами на тему АРМ «Гостиница» были закреплены знания по дисциплине «Технология разработки программного обеспечения» и работе с онлайн-сервисами и приложением </w:t>
      </w:r>
      <w:r w:rsidRPr="00231827">
        <w:rPr>
          <w:rFonts w:ascii="Times New Roman" w:eastAsia="Times New Roman" w:hAnsi="Times New Roman" w:cs="Times New Roman"/>
          <w:color w:val="000000" w:themeColor="text1"/>
          <w:sz w:val="28"/>
          <w:szCs w:val="28"/>
          <w:shd w:val="clear" w:color="auto" w:fill="FFFFFF"/>
          <w:lang w:val="en-US" w:eastAsia="ru-RU"/>
        </w:rPr>
        <w:t>Microsoft</w:t>
      </w:r>
      <w:r w:rsidRPr="00231827">
        <w:rPr>
          <w:rFonts w:ascii="Times New Roman" w:eastAsia="Times New Roman" w:hAnsi="Times New Roman" w:cs="Times New Roman"/>
          <w:color w:val="000000" w:themeColor="text1"/>
          <w:sz w:val="28"/>
          <w:szCs w:val="28"/>
          <w:shd w:val="clear" w:color="auto" w:fill="FFFFFF"/>
          <w:lang w:eastAsia="ru-RU"/>
        </w:rPr>
        <w:t xml:space="preserve"> </w:t>
      </w:r>
      <w:r w:rsidRPr="00231827">
        <w:rPr>
          <w:rFonts w:ascii="Times New Roman" w:eastAsia="Times New Roman" w:hAnsi="Times New Roman" w:cs="Times New Roman"/>
          <w:color w:val="000000" w:themeColor="text1"/>
          <w:sz w:val="28"/>
          <w:szCs w:val="28"/>
          <w:shd w:val="clear" w:color="auto" w:fill="FFFFFF"/>
          <w:lang w:val="en-US" w:eastAsia="ru-RU"/>
        </w:rPr>
        <w:t>Visio</w:t>
      </w:r>
      <w:r w:rsidRPr="00231827">
        <w:rPr>
          <w:rFonts w:ascii="Times New Roman" w:eastAsia="Times New Roman" w:hAnsi="Times New Roman" w:cs="Times New Roman"/>
          <w:color w:val="000000" w:themeColor="text1"/>
          <w:sz w:val="28"/>
          <w:szCs w:val="28"/>
          <w:shd w:val="clear" w:color="auto" w:fill="FFFFFF"/>
          <w:lang w:eastAsia="ru-RU"/>
        </w:rPr>
        <w:t xml:space="preserve">. Следует отметить, что были приобретены новые знания и умения по работе с различными видами диаграмм, по работе с источниками и информацией. </w:t>
      </w:r>
    </w:p>
    <w:p w14:paraId="0886A09F" w14:textId="77777777" w:rsidR="00231827" w:rsidRPr="00231827" w:rsidRDefault="00231827" w:rsidP="00231827">
      <w:pPr>
        <w:pStyle w:val="a4"/>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231827">
        <w:rPr>
          <w:rFonts w:ascii="Times New Roman" w:eastAsia="Times New Roman" w:hAnsi="Times New Roman" w:cs="Times New Roman"/>
          <w:color w:val="000000" w:themeColor="text1"/>
          <w:sz w:val="28"/>
          <w:szCs w:val="28"/>
          <w:shd w:val="clear" w:color="auto" w:fill="FFFFFF"/>
          <w:lang w:eastAsia="ru-RU"/>
        </w:rPr>
        <w:t>Все поставленные задачи курсового проекта были выполнения. По итогу выполнения работы были спроектированы следующие диаграммы: Вариантов Использования, Последовательности, Коммуникации, Развертывания, Деятел</w:t>
      </w:r>
      <w:r w:rsidRPr="00231827">
        <w:rPr>
          <w:rFonts w:ascii="Times New Roman" w:eastAsia="Times New Roman" w:hAnsi="Times New Roman" w:cs="Times New Roman"/>
          <w:color w:val="000000" w:themeColor="text1"/>
          <w:sz w:val="28"/>
          <w:szCs w:val="28"/>
          <w:shd w:val="clear" w:color="auto" w:fill="FFFFFF"/>
          <w:lang w:eastAsia="ru-RU"/>
        </w:rPr>
        <w:t>ь</w:t>
      </w:r>
      <w:r w:rsidRPr="00231827">
        <w:rPr>
          <w:rFonts w:ascii="Times New Roman" w:eastAsia="Times New Roman" w:hAnsi="Times New Roman" w:cs="Times New Roman"/>
          <w:color w:val="000000" w:themeColor="text1"/>
          <w:sz w:val="28"/>
          <w:szCs w:val="28"/>
          <w:shd w:val="clear" w:color="auto" w:fill="FFFFFF"/>
          <w:lang w:eastAsia="ru-RU"/>
        </w:rPr>
        <w:t>ности, Состояний, Классов и Компонентов. Следует отметить, что была затр</w:t>
      </w:r>
      <w:r w:rsidRPr="00231827">
        <w:rPr>
          <w:rFonts w:ascii="Times New Roman" w:eastAsia="Times New Roman" w:hAnsi="Times New Roman" w:cs="Times New Roman"/>
          <w:color w:val="000000" w:themeColor="text1"/>
          <w:sz w:val="28"/>
          <w:szCs w:val="28"/>
          <w:shd w:val="clear" w:color="auto" w:fill="FFFFFF"/>
          <w:lang w:eastAsia="ru-RU"/>
        </w:rPr>
        <w:t>о</w:t>
      </w:r>
      <w:r w:rsidRPr="00231827">
        <w:rPr>
          <w:rFonts w:ascii="Times New Roman" w:eastAsia="Times New Roman" w:hAnsi="Times New Roman" w:cs="Times New Roman"/>
          <w:color w:val="000000" w:themeColor="text1"/>
          <w:sz w:val="28"/>
          <w:szCs w:val="28"/>
          <w:shd w:val="clear" w:color="auto" w:fill="FFFFFF"/>
          <w:lang w:eastAsia="ru-RU"/>
        </w:rPr>
        <w:t>нута очень важная и актуальная тема на данный момент – туризм с каждым г</w:t>
      </w:r>
      <w:r w:rsidRPr="00231827">
        <w:rPr>
          <w:rFonts w:ascii="Times New Roman" w:eastAsia="Times New Roman" w:hAnsi="Times New Roman" w:cs="Times New Roman"/>
          <w:color w:val="000000" w:themeColor="text1"/>
          <w:sz w:val="28"/>
          <w:szCs w:val="28"/>
          <w:shd w:val="clear" w:color="auto" w:fill="FFFFFF"/>
          <w:lang w:eastAsia="ru-RU"/>
        </w:rPr>
        <w:t>о</w:t>
      </w:r>
      <w:r w:rsidRPr="00231827">
        <w:rPr>
          <w:rFonts w:ascii="Times New Roman" w:eastAsia="Times New Roman" w:hAnsi="Times New Roman" w:cs="Times New Roman"/>
          <w:color w:val="000000" w:themeColor="text1"/>
          <w:sz w:val="28"/>
          <w:szCs w:val="28"/>
          <w:shd w:val="clear" w:color="auto" w:fill="FFFFFF"/>
          <w:lang w:eastAsia="ru-RU"/>
        </w:rPr>
        <w:t>дом развивается стремительнее, но многие гостиницы оказываются неготовыми к большому потоку клиентов. Поэтому необходимо создать удобные и простые системы для работы персоналу, фундамент которого заложен в данных ди</w:t>
      </w:r>
      <w:r w:rsidRPr="00231827">
        <w:rPr>
          <w:rFonts w:ascii="Times New Roman" w:eastAsia="Times New Roman" w:hAnsi="Times New Roman" w:cs="Times New Roman"/>
          <w:color w:val="000000" w:themeColor="text1"/>
          <w:sz w:val="28"/>
          <w:szCs w:val="28"/>
          <w:shd w:val="clear" w:color="auto" w:fill="FFFFFF"/>
          <w:lang w:eastAsia="ru-RU"/>
        </w:rPr>
        <w:t>а</w:t>
      </w:r>
      <w:r w:rsidRPr="00231827">
        <w:rPr>
          <w:rFonts w:ascii="Times New Roman" w:eastAsia="Times New Roman" w:hAnsi="Times New Roman" w:cs="Times New Roman"/>
          <w:color w:val="000000" w:themeColor="text1"/>
          <w:sz w:val="28"/>
          <w:szCs w:val="28"/>
          <w:shd w:val="clear" w:color="auto" w:fill="FFFFFF"/>
          <w:lang w:eastAsia="ru-RU"/>
        </w:rPr>
        <w:t xml:space="preserve">граммах. </w:t>
      </w:r>
    </w:p>
    <w:p w14:paraId="2FCC9A47" w14:textId="77777777" w:rsidR="00231827" w:rsidRPr="00231827" w:rsidRDefault="00231827" w:rsidP="00231827">
      <w:pPr>
        <w:pStyle w:val="a4"/>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231827">
        <w:rPr>
          <w:rFonts w:ascii="Times New Roman" w:eastAsia="Times New Roman" w:hAnsi="Times New Roman" w:cs="Times New Roman"/>
          <w:color w:val="000000" w:themeColor="text1"/>
          <w:sz w:val="28"/>
          <w:szCs w:val="28"/>
          <w:shd w:val="clear" w:color="auto" w:fill="FFFFFF"/>
          <w:lang w:val="en-US" w:eastAsia="ru-RU"/>
        </w:rPr>
        <w:t>UML</w:t>
      </w:r>
      <w:r w:rsidRPr="00231827">
        <w:rPr>
          <w:rFonts w:ascii="Times New Roman" w:eastAsia="Times New Roman" w:hAnsi="Times New Roman" w:cs="Times New Roman"/>
          <w:color w:val="000000" w:themeColor="text1"/>
          <w:sz w:val="28"/>
          <w:szCs w:val="28"/>
          <w:shd w:val="clear" w:color="auto" w:fill="FFFFFF"/>
          <w:lang w:eastAsia="ru-RU"/>
        </w:rPr>
        <w:t xml:space="preserve"> является идеальным средством для проектирования системы, кот</w:t>
      </w:r>
      <w:r w:rsidRPr="00231827">
        <w:rPr>
          <w:rFonts w:ascii="Times New Roman" w:eastAsia="Times New Roman" w:hAnsi="Times New Roman" w:cs="Times New Roman"/>
          <w:color w:val="000000" w:themeColor="text1"/>
          <w:sz w:val="28"/>
          <w:szCs w:val="28"/>
          <w:shd w:val="clear" w:color="auto" w:fill="FFFFFF"/>
          <w:lang w:eastAsia="ru-RU"/>
        </w:rPr>
        <w:t>о</w:t>
      </w:r>
      <w:r w:rsidRPr="00231827">
        <w:rPr>
          <w:rFonts w:ascii="Times New Roman" w:eastAsia="Times New Roman" w:hAnsi="Times New Roman" w:cs="Times New Roman"/>
          <w:color w:val="000000" w:themeColor="text1"/>
          <w:sz w:val="28"/>
          <w:szCs w:val="28"/>
          <w:shd w:val="clear" w:color="auto" w:fill="FFFFFF"/>
          <w:lang w:eastAsia="ru-RU"/>
        </w:rPr>
        <w:t>рую потом можно масштабировать. Благодаря нему возможно посмотреть на все аспекты с разных точек зрения, что является самым важным преимущ</w:t>
      </w:r>
      <w:r w:rsidRPr="00231827">
        <w:rPr>
          <w:rFonts w:ascii="Times New Roman" w:eastAsia="Times New Roman" w:hAnsi="Times New Roman" w:cs="Times New Roman"/>
          <w:color w:val="000000" w:themeColor="text1"/>
          <w:sz w:val="28"/>
          <w:szCs w:val="28"/>
          <w:shd w:val="clear" w:color="auto" w:fill="FFFFFF"/>
          <w:lang w:eastAsia="ru-RU"/>
        </w:rPr>
        <w:t>е</w:t>
      </w:r>
      <w:r w:rsidRPr="00231827">
        <w:rPr>
          <w:rFonts w:ascii="Times New Roman" w:eastAsia="Times New Roman" w:hAnsi="Times New Roman" w:cs="Times New Roman"/>
          <w:color w:val="000000" w:themeColor="text1"/>
          <w:sz w:val="28"/>
          <w:szCs w:val="28"/>
          <w:shd w:val="clear" w:color="auto" w:fill="FFFFFF"/>
          <w:lang w:eastAsia="ru-RU"/>
        </w:rPr>
        <w:t>ством. Он дает возможность увидеть недостатки системы и снизить нагрузку на определенные компоненты. Так, появляется возможность рассмотреть самые большие системы от вариантов использования и описания классов до аппара</w:t>
      </w:r>
      <w:r w:rsidRPr="00231827">
        <w:rPr>
          <w:rFonts w:ascii="Times New Roman" w:eastAsia="Times New Roman" w:hAnsi="Times New Roman" w:cs="Times New Roman"/>
          <w:color w:val="000000" w:themeColor="text1"/>
          <w:sz w:val="28"/>
          <w:szCs w:val="28"/>
          <w:shd w:val="clear" w:color="auto" w:fill="FFFFFF"/>
          <w:lang w:eastAsia="ru-RU"/>
        </w:rPr>
        <w:t>т</w:t>
      </w:r>
      <w:r w:rsidRPr="00231827">
        <w:rPr>
          <w:rFonts w:ascii="Times New Roman" w:eastAsia="Times New Roman" w:hAnsi="Times New Roman" w:cs="Times New Roman"/>
          <w:color w:val="000000" w:themeColor="text1"/>
          <w:sz w:val="28"/>
          <w:szCs w:val="28"/>
          <w:shd w:val="clear" w:color="auto" w:fill="FFFFFF"/>
          <w:lang w:eastAsia="ru-RU"/>
        </w:rPr>
        <w:t xml:space="preserve">ной составляющей. </w:t>
      </w:r>
    </w:p>
    <w:p w14:paraId="57475734" w14:textId="77777777" w:rsidR="00231827" w:rsidRPr="00231827" w:rsidRDefault="00231827" w:rsidP="00231827">
      <w:pPr>
        <w:pStyle w:val="a4"/>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231827">
        <w:rPr>
          <w:rFonts w:ascii="Times New Roman" w:eastAsia="Times New Roman" w:hAnsi="Times New Roman" w:cs="Times New Roman"/>
          <w:color w:val="000000" w:themeColor="text1"/>
          <w:sz w:val="28"/>
          <w:szCs w:val="28"/>
          <w:shd w:val="clear" w:color="auto" w:fill="FFFFFF"/>
          <w:lang w:eastAsia="ru-RU"/>
        </w:rPr>
        <w:t>Овладев опытом проектирования диаграмм, следует сделать вывод, что все системы начинаются с их проектирования. Данная работа является невер</w:t>
      </w:r>
      <w:r w:rsidRPr="00231827">
        <w:rPr>
          <w:rFonts w:ascii="Times New Roman" w:eastAsia="Times New Roman" w:hAnsi="Times New Roman" w:cs="Times New Roman"/>
          <w:color w:val="000000" w:themeColor="text1"/>
          <w:sz w:val="28"/>
          <w:szCs w:val="28"/>
          <w:shd w:val="clear" w:color="auto" w:fill="FFFFFF"/>
          <w:lang w:eastAsia="ru-RU"/>
        </w:rPr>
        <w:t>о</w:t>
      </w:r>
      <w:r w:rsidRPr="00231827">
        <w:rPr>
          <w:rFonts w:ascii="Times New Roman" w:eastAsia="Times New Roman" w:hAnsi="Times New Roman" w:cs="Times New Roman"/>
          <w:color w:val="000000" w:themeColor="text1"/>
          <w:sz w:val="28"/>
          <w:szCs w:val="28"/>
          <w:shd w:val="clear" w:color="auto" w:fill="FFFFFF"/>
          <w:lang w:eastAsia="ru-RU"/>
        </w:rPr>
        <w:t xml:space="preserve">ятным опытом в разработке приложений, систем, баз данных и т.д., которой станет началом в большом будущем в профессии программиста. </w:t>
      </w:r>
    </w:p>
    <w:p w14:paraId="6AA2F098" w14:textId="4B34E7EB" w:rsidR="00EE6095" w:rsidRPr="000E3520" w:rsidRDefault="000E3520" w:rsidP="00231827">
      <w:pPr>
        <w:ind w:firstLine="709"/>
        <w:rPr>
          <w:rFonts w:ascii="Times New Roman" w:hAnsi="Times New Roman" w:cs="Times New Roman"/>
          <w:b/>
          <w:bCs/>
          <w:sz w:val="28"/>
          <w:szCs w:val="28"/>
        </w:rPr>
      </w:pPr>
      <w:r>
        <w:rPr>
          <w:rFonts w:ascii="Times New Roman" w:hAnsi="Times New Roman" w:cs="Times New Roman"/>
          <w:b/>
          <w:bCs/>
          <w:sz w:val="28"/>
          <w:szCs w:val="28"/>
        </w:rPr>
        <w:br w:type="page"/>
      </w:r>
    </w:p>
    <w:p w14:paraId="639F95F6" w14:textId="425EC227" w:rsidR="005E59D8" w:rsidRDefault="00EE6095" w:rsidP="005C29AD">
      <w:pPr>
        <w:pStyle w:val="a4"/>
        <w:spacing w:after="120" w:line="276" w:lineRule="auto"/>
        <w:ind w:left="0" w:firstLine="709"/>
        <w:outlineLvl w:val="0"/>
        <w:rPr>
          <w:rFonts w:ascii="Times New Roman" w:hAnsi="Times New Roman" w:cs="Times New Roman"/>
          <w:b/>
          <w:bCs/>
          <w:sz w:val="28"/>
          <w:szCs w:val="28"/>
        </w:rPr>
      </w:pPr>
      <w:bookmarkStart w:id="13" w:name="_Toc103327163"/>
      <w:r>
        <w:rPr>
          <w:rFonts w:ascii="Times New Roman" w:hAnsi="Times New Roman" w:cs="Times New Roman"/>
          <w:b/>
          <w:bCs/>
          <w:sz w:val="28"/>
          <w:szCs w:val="28"/>
        </w:rPr>
        <w:lastRenderedPageBreak/>
        <w:t>Список использованной литературы</w:t>
      </w:r>
      <w:bookmarkEnd w:id="13"/>
    </w:p>
    <w:p w14:paraId="6C89EAF5" w14:textId="6D1DFBD0" w:rsidR="005E59D8" w:rsidRDefault="005E59D8" w:rsidP="005E59D8">
      <w:pPr>
        <w:pStyle w:val="a4"/>
        <w:numPr>
          <w:ilvl w:val="0"/>
          <w:numId w:val="7"/>
        </w:numPr>
        <w:tabs>
          <w:tab w:val="clear" w:pos="720"/>
          <w:tab w:val="num" w:pos="1134"/>
        </w:tabs>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5E59D8">
        <w:rPr>
          <w:rFonts w:ascii="Times New Roman" w:eastAsia="Times New Roman" w:hAnsi="Times New Roman" w:cs="Times New Roman"/>
          <w:color w:val="000000" w:themeColor="text1"/>
          <w:sz w:val="28"/>
          <w:szCs w:val="28"/>
          <w:shd w:val="clear" w:color="auto" w:fill="FFFFFF"/>
          <w:lang w:val="en-US" w:eastAsia="ru-RU"/>
        </w:rPr>
        <w:t>WorldSkills</w:t>
      </w:r>
      <w:r w:rsidRPr="005E59D8">
        <w:rPr>
          <w:rFonts w:ascii="Times New Roman" w:eastAsia="Times New Roman" w:hAnsi="Times New Roman" w:cs="Times New Roman"/>
          <w:color w:val="000000" w:themeColor="text1"/>
          <w:sz w:val="28"/>
          <w:szCs w:val="28"/>
          <w:shd w:val="clear" w:color="auto" w:fill="FFFFFF"/>
          <w:lang w:eastAsia="ru-RU"/>
        </w:rPr>
        <w:t xml:space="preserve"> </w:t>
      </w:r>
      <w:r w:rsidRPr="005E59D8">
        <w:rPr>
          <w:rFonts w:ascii="Times New Roman" w:eastAsia="Times New Roman" w:hAnsi="Times New Roman" w:cs="Times New Roman"/>
          <w:color w:val="000000" w:themeColor="text1"/>
          <w:sz w:val="28"/>
          <w:szCs w:val="28"/>
          <w:shd w:val="clear" w:color="auto" w:fill="FFFFFF"/>
          <w:lang w:val="en-US" w:eastAsia="ru-RU"/>
        </w:rPr>
        <w:t>Russia</w:t>
      </w:r>
      <w:r w:rsidRPr="005E59D8">
        <w:rPr>
          <w:rFonts w:ascii="Times New Roman" w:eastAsia="Times New Roman" w:hAnsi="Times New Roman" w:cs="Times New Roman"/>
          <w:color w:val="000000" w:themeColor="text1"/>
          <w:sz w:val="28"/>
          <w:szCs w:val="28"/>
          <w:shd w:val="clear" w:color="auto" w:fill="FFFFFF"/>
          <w:lang w:eastAsia="ru-RU"/>
        </w:rPr>
        <w:t xml:space="preserve"> [Электронный ресурс]. – Режим доступа: https://nationalteam.worldskills.ru/skills/programmnye-resheniya-dlya-biznesa/;</w:t>
      </w:r>
    </w:p>
    <w:p w14:paraId="06766630" w14:textId="1CEF5D43" w:rsidR="005E59D8" w:rsidRDefault="005E59D8" w:rsidP="005E59D8">
      <w:pPr>
        <w:pStyle w:val="a4"/>
        <w:numPr>
          <w:ilvl w:val="0"/>
          <w:numId w:val="7"/>
        </w:numPr>
        <w:tabs>
          <w:tab w:val="clear" w:pos="720"/>
          <w:tab w:val="num" w:pos="1134"/>
        </w:tabs>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5E59D8">
        <w:rPr>
          <w:rFonts w:ascii="Times New Roman" w:eastAsia="Times New Roman" w:hAnsi="Times New Roman" w:cs="Times New Roman"/>
          <w:color w:val="000000" w:themeColor="text1"/>
          <w:sz w:val="28"/>
          <w:szCs w:val="28"/>
          <w:shd w:val="clear" w:color="auto" w:fill="FFFFFF"/>
          <w:lang w:eastAsia="ru-RU"/>
        </w:rPr>
        <w:t xml:space="preserve">Сайт о программировании </w:t>
      </w:r>
      <w:r w:rsidRPr="005E59D8">
        <w:rPr>
          <w:rFonts w:ascii="Times New Roman" w:eastAsia="Times New Roman" w:hAnsi="Times New Roman" w:cs="Times New Roman"/>
          <w:color w:val="000000" w:themeColor="text1"/>
          <w:sz w:val="28"/>
          <w:szCs w:val="28"/>
          <w:shd w:val="clear" w:color="auto" w:fill="FFFFFF"/>
          <w:lang w:val="en-US" w:eastAsia="ru-RU"/>
        </w:rPr>
        <w:t>C</w:t>
      </w:r>
      <w:r w:rsidRPr="005E59D8">
        <w:rPr>
          <w:rFonts w:ascii="Times New Roman" w:eastAsia="Times New Roman" w:hAnsi="Times New Roman" w:cs="Times New Roman"/>
          <w:color w:val="000000" w:themeColor="text1"/>
          <w:sz w:val="28"/>
          <w:szCs w:val="28"/>
          <w:shd w:val="clear" w:color="auto" w:fill="FFFFFF"/>
          <w:lang w:eastAsia="ru-RU"/>
        </w:rPr>
        <w:t>+ [Электронный ресурс]. – Режим дост</w:t>
      </w:r>
      <w:r w:rsidRPr="005E59D8">
        <w:rPr>
          <w:rFonts w:ascii="Times New Roman" w:eastAsia="Times New Roman" w:hAnsi="Times New Roman" w:cs="Times New Roman"/>
          <w:color w:val="000000" w:themeColor="text1"/>
          <w:sz w:val="28"/>
          <w:szCs w:val="28"/>
          <w:shd w:val="clear" w:color="auto" w:fill="FFFFFF"/>
          <w:lang w:eastAsia="ru-RU"/>
        </w:rPr>
        <w:t>у</w:t>
      </w:r>
      <w:r w:rsidRPr="005E59D8">
        <w:rPr>
          <w:rFonts w:ascii="Times New Roman" w:eastAsia="Times New Roman" w:hAnsi="Times New Roman" w:cs="Times New Roman"/>
          <w:color w:val="000000" w:themeColor="text1"/>
          <w:sz w:val="28"/>
          <w:szCs w:val="28"/>
          <w:shd w:val="clear" w:color="auto" w:fill="FFFFFF"/>
          <w:lang w:eastAsia="ru-RU"/>
        </w:rPr>
        <w:t>па: https://prog-cpp.ru/uml-classes/;</w:t>
      </w:r>
    </w:p>
    <w:p w14:paraId="7A533B6F" w14:textId="27A2543E" w:rsidR="005E59D8" w:rsidRDefault="005E59D8" w:rsidP="005E59D8">
      <w:pPr>
        <w:pStyle w:val="a4"/>
        <w:numPr>
          <w:ilvl w:val="0"/>
          <w:numId w:val="7"/>
        </w:numPr>
        <w:tabs>
          <w:tab w:val="clear" w:pos="720"/>
          <w:tab w:val="num" w:pos="1134"/>
        </w:tabs>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5E59D8">
        <w:rPr>
          <w:rFonts w:ascii="Times New Roman" w:eastAsia="Times New Roman" w:hAnsi="Times New Roman" w:cs="Times New Roman"/>
          <w:color w:val="000000" w:themeColor="text1"/>
          <w:sz w:val="28"/>
          <w:szCs w:val="28"/>
          <w:shd w:val="clear" w:color="auto" w:fill="FFFFFF"/>
          <w:lang w:val="en-US" w:eastAsia="ru-RU"/>
        </w:rPr>
        <w:t>FlexBerry</w:t>
      </w:r>
      <w:r w:rsidRPr="005E59D8">
        <w:rPr>
          <w:rFonts w:ascii="Times New Roman" w:eastAsia="Times New Roman" w:hAnsi="Times New Roman" w:cs="Times New Roman"/>
          <w:color w:val="000000" w:themeColor="text1"/>
          <w:sz w:val="28"/>
          <w:szCs w:val="28"/>
          <w:shd w:val="clear" w:color="auto" w:fill="FFFFFF"/>
          <w:lang w:eastAsia="ru-RU"/>
        </w:rPr>
        <w:t xml:space="preserve"> [Электронный ресурс]. – Режим доступа: https://flexberry.github.io/ru/fd_activity-diagram.html;</w:t>
      </w:r>
    </w:p>
    <w:p w14:paraId="48F4539D" w14:textId="5BAE43B5" w:rsidR="005E59D8" w:rsidRDefault="005E59D8" w:rsidP="005E59D8">
      <w:pPr>
        <w:pStyle w:val="a4"/>
        <w:numPr>
          <w:ilvl w:val="0"/>
          <w:numId w:val="7"/>
        </w:numPr>
        <w:tabs>
          <w:tab w:val="clear" w:pos="720"/>
          <w:tab w:val="num" w:pos="1134"/>
        </w:tabs>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5E59D8">
        <w:rPr>
          <w:rFonts w:ascii="Times New Roman" w:eastAsia="Times New Roman" w:hAnsi="Times New Roman" w:cs="Times New Roman"/>
          <w:color w:val="000000" w:themeColor="text1"/>
          <w:sz w:val="28"/>
          <w:szCs w:val="28"/>
          <w:shd w:val="clear" w:color="auto" w:fill="FFFFFF"/>
          <w:lang w:eastAsia="ru-RU"/>
        </w:rPr>
        <w:t>Сообщество программистов. Хабр [Электронный ресурс]. – Режим д</w:t>
      </w:r>
      <w:r w:rsidRPr="005E59D8">
        <w:rPr>
          <w:rFonts w:ascii="Times New Roman" w:eastAsia="Times New Roman" w:hAnsi="Times New Roman" w:cs="Times New Roman"/>
          <w:color w:val="000000" w:themeColor="text1"/>
          <w:sz w:val="28"/>
          <w:szCs w:val="28"/>
          <w:shd w:val="clear" w:color="auto" w:fill="FFFFFF"/>
          <w:lang w:eastAsia="ru-RU"/>
        </w:rPr>
        <w:t>о</w:t>
      </w:r>
      <w:r w:rsidRPr="005E59D8">
        <w:rPr>
          <w:rFonts w:ascii="Times New Roman" w:eastAsia="Times New Roman" w:hAnsi="Times New Roman" w:cs="Times New Roman"/>
          <w:color w:val="000000" w:themeColor="text1"/>
          <w:sz w:val="28"/>
          <w:szCs w:val="28"/>
          <w:shd w:val="clear" w:color="auto" w:fill="FFFFFF"/>
          <w:lang w:eastAsia="ru-RU"/>
        </w:rPr>
        <w:t>ступа: https://habr.com/ru/post/566218/;</w:t>
      </w:r>
    </w:p>
    <w:p w14:paraId="69A2C088" w14:textId="0C7A9442" w:rsidR="005E59D8" w:rsidRDefault="005E59D8" w:rsidP="005E59D8">
      <w:pPr>
        <w:pStyle w:val="a4"/>
        <w:numPr>
          <w:ilvl w:val="0"/>
          <w:numId w:val="7"/>
        </w:numPr>
        <w:tabs>
          <w:tab w:val="clear" w:pos="720"/>
          <w:tab w:val="num" w:pos="1134"/>
        </w:tabs>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5E59D8">
        <w:rPr>
          <w:rFonts w:ascii="Times New Roman" w:eastAsia="Times New Roman" w:hAnsi="Times New Roman" w:cs="Times New Roman"/>
          <w:color w:val="000000" w:themeColor="text1"/>
          <w:sz w:val="28"/>
          <w:szCs w:val="28"/>
          <w:shd w:val="clear" w:color="auto" w:fill="FFFFFF"/>
          <w:lang w:eastAsia="ru-RU"/>
        </w:rPr>
        <w:t>Учебная и научная деятельность Анисимова Владимира Викторовича [Электронный ресурс]. – Режим доступа: https://sites.google.com/site/anisimovkhv/learning/pris/lecture/tema11;</w:t>
      </w:r>
    </w:p>
    <w:p w14:paraId="49216C3E" w14:textId="05C91119" w:rsidR="005E59D8" w:rsidRDefault="005E59D8" w:rsidP="005E59D8">
      <w:pPr>
        <w:pStyle w:val="a4"/>
        <w:numPr>
          <w:ilvl w:val="0"/>
          <w:numId w:val="7"/>
        </w:numPr>
        <w:tabs>
          <w:tab w:val="clear" w:pos="720"/>
          <w:tab w:val="num" w:pos="1134"/>
        </w:tabs>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5E59D8">
        <w:rPr>
          <w:rFonts w:ascii="Times New Roman" w:eastAsia="Times New Roman" w:hAnsi="Times New Roman" w:cs="Times New Roman"/>
          <w:color w:val="000000" w:themeColor="text1"/>
          <w:sz w:val="28"/>
          <w:szCs w:val="28"/>
          <w:shd w:val="clear" w:color="auto" w:fill="FFFFFF"/>
          <w:lang w:val="en-US" w:eastAsia="ru-RU"/>
        </w:rPr>
        <w:t>IT</w:t>
      </w:r>
      <w:r w:rsidRPr="005E59D8">
        <w:rPr>
          <w:rFonts w:ascii="Times New Roman" w:eastAsia="Times New Roman" w:hAnsi="Times New Roman" w:cs="Times New Roman"/>
          <w:color w:val="000000" w:themeColor="text1"/>
          <w:sz w:val="28"/>
          <w:szCs w:val="28"/>
          <w:shd w:val="clear" w:color="auto" w:fill="FFFFFF"/>
          <w:lang w:eastAsia="ru-RU"/>
        </w:rPr>
        <w:t>-</w:t>
      </w:r>
      <w:r w:rsidRPr="005E59D8">
        <w:rPr>
          <w:rFonts w:ascii="Times New Roman" w:eastAsia="Times New Roman" w:hAnsi="Times New Roman" w:cs="Times New Roman"/>
          <w:color w:val="000000" w:themeColor="text1"/>
          <w:sz w:val="28"/>
          <w:szCs w:val="28"/>
          <w:shd w:val="clear" w:color="auto" w:fill="FFFFFF"/>
          <w:lang w:val="en-US" w:eastAsia="ru-RU"/>
        </w:rPr>
        <w:t>GOST</w:t>
      </w:r>
      <w:r w:rsidRPr="005E59D8">
        <w:rPr>
          <w:rFonts w:ascii="Times New Roman" w:eastAsia="Times New Roman" w:hAnsi="Times New Roman" w:cs="Times New Roman"/>
          <w:color w:val="000000" w:themeColor="text1"/>
          <w:sz w:val="28"/>
          <w:szCs w:val="28"/>
          <w:shd w:val="clear" w:color="auto" w:fill="FFFFFF"/>
          <w:lang w:eastAsia="ru-RU"/>
        </w:rPr>
        <w:t xml:space="preserve"> [Электронный ресурс]. – Режим доступа: http://it-gost.ru/articles/view_articles/94;</w:t>
      </w:r>
    </w:p>
    <w:p w14:paraId="37AEF659" w14:textId="1F40FD48" w:rsidR="007F5BA9" w:rsidRDefault="005E59D8" w:rsidP="005E59D8">
      <w:pPr>
        <w:pStyle w:val="a4"/>
        <w:numPr>
          <w:ilvl w:val="0"/>
          <w:numId w:val="7"/>
        </w:numPr>
        <w:tabs>
          <w:tab w:val="clear" w:pos="720"/>
          <w:tab w:val="num" w:pos="1134"/>
        </w:tabs>
        <w:spacing w:line="276" w:lineRule="auto"/>
        <w:ind w:left="0" w:firstLine="709"/>
        <w:jc w:val="both"/>
        <w:rPr>
          <w:rFonts w:ascii="Times New Roman" w:eastAsia="Times New Roman" w:hAnsi="Times New Roman" w:cs="Times New Roman"/>
          <w:color w:val="000000" w:themeColor="text1"/>
          <w:sz w:val="28"/>
          <w:szCs w:val="28"/>
          <w:shd w:val="clear" w:color="auto" w:fill="FFFFFF"/>
          <w:lang w:eastAsia="ru-RU"/>
        </w:rPr>
      </w:pPr>
      <w:r w:rsidRPr="005E59D8">
        <w:rPr>
          <w:rFonts w:ascii="Times New Roman" w:eastAsia="Times New Roman" w:hAnsi="Times New Roman" w:cs="Times New Roman"/>
          <w:color w:val="000000" w:themeColor="text1"/>
          <w:sz w:val="28"/>
          <w:szCs w:val="28"/>
          <w:shd w:val="clear" w:color="auto" w:fill="FFFFFF"/>
          <w:lang w:eastAsia="ru-RU"/>
        </w:rPr>
        <w:t xml:space="preserve">Роберт А. Максимирчук, Эрик Дж. Нейбург. </w:t>
      </w:r>
      <w:r w:rsidRPr="005E59D8">
        <w:rPr>
          <w:rFonts w:ascii="Times New Roman" w:eastAsia="Times New Roman" w:hAnsi="Times New Roman" w:cs="Times New Roman"/>
          <w:color w:val="000000" w:themeColor="text1"/>
          <w:sz w:val="28"/>
          <w:szCs w:val="28"/>
          <w:shd w:val="clear" w:color="auto" w:fill="FFFFFF"/>
          <w:lang w:val="en-US" w:eastAsia="ru-RU"/>
        </w:rPr>
        <w:t>UML</w:t>
      </w:r>
      <w:r w:rsidRPr="005E59D8">
        <w:rPr>
          <w:rFonts w:ascii="Times New Roman" w:eastAsia="Times New Roman" w:hAnsi="Times New Roman" w:cs="Times New Roman"/>
          <w:color w:val="000000" w:themeColor="text1"/>
          <w:sz w:val="28"/>
          <w:szCs w:val="28"/>
          <w:shd w:val="clear" w:color="auto" w:fill="FFFFFF"/>
          <w:lang w:eastAsia="ru-RU"/>
        </w:rPr>
        <w:t xml:space="preserve"> для простых смер</w:t>
      </w:r>
      <w:r w:rsidRPr="005E59D8">
        <w:rPr>
          <w:rFonts w:ascii="Times New Roman" w:eastAsia="Times New Roman" w:hAnsi="Times New Roman" w:cs="Times New Roman"/>
          <w:color w:val="000000" w:themeColor="text1"/>
          <w:sz w:val="28"/>
          <w:szCs w:val="28"/>
          <w:shd w:val="clear" w:color="auto" w:fill="FFFFFF"/>
          <w:lang w:eastAsia="ru-RU"/>
        </w:rPr>
        <w:t>т</w:t>
      </w:r>
      <w:r w:rsidRPr="005E59D8">
        <w:rPr>
          <w:rFonts w:ascii="Times New Roman" w:eastAsia="Times New Roman" w:hAnsi="Times New Roman" w:cs="Times New Roman"/>
          <w:color w:val="000000" w:themeColor="text1"/>
          <w:sz w:val="28"/>
          <w:szCs w:val="28"/>
          <w:shd w:val="clear" w:color="auto" w:fill="FFFFFF"/>
          <w:lang w:eastAsia="ru-RU"/>
        </w:rPr>
        <w:t>ных.</w:t>
      </w:r>
      <w:r w:rsidR="00D6532D">
        <w:rPr>
          <w:rFonts w:ascii="Times New Roman" w:eastAsia="Times New Roman" w:hAnsi="Times New Roman" w:cs="Times New Roman"/>
          <w:color w:val="000000" w:themeColor="text1"/>
          <w:sz w:val="28"/>
          <w:szCs w:val="28"/>
          <w:shd w:val="clear" w:color="auto" w:fill="FFFFFF"/>
          <w:lang w:eastAsia="ru-RU"/>
        </w:rPr>
        <w:t xml:space="preserve"> </w:t>
      </w:r>
      <w:r w:rsidR="00D6532D" w:rsidRPr="00D6532D">
        <w:rPr>
          <w:rFonts w:ascii="Times New Roman" w:eastAsia="Times New Roman" w:hAnsi="Times New Roman" w:cs="Times New Roman"/>
          <w:color w:val="000000" w:themeColor="text1"/>
          <w:sz w:val="28"/>
          <w:szCs w:val="28"/>
          <w:shd w:val="clear" w:color="auto" w:fill="FFFFFF"/>
          <w:lang w:eastAsia="ru-RU"/>
        </w:rPr>
        <w:t>[</w:t>
      </w:r>
      <w:r w:rsidR="00D6532D">
        <w:rPr>
          <w:rFonts w:ascii="Times New Roman" w:eastAsia="Times New Roman" w:hAnsi="Times New Roman" w:cs="Times New Roman"/>
          <w:color w:val="000000" w:themeColor="text1"/>
          <w:sz w:val="28"/>
          <w:szCs w:val="28"/>
          <w:shd w:val="clear" w:color="auto" w:fill="FFFFFF"/>
          <w:lang w:eastAsia="ru-RU"/>
        </w:rPr>
        <w:t>Текст</w:t>
      </w:r>
      <w:r w:rsidR="00D6532D" w:rsidRPr="00D6532D">
        <w:rPr>
          <w:rFonts w:ascii="Times New Roman" w:eastAsia="Times New Roman" w:hAnsi="Times New Roman" w:cs="Times New Roman"/>
          <w:color w:val="000000" w:themeColor="text1"/>
          <w:sz w:val="28"/>
          <w:szCs w:val="28"/>
          <w:shd w:val="clear" w:color="auto" w:fill="FFFFFF"/>
          <w:lang w:eastAsia="ru-RU"/>
        </w:rPr>
        <w:t>]</w:t>
      </w:r>
      <w:r w:rsidRPr="005E59D8">
        <w:rPr>
          <w:rFonts w:ascii="Times New Roman" w:eastAsia="Times New Roman" w:hAnsi="Times New Roman" w:cs="Times New Roman"/>
          <w:color w:val="000000" w:themeColor="text1"/>
          <w:sz w:val="28"/>
          <w:szCs w:val="28"/>
          <w:shd w:val="clear" w:color="auto" w:fill="FFFFFF"/>
          <w:lang w:eastAsia="ru-RU"/>
        </w:rPr>
        <w:t xml:space="preserve"> – Лори, 2021, - 270 стр. </w:t>
      </w:r>
    </w:p>
    <w:p w14:paraId="616DBF85" w14:textId="77777777" w:rsidR="007F5BA9" w:rsidRDefault="007F5BA9">
      <w:pPr>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color w:val="000000" w:themeColor="text1"/>
          <w:sz w:val="28"/>
          <w:szCs w:val="28"/>
          <w:shd w:val="clear" w:color="auto" w:fill="FFFFFF"/>
          <w:lang w:eastAsia="ru-RU"/>
        </w:rPr>
        <w:br w:type="page"/>
      </w:r>
    </w:p>
    <w:p w14:paraId="378CD18C" w14:textId="77777777" w:rsidR="007F5BA9" w:rsidRPr="00D6532D" w:rsidRDefault="007F5BA9" w:rsidP="00C213C0">
      <w:pPr>
        <w:pStyle w:val="a4"/>
        <w:spacing w:after="120" w:line="276" w:lineRule="auto"/>
        <w:ind w:left="709"/>
        <w:jc w:val="right"/>
        <w:outlineLvl w:val="0"/>
        <w:rPr>
          <w:rFonts w:ascii="Times New Roman" w:eastAsia="Times New Roman" w:hAnsi="Times New Roman" w:cs="Times New Roman"/>
          <w:b/>
          <w:color w:val="000000" w:themeColor="text1"/>
          <w:sz w:val="28"/>
          <w:szCs w:val="28"/>
          <w:shd w:val="clear" w:color="auto" w:fill="FFFFFF"/>
          <w:lang w:eastAsia="ru-RU"/>
        </w:rPr>
      </w:pPr>
      <w:bookmarkStart w:id="14" w:name="_Toc103327164"/>
      <w:r w:rsidRPr="00D6532D">
        <w:rPr>
          <w:rFonts w:ascii="Times New Roman" w:eastAsia="Times New Roman" w:hAnsi="Times New Roman" w:cs="Times New Roman"/>
          <w:b/>
          <w:color w:val="000000" w:themeColor="text1"/>
          <w:sz w:val="28"/>
          <w:szCs w:val="28"/>
          <w:shd w:val="clear" w:color="auto" w:fill="FFFFFF"/>
          <w:lang w:eastAsia="ru-RU"/>
        </w:rPr>
        <w:lastRenderedPageBreak/>
        <w:t>Приложение А</w:t>
      </w:r>
      <w:bookmarkEnd w:id="14"/>
      <w:r w:rsidRPr="00D6532D">
        <w:rPr>
          <w:rFonts w:ascii="Times New Roman" w:eastAsia="Times New Roman" w:hAnsi="Times New Roman" w:cs="Times New Roman"/>
          <w:b/>
          <w:color w:val="000000" w:themeColor="text1"/>
          <w:sz w:val="28"/>
          <w:szCs w:val="28"/>
          <w:shd w:val="clear" w:color="auto" w:fill="FFFFFF"/>
          <w:lang w:eastAsia="ru-RU"/>
        </w:rPr>
        <w:t xml:space="preserve"> </w:t>
      </w:r>
    </w:p>
    <w:p w14:paraId="304FAA06" w14:textId="77777777" w:rsidR="007F5BA9" w:rsidRDefault="007F5BA9" w:rsidP="007F5BA9">
      <w:pPr>
        <w:pStyle w:val="a4"/>
        <w:spacing w:line="276" w:lineRule="auto"/>
        <w:ind w:left="709"/>
        <w:jc w:val="center"/>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noProof/>
          <w:color w:val="000000" w:themeColor="text1"/>
          <w:sz w:val="28"/>
          <w:szCs w:val="28"/>
          <w:shd w:val="clear" w:color="auto" w:fill="FFFFFF"/>
          <w:lang w:eastAsia="ru-RU"/>
        </w:rPr>
        <w:drawing>
          <wp:anchor distT="0" distB="0" distL="114300" distR="114300" simplePos="0" relativeHeight="251669504" behindDoc="0" locked="0" layoutInCell="1" allowOverlap="1" wp14:anchorId="0B1713F9" wp14:editId="0F65DC1A">
            <wp:simplePos x="0" y="0"/>
            <wp:positionH relativeFrom="margin">
              <wp:align>center</wp:align>
            </wp:positionH>
            <wp:positionV relativeFrom="paragraph">
              <wp:posOffset>1609090</wp:posOffset>
            </wp:positionV>
            <wp:extent cx="8146415" cy="5719445"/>
            <wp:effectExtent l="0" t="5715" r="1270" b="1270"/>
            <wp:wrapThrough wrapText="bothSides">
              <wp:wrapPolygon edited="0">
                <wp:start x="21615" y="22"/>
                <wp:lineTo x="30" y="22"/>
                <wp:lineTo x="30" y="21557"/>
                <wp:lineTo x="21615" y="21557"/>
                <wp:lineTo x="21615" y="22"/>
              </wp:wrapPolygon>
            </wp:wrapThrough>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8146415" cy="57194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themeColor="text1"/>
          <w:sz w:val="28"/>
          <w:szCs w:val="28"/>
          <w:shd w:val="clear" w:color="auto" w:fill="FFFFFF"/>
          <w:lang w:eastAsia="ru-RU"/>
        </w:rPr>
        <w:t>Диаграмма Последовательности</w:t>
      </w:r>
    </w:p>
    <w:p w14:paraId="7B3A6A90" w14:textId="77777777" w:rsidR="007F5BA9" w:rsidRPr="00C74D12" w:rsidRDefault="007F5BA9" w:rsidP="007F5BA9">
      <w:pPr>
        <w:pStyle w:val="a4"/>
        <w:spacing w:line="276" w:lineRule="auto"/>
        <w:ind w:left="709"/>
        <w:jc w:val="center"/>
        <w:rPr>
          <w:rFonts w:ascii="Times New Roman" w:eastAsia="Times New Roman" w:hAnsi="Times New Roman" w:cs="Times New Roman"/>
          <w:color w:val="000000" w:themeColor="text1"/>
          <w:shd w:val="clear" w:color="auto" w:fill="FFFFFF"/>
          <w:lang w:eastAsia="ru-RU"/>
        </w:rPr>
      </w:pPr>
      <w:r w:rsidRPr="00C74D12">
        <w:rPr>
          <w:rFonts w:ascii="Times New Roman" w:eastAsia="Times New Roman" w:hAnsi="Times New Roman" w:cs="Times New Roman"/>
          <w:color w:val="000000" w:themeColor="text1"/>
          <w:shd w:val="clear" w:color="auto" w:fill="FFFFFF"/>
          <w:lang w:eastAsia="ru-RU"/>
        </w:rPr>
        <w:t>Рисунок А.1 – Диаграмма Последовательности</w:t>
      </w:r>
    </w:p>
    <w:p w14:paraId="6F5C147F" w14:textId="77777777" w:rsidR="007F5BA9" w:rsidRPr="00D6532D" w:rsidRDefault="007F5BA9" w:rsidP="00C213C0">
      <w:pPr>
        <w:spacing w:after="120"/>
        <w:jc w:val="right"/>
        <w:rPr>
          <w:rFonts w:ascii="Times New Roman" w:eastAsia="Times New Roman" w:hAnsi="Times New Roman" w:cs="Times New Roman"/>
          <w:b/>
          <w:color w:val="000000" w:themeColor="text1"/>
          <w:sz w:val="28"/>
          <w:szCs w:val="28"/>
          <w:shd w:val="clear" w:color="auto" w:fill="FFFFFF"/>
          <w:lang w:eastAsia="ru-RU"/>
        </w:rPr>
      </w:pPr>
      <w:r w:rsidRPr="00D6532D">
        <w:rPr>
          <w:rFonts w:ascii="Times New Roman" w:eastAsia="Times New Roman" w:hAnsi="Times New Roman" w:cs="Times New Roman"/>
          <w:b/>
          <w:color w:val="000000" w:themeColor="text1"/>
          <w:sz w:val="28"/>
          <w:szCs w:val="28"/>
          <w:shd w:val="clear" w:color="auto" w:fill="FFFFFF"/>
          <w:lang w:eastAsia="ru-RU"/>
        </w:rPr>
        <w:lastRenderedPageBreak/>
        <w:t>Приложение Б</w:t>
      </w:r>
    </w:p>
    <w:p w14:paraId="3A8B3A22" w14:textId="77777777" w:rsidR="007F5BA9" w:rsidRDefault="007F5BA9" w:rsidP="007F5BA9">
      <w:pPr>
        <w:jc w:val="center"/>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color w:val="000000" w:themeColor="text1"/>
          <w:sz w:val="28"/>
          <w:szCs w:val="28"/>
          <w:shd w:val="clear" w:color="auto" w:fill="FFFFFF"/>
          <w:lang w:eastAsia="ru-RU"/>
        </w:rPr>
        <w:t>Диаграмма Коммуникации</w:t>
      </w:r>
    </w:p>
    <w:p w14:paraId="0A41F6B5" w14:textId="77777777" w:rsidR="007F5BA9" w:rsidRDefault="007F5BA9" w:rsidP="007F5BA9">
      <w:pPr>
        <w:jc w:val="center"/>
        <w:rPr>
          <w:rFonts w:ascii="Times New Roman" w:eastAsia="Times New Roman" w:hAnsi="Times New Roman" w:cs="Times New Roman"/>
          <w:color w:val="000000" w:themeColor="text1"/>
          <w:sz w:val="28"/>
          <w:szCs w:val="28"/>
          <w:shd w:val="clear" w:color="auto" w:fill="FFFFFF"/>
          <w:lang w:eastAsia="ru-RU"/>
        </w:rPr>
      </w:pPr>
    </w:p>
    <w:p w14:paraId="1FA234C1" w14:textId="77777777" w:rsidR="007F5BA9" w:rsidRPr="005303A9" w:rsidRDefault="007F5BA9" w:rsidP="007F5BA9">
      <w:pPr>
        <w:rPr>
          <w:rFonts w:ascii="Times New Roman" w:eastAsia="Times New Roman" w:hAnsi="Times New Roman" w:cs="Times New Roman"/>
          <w:sz w:val="28"/>
          <w:szCs w:val="28"/>
          <w:lang w:eastAsia="ru-RU"/>
        </w:rPr>
      </w:pPr>
    </w:p>
    <w:p w14:paraId="2CCE9007" w14:textId="77777777" w:rsidR="007F5BA9" w:rsidRPr="005303A9" w:rsidRDefault="007F5BA9" w:rsidP="007F5BA9">
      <w:pPr>
        <w:rPr>
          <w:rFonts w:ascii="Times New Roman" w:eastAsia="Times New Roman" w:hAnsi="Times New Roman" w:cs="Times New Roman"/>
          <w:sz w:val="28"/>
          <w:szCs w:val="28"/>
          <w:lang w:eastAsia="ru-RU"/>
        </w:rPr>
      </w:pPr>
    </w:p>
    <w:p w14:paraId="0B783410" w14:textId="0A079B92" w:rsidR="007F5BA9" w:rsidRPr="005303A9" w:rsidRDefault="007F5BA9" w:rsidP="007F5BA9">
      <w:pPr>
        <w:rPr>
          <w:rFonts w:ascii="Times New Roman" w:eastAsia="Times New Roman" w:hAnsi="Times New Roman" w:cs="Times New Roman"/>
          <w:sz w:val="28"/>
          <w:szCs w:val="28"/>
          <w:lang w:eastAsia="ru-RU"/>
        </w:rPr>
      </w:pPr>
    </w:p>
    <w:p w14:paraId="1D720349" w14:textId="63DE0E43" w:rsidR="007F5BA9" w:rsidRPr="005303A9" w:rsidRDefault="007F5BA9" w:rsidP="007F5BA9">
      <w:pPr>
        <w:rPr>
          <w:rFonts w:ascii="Times New Roman" w:eastAsia="Times New Roman" w:hAnsi="Times New Roman" w:cs="Times New Roman"/>
          <w:sz w:val="28"/>
          <w:szCs w:val="28"/>
          <w:lang w:eastAsia="ru-RU"/>
        </w:rPr>
      </w:pPr>
    </w:p>
    <w:p w14:paraId="39F4C736" w14:textId="07A98944" w:rsidR="007F5BA9" w:rsidRPr="005303A9" w:rsidRDefault="007F5BA9" w:rsidP="007F5BA9">
      <w:pPr>
        <w:rPr>
          <w:rFonts w:ascii="Times New Roman" w:eastAsia="Times New Roman" w:hAnsi="Times New Roman" w:cs="Times New Roman"/>
          <w:sz w:val="28"/>
          <w:szCs w:val="28"/>
          <w:lang w:eastAsia="ru-RU"/>
        </w:rPr>
      </w:pPr>
    </w:p>
    <w:p w14:paraId="7E8B253A" w14:textId="66F7EAFD" w:rsidR="007F5BA9" w:rsidRPr="005303A9" w:rsidRDefault="007F5BA9" w:rsidP="007F5BA9">
      <w:pPr>
        <w:rPr>
          <w:rFonts w:ascii="Times New Roman" w:eastAsia="Times New Roman" w:hAnsi="Times New Roman" w:cs="Times New Roman"/>
          <w:sz w:val="28"/>
          <w:szCs w:val="28"/>
          <w:lang w:eastAsia="ru-RU"/>
        </w:rPr>
      </w:pPr>
    </w:p>
    <w:p w14:paraId="3B200E44" w14:textId="10CF9376" w:rsidR="007F5BA9" w:rsidRPr="005303A9" w:rsidRDefault="007F5BA9" w:rsidP="007F5BA9">
      <w:pPr>
        <w:rPr>
          <w:rFonts w:ascii="Times New Roman" w:eastAsia="Times New Roman" w:hAnsi="Times New Roman" w:cs="Times New Roman"/>
          <w:sz w:val="28"/>
          <w:szCs w:val="28"/>
          <w:lang w:eastAsia="ru-RU"/>
        </w:rPr>
      </w:pPr>
    </w:p>
    <w:p w14:paraId="57D02BA1" w14:textId="679A1E24" w:rsidR="007F5BA9" w:rsidRPr="005303A9" w:rsidRDefault="007F5BA9" w:rsidP="007F5BA9">
      <w:pPr>
        <w:rPr>
          <w:rFonts w:ascii="Times New Roman" w:eastAsia="Times New Roman" w:hAnsi="Times New Roman" w:cs="Times New Roman"/>
          <w:sz w:val="28"/>
          <w:szCs w:val="28"/>
          <w:lang w:eastAsia="ru-RU"/>
        </w:rPr>
      </w:pPr>
    </w:p>
    <w:p w14:paraId="6826B307" w14:textId="47F05A3C" w:rsidR="007F5BA9" w:rsidRPr="005303A9" w:rsidRDefault="007F5BA9" w:rsidP="007F5BA9">
      <w:pPr>
        <w:rPr>
          <w:rFonts w:ascii="Times New Roman" w:eastAsia="Times New Roman" w:hAnsi="Times New Roman" w:cs="Times New Roman"/>
          <w:sz w:val="28"/>
          <w:szCs w:val="28"/>
          <w:lang w:eastAsia="ru-RU"/>
        </w:rPr>
      </w:pPr>
    </w:p>
    <w:p w14:paraId="2FAEF0D4" w14:textId="59A91DFD" w:rsidR="007F5BA9" w:rsidRPr="005303A9" w:rsidRDefault="007F5BA9" w:rsidP="007F5BA9">
      <w:pPr>
        <w:rPr>
          <w:rFonts w:ascii="Times New Roman" w:eastAsia="Times New Roman" w:hAnsi="Times New Roman" w:cs="Times New Roman"/>
          <w:sz w:val="28"/>
          <w:szCs w:val="28"/>
          <w:lang w:eastAsia="ru-RU"/>
        </w:rPr>
      </w:pPr>
      <w:r>
        <w:rPr>
          <w:rFonts w:ascii="Times New Roman" w:eastAsia="Times New Roman" w:hAnsi="Times New Roman" w:cs="Times New Roman"/>
          <w:noProof/>
          <w:color w:val="000000" w:themeColor="text1"/>
          <w:sz w:val="28"/>
          <w:szCs w:val="28"/>
          <w:shd w:val="clear" w:color="auto" w:fill="FFFFFF"/>
          <w:lang w:eastAsia="ru-RU"/>
        </w:rPr>
        <w:drawing>
          <wp:anchor distT="0" distB="0" distL="114300" distR="114300" simplePos="0" relativeHeight="251671552" behindDoc="0" locked="0" layoutInCell="1" allowOverlap="1" wp14:anchorId="180ACF5E" wp14:editId="2B7BA5DE">
            <wp:simplePos x="0" y="0"/>
            <wp:positionH relativeFrom="margin">
              <wp:posOffset>-1101725</wp:posOffset>
            </wp:positionH>
            <wp:positionV relativeFrom="paragraph">
              <wp:posOffset>190500</wp:posOffset>
            </wp:positionV>
            <wp:extent cx="8130540" cy="3983990"/>
            <wp:effectExtent l="3175" t="0" r="635" b="635"/>
            <wp:wrapThrough wrapText="bothSides">
              <wp:wrapPolygon edited="0">
                <wp:start x="21592" y="-17"/>
                <wp:lineTo x="32" y="-17"/>
                <wp:lineTo x="32" y="21535"/>
                <wp:lineTo x="21592" y="21535"/>
                <wp:lineTo x="21592" y="-17"/>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42" cstate="print">
                      <a:extLst>
                        <a:ext uri="{28A0092B-C50C-407E-A947-70E740481C1C}">
                          <a14:useLocalDpi xmlns:a14="http://schemas.microsoft.com/office/drawing/2010/main" val="0"/>
                        </a:ext>
                      </a:extLst>
                    </a:blip>
                    <a:stretch>
                      <a:fillRect/>
                    </a:stretch>
                  </pic:blipFill>
                  <pic:spPr>
                    <a:xfrm rot="16200000">
                      <a:off x="0" y="0"/>
                      <a:ext cx="8130540" cy="3983990"/>
                    </a:xfrm>
                    <a:prstGeom prst="rect">
                      <a:avLst/>
                    </a:prstGeom>
                  </pic:spPr>
                </pic:pic>
              </a:graphicData>
            </a:graphic>
            <wp14:sizeRelH relativeFrom="page">
              <wp14:pctWidth>0</wp14:pctWidth>
            </wp14:sizeRelH>
            <wp14:sizeRelV relativeFrom="page">
              <wp14:pctHeight>0</wp14:pctHeight>
            </wp14:sizeRelV>
          </wp:anchor>
        </w:drawing>
      </w:r>
    </w:p>
    <w:p w14:paraId="6559D453" w14:textId="3AFC0FC5" w:rsidR="007F5BA9" w:rsidRPr="005303A9" w:rsidRDefault="007F5BA9" w:rsidP="007F5BA9">
      <w:pPr>
        <w:rPr>
          <w:rFonts w:ascii="Times New Roman" w:eastAsia="Times New Roman" w:hAnsi="Times New Roman" w:cs="Times New Roman"/>
          <w:sz w:val="28"/>
          <w:szCs w:val="28"/>
          <w:lang w:eastAsia="ru-RU"/>
        </w:rPr>
      </w:pPr>
    </w:p>
    <w:p w14:paraId="42334FCA" w14:textId="77777777" w:rsidR="007F5BA9" w:rsidRPr="005303A9" w:rsidRDefault="007F5BA9" w:rsidP="007F5BA9">
      <w:pPr>
        <w:rPr>
          <w:rFonts w:ascii="Times New Roman" w:eastAsia="Times New Roman" w:hAnsi="Times New Roman" w:cs="Times New Roman"/>
          <w:sz w:val="28"/>
          <w:szCs w:val="28"/>
          <w:lang w:eastAsia="ru-RU"/>
        </w:rPr>
      </w:pPr>
    </w:p>
    <w:p w14:paraId="4588D7D7" w14:textId="77777777" w:rsidR="007F5BA9" w:rsidRPr="005303A9" w:rsidRDefault="007F5BA9" w:rsidP="007F5BA9">
      <w:pPr>
        <w:rPr>
          <w:rFonts w:ascii="Times New Roman" w:eastAsia="Times New Roman" w:hAnsi="Times New Roman" w:cs="Times New Roman"/>
          <w:sz w:val="28"/>
          <w:szCs w:val="28"/>
          <w:lang w:eastAsia="ru-RU"/>
        </w:rPr>
      </w:pPr>
    </w:p>
    <w:p w14:paraId="2DCD3CAE" w14:textId="77777777" w:rsidR="007F5BA9" w:rsidRPr="005303A9" w:rsidRDefault="007F5BA9" w:rsidP="007F5BA9">
      <w:pPr>
        <w:rPr>
          <w:rFonts w:ascii="Times New Roman" w:eastAsia="Times New Roman" w:hAnsi="Times New Roman" w:cs="Times New Roman"/>
          <w:sz w:val="28"/>
          <w:szCs w:val="28"/>
          <w:lang w:eastAsia="ru-RU"/>
        </w:rPr>
      </w:pPr>
    </w:p>
    <w:p w14:paraId="359DB66E" w14:textId="77777777" w:rsidR="007F5BA9" w:rsidRPr="005303A9" w:rsidRDefault="007F5BA9" w:rsidP="007F5BA9">
      <w:pPr>
        <w:rPr>
          <w:rFonts w:ascii="Times New Roman" w:eastAsia="Times New Roman" w:hAnsi="Times New Roman" w:cs="Times New Roman"/>
          <w:sz w:val="28"/>
          <w:szCs w:val="28"/>
          <w:lang w:eastAsia="ru-RU"/>
        </w:rPr>
      </w:pPr>
    </w:p>
    <w:p w14:paraId="7E6C5DEB" w14:textId="77777777" w:rsidR="007F5BA9" w:rsidRPr="005303A9" w:rsidRDefault="007F5BA9" w:rsidP="007F5BA9">
      <w:pPr>
        <w:rPr>
          <w:rFonts w:ascii="Times New Roman" w:eastAsia="Times New Roman" w:hAnsi="Times New Roman" w:cs="Times New Roman"/>
          <w:sz w:val="28"/>
          <w:szCs w:val="28"/>
          <w:lang w:eastAsia="ru-RU"/>
        </w:rPr>
      </w:pPr>
    </w:p>
    <w:p w14:paraId="1E5BF6E9" w14:textId="77777777" w:rsidR="007F5BA9" w:rsidRPr="005303A9" w:rsidRDefault="007F5BA9" w:rsidP="007F5BA9">
      <w:pPr>
        <w:rPr>
          <w:rFonts w:ascii="Times New Roman" w:eastAsia="Times New Roman" w:hAnsi="Times New Roman" w:cs="Times New Roman"/>
          <w:sz w:val="28"/>
          <w:szCs w:val="28"/>
          <w:lang w:eastAsia="ru-RU"/>
        </w:rPr>
      </w:pPr>
    </w:p>
    <w:p w14:paraId="491C09E8" w14:textId="77777777" w:rsidR="007F5BA9" w:rsidRPr="005303A9" w:rsidRDefault="007F5BA9" w:rsidP="007F5BA9">
      <w:pPr>
        <w:rPr>
          <w:rFonts w:ascii="Times New Roman" w:eastAsia="Times New Roman" w:hAnsi="Times New Roman" w:cs="Times New Roman"/>
          <w:sz w:val="28"/>
          <w:szCs w:val="28"/>
          <w:lang w:eastAsia="ru-RU"/>
        </w:rPr>
      </w:pPr>
    </w:p>
    <w:p w14:paraId="53B4EB23" w14:textId="77777777" w:rsidR="007F5BA9" w:rsidRPr="005303A9" w:rsidRDefault="007F5BA9" w:rsidP="007F5BA9">
      <w:pPr>
        <w:rPr>
          <w:rFonts w:ascii="Times New Roman" w:eastAsia="Times New Roman" w:hAnsi="Times New Roman" w:cs="Times New Roman"/>
          <w:sz w:val="28"/>
          <w:szCs w:val="28"/>
          <w:lang w:eastAsia="ru-RU"/>
        </w:rPr>
      </w:pPr>
    </w:p>
    <w:p w14:paraId="5EAD8018" w14:textId="77777777" w:rsidR="007F5BA9" w:rsidRPr="005303A9" w:rsidRDefault="007F5BA9" w:rsidP="007F5BA9">
      <w:pPr>
        <w:rPr>
          <w:rFonts w:ascii="Times New Roman" w:eastAsia="Times New Roman" w:hAnsi="Times New Roman" w:cs="Times New Roman"/>
          <w:sz w:val="28"/>
          <w:szCs w:val="28"/>
          <w:lang w:eastAsia="ru-RU"/>
        </w:rPr>
      </w:pPr>
    </w:p>
    <w:p w14:paraId="41180584" w14:textId="77777777" w:rsidR="007F5BA9" w:rsidRPr="005303A9" w:rsidRDefault="007F5BA9" w:rsidP="007F5BA9">
      <w:pPr>
        <w:rPr>
          <w:rFonts w:ascii="Times New Roman" w:eastAsia="Times New Roman" w:hAnsi="Times New Roman" w:cs="Times New Roman"/>
          <w:sz w:val="28"/>
          <w:szCs w:val="28"/>
          <w:lang w:eastAsia="ru-RU"/>
        </w:rPr>
      </w:pPr>
    </w:p>
    <w:p w14:paraId="519868E7" w14:textId="77777777" w:rsidR="007F5BA9" w:rsidRPr="005303A9" w:rsidRDefault="007F5BA9" w:rsidP="007F5BA9">
      <w:pPr>
        <w:rPr>
          <w:rFonts w:ascii="Times New Roman" w:eastAsia="Times New Roman" w:hAnsi="Times New Roman" w:cs="Times New Roman"/>
          <w:sz w:val="28"/>
          <w:szCs w:val="28"/>
          <w:lang w:eastAsia="ru-RU"/>
        </w:rPr>
      </w:pPr>
    </w:p>
    <w:p w14:paraId="5EFD387D" w14:textId="77777777" w:rsidR="007F5BA9" w:rsidRDefault="007F5BA9" w:rsidP="007F5BA9">
      <w:pPr>
        <w:rPr>
          <w:rFonts w:ascii="Times New Roman" w:eastAsia="Times New Roman" w:hAnsi="Times New Roman" w:cs="Times New Roman"/>
          <w:color w:val="000000" w:themeColor="text1"/>
          <w:sz w:val="28"/>
          <w:szCs w:val="28"/>
          <w:shd w:val="clear" w:color="auto" w:fill="FFFFFF"/>
          <w:lang w:eastAsia="ru-RU"/>
        </w:rPr>
      </w:pPr>
    </w:p>
    <w:p w14:paraId="336CF3B2" w14:textId="77777777" w:rsidR="007F5BA9" w:rsidRPr="005303A9" w:rsidRDefault="007F5BA9" w:rsidP="007F5BA9">
      <w:pPr>
        <w:rPr>
          <w:rFonts w:ascii="Times New Roman" w:eastAsia="Times New Roman" w:hAnsi="Times New Roman" w:cs="Times New Roman"/>
          <w:sz w:val="28"/>
          <w:szCs w:val="28"/>
          <w:lang w:eastAsia="ru-RU"/>
        </w:rPr>
      </w:pPr>
    </w:p>
    <w:p w14:paraId="75CDB6CC" w14:textId="77777777" w:rsidR="007F5BA9" w:rsidRDefault="007F5BA9" w:rsidP="007F5BA9">
      <w:pPr>
        <w:rPr>
          <w:rFonts w:ascii="Times New Roman" w:eastAsia="Times New Roman" w:hAnsi="Times New Roman" w:cs="Times New Roman"/>
          <w:color w:val="000000" w:themeColor="text1"/>
          <w:sz w:val="28"/>
          <w:szCs w:val="28"/>
          <w:shd w:val="clear" w:color="auto" w:fill="FFFFFF"/>
          <w:lang w:eastAsia="ru-RU"/>
        </w:rPr>
      </w:pPr>
    </w:p>
    <w:p w14:paraId="67E662DB" w14:textId="7CFE9CC8" w:rsidR="005E59D8" w:rsidRDefault="005E59D8" w:rsidP="005E59D8">
      <w:pPr>
        <w:outlineLvl w:val="0"/>
        <w:rPr>
          <w:rFonts w:ascii="Times New Roman" w:hAnsi="Times New Roman" w:cs="Times New Roman"/>
          <w:b/>
          <w:bCs/>
          <w:sz w:val="28"/>
          <w:szCs w:val="28"/>
        </w:rPr>
      </w:pPr>
    </w:p>
    <w:p w14:paraId="4ED19400" w14:textId="59279AD7" w:rsidR="007F5BA9" w:rsidRPr="007F5BA9" w:rsidRDefault="007F5BA9" w:rsidP="007F5BA9">
      <w:pPr>
        <w:rPr>
          <w:rFonts w:ascii="Times New Roman" w:hAnsi="Times New Roman" w:cs="Times New Roman"/>
          <w:sz w:val="28"/>
          <w:szCs w:val="28"/>
        </w:rPr>
      </w:pPr>
    </w:p>
    <w:p w14:paraId="5F6C17F3" w14:textId="50DFAA0E" w:rsidR="007F5BA9" w:rsidRPr="007F5BA9" w:rsidRDefault="007F5BA9" w:rsidP="007F5BA9">
      <w:pPr>
        <w:rPr>
          <w:rFonts w:ascii="Times New Roman" w:hAnsi="Times New Roman" w:cs="Times New Roman"/>
          <w:sz w:val="28"/>
          <w:szCs w:val="28"/>
        </w:rPr>
      </w:pPr>
    </w:p>
    <w:p w14:paraId="2F8BC0B1" w14:textId="1F6C0578" w:rsidR="007F5BA9" w:rsidRPr="007F5BA9" w:rsidRDefault="007F5BA9" w:rsidP="007F5BA9">
      <w:pPr>
        <w:rPr>
          <w:rFonts w:ascii="Times New Roman" w:hAnsi="Times New Roman" w:cs="Times New Roman"/>
          <w:sz w:val="28"/>
          <w:szCs w:val="28"/>
        </w:rPr>
      </w:pPr>
    </w:p>
    <w:p w14:paraId="0E1A84CB" w14:textId="2A651C11" w:rsidR="007F5BA9" w:rsidRPr="007F5BA9" w:rsidRDefault="007F5BA9" w:rsidP="007F5BA9">
      <w:pPr>
        <w:rPr>
          <w:rFonts w:ascii="Times New Roman" w:hAnsi="Times New Roman" w:cs="Times New Roman"/>
          <w:sz w:val="28"/>
          <w:szCs w:val="28"/>
        </w:rPr>
      </w:pPr>
    </w:p>
    <w:p w14:paraId="03F2741F" w14:textId="075D88BB" w:rsidR="007F5BA9" w:rsidRPr="007F5BA9" w:rsidRDefault="007F5BA9" w:rsidP="007F5BA9">
      <w:pPr>
        <w:rPr>
          <w:rFonts w:ascii="Times New Roman" w:hAnsi="Times New Roman" w:cs="Times New Roman"/>
          <w:sz w:val="28"/>
          <w:szCs w:val="28"/>
        </w:rPr>
      </w:pPr>
    </w:p>
    <w:p w14:paraId="2A531BA4" w14:textId="515834C6" w:rsidR="007F5BA9" w:rsidRPr="007F5BA9" w:rsidRDefault="007F5BA9" w:rsidP="007F5BA9">
      <w:pPr>
        <w:rPr>
          <w:rFonts w:ascii="Times New Roman" w:hAnsi="Times New Roman" w:cs="Times New Roman"/>
          <w:sz w:val="28"/>
          <w:szCs w:val="28"/>
        </w:rPr>
      </w:pPr>
    </w:p>
    <w:p w14:paraId="3FED73BC" w14:textId="137DCB0A" w:rsidR="007F5BA9" w:rsidRPr="007F5BA9" w:rsidRDefault="007F5BA9" w:rsidP="007F5BA9">
      <w:pPr>
        <w:rPr>
          <w:rFonts w:ascii="Times New Roman" w:hAnsi="Times New Roman" w:cs="Times New Roman"/>
          <w:sz w:val="28"/>
          <w:szCs w:val="28"/>
        </w:rPr>
      </w:pPr>
    </w:p>
    <w:p w14:paraId="5BE30D02" w14:textId="3076DF6B" w:rsidR="007F5BA9" w:rsidRPr="007F5BA9" w:rsidRDefault="007F5BA9" w:rsidP="007F5BA9">
      <w:pPr>
        <w:rPr>
          <w:rFonts w:ascii="Times New Roman" w:hAnsi="Times New Roman" w:cs="Times New Roman"/>
          <w:sz w:val="28"/>
          <w:szCs w:val="28"/>
        </w:rPr>
      </w:pPr>
    </w:p>
    <w:p w14:paraId="5B65CF9B" w14:textId="6BDA4EF0" w:rsidR="007F5BA9" w:rsidRPr="007F5BA9" w:rsidRDefault="007F5BA9" w:rsidP="007F5BA9">
      <w:pPr>
        <w:rPr>
          <w:rFonts w:ascii="Times New Roman" w:hAnsi="Times New Roman" w:cs="Times New Roman"/>
          <w:sz w:val="28"/>
          <w:szCs w:val="28"/>
        </w:rPr>
      </w:pPr>
    </w:p>
    <w:p w14:paraId="31134107" w14:textId="4AB27C7D" w:rsidR="007F5BA9" w:rsidRPr="007F5BA9" w:rsidRDefault="007F5BA9" w:rsidP="007F5BA9">
      <w:pPr>
        <w:rPr>
          <w:rFonts w:ascii="Times New Roman" w:hAnsi="Times New Roman" w:cs="Times New Roman"/>
          <w:sz w:val="28"/>
          <w:szCs w:val="28"/>
        </w:rPr>
      </w:pPr>
    </w:p>
    <w:p w14:paraId="3C5EA42C" w14:textId="15CD00E2" w:rsidR="007F5BA9" w:rsidRPr="007F5BA9" w:rsidRDefault="007F5BA9" w:rsidP="007F5BA9">
      <w:pPr>
        <w:rPr>
          <w:rFonts w:ascii="Times New Roman" w:hAnsi="Times New Roman" w:cs="Times New Roman"/>
          <w:sz w:val="28"/>
          <w:szCs w:val="28"/>
        </w:rPr>
      </w:pPr>
    </w:p>
    <w:p w14:paraId="74A789DB" w14:textId="5A6099C2" w:rsidR="007F5BA9" w:rsidRPr="007F5BA9" w:rsidRDefault="007F5BA9" w:rsidP="007F5BA9">
      <w:pPr>
        <w:rPr>
          <w:rFonts w:ascii="Times New Roman" w:hAnsi="Times New Roman" w:cs="Times New Roman"/>
          <w:sz w:val="28"/>
          <w:szCs w:val="28"/>
        </w:rPr>
      </w:pPr>
    </w:p>
    <w:p w14:paraId="46F7836A" w14:textId="20794E7B" w:rsidR="007F5BA9" w:rsidRPr="007F5BA9" w:rsidRDefault="007F5BA9" w:rsidP="007F5BA9">
      <w:pPr>
        <w:rPr>
          <w:rFonts w:ascii="Times New Roman" w:hAnsi="Times New Roman" w:cs="Times New Roman"/>
          <w:sz w:val="28"/>
          <w:szCs w:val="28"/>
        </w:rPr>
      </w:pPr>
    </w:p>
    <w:p w14:paraId="49A40729" w14:textId="34B37A60" w:rsidR="007F5BA9" w:rsidRDefault="007F5BA9" w:rsidP="007F5BA9">
      <w:pPr>
        <w:rPr>
          <w:rFonts w:ascii="Times New Roman" w:hAnsi="Times New Roman" w:cs="Times New Roman"/>
          <w:b/>
          <w:bCs/>
          <w:sz w:val="28"/>
          <w:szCs w:val="28"/>
        </w:rPr>
      </w:pPr>
    </w:p>
    <w:p w14:paraId="532192B4" w14:textId="00525BF2" w:rsidR="007F5BA9" w:rsidRPr="00C74D12" w:rsidRDefault="007F5BA9" w:rsidP="007F5BA9">
      <w:pPr>
        <w:jc w:val="center"/>
        <w:rPr>
          <w:rFonts w:ascii="Times New Roman" w:eastAsia="Times New Roman" w:hAnsi="Times New Roman" w:cs="Times New Roman"/>
          <w:lang w:eastAsia="ru-RU"/>
        </w:rPr>
      </w:pPr>
      <w:r w:rsidRPr="00C74D12">
        <w:rPr>
          <w:rFonts w:ascii="Times New Roman" w:eastAsia="Times New Roman" w:hAnsi="Times New Roman" w:cs="Times New Roman"/>
          <w:lang w:eastAsia="ru-RU"/>
        </w:rPr>
        <w:t>Рисунок Б.1 – Диаграмма Коммуникации</w:t>
      </w:r>
    </w:p>
    <w:p w14:paraId="4A05EE8A" w14:textId="77777777" w:rsidR="007F5BA9" w:rsidRPr="007F5BA9" w:rsidRDefault="007F5BA9" w:rsidP="007F5BA9">
      <w:pPr>
        <w:spacing w:line="276" w:lineRule="auto"/>
        <w:jc w:val="both"/>
        <w:rPr>
          <w:rFonts w:ascii="Times New Roman" w:eastAsia="Times New Roman" w:hAnsi="Times New Roman" w:cs="Times New Roman"/>
          <w:color w:val="000000" w:themeColor="text1"/>
          <w:sz w:val="28"/>
          <w:szCs w:val="28"/>
          <w:shd w:val="clear" w:color="auto" w:fill="FFFFFF"/>
          <w:lang w:eastAsia="ru-RU"/>
        </w:rPr>
      </w:pPr>
    </w:p>
    <w:p w14:paraId="73226275" w14:textId="77777777" w:rsidR="00A850DE" w:rsidRPr="00D6532D" w:rsidRDefault="00A850DE" w:rsidP="00C213C0">
      <w:pPr>
        <w:spacing w:after="120"/>
        <w:jc w:val="right"/>
        <w:rPr>
          <w:rFonts w:ascii="Times New Roman" w:eastAsia="Times New Roman" w:hAnsi="Times New Roman" w:cs="Times New Roman"/>
          <w:b/>
          <w:sz w:val="28"/>
          <w:szCs w:val="28"/>
          <w:lang w:eastAsia="ru-RU"/>
        </w:rPr>
      </w:pPr>
      <w:r w:rsidRPr="00D6532D">
        <w:rPr>
          <w:rFonts w:ascii="Times New Roman" w:eastAsia="Times New Roman" w:hAnsi="Times New Roman" w:cs="Times New Roman"/>
          <w:b/>
          <w:sz w:val="28"/>
          <w:szCs w:val="28"/>
          <w:lang w:eastAsia="ru-RU"/>
        </w:rPr>
        <w:lastRenderedPageBreak/>
        <w:t>Приложение В</w:t>
      </w:r>
    </w:p>
    <w:p w14:paraId="09280616" w14:textId="77777777" w:rsidR="00A850DE" w:rsidRDefault="00A850DE" w:rsidP="00A850DE">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anchor distT="0" distB="0" distL="114300" distR="114300" simplePos="0" relativeHeight="251673600" behindDoc="0" locked="0" layoutInCell="1" allowOverlap="1" wp14:anchorId="1B6EECEC" wp14:editId="0983D35C">
            <wp:simplePos x="0" y="0"/>
            <wp:positionH relativeFrom="margin">
              <wp:posOffset>648335</wp:posOffset>
            </wp:positionH>
            <wp:positionV relativeFrom="paragraph">
              <wp:posOffset>254635</wp:posOffset>
            </wp:positionV>
            <wp:extent cx="4674870" cy="8112760"/>
            <wp:effectExtent l="0" t="0" r="0" b="2540"/>
            <wp:wrapThrough wrapText="bothSides">
              <wp:wrapPolygon edited="0">
                <wp:start x="0" y="0"/>
                <wp:lineTo x="0" y="21573"/>
                <wp:lineTo x="21535" y="21573"/>
                <wp:lineTo x="21535" y="0"/>
                <wp:lineTo x="0" y="0"/>
              </wp:wrapPolygon>
            </wp:wrapThrough>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4870" cy="8112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rPr>
        <w:t>Диаграмма Деятельности</w:t>
      </w:r>
    </w:p>
    <w:p w14:paraId="5F7E3CE7" w14:textId="77777777" w:rsidR="00A850DE" w:rsidRDefault="00A850DE" w:rsidP="00A850DE">
      <w:pPr>
        <w:jc w:val="center"/>
        <w:rPr>
          <w:rFonts w:ascii="Times New Roman" w:eastAsia="Times New Roman" w:hAnsi="Times New Roman" w:cs="Times New Roman"/>
          <w:sz w:val="28"/>
          <w:szCs w:val="28"/>
          <w:lang w:eastAsia="ru-RU"/>
        </w:rPr>
      </w:pPr>
    </w:p>
    <w:p w14:paraId="08F34BA1" w14:textId="77777777" w:rsidR="00A850DE" w:rsidRPr="006A12B5" w:rsidRDefault="00A850DE" w:rsidP="00A850DE">
      <w:pPr>
        <w:rPr>
          <w:rFonts w:ascii="Times New Roman" w:eastAsia="Times New Roman" w:hAnsi="Times New Roman" w:cs="Times New Roman"/>
          <w:sz w:val="28"/>
          <w:szCs w:val="28"/>
          <w:lang w:eastAsia="ru-RU"/>
        </w:rPr>
      </w:pPr>
    </w:p>
    <w:p w14:paraId="78A90D91" w14:textId="77777777" w:rsidR="00A850DE" w:rsidRPr="006A12B5" w:rsidRDefault="00A850DE" w:rsidP="00A850DE">
      <w:pPr>
        <w:rPr>
          <w:rFonts w:ascii="Times New Roman" w:eastAsia="Times New Roman" w:hAnsi="Times New Roman" w:cs="Times New Roman"/>
          <w:sz w:val="28"/>
          <w:szCs w:val="28"/>
          <w:lang w:eastAsia="ru-RU"/>
        </w:rPr>
      </w:pPr>
    </w:p>
    <w:p w14:paraId="087A68B8" w14:textId="77777777" w:rsidR="00A850DE" w:rsidRPr="006A12B5" w:rsidRDefault="00A850DE" w:rsidP="00A850DE">
      <w:pPr>
        <w:rPr>
          <w:rFonts w:ascii="Times New Roman" w:eastAsia="Times New Roman" w:hAnsi="Times New Roman" w:cs="Times New Roman"/>
          <w:sz w:val="28"/>
          <w:szCs w:val="28"/>
          <w:lang w:eastAsia="ru-RU"/>
        </w:rPr>
      </w:pPr>
    </w:p>
    <w:p w14:paraId="5B1003D4" w14:textId="77777777" w:rsidR="00A850DE" w:rsidRPr="006A12B5" w:rsidRDefault="00A850DE" w:rsidP="00A850DE">
      <w:pPr>
        <w:rPr>
          <w:rFonts w:ascii="Times New Roman" w:eastAsia="Times New Roman" w:hAnsi="Times New Roman" w:cs="Times New Roman"/>
          <w:sz w:val="28"/>
          <w:szCs w:val="28"/>
          <w:lang w:eastAsia="ru-RU"/>
        </w:rPr>
      </w:pPr>
    </w:p>
    <w:p w14:paraId="106FC392" w14:textId="77777777" w:rsidR="00A850DE" w:rsidRPr="006A12B5" w:rsidRDefault="00A850DE" w:rsidP="00A850DE">
      <w:pPr>
        <w:rPr>
          <w:rFonts w:ascii="Times New Roman" w:eastAsia="Times New Roman" w:hAnsi="Times New Roman" w:cs="Times New Roman"/>
          <w:sz w:val="28"/>
          <w:szCs w:val="28"/>
          <w:lang w:eastAsia="ru-RU"/>
        </w:rPr>
      </w:pPr>
    </w:p>
    <w:p w14:paraId="2AAE6C91" w14:textId="77777777" w:rsidR="00A850DE" w:rsidRPr="006A12B5" w:rsidRDefault="00A850DE" w:rsidP="00A850DE">
      <w:pPr>
        <w:rPr>
          <w:rFonts w:ascii="Times New Roman" w:eastAsia="Times New Roman" w:hAnsi="Times New Roman" w:cs="Times New Roman"/>
          <w:sz w:val="28"/>
          <w:szCs w:val="28"/>
          <w:lang w:eastAsia="ru-RU"/>
        </w:rPr>
      </w:pPr>
    </w:p>
    <w:p w14:paraId="0087B6D2" w14:textId="77777777" w:rsidR="00A850DE" w:rsidRPr="006A12B5" w:rsidRDefault="00A850DE" w:rsidP="00A850DE">
      <w:pPr>
        <w:rPr>
          <w:rFonts w:ascii="Times New Roman" w:eastAsia="Times New Roman" w:hAnsi="Times New Roman" w:cs="Times New Roman"/>
          <w:sz w:val="28"/>
          <w:szCs w:val="28"/>
          <w:lang w:eastAsia="ru-RU"/>
        </w:rPr>
      </w:pPr>
    </w:p>
    <w:p w14:paraId="717D35FB" w14:textId="77777777" w:rsidR="00A850DE" w:rsidRPr="006A12B5" w:rsidRDefault="00A850DE" w:rsidP="00A850DE">
      <w:pPr>
        <w:rPr>
          <w:rFonts w:ascii="Times New Roman" w:eastAsia="Times New Roman" w:hAnsi="Times New Roman" w:cs="Times New Roman"/>
          <w:sz w:val="28"/>
          <w:szCs w:val="28"/>
          <w:lang w:eastAsia="ru-RU"/>
        </w:rPr>
      </w:pPr>
    </w:p>
    <w:p w14:paraId="6B8CD804" w14:textId="77777777" w:rsidR="00A850DE" w:rsidRPr="006A12B5" w:rsidRDefault="00A850DE" w:rsidP="00A850DE">
      <w:pPr>
        <w:rPr>
          <w:rFonts w:ascii="Times New Roman" w:eastAsia="Times New Roman" w:hAnsi="Times New Roman" w:cs="Times New Roman"/>
          <w:sz w:val="28"/>
          <w:szCs w:val="28"/>
          <w:lang w:eastAsia="ru-RU"/>
        </w:rPr>
      </w:pPr>
    </w:p>
    <w:p w14:paraId="1548042C" w14:textId="77777777" w:rsidR="00A850DE" w:rsidRPr="006A12B5" w:rsidRDefault="00A850DE" w:rsidP="00A850DE">
      <w:pPr>
        <w:rPr>
          <w:rFonts w:ascii="Times New Roman" w:eastAsia="Times New Roman" w:hAnsi="Times New Roman" w:cs="Times New Roman"/>
          <w:sz w:val="28"/>
          <w:szCs w:val="28"/>
          <w:lang w:eastAsia="ru-RU"/>
        </w:rPr>
      </w:pPr>
    </w:p>
    <w:p w14:paraId="06D4C30F" w14:textId="77777777" w:rsidR="00A850DE" w:rsidRPr="006A12B5" w:rsidRDefault="00A850DE" w:rsidP="00A850DE">
      <w:pPr>
        <w:rPr>
          <w:rFonts w:ascii="Times New Roman" w:eastAsia="Times New Roman" w:hAnsi="Times New Roman" w:cs="Times New Roman"/>
          <w:sz w:val="28"/>
          <w:szCs w:val="28"/>
          <w:lang w:eastAsia="ru-RU"/>
        </w:rPr>
      </w:pPr>
    </w:p>
    <w:p w14:paraId="2B4BDD55" w14:textId="77777777" w:rsidR="00A850DE" w:rsidRPr="006A12B5" w:rsidRDefault="00A850DE" w:rsidP="00A850DE">
      <w:pPr>
        <w:rPr>
          <w:rFonts w:ascii="Times New Roman" w:eastAsia="Times New Roman" w:hAnsi="Times New Roman" w:cs="Times New Roman"/>
          <w:sz w:val="28"/>
          <w:szCs w:val="28"/>
          <w:lang w:eastAsia="ru-RU"/>
        </w:rPr>
      </w:pPr>
    </w:p>
    <w:p w14:paraId="1876D947" w14:textId="77777777" w:rsidR="00A850DE" w:rsidRPr="006A12B5" w:rsidRDefault="00A850DE" w:rsidP="00A850DE">
      <w:pPr>
        <w:rPr>
          <w:rFonts w:ascii="Times New Roman" w:eastAsia="Times New Roman" w:hAnsi="Times New Roman" w:cs="Times New Roman"/>
          <w:sz w:val="28"/>
          <w:szCs w:val="28"/>
          <w:lang w:eastAsia="ru-RU"/>
        </w:rPr>
      </w:pPr>
    </w:p>
    <w:p w14:paraId="227A32A4" w14:textId="77777777" w:rsidR="00A850DE" w:rsidRPr="006A12B5" w:rsidRDefault="00A850DE" w:rsidP="00A850DE">
      <w:pPr>
        <w:rPr>
          <w:rFonts w:ascii="Times New Roman" w:eastAsia="Times New Roman" w:hAnsi="Times New Roman" w:cs="Times New Roman"/>
          <w:sz w:val="28"/>
          <w:szCs w:val="28"/>
          <w:lang w:eastAsia="ru-RU"/>
        </w:rPr>
      </w:pPr>
    </w:p>
    <w:p w14:paraId="44F579BF" w14:textId="77777777" w:rsidR="00A850DE" w:rsidRPr="006A12B5" w:rsidRDefault="00A850DE" w:rsidP="00A850DE">
      <w:pPr>
        <w:rPr>
          <w:rFonts w:ascii="Times New Roman" w:eastAsia="Times New Roman" w:hAnsi="Times New Roman" w:cs="Times New Roman"/>
          <w:sz w:val="28"/>
          <w:szCs w:val="28"/>
          <w:lang w:eastAsia="ru-RU"/>
        </w:rPr>
      </w:pPr>
    </w:p>
    <w:p w14:paraId="184C68C2" w14:textId="77777777" w:rsidR="00A850DE" w:rsidRPr="006A12B5" w:rsidRDefault="00A850DE" w:rsidP="00A850DE">
      <w:pPr>
        <w:rPr>
          <w:rFonts w:ascii="Times New Roman" w:eastAsia="Times New Roman" w:hAnsi="Times New Roman" w:cs="Times New Roman"/>
          <w:sz w:val="28"/>
          <w:szCs w:val="28"/>
          <w:lang w:eastAsia="ru-RU"/>
        </w:rPr>
      </w:pPr>
    </w:p>
    <w:p w14:paraId="465BA22F" w14:textId="77777777" w:rsidR="00A850DE" w:rsidRPr="006A12B5" w:rsidRDefault="00A850DE" w:rsidP="00A850DE">
      <w:pPr>
        <w:rPr>
          <w:rFonts w:ascii="Times New Roman" w:eastAsia="Times New Roman" w:hAnsi="Times New Roman" w:cs="Times New Roman"/>
          <w:sz w:val="28"/>
          <w:szCs w:val="28"/>
          <w:lang w:eastAsia="ru-RU"/>
        </w:rPr>
      </w:pPr>
    </w:p>
    <w:p w14:paraId="4469B865" w14:textId="77777777" w:rsidR="00A850DE" w:rsidRPr="006A12B5" w:rsidRDefault="00A850DE" w:rsidP="00A850DE">
      <w:pPr>
        <w:rPr>
          <w:rFonts w:ascii="Times New Roman" w:eastAsia="Times New Roman" w:hAnsi="Times New Roman" w:cs="Times New Roman"/>
          <w:sz w:val="28"/>
          <w:szCs w:val="28"/>
          <w:lang w:eastAsia="ru-RU"/>
        </w:rPr>
      </w:pPr>
    </w:p>
    <w:p w14:paraId="26D3D3EF" w14:textId="77777777" w:rsidR="00A850DE" w:rsidRPr="006A12B5" w:rsidRDefault="00A850DE" w:rsidP="00A850DE">
      <w:pPr>
        <w:rPr>
          <w:rFonts w:ascii="Times New Roman" w:eastAsia="Times New Roman" w:hAnsi="Times New Roman" w:cs="Times New Roman"/>
          <w:sz w:val="28"/>
          <w:szCs w:val="28"/>
          <w:lang w:eastAsia="ru-RU"/>
        </w:rPr>
      </w:pPr>
    </w:p>
    <w:p w14:paraId="2776381D" w14:textId="77777777" w:rsidR="00A850DE" w:rsidRPr="006A12B5" w:rsidRDefault="00A850DE" w:rsidP="00A850DE">
      <w:pPr>
        <w:rPr>
          <w:rFonts w:ascii="Times New Roman" w:eastAsia="Times New Roman" w:hAnsi="Times New Roman" w:cs="Times New Roman"/>
          <w:sz w:val="28"/>
          <w:szCs w:val="28"/>
          <w:lang w:eastAsia="ru-RU"/>
        </w:rPr>
      </w:pPr>
    </w:p>
    <w:p w14:paraId="7D538487" w14:textId="77777777" w:rsidR="00A850DE" w:rsidRPr="006A12B5" w:rsidRDefault="00A850DE" w:rsidP="00A850DE">
      <w:pPr>
        <w:rPr>
          <w:rFonts w:ascii="Times New Roman" w:eastAsia="Times New Roman" w:hAnsi="Times New Roman" w:cs="Times New Roman"/>
          <w:sz w:val="28"/>
          <w:szCs w:val="28"/>
          <w:lang w:eastAsia="ru-RU"/>
        </w:rPr>
      </w:pPr>
    </w:p>
    <w:p w14:paraId="081020A3" w14:textId="77777777" w:rsidR="00A850DE" w:rsidRDefault="00A850DE" w:rsidP="00A850DE">
      <w:pPr>
        <w:rPr>
          <w:rFonts w:ascii="Times New Roman" w:eastAsia="Times New Roman" w:hAnsi="Times New Roman" w:cs="Times New Roman"/>
          <w:sz w:val="28"/>
          <w:szCs w:val="28"/>
          <w:lang w:eastAsia="ru-RU"/>
        </w:rPr>
      </w:pPr>
    </w:p>
    <w:p w14:paraId="6DC0CEC6" w14:textId="77777777" w:rsidR="00A850DE" w:rsidRPr="006A12B5" w:rsidRDefault="00A850DE" w:rsidP="00A850DE">
      <w:pPr>
        <w:rPr>
          <w:rFonts w:ascii="Times New Roman" w:eastAsia="Times New Roman" w:hAnsi="Times New Roman" w:cs="Times New Roman"/>
          <w:sz w:val="28"/>
          <w:szCs w:val="28"/>
          <w:lang w:eastAsia="ru-RU"/>
        </w:rPr>
      </w:pPr>
    </w:p>
    <w:p w14:paraId="18C97FA9" w14:textId="77777777" w:rsidR="00A850DE" w:rsidRDefault="00A850DE" w:rsidP="00A850DE">
      <w:pPr>
        <w:rPr>
          <w:rFonts w:ascii="Times New Roman" w:eastAsia="Times New Roman" w:hAnsi="Times New Roman" w:cs="Times New Roman"/>
          <w:sz w:val="28"/>
          <w:szCs w:val="28"/>
          <w:lang w:eastAsia="ru-RU"/>
        </w:rPr>
      </w:pPr>
    </w:p>
    <w:p w14:paraId="646A7D7B" w14:textId="57C08D17" w:rsidR="007F5BA9" w:rsidRDefault="007F5BA9" w:rsidP="007F5BA9">
      <w:pPr>
        <w:tabs>
          <w:tab w:val="left" w:pos="5863"/>
        </w:tabs>
        <w:rPr>
          <w:rFonts w:ascii="Times New Roman" w:eastAsia="Times New Roman" w:hAnsi="Times New Roman" w:cs="Times New Roman"/>
          <w:lang w:eastAsia="ru-RU"/>
        </w:rPr>
      </w:pPr>
    </w:p>
    <w:p w14:paraId="10F18666" w14:textId="1CBD9EC5" w:rsidR="00A850DE" w:rsidRPr="00A850DE" w:rsidRDefault="00A850DE" w:rsidP="00A850DE">
      <w:pPr>
        <w:rPr>
          <w:rFonts w:ascii="Times New Roman" w:hAnsi="Times New Roman" w:cs="Times New Roman"/>
          <w:sz w:val="28"/>
          <w:szCs w:val="28"/>
        </w:rPr>
      </w:pPr>
    </w:p>
    <w:p w14:paraId="3180A962" w14:textId="2FEEE8D3" w:rsidR="00A850DE" w:rsidRPr="00A850DE" w:rsidRDefault="00A850DE" w:rsidP="00A850DE">
      <w:pPr>
        <w:rPr>
          <w:rFonts w:ascii="Times New Roman" w:hAnsi="Times New Roman" w:cs="Times New Roman"/>
          <w:sz w:val="28"/>
          <w:szCs w:val="28"/>
        </w:rPr>
      </w:pPr>
    </w:p>
    <w:p w14:paraId="7B66A06B" w14:textId="2B252ACC" w:rsidR="00A850DE" w:rsidRPr="00A850DE" w:rsidRDefault="00A850DE" w:rsidP="00A850DE">
      <w:pPr>
        <w:rPr>
          <w:rFonts w:ascii="Times New Roman" w:hAnsi="Times New Roman" w:cs="Times New Roman"/>
          <w:sz w:val="28"/>
          <w:szCs w:val="28"/>
        </w:rPr>
      </w:pPr>
    </w:p>
    <w:p w14:paraId="4BE7ACC0" w14:textId="11DB1706" w:rsidR="00A850DE" w:rsidRPr="00A850DE" w:rsidRDefault="00A850DE" w:rsidP="00A850DE">
      <w:pPr>
        <w:rPr>
          <w:rFonts w:ascii="Times New Roman" w:hAnsi="Times New Roman" w:cs="Times New Roman"/>
          <w:sz w:val="28"/>
          <w:szCs w:val="28"/>
        </w:rPr>
      </w:pPr>
    </w:p>
    <w:p w14:paraId="1D0EE96B" w14:textId="601D761A" w:rsidR="00A850DE" w:rsidRPr="00A850DE" w:rsidRDefault="00A850DE" w:rsidP="00A850DE">
      <w:pPr>
        <w:rPr>
          <w:rFonts w:ascii="Times New Roman" w:hAnsi="Times New Roman" w:cs="Times New Roman"/>
          <w:sz w:val="28"/>
          <w:szCs w:val="28"/>
        </w:rPr>
      </w:pPr>
    </w:p>
    <w:p w14:paraId="6548A12E" w14:textId="2E5C4478" w:rsidR="00A850DE" w:rsidRPr="00A850DE" w:rsidRDefault="00A850DE" w:rsidP="00A850DE">
      <w:pPr>
        <w:rPr>
          <w:rFonts w:ascii="Times New Roman" w:hAnsi="Times New Roman" w:cs="Times New Roman"/>
          <w:sz w:val="28"/>
          <w:szCs w:val="28"/>
        </w:rPr>
      </w:pPr>
    </w:p>
    <w:p w14:paraId="24BB7282" w14:textId="4624A092" w:rsidR="00A850DE" w:rsidRPr="00A850DE" w:rsidRDefault="00A850DE" w:rsidP="00A850DE">
      <w:pPr>
        <w:rPr>
          <w:rFonts w:ascii="Times New Roman" w:hAnsi="Times New Roman" w:cs="Times New Roman"/>
          <w:sz w:val="28"/>
          <w:szCs w:val="28"/>
        </w:rPr>
      </w:pPr>
    </w:p>
    <w:p w14:paraId="0630D57D" w14:textId="1A7AC4B9" w:rsidR="00A850DE" w:rsidRPr="00A850DE" w:rsidRDefault="00A850DE" w:rsidP="00A850DE">
      <w:pPr>
        <w:rPr>
          <w:rFonts w:ascii="Times New Roman" w:hAnsi="Times New Roman" w:cs="Times New Roman"/>
          <w:sz w:val="28"/>
          <w:szCs w:val="28"/>
        </w:rPr>
      </w:pPr>
    </w:p>
    <w:p w14:paraId="72D9BC67" w14:textId="261DBB66" w:rsidR="00A850DE" w:rsidRPr="00A850DE" w:rsidRDefault="00A850DE" w:rsidP="00A850DE">
      <w:pPr>
        <w:rPr>
          <w:rFonts w:ascii="Times New Roman" w:hAnsi="Times New Roman" w:cs="Times New Roman"/>
          <w:sz w:val="28"/>
          <w:szCs w:val="28"/>
        </w:rPr>
      </w:pPr>
    </w:p>
    <w:p w14:paraId="5DAAF4D2" w14:textId="027F020C" w:rsidR="00A850DE" w:rsidRPr="00A850DE" w:rsidRDefault="00A850DE" w:rsidP="00A850DE">
      <w:pPr>
        <w:rPr>
          <w:rFonts w:ascii="Times New Roman" w:hAnsi="Times New Roman" w:cs="Times New Roman"/>
          <w:sz w:val="28"/>
          <w:szCs w:val="28"/>
        </w:rPr>
      </w:pPr>
    </w:p>
    <w:p w14:paraId="5D7E2D19" w14:textId="4C94EE67" w:rsidR="00A850DE" w:rsidRPr="00A850DE" w:rsidRDefault="00A850DE" w:rsidP="00A850DE">
      <w:pPr>
        <w:rPr>
          <w:rFonts w:ascii="Times New Roman" w:hAnsi="Times New Roman" w:cs="Times New Roman"/>
          <w:sz w:val="28"/>
          <w:szCs w:val="28"/>
        </w:rPr>
      </w:pPr>
    </w:p>
    <w:p w14:paraId="088AB97E" w14:textId="4CFAC29B" w:rsidR="00A850DE" w:rsidRPr="00A850DE" w:rsidRDefault="00A850DE" w:rsidP="00A850DE">
      <w:pPr>
        <w:rPr>
          <w:rFonts w:ascii="Times New Roman" w:hAnsi="Times New Roman" w:cs="Times New Roman"/>
          <w:sz w:val="28"/>
          <w:szCs w:val="28"/>
        </w:rPr>
      </w:pPr>
    </w:p>
    <w:p w14:paraId="4B08981D" w14:textId="23C06847" w:rsidR="00A850DE" w:rsidRDefault="00A850DE" w:rsidP="00A850DE">
      <w:pPr>
        <w:rPr>
          <w:rFonts w:ascii="Times New Roman" w:eastAsia="Times New Roman" w:hAnsi="Times New Roman" w:cs="Times New Roman"/>
          <w:lang w:eastAsia="ru-RU"/>
        </w:rPr>
      </w:pPr>
    </w:p>
    <w:p w14:paraId="276D3A2B" w14:textId="245D5D50" w:rsidR="00A850DE" w:rsidRPr="00A850DE" w:rsidRDefault="00A850DE" w:rsidP="00A850DE">
      <w:pPr>
        <w:rPr>
          <w:rFonts w:ascii="Times New Roman" w:hAnsi="Times New Roman" w:cs="Times New Roman"/>
          <w:sz w:val="28"/>
          <w:szCs w:val="28"/>
        </w:rPr>
      </w:pPr>
    </w:p>
    <w:p w14:paraId="2CD189CD" w14:textId="7DA038BD" w:rsidR="00A850DE" w:rsidRDefault="00A850DE" w:rsidP="00A850DE">
      <w:pPr>
        <w:rPr>
          <w:rFonts w:ascii="Times New Roman" w:eastAsia="Times New Roman" w:hAnsi="Times New Roman" w:cs="Times New Roman"/>
          <w:lang w:eastAsia="ru-RU"/>
        </w:rPr>
      </w:pPr>
    </w:p>
    <w:p w14:paraId="4DA66772" w14:textId="77777777" w:rsidR="00A850DE" w:rsidRPr="00C74D12" w:rsidRDefault="00A850DE" w:rsidP="00A850DE">
      <w:pPr>
        <w:jc w:val="center"/>
        <w:rPr>
          <w:rFonts w:ascii="Times New Roman" w:eastAsia="Times New Roman" w:hAnsi="Times New Roman" w:cs="Times New Roman"/>
          <w:lang w:eastAsia="ru-RU"/>
        </w:rPr>
      </w:pPr>
      <w:r w:rsidRPr="00C74D12">
        <w:rPr>
          <w:rFonts w:ascii="Times New Roman" w:eastAsia="Times New Roman" w:hAnsi="Times New Roman" w:cs="Times New Roman"/>
          <w:lang w:eastAsia="ru-RU"/>
        </w:rPr>
        <w:t>Рисунок В.1 – Диаграмма Последовательности</w:t>
      </w:r>
    </w:p>
    <w:p w14:paraId="06AD9E81" w14:textId="4A066624" w:rsidR="00A850DE" w:rsidRDefault="00A850DE" w:rsidP="00A850DE">
      <w:pPr>
        <w:jc w:val="center"/>
        <w:rPr>
          <w:rFonts w:ascii="Times New Roman" w:hAnsi="Times New Roman" w:cs="Times New Roman"/>
          <w:sz w:val="28"/>
          <w:szCs w:val="28"/>
        </w:rPr>
      </w:pPr>
    </w:p>
    <w:p w14:paraId="19D413F9" w14:textId="77777777" w:rsidR="00712D1A" w:rsidRPr="00D6532D" w:rsidRDefault="00712D1A" w:rsidP="00C213C0">
      <w:pPr>
        <w:spacing w:after="120"/>
        <w:jc w:val="right"/>
        <w:rPr>
          <w:rFonts w:ascii="Times New Roman" w:eastAsia="Times New Roman" w:hAnsi="Times New Roman" w:cs="Times New Roman"/>
          <w:b/>
          <w:sz w:val="28"/>
          <w:szCs w:val="28"/>
          <w:lang w:eastAsia="ru-RU"/>
        </w:rPr>
      </w:pPr>
      <w:r w:rsidRPr="00D6532D">
        <w:rPr>
          <w:rFonts w:ascii="Times New Roman" w:eastAsia="Times New Roman" w:hAnsi="Times New Roman" w:cs="Times New Roman"/>
          <w:b/>
          <w:sz w:val="28"/>
          <w:szCs w:val="28"/>
          <w:lang w:eastAsia="ru-RU"/>
        </w:rPr>
        <w:lastRenderedPageBreak/>
        <w:t>Приложение Г</w:t>
      </w:r>
    </w:p>
    <w:p w14:paraId="780F0A1A" w14:textId="77777777" w:rsidR="00712D1A" w:rsidRDefault="00712D1A" w:rsidP="00712D1A">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Диаграмма Состояний</w:t>
      </w:r>
    </w:p>
    <w:p w14:paraId="74036EB2" w14:textId="77777777" w:rsidR="00712D1A" w:rsidRDefault="00712D1A" w:rsidP="00712D1A">
      <w:pPr>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14:anchorId="09079E70" wp14:editId="0455F1FA">
            <wp:extent cx="8097055" cy="3019383"/>
            <wp:effectExtent l="0" t="952" r="4762" b="4763"/>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44" cstate="print">
                      <a:extLst>
                        <a:ext uri="{28A0092B-C50C-407E-A947-70E740481C1C}">
                          <a14:useLocalDpi xmlns:a14="http://schemas.microsoft.com/office/drawing/2010/main" val="0"/>
                        </a:ext>
                      </a:extLst>
                    </a:blip>
                    <a:stretch>
                      <a:fillRect/>
                    </a:stretch>
                  </pic:blipFill>
                  <pic:spPr>
                    <a:xfrm rot="16200000">
                      <a:off x="0" y="0"/>
                      <a:ext cx="8157738" cy="3042011"/>
                    </a:xfrm>
                    <a:prstGeom prst="rect">
                      <a:avLst/>
                    </a:prstGeom>
                  </pic:spPr>
                </pic:pic>
              </a:graphicData>
            </a:graphic>
          </wp:inline>
        </w:drawing>
      </w:r>
    </w:p>
    <w:p w14:paraId="42BA8831" w14:textId="77777777" w:rsidR="00712D1A" w:rsidRPr="00C74D12" w:rsidRDefault="00712D1A" w:rsidP="00712D1A">
      <w:pPr>
        <w:tabs>
          <w:tab w:val="left" w:pos="5328"/>
        </w:tabs>
        <w:jc w:val="center"/>
        <w:rPr>
          <w:rFonts w:ascii="Times New Roman" w:eastAsia="Times New Roman" w:hAnsi="Times New Roman" w:cs="Times New Roman"/>
          <w:lang w:eastAsia="ru-RU"/>
        </w:rPr>
      </w:pPr>
      <w:r w:rsidRPr="00C74D12">
        <w:rPr>
          <w:rFonts w:ascii="Times New Roman" w:eastAsia="Times New Roman" w:hAnsi="Times New Roman" w:cs="Times New Roman"/>
          <w:lang w:eastAsia="ru-RU"/>
        </w:rPr>
        <w:t>Рисунок Г.1 – Диаграмма Состояний</w:t>
      </w:r>
    </w:p>
    <w:p w14:paraId="728956CE" w14:textId="77777777" w:rsidR="00712D1A" w:rsidRPr="00A850DE" w:rsidRDefault="00712D1A" w:rsidP="00A850DE">
      <w:pPr>
        <w:jc w:val="center"/>
        <w:rPr>
          <w:rFonts w:ascii="Times New Roman" w:hAnsi="Times New Roman" w:cs="Times New Roman"/>
          <w:sz w:val="28"/>
          <w:szCs w:val="28"/>
        </w:rPr>
      </w:pPr>
    </w:p>
    <w:sectPr w:rsidR="00712D1A" w:rsidRPr="00A850DE" w:rsidSect="003A0749">
      <w:footerReference w:type="even" r:id="rId45"/>
      <w:footerReference w:type="default" r:id="rId46"/>
      <w:pgSz w:w="11906" w:h="16838"/>
      <w:pgMar w:top="1134" w:right="567"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E9FCD4" w14:textId="77777777" w:rsidR="00A768E6" w:rsidRDefault="00A768E6" w:rsidP="003A0749">
      <w:r>
        <w:separator/>
      </w:r>
    </w:p>
  </w:endnote>
  <w:endnote w:type="continuationSeparator" w:id="0">
    <w:p w14:paraId="68C01D19" w14:textId="77777777" w:rsidR="00A768E6" w:rsidRDefault="00A768E6" w:rsidP="003A0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itka Small">
    <w:panose1 w:val="02000505000000020004"/>
    <w:charset w:val="CC"/>
    <w:family w:val="auto"/>
    <w:pitch w:val="variable"/>
    <w:sig w:usb0="A00002EF" w:usb1="4000204B"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Bold">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9"/>
      </w:rPr>
      <w:id w:val="-1457630598"/>
      <w:docPartObj>
        <w:docPartGallery w:val="Page Numbers (Bottom of Page)"/>
        <w:docPartUnique/>
      </w:docPartObj>
    </w:sdtPr>
    <w:sdtEndPr>
      <w:rPr>
        <w:rStyle w:val="a9"/>
      </w:rPr>
    </w:sdtEndPr>
    <w:sdtContent>
      <w:p w14:paraId="2401619E" w14:textId="0959C964" w:rsidR="003A0749" w:rsidRDefault="003A0749" w:rsidP="003A0749">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7B05AE6C" w14:textId="77777777" w:rsidR="003A0749" w:rsidRDefault="003A0749" w:rsidP="003A0749">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9"/>
      </w:rPr>
      <w:id w:val="-544686284"/>
      <w:docPartObj>
        <w:docPartGallery w:val="Page Numbers (Bottom of Page)"/>
        <w:docPartUnique/>
      </w:docPartObj>
    </w:sdtPr>
    <w:sdtEndPr>
      <w:rPr>
        <w:rStyle w:val="a9"/>
      </w:rPr>
    </w:sdtEndPr>
    <w:sdtContent>
      <w:p w14:paraId="703B9C83" w14:textId="2A6B4B04" w:rsidR="003A0749" w:rsidRDefault="003A0749" w:rsidP="003A0749">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sidR="006171A8">
          <w:rPr>
            <w:rStyle w:val="a9"/>
            <w:noProof/>
          </w:rPr>
          <w:t>3</w:t>
        </w:r>
        <w:r>
          <w:rPr>
            <w:rStyle w:val="a9"/>
          </w:rPr>
          <w:fldChar w:fldCharType="end"/>
        </w:r>
      </w:p>
    </w:sdtContent>
  </w:sdt>
  <w:p w14:paraId="406EA84E" w14:textId="77777777" w:rsidR="003A0749" w:rsidRDefault="003A0749" w:rsidP="003A0749">
    <w:pPr>
      <w:pStyle w:val="a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A51FFD" w14:textId="77777777" w:rsidR="00A768E6" w:rsidRDefault="00A768E6" w:rsidP="003A0749">
      <w:r>
        <w:separator/>
      </w:r>
    </w:p>
  </w:footnote>
  <w:footnote w:type="continuationSeparator" w:id="0">
    <w:p w14:paraId="5066C964" w14:textId="77777777" w:rsidR="00A768E6" w:rsidRDefault="00A768E6" w:rsidP="003A07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5105"/>
    <w:multiLevelType w:val="hybridMultilevel"/>
    <w:tmpl w:val="D2CEE08E"/>
    <w:lvl w:ilvl="0" w:tplc="DD2220F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E9C70DD"/>
    <w:multiLevelType w:val="multilevel"/>
    <w:tmpl w:val="151C2A28"/>
    <w:styleLink w:val="1"/>
    <w:lvl w:ilvl="0">
      <w:start w:val="1"/>
      <w:numFmt w:val="decimal"/>
      <w:lvlText w:val="%1."/>
      <w:lvlJc w:val="left"/>
      <w:pPr>
        <w:ind w:left="0" w:firstLine="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94751A"/>
    <w:multiLevelType w:val="multilevel"/>
    <w:tmpl w:val="0052B0E0"/>
    <w:lvl w:ilvl="0">
      <w:start w:val="1"/>
      <w:numFmt w:val="decimal"/>
      <w:suff w:val="space"/>
      <w:lvlText w:val="%1."/>
      <w:lvlJc w:val="left"/>
      <w:pPr>
        <w:ind w:left="708" w:firstLine="0"/>
      </w:pPr>
      <w:rPr>
        <w:rFonts w:hint="default"/>
      </w:rPr>
    </w:lvl>
    <w:lvl w:ilvl="1">
      <w:start w:val="1"/>
      <w:numFmt w:val="decimal"/>
      <w:suff w:val="space"/>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
    <w:nsid w:val="4AF85F00"/>
    <w:multiLevelType w:val="hybridMultilevel"/>
    <w:tmpl w:val="9FA85B32"/>
    <w:lvl w:ilvl="0" w:tplc="09CADC6C">
      <w:start w:val="1"/>
      <w:numFmt w:val="bullet"/>
      <w:suff w:val="space"/>
      <w:lvlText w:val="-"/>
      <w:lvlJc w:val="left"/>
      <w:pPr>
        <w:ind w:left="1429" w:hanging="360"/>
      </w:pPr>
      <w:rPr>
        <w:rFonts w:ascii="Sitka Small" w:hAnsi="Sitka Smal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4BA83122"/>
    <w:multiLevelType w:val="multilevel"/>
    <w:tmpl w:val="151C2A28"/>
    <w:styleLink w:val="2"/>
    <w:lvl w:ilvl="0">
      <w:start w:val="1"/>
      <w:numFmt w:val="decimal"/>
      <w:lvlText w:val="%1."/>
      <w:lvlJc w:val="left"/>
      <w:pPr>
        <w:ind w:left="708" w:firstLine="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nsid w:val="587E12CA"/>
    <w:multiLevelType w:val="hybridMultilevel"/>
    <w:tmpl w:val="BC60303A"/>
    <w:lvl w:ilvl="0" w:tplc="57B40890">
      <w:start w:val="1"/>
      <w:numFmt w:val="bullet"/>
      <w:suff w:val="space"/>
      <w:lvlText w:val="-"/>
      <w:lvlJc w:val="left"/>
      <w:pPr>
        <w:ind w:left="1429" w:hanging="360"/>
      </w:pPr>
      <w:rPr>
        <w:rFonts w:ascii="Sitka Small" w:hAnsi="Sitka Smal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61500DDA"/>
    <w:multiLevelType w:val="hybridMultilevel"/>
    <w:tmpl w:val="D1126100"/>
    <w:lvl w:ilvl="0" w:tplc="18827520">
      <w:start w:val="1"/>
      <w:numFmt w:val="decimal"/>
      <w:lvlText w:val="%1."/>
      <w:lvlJc w:val="left"/>
      <w:pPr>
        <w:tabs>
          <w:tab w:val="num" w:pos="720"/>
        </w:tabs>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20C3BA0"/>
    <w:multiLevelType w:val="hybridMultilevel"/>
    <w:tmpl w:val="3B1E3DE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77820ABF"/>
    <w:multiLevelType w:val="hybridMultilevel"/>
    <w:tmpl w:val="50E82ED0"/>
    <w:lvl w:ilvl="0" w:tplc="4D505DF0">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5"/>
  </w:num>
  <w:num w:numId="5">
    <w:abstractNumId w:val="0"/>
  </w:num>
  <w:num w:numId="6">
    <w:abstractNumId w:val="7"/>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5E7"/>
    <w:rsid w:val="000418CC"/>
    <w:rsid w:val="0009093A"/>
    <w:rsid w:val="000B58D0"/>
    <w:rsid w:val="000E3520"/>
    <w:rsid w:val="000E3E58"/>
    <w:rsid w:val="00130538"/>
    <w:rsid w:val="00132286"/>
    <w:rsid w:val="00152FEF"/>
    <w:rsid w:val="00160D12"/>
    <w:rsid w:val="001642C2"/>
    <w:rsid w:val="00181E04"/>
    <w:rsid w:val="001913D7"/>
    <w:rsid w:val="001A5B5C"/>
    <w:rsid w:val="001A79C8"/>
    <w:rsid w:val="001D53C2"/>
    <w:rsid w:val="001F4FD0"/>
    <w:rsid w:val="001F748F"/>
    <w:rsid w:val="00216BDA"/>
    <w:rsid w:val="00221C19"/>
    <w:rsid w:val="00231827"/>
    <w:rsid w:val="002533E4"/>
    <w:rsid w:val="00280FEF"/>
    <w:rsid w:val="00296E87"/>
    <w:rsid w:val="002A689D"/>
    <w:rsid w:val="002A6D65"/>
    <w:rsid w:val="002B0334"/>
    <w:rsid w:val="002D42D6"/>
    <w:rsid w:val="0035634E"/>
    <w:rsid w:val="00390AF2"/>
    <w:rsid w:val="003A0749"/>
    <w:rsid w:val="003F0584"/>
    <w:rsid w:val="00426D96"/>
    <w:rsid w:val="004279AF"/>
    <w:rsid w:val="004745BC"/>
    <w:rsid w:val="004A6C6A"/>
    <w:rsid w:val="005C29AD"/>
    <w:rsid w:val="005E59D8"/>
    <w:rsid w:val="006017D4"/>
    <w:rsid w:val="006040AA"/>
    <w:rsid w:val="006171A8"/>
    <w:rsid w:val="006277E9"/>
    <w:rsid w:val="006C7A72"/>
    <w:rsid w:val="006F71D4"/>
    <w:rsid w:val="00712D1A"/>
    <w:rsid w:val="00727AA0"/>
    <w:rsid w:val="007D2EEF"/>
    <w:rsid w:val="007E139A"/>
    <w:rsid w:val="007E7CBC"/>
    <w:rsid w:val="007F5BA9"/>
    <w:rsid w:val="00887DBA"/>
    <w:rsid w:val="008B6BDC"/>
    <w:rsid w:val="008E0C65"/>
    <w:rsid w:val="008E6B5A"/>
    <w:rsid w:val="0091250E"/>
    <w:rsid w:val="009F3EC9"/>
    <w:rsid w:val="00A768E6"/>
    <w:rsid w:val="00A850DE"/>
    <w:rsid w:val="00AB2B1C"/>
    <w:rsid w:val="00AC2DD9"/>
    <w:rsid w:val="00B5308C"/>
    <w:rsid w:val="00BD05E7"/>
    <w:rsid w:val="00C213C0"/>
    <w:rsid w:val="00C27ED8"/>
    <w:rsid w:val="00C34D3C"/>
    <w:rsid w:val="00C7410A"/>
    <w:rsid w:val="00C752D2"/>
    <w:rsid w:val="00CC2979"/>
    <w:rsid w:val="00D6532D"/>
    <w:rsid w:val="00DB274C"/>
    <w:rsid w:val="00E079B8"/>
    <w:rsid w:val="00E164E7"/>
    <w:rsid w:val="00E57B5D"/>
    <w:rsid w:val="00E755B6"/>
    <w:rsid w:val="00E8352F"/>
    <w:rsid w:val="00E874A0"/>
    <w:rsid w:val="00EA21F8"/>
    <w:rsid w:val="00EE6095"/>
    <w:rsid w:val="00EF5DB9"/>
    <w:rsid w:val="00F0124F"/>
    <w:rsid w:val="00F5610E"/>
    <w:rsid w:val="00F71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EC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a"/>
    <w:next w:val="a"/>
    <w:link w:val="11"/>
    <w:uiPriority w:val="9"/>
    <w:qFormat/>
    <w:rsid w:val="00EE609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D05E7"/>
    <w:pPr>
      <w:spacing w:before="100" w:beforeAutospacing="1" w:after="100" w:afterAutospacing="1"/>
    </w:pPr>
    <w:rPr>
      <w:rFonts w:ascii="Times New Roman" w:eastAsia="Times New Roman" w:hAnsi="Times New Roman" w:cs="Times New Roman"/>
      <w:lang w:eastAsia="ru-RU"/>
    </w:rPr>
  </w:style>
  <w:style w:type="paragraph" w:styleId="a4">
    <w:name w:val="List Paragraph"/>
    <w:basedOn w:val="a"/>
    <w:uiPriority w:val="34"/>
    <w:qFormat/>
    <w:rsid w:val="00BD05E7"/>
    <w:pPr>
      <w:ind w:left="720"/>
      <w:contextualSpacing/>
    </w:pPr>
  </w:style>
  <w:style w:type="character" w:customStyle="1" w:styleId="11">
    <w:name w:val="Заголовок 1 Знак"/>
    <w:basedOn w:val="a0"/>
    <w:link w:val="10"/>
    <w:uiPriority w:val="9"/>
    <w:rsid w:val="00EE6095"/>
    <w:rPr>
      <w:rFonts w:asciiTheme="majorHAnsi" w:eastAsiaTheme="majorEastAsia" w:hAnsiTheme="majorHAnsi" w:cstheme="majorBidi"/>
      <w:color w:val="2F5496" w:themeColor="accent1" w:themeShade="BF"/>
      <w:sz w:val="32"/>
      <w:szCs w:val="32"/>
    </w:rPr>
  </w:style>
  <w:style w:type="paragraph" w:styleId="a5">
    <w:name w:val="TOC Heading"/>
    <w:basedOn w:val="10"/>
    <w:next w:val="a"/>
    <w:uiPriority w:val="39"/>
    <w:unhideWhenUsed/>
    <w:qFormat/>
    <w:rsid w:val="00EE6095"/>
    <w:pPr>
      <w:spacing w:before="480" w:line="276" w:lineRule="auto"/>
      <w:outlineLvl w:val="9"/>
    </w:pPr>
    <w:rPr>
      <w:b/>
      <w:bCs/>
      <w:sz w:val="28"/>
      <w:szCs w:val="28"/>
      <w:lang w:eastAsia="ru-RU"/>
    </w:rPr>
  </w:style>
  <w:style w:type="paragraph" w:styleId="12">
    <w:name w:val="toc 1"/>
    <w:basedOn w:val="a"/>
    <w:next w:val="a"/>
    <w:autoRedefine/>
    <w:uiPriority w:val="39"/>
    <w:unhideWhenUsed/>
    <w:rsid w:val="00E874A0"/>
    <w:pPr>
      <w:tabs>
        <w:tab w:val="left" w:pos="480"/>
        <w:tab w:val="right" w:leader="dot" w:pos="9628"/>
      </w:tabs>
      <w:spacing w:before="120"/>
    </w:pPr>
    <w:rPr>
      <w:rFonts w:ascii="Times New Roman" w:hAnsi="Times New Roman" w:cs="Times New Roman"/>
      <w:noProof/>
      <w:color w:val="000000" w:themeColor="text1"/>
    </w:rPr>
  </w:style>
  <w:style w:type="paragraph" w:styleId="20">
    <w:name w:val="toc 2"/>
    <w:basedOn w:val="a"/>
    <w:next w:val="a"/>
    <w:autoRedefine/>
    <w:uiPriority w:val="39"/>
    <w:unhideWhenUsed/>
    <w:rsid w:val="00EE6095"/>
    <w:pPr>
      <w:spacing w:before="120"/>
      <w:ind w:left="240"/>
    </w:pPr>
    <w:rPr>
      <w:rFonts w:cstheme="minorHAnsi"/>
      <w:b/>
      <w:bCs/>
      <w:sz w:val="22"/>
      <w:szCs w:val="22"/>
    </w:rPr>
  </w:style>
  <w:style w:type="character" w:styleId="a6">
    <w:name w:val="Hyperlink"/>
    <w:basedOn w:val="a0"/>
    <w:uiPriority w:val="99"/>
    <w:unhideWhenUsed/>
    <w:rsid w:val="00EE6095"/>
    <w:rPr>
      <w:color w:val="0563C1" w:themeColor="hyperlink"/>
      <w:u w:val="single"/>
    </w:rPr>
  </w:style>
  <w:style w:type="paragraph" w:styleId="3">
    <w:name w:val="toc 3"/>
    <w:basedOn w:val="a"/>
    <w:next w:val="a"/>
    <w:autoRedefine/>
    <w:uiPriority w:val="39"/>
    <w:semiHidden/>
    <w:unhideWhenUsed/>
    <w:rsid w:val="00EE6095"/>
    <w:pPr>
      <w:ind w:left="480"/>
    </w:pPr>
    <w:rPr>
      <w:rFonts w:cstheme="minorHAnsi"/>
      <w:sz w:val="20"/>
      <w:szCs w:val="20"/>
    </w:rPr>
  </w:style>
  <w:style w:type="paragraph" w:styleId="4">
    <w:name w:val="toc 4"/>
    <w:basedOn w:val="a"/>
    <w:next w:val="a"/>
    <w:autoRedefine/>
    <w:uiPriority w:val="39"/>
    <w:semiHidden/>
    <w:unhideWhenUsed/>
    <w:rsid w:val="00EE6095"/>
    <w:pPr>
      <w:ind w:left="720"/>
    </w:pPr>
    <w:rPr>
      <w:rFonts w:cstheme="minorHAnsi"/>
      <w:sz w:val="20"/>
      <w:szCs w:val="20"/>
    </w:rPr>
  </w:style>
  <w:style w:type="paragraph" w:styleId="5">
    <w:name w:val="toc 5"/>
    <w:basedOn w:val="a"/>
    <w:next w:val="a"/>
    <w:autoRedefine/>
    <w:uiPriority w:val="39"/>
    <w:semiHidden/>
    <w:unhideWhenUsed/>
    <w:rsid w:val="00EE6095"/>
    <w:pPr>
      <w:ind w:left="960"/>
    </w:pPr>
    <w:rPr>
      <w:rFonts w:cstheme="minorHAnsi"/>
      <w:sz w:val="20"/>
      <w:szCs w:val="20"/>
    </w:rPr>
  </w:style>
  <w:style w:type="paragraph" w:styleId="6">
    <w:name w:val="toc 6"/>
    <w:basedOn w:val="a"/>
    <w:next w:val="a"/>
    <w:autoRedefine/>
    <w:uiPriority w:val="39"/>
    <w:semiHidden/>
    <w:unhideWhenUsed/>
    <w:rsid w:val="00EE6095"/>
    <w:pPr>
      <w:ind w:left="1200"/>
    </w:pPr>
    <w:rPr>
      <w:rFonts w:cstheme="minorHAnsi"/>
      <w:sz w:val="20"/>
      <w:szCs w:val="20"/>
    </w:rPr>
  </w:style>
  <w:style w:type="paragraph" w:styleId="7">
    <w:name w:val="toc 7"/>
    <w:basedOn w:val="a"/>
    <w:next w:val="a"/>
    <w:autoRedefine/>
    <w:uiPriority w:val="39"/>
    <w:semiHidden/>
    <w:unhideWhenUsed/>
    <w:rsid w:val="00EE6095"/>
    <w:pPr>
      <w:ind w:left="1440"/>
    </w:pPr>
    <w:rPr>
      <w:rFonts w:cstheme="minorHAnsi"/>
      <w:sz w:val="20"/>
      <w:szCs w:val="20"/>
    </w:rPr>
  </w:style>
  <w:style w:type="paragraph" w:styleId="8">
    <w:name w:val="toc 8"/>
    <w:basedOn w:val="a"/>
    <w:next w:val="a"/>
    <w:autoRedefine/>
    <w:uiPriority w:val="39"/>
    <w:semiHidden/>
    <w:unhideWhenUsed/>
    <w:rsid w:val="00EE6095"/>
    <w:pPr>
      <w:ind w:left="1680"/>
    </w:pPr>
    <w:rPr>
      <w:rFonts w:cstheme="minorHAnsi"/>
      <w:sz w:val="20"/>
      <w:szCs w:val="20"/>
    </w:rPr>
  </w:style>
  <w:style w:type="paragraph" w:styleId="9">
    <w:name w:val="toc 9"/>
    <w:basedOn w:val="a"/>
    <w:next w:val="a"/>
    <w:autoRedefine/>
    <w:uiPriority w:val="39"/>
    <w:semiHidden/>
    <w:unhideWhenUsed/>
    <w:rsid w:val="00EE6095"/>
    <w:pPr>
      <w:ind w:left="1920"/>
    </w:pPr>
    <w:rPr>
      <w:rFonts w:cstheme="minorHAnsi"/>
      <w:sz w:val="20"/>
      <w:szCs w:val="20"/>
    </w:rPr>
  </w:style>
  <w:style w:type="paragraph" w:styleId="a7">
    <w:name w:val="footer"/>
    <w:basedOn w:val="a"/>
    <w:link w:val="a8"/>
    <w:uiPriority w:val="99"/>
    <w:unhideWhenUsed/>
    <w:rsid w:val="003A0749"/>
    <w:pPr>
      <w:tabs>
        <w:tab w:val="center" w:pos="4677"/>
        <w:tab w:val="right" w:pos="9355"/>
      </w:tabs>
    </w:pPr>
  </w:style>
  <w:style w:type="character" w:customStyle="1" w:styleId="a8">
    <w:name w:val="Нижний колонтитул Знак"/>
    <w:basedOn w:val="a0"/>
    <w:link w:val="a7"/>
    <w:uiPriority w:val="99"/>
    <w:rsid w:val="003A0749"/>
  </w:style>
  <w:style w:type="character" w:styleId="a9">
    <w:name w:val="page number"/>
    <w:basedOn w:val="a0"/>
    <w:uiPriority w:val="99"/>
    <w:semiHidden/>
    <w:unhideWhenUsed/>
    <w:rsid w:val="003A0749"/>
  </w:style>
  <w:style w:type="character" w:customStyle="1" w:styleId="13">
    <w:name w:val="Неразрешенное упоминание1"/>
    <w:basedOn w:val="a0"/>
    <w:uiPriority w:val="99"/>
    <w:semiHidden/>
    <w:unhideWhenUsed/>
    <w:rsid w:val="005E59D8"/>
    <w:rPr>
      <w:color w:val="605E5C"/>
      <w:shd w:val="clear" w:color="auto" w:fill="E1DFDD"/>
    </w:rPr>
  </w:style>
  <w:style w:type="character" w:styleId="aa">
    <w:name w:val="annotation reference"/>
    <w:basedOn w:val="a0"/>
    <w:uiPriority w:val="99"/>
    <w:semiHidden/>
    <w:unhideWhenUsed/>
    <w:rsid w:val="009F3EC9"/>
    <w:rPr>
      <w:sz w:val="16"/>
      <w:szCs w:val="16"/>
    </w:rPr>
  </w:style>
  <w:style w:type="paragraph" w:styleId="ab">
    <w:name w:val="annotation text"/>
    <w:basedOn w:val="a"/>
    <w:link w:val="ac"/>
    <w:uiPriority w:val="99"/>
    <w:semiHidden/>
    <w:unhideWhenUsed/>
    <w:rsid w:val="009F3EC9"/>
    <w:rPr>
      <w:sz w:val="20"/>
      <w:szCs w:val="20"/>
    </w:rPr>
  </w:style>
  <w:style w:type="character" w:customStyle="1" w:styleId="ac">
    <w:name w:val="Текст примечания Знак"/>
    <w:basedOn w:val="a0"/>
    <w:link w:val="ab"/>
    <w:uiPriority w:val="99"/>
    <w:semiHidden/>
    <w:rsid w:val="009F3EC9"/>
    <w:rPr>
      <w:sz w:val="20"/>
      <w:szCs w:val="20"/>
    </w:rPr>
  </w:style>
  <w:style w:type="paragraph" w:styleId="ad">
    <w:name w:val="annotation subject"/>
    <w:basedOn w:val="ab"/>
    <w:next w:val="ab"/>
    <w:link w:val="ae"/>
    <w:uiPriority w:val="99"/>
    <w:semiHidden/>
    <w:unhideWhenUsed/>
    <w:rsid w:val="009F3EC9"/>
    <w:rPr>
      <w:b/>
      <w:bCs/>
    </w:rPr>
  </w:style>
  <w:style w:type="character" w:customStyle="1" w:styleId="ae">
    <w:name w:val="Тема примечания Знак"/>
    <w:basedOn w:val="ac"/>
    <w:link w:val="ad"/>
    <w:uiPriority w:val="99"/>
    <w:semiHidden/>
    <w:rsid w:val="009F3EC9"/>
    <w:rPr>
      <w:b/>
      <w:bCs/>
      <w:sz w:val="20"/>
      <w:szCs w:val="20"/>
    </w:rPr>
  </w:style>
  <w:style w:type="paragraph" w:styleId="af">
    <w:name w:val="Balloon Text"/>
    <w:basedOn w:val="a"/>
    <w:link w:val="af0"/>
    <w:uiPriority w:val="99"/>
    <w:semiHidden/>
    <w:unhideWhenUsed/>
    <w:rsid w:val="009F3EC9"/>
    <w:rPr>
      <w:rFonts w:ascii="Segoe UI" w:hAnsi="Segoe UI" w:cs="Segoe UI"/>
      <w:sz w:val="18"/>
      <w:szCs w:val="18"/>
    </w:rPr>
  </w:style>
  <w:style w:type="character" w:customStyle="1" w:styleId="af0">
    <w:name w:val="Текст выноски Знак"/>
    <w:basedOn w:val="a0"/>
    <w:link w:val="af"/>
    <w:uiPriority w:val="99"/>
    <w:semiHidden/>
    <w:rsid w:val="009F3EC9"/>
    <w:rPr>
      <w:rFonts w:ascii="Segoe UI" w:hAnsi="Segoe UI" w:cs="Segoe UI"/>
      <w:sz w:val="18"/>
      <w:szCs w:val="18"/>
    </w:rPr>
  </w:style>
  <w:style w:type="numbering" w:customStyle="1" w:styleId="1">
    <w:name w:val="Текущий список1"/>
    <w:uiPriority w:val="99"/>
    <w:rsid w:val="008E6B5A"/>
    <w:pPr>
      <w:numPr>
        <w:numId w:val="8"/>
      </w:numPr>
    </w:pPr>
  </w:style>
  <w:style w:type="numbering" w:customStyle="1" w:styleId="2">
    <w:name w:val="Текущий список2"/>
    <w:uiPriority w:val="99"/>
    <w:rsid w:val="0009093A"/>
    <w:pPr>
      <w:numPr>
        <w:numId w:val="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a"/>
    <w:next w:val="a"/>
    <w:link w:val="11"/>
    <w:uiPriority w:val="9"/>
    <w:qFormat/>
    <w:rsid w:val="00EE609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D05E7"/>
    <w:pPr>
      <w:spacing w:before="100" w:beforeAutospacing="1" w:after="100" w:afterAutospacing="1"/>
    </w:pPr>
    <w:rPr>
      <w:rFonts w:ascii="Times New Roman" w:eastAsia="Times New Roman" w:hAnsi="Times New Roman" w:cs="Times New Roman"/>
      <w:lang w:eastAsia="ru-RU"/>
    </w:rPr>
  </w:style>
  <w:style w:type="paragraph" w:styleId="a4">
    <w:name w:val="List Paragraph"/>
    <w:basedOn w:val="a"/>
    <w:uiPriority w:val="34"/>
    <w:qFormat/>
    <w:rsid w:val="00BD05E7"/>
    <w:pPr>
      <w:ind w:left="720"/>
      <w:contextualSpacing/>
    </w:pPr>
  </w:style>
  <w:style w:type="character" w:customStyle="1" w:styleId="11">
    <w:name w:val="Заголовок 1 Знак"/>
    <w:basedOn w:val="a0"/>
    <w:link w:val="10"/>
    <w:uiPriority w:val="9"/>
    <w:rsid w:val="00EE6095"/>
    <w:rPr>
      <w:rFonts w:asciiTheme="majorHAnsi" w:eastAsiaTheme="majorEastAsia" w:hAnsiTheme="majorHAnsi" w:cstheme="majorBidi"/>
      <w:color w:val="2F5496" w:themeColor="accent1" w:themeShade="BF"/>
      <w:sz w:val="32"/>
      <w:szCs w:val="32"/>
    </w:rPr>
  </w:style>
  <w:style w:type="paragraph" w:styleId="a5">
    <w:name w:val="TOC Heading"/>
    <w:basedOn w:val="10"/>
    <w:next w:val="a"/>
    <w:uiPriority w:val="39"/>
    <w:unhideWhenUsed/>
    <w:qFormat/>
    <w:rsid w:val="00EE6095"/>
    <w:pPr>
      <w:spacing w:before="480" w:line="276" w:lineRule="auto"/>
      <w:outlineLvl w:val="9"/>
    </w:pPr>
    <w:rPr>
      <w:b/>
      <w:bCs/>
      <w:sz w:val="28"/>
      <w:szCs w:val="28"/>
      <w:lang w:eastAsia="ru-RU"/>
    </w:rPr>
  </w:style>
  <w:style w:type="paragraph" w:styleId="12">
    <w:name w:val="toc 1"/>
    <w:basedOn w:val="a"/>
    <w:next w:val="a"/>
    <w:autoRedefine/>
    <w:uiPriority w:val="39"/>
    <w:unhideWhenUsed/>
    <w:rsid w:val="00E874A0"/>
    <w:pPr>
      <w:tabs>
        <w:tab w:val="left" w:pos="480"/>
        <w:tab w:val="right" w:leader="dot" w:pos="9628"/>
      </w:tabs>
      <w:spacing w:before="120"/>
    </w:pPr>
    <w:rPr>
      <w:rFonts w:ascii="Times New Roman" w:hAnsi="Times New Roman" w:cs="Times New Roman"/>
      <w:noProof/>
      <w:color w:val="000000" w:themeColor="text1"/>
    </w:rPr>
  </w:style>
  <w:style w:type="paragraph" w:styleId="20">
    <w:name w:val="toc 2"/>
    <w:basedOn w:val="a"/>
    <w:next w:val="a"/>
    <w:autoRedefine/>
    <w:uiPriority w:val="39"/>
    <w:unhideWhenUsed/>
    <w:rsid w:val="00EE6095"/>
    <w:pPr>
      <w:spacing w:before="120"/>
      <w:ind w:left="240"/>
    </w:pPr>
    <w:rPr>
      <w:rFonts w:cstheme="minorHAnsi"/>
      <w:b/>
      <w:bCs/>
      <w:sz w:val="22"/>
      <w:szCs w:val="22"/>
    </w:rPr>
  </w:style>
  <w:style w:type="character" w:styleId="a6">
    <w:name w:val="Hyperlink"/>
    <w:basedOn w:val="a0"/>
    <w:uiPriority w:val="99"/>
    <w:unhideWhenUsed/>
    <w:rsid w:val="00EE6095"/>
    <w:rPr>
      <w:color w:val="0563C1" w:themeColor="hyperlink"/>
      <w:u w:val="single"/>
    </w:rPr>
  </w:style>
  <w:style w:type="paragraph" w:styleId="3">
    <w:name w:val="toc 3"/>
    <w:basedOn w:val="a"/>
    <w:next w:val="a"/>
    <w:autoRedefine/>
    <w:uiPriority w:val="39"/>
    <w:semiHidden/>
    <w:unhideWhenUsed/>
    <w:rsid w:val="00EE6095"/>
    <w:pPr>
      <w:ind w:left="480"/>
    </w:pPr>
    <w:rPr>
      <w:rFonts w:cstheme="minorHAnsi"/>
      <w:sz w:val="20"/>
      <w:szCs w:val="20"/>
    </w:rPr>
  </w:style>
  <w:style w:type="paragraph" w:styleId="4">
    <w:name w:val="toc 4"/>
    <w:basedOn w:val="a"/>
    <w:next w:val="a"/>
    <w:autoRedefine/>
    <w:uiPriority w:val="39"/>
    <w:semiHidden/>
    <w:unhideWhenUsed/>
    <w:rsid w:val="00EE6095"/>
    <w:pPr>
      <w:ind w:left="720"/>
    </w:pPr>
    <w:rPr>
      <w:rFonts w:cstheme="minorHAnsi"/>
      <w:sz w:val="20"/>
      <w:szCs w:val="20"/>
    </w:rPr>
  </w:style>
  <w:style w:type="paragraph" w:styleId="5">
    <w:name w:val="toc 5"/>
    <w:basedOn w:val="a"/>
    <w:next w:val="a"/>
    <w:autoRedefine/>
    <w:uiPriority w:val="39"/>
    <w:semiHidden/>
    <w:unhideWhenUsed/>
    <w:rsid w:val="00EE6095"/>
    <w:pPr>
      <w:ind w:left="960"/>
    </w:pPr>
    <w:rPr>
      <w:rFonts w:cstheme="minorHAnsi"/>
      <w:sz w:val="20"/>
      <w:szCs w:val="20"/>
    </w:rPr>
  </w:style>
  <w:style w:type="paragraph" w:styleId="6">
    <w:name w:val="toc 6"/>
    <w:basedOn w:val="a"/>
    <w:next w:val="a"/>
    <w:autoRedefine/>
    <w:uiPriority w:val="39"/>
    <w:semiHidden/>
    <w:unhideWhenUsed/>
    <w:rsid w:val="00EE6095"/>
    <w:pPr>
      <w:ind w:left="1200"/>
    </w:pPr>
    <w:rPr>
      <w:rFonts w:cstheme="minorHAnsi"/>
      <w:sz w:val="20"/>
      <w:szCs w:val="20"/>
    </w:rPr>
  </w:style>
  <w:style w:type="paragraph" w:styleId="7">
    <w:name w:val="toc 7"/>
    <w:basedOn w:val="a"/>
    <w:next w:val="a"/>
    <w:autoRedefine/>
    <w:uiPriority w:val="39"/>
    <w:semiHidden/>
    <w:unhideWhenUsed/>
    <w:rsid w:val="00EE6095"/>
    <w:pPr>
      <w:ind w:left="1440"/>
    </w:pPr>
    <w:rPr>
      <w:rFonts w:cstheme="minorHAnsi"/>
      <w:sz w:val="20"/>
      <w:szCs w:val="20"/>
    </w:rPr>
  </w:style>
  <w:style w:type="paragraph" w:styleId="8">
    <w:name w:val="toc 8"/>
    <w:basedOn w:val="a"/>
    <w:next w:val="a"/>
    <w:autoRedefine/>
    <w:uiPriority w:val="39"/>
    <w:semiHidden/>
    <w:unhideWhenUsed/>
    <w:rsid w:val="00EE6095"/>
    <w:pPr>
      <w:ind w:left="1680"/>
    </w:pPr>
    <w:rPr>
      <w:rFonts w:cstheme="minorHAnsi"/>
      <w:sz w:val="20"/>
      <w:szCs w:val="20"/>
    </w:rPr>
  </w:style>
  <w:style w:type="paragraph" w:styleId="9">
    <w:name w:val="toc 9"/>
    <w:basedOn w:val="a"/>
    <w:next w:val="a"/>
    <w:autoRedefine/>
    <w:uiPriority w:val="39"/>
    <w:semiHidden/>
    <w:unhideWhenUsed/>
    <w:rsid w:val="00EE6095"/>
    <w:pPr>
      <w:ind w:left="1920"/>
    </w:pPr>
    <w:rPr>
      <w:rFonts w:cstheme="minorHAnsi"/>
      <w:sz w:val="20"/>
      <w:szCs w:val="20"/>
    </w:rPr>
  </w:style>
  <w:style w:type="paragraph" w:styleId="a7">
    <w:name w:val="footer"/>
    <w:basedOn w:val="a"/>
    <w:link w:val="a8"/>
    <w:uiPriority w:val="99"/>
    <w:unhideWhenUsed/>
    <w:rsid w:val="003A0749"/>
    <w:pPr>
      <w:tabs>
        <w:tab w:val="center" w:pos="4677"/>
        <w:tab w:val="right" w:pos="9355"/>
      </w:tabs>
    </w:pPr>
  </w:style>
  <w:style w:type="character" w:customStyle="1" w:styleId="a8">
    <w:name w:val="Нижний колонтитул Знак"/>
    <w:basedOn w:val="a0"/>
    <w:link w:val="a7"/>
    <w:uiPriority w:val="99"/>
    <w:rsid w:val="003A0749"/>
  </w:style>
  <w:style w:type="character" w:styleId="a9">
    <w:name w:val="page number"/>
    <w:basedOn w:val="a0"/>
    <w:uiPriority w:val="99"/>
    <w:semiHidden/>
    <w:unhideWhenUsed/>
    <w:rsid w:val="003A0749"/>
  </w:style>
  <w:style w:type="character" w:customStyle="1" w:styleId="13">
    <w:name w:val="Неразрешенное упоминание1"/>
    <w:basedOn w:val="a0"/>
    <w:uiPriority w:val="99"/>
    <w:semiHidden/>
    <w:unhideWhenUsed/>
    <w:rsid w:val="005E59D8"/>
    <w:rPr>
      <w:color w:val="605E5C"/>
      <w:shd w:val="clear" w:color="auto" w:fill="E1DFDD"/>
    </w:rPr>
  </w:style>
  <w:style w:type="character" w:styleId="aa">
    <w:name w:val="annotation reference"/>
    <w:basedOn w:val="a0"/>
    <w:uiPriority w:val="99"/>
    <w:semiHidden/>
    <w:unhideWhenUsed/>
    <w:rsid w:val="009F3EC9"/>
    <w:rPr>
      <w:sz w:val="16"/>
      <w:szCs w:val="16"/>
    </w:rPr>
  </w:style>
  <w:style w:type="paragraph" w:styleId="ab">
    <w:name w:val="annotation text"/>
    <w:basedOn w:val="a"/>
    <w:link w:val="ac"/>
    <w:uiPriority w:val="99"/>
    <w:semiHidden/>
    <w:unhideWhenUsed/>
    <w:rsid w:val="009F3EC9"/>
    <w:rPr>
      <w:sz w:val="20"/>
      <w:szCs w:val="20"/>
    </w:rPr>
  </w:style>
  <w:style w:type="character" w:customStyle="1" w:styleId="ac">
    <w:name w:val="Текст примечания Знак"/>
    <w:basedOn w:val="a0"/>
    <w:link w:val="ab"/>
    <w:uiPriority w:val="99"/>
    <w:semiHidden/>
    <w:rsid w:val="009F3EC9"/>
    <w:rPr>
      <w:sz w:val="20"/>
      <w:szCs w:val="20"/>
    </w:rPr>
  </w:style>
  <w:style w:type="paragraph" w:styleId="ad">
    <w:name w:val="annotation subject"/>
    <w:basedOn w:val="ab"/>
    <w:next w:val="ab"/>
    <w:link w:val="ae"/>
    <w:uiPriority w:val="99"/>
    <w:semiHidden/>
    <w:unhideWhenUsed/>
    <w:rsid w:val="009F3EC9"/>
    <w:rPr>
      <w:b/>
      <w:bCs/>
    </w:rPr>
  </w:style>
  <w:style w:type="character" w:customStyle="1" w:styleId="ae">
    <w:name w:val="Тема примечания Знак"/>
    <w:basedOn w:val="ac"/>
    <w:link w:val="ad"/>
    <w:uiPriority w:val="99"/>
    <w:semiHidden/>
    <w:rsid w:val="009F3EC9"/>
    <w:rPr>
      <w:b/>
      <w:bCs/>
      <w:sz w:val="20"/>
      <w:szCs w:val="20"/>
    </w:rPr>
  </w:style>
  <w:style w:type="paragraph" w:styleId="af">
    <w:name w:val="Balloon Text"/>
    <w:basedOn w:val="a"/>
    <w:link w:val="af0"/>
    <w:uiPriority w:val="99"/>
    <w:semiHidden/>
    <w:unhideWhenUsed/>
    <w:rsid w:val="009F3EC9"/>
    <w:rPr>
      <w:rFonts w:ascii="Segoe UI" w:hAnsi="Segoe UI" w:cs="Segoe UI"/>
      <w:sz w:val="18"/>
      <w:szCs w:val="18"/>
    </w:rPr>
  </w:style>
  <w:style w:type="character" w:customStyle="1" w:styleId="af0">
    <w:name w:val="Текст выноски Знак"/>
    <w:basedOn w:val="a0"/>
    <w:link w:val="af"/>
    <w:uiPriority w:val="99"/>
    <w:semiHidden/>
    <w:rsid w:val="009F3EC9"/>
    <w:rPr>
      <w:rFonts w:ascii="Segoe UI" w:hAnsi="Segoe UI" w:cs="Segoe UI"/>
      <w:sz w:val="18"/>
      <w:szCs w:val="18"/>
    </w:rPr>
  </w:style>
  <w:style w:type="numbering" w:customStyle="1" w:styleId="1">
    <w:name w:val="Текущий список1"/>
    <w:uiPriority w:val="99"/>
    <w:rsid w:val="008E6B5A"/>
    <w:pPr>
      <w:numPr>
        <w:numId w:val="8"/>
      </w:numPr>
    </w:pPr>
  </w:style>
  <w:style w:type="numbering" w:customStyle="1" w:styleId="2">
    <w:name w:val="Текущий список2"/>
    <w:uiPriority w:val="99"/>
    <w:rsid w:val="0009093A"/>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microsoft.com/office/2007/relationships/hdphoto" Target="media/hdphoto10.wdp"/><Relationship Id="rId38" Type="http://schemas.openxmlformats.org/officeDocument/2006/relationships/image" Target="media/image19.png"/><Relationship Id="rId46"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microsoft.com/office/2007/relationships/hdphoto" Target="media/hdphoto8.wdp"/><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6.wdp"/><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microsoft.com/office/2007/relationships/hdphoto" Target="media/hdphoto9.wdp"/><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12.png"/><Relationship Id="rId30" Type="http://schemas.openxmlformats.org/officeDocument/2006/relationships/image" Target="media/image14.png"/><Relationship Id="rId35" Type="http://schemas.microsoft.com/office/2007/relationships/hdphoto" Target="media/hdphoto11.wdp"/><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9AE44-AAA0-443F-9A47-61C30CAE5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4282</Words>
  <Characters>24411</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Vady Rumanov</cp:lastModifiedBy>
  <cp:revision>8</cp:revision>
  <dcterms:created xsi:type="dcterms:W3CDTF">2022-05-13T01:08:00Z</dcterms:created>
  <dcterms:modified xsi:type="dcterms:W3CDTF">2023-03-13T00:48:00Z</dcterms:modified>
</cp:coreProperties>
</file>