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461F3" w14:textId="2BD56273" w:rsidR="00BC4C16" w:rsidRPr="00BC4C16" w:rsidRDefault="00BC4C16" w:rsidP="00BC4C16">
      <w:pPr>
        <w:jc w:val="center"/>
        <w:rPr>
          <w:rFonts w:ascii="Times New Roman" w:eastAsia="Times New Roman" w:hAnsi="Times New Roman" w:cs="Times New Roman"/>
          <w:sz w:val="24"/>
          <w:szCs w:val="24"/>
        </w:rPr>
      </w:pPr>
      <w:r w:rsidRPr="00BC4C16">
        <w:rPr>
          <w:rFonts w:ascii="Cordia New" w:eastAsia="Times New Roman" w:hAnsi="Cordia New" w:cs="Cordia New"/>
          <w:b/>
          <w:bCs/>
          <w:noProof/>
          <w:color w:val="000000"/>
          <w:sz w:val="28"/>
          <w:szCs w:val="28"/>
          <w:bdr w:val="none" w:sz="0" w:space="0" w:color="auto" w:frame="1"/>
        </w:rPr>
        <w:drawing>
          <wp:inline distT="0" distB="0" distL="0" distR="0" wp14:anchorId="57F0E454" wp14:editId="2A1968C7">
            <wp:extent cx="1074420" cy="1074420"/>
            <wp:effectExtent l="0" t="0" r="0" b="0"/>
            <wp:docPr id="6" name="Picture 6" descr="https://lh4.googleusercontent.com/zVdCvzDwa9y3YUNXp3cuXAJzdbU6BQvc3Hfttsj_3cc4Xza1umT5JJ_CuygV0S9Gcqcf_Afb08aaj4yimd08uN9XyG_mQpA_9hqfwcEWeMht3zQXn2DnGiAHo_bAygvf36df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VdCvzDwa9y3YUNXp3cuXAJzdbU6BQvc3Hfttsj_3cc4Xza1umT5JJ_CuygV0S9Gcqcf_Afb08aaj4yimd08uN9XyG_mQpA_9hqfwcEWeMht3zQXn2DnGiAHo_bAygvf36df_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inline>
        </w:drawing>
      </w:r>
    </w:p>
    <w:p w14:paraId="3EDE95A6" w14:textId="77777777" w:rsidR="00BC4C16" w:rsidRPr="00BC4C16" w:rsidRDefault="00BC4C16" w:rsidP="00BC4C16">
      <w:pPr>
        <w:jc w:val="center"/>
        <w:rPr>
          <w:rFonts w:ascii="Times New Roman" w:eastAsia="Times New Roman" w:hAnsi="Times New Roman" w:cs="Times New Roman"/>
          <w:sz w:val="24"/>
          <w:szCs w:val="24"/>
        </w:rPr>
      </w:pPr>
      <w:r w:rsidRPr="00BC4C16">
        <w:rPr>
          <w:rFonts w:ascii="Cordia New" w:eastAsia="Times New Roman" w:hAnsi="Cordia New" w:cs="Cordia New"/>
          <w:b/>
          <w:bCs/>
          <w:color w:val="000000"/>
          <w:sz w:val="28"/>
          <w:szCs w:val="28"/>
        </w:rPr>
        <w:t>                                </w:t>
      </w:r>
      <w:r w:rsidRPr="00BC4C16">
        <w:rPr>
          <w:rFonts w:ascii="Cordia New" w:eastAsia="Times New Roman" w:hAnsi="Cordia New" w:cs="Cordia New"/>
          <w:b/>
          <w:bCs/>
          <w:color w:val="000000"/>
          <w:sz w:val="28"/>
          <w:szCs w:val="28"/>
        </w:rPr>
        <w:tab/>
      </w:r>
    </w:p>
    <w:p w14:paraId="7C1FCA22" w14:textId="02EFDEE1" w:rsidR="00BC4C16" w:rsidRPr="00BC4C16" w:rsidRDefault="00BC4C16" w:rsidP="00BC4C16">
      <w:pPr>
        <w:jc w:val="center"/>
        <w:rPr>
          <w:rFonts w:ascii="TH SarabunPSK" w:eastAsia="Times New Roman" w:hAnsi="TH SarabunPSK" w:cs="TH SarabunPSK"/>
          <w:sz w:val="28"/>
          <w:szCs w:val="28"/>
        </w:rPr>
      </w:pPr>
      <w:r w:rsidRPr="00BC4C16">
        <w:rPr>
          <w:rFonts w:ascii="TH SarabunPSK" w:eastAsia="Times New Roman" w:hAnsi="TH SarabunPSK" w:cs="TH SarabunPSK" w:hint="cs"/>
          <w:b/>
          <w:bCs/>
          <w:color w:val="000000"/>
        </w:rPr>
        <w:t xml:space="preserve">INC </w:t>
      </w:r>
      <w:r>
        <w:rPr>
          <w:rFonts w:ascii="TH SarabunPSK" w:eastAsia="Times New Roman" w:hAnsi="TH SarabunPSK" w:cs="TH SarabunPSK"/>
          <w:b/>
          <w:bCs/>
          <w:color w:val="000000"/>
        </w:rPr>
        <w:t xml:space="preserve">491: </w:t>
      </w:r>
      <w:r w:rsidRPr="00BC4C16">
        <w:rPr>
          <w:rFonts w:ascii="TH SarabunPSK" w:eastAsia="Times New Roman" w:hAnsi="TH SarabunPSK" w:cs="TH SarabunPSK"/>
          <w:b/>
          <w:bCs/>
          <w:color w:val="000000"/>
        </w:rPr>
        <w:t>Data Science and Intelligent Techniques</w:t>
      </w:r>
    </w:p>
    <w:p w14:paraId="6A9A6978" w14:textId="75EEB657" w:rsidR="00BC4C16" w:rsidRPr="00BC4C16" w:rsidRDefault="00BC4C16" w:rsidP="00BC4C16">
      <w:pPr>
        <w:jc w:val="center"/>
        <w:rPr>
          <w:rFonts w:ascii="TH SarabunPSK" w:eastAsia="Times New Roman" w:hAnsi="TH SarabunPSK" w:cs="TH SarabunPSK"/>
          <w:sz w:val="28"/>
          <w:szCs w:val="28"/>
        </w:rPr>
      </w:pPr>
      <w:r>
        <w:rPr>
          <w:rFonts w:ascii="TH SarabunPSK" w:eastAsia="Times New Roman" w:hAnsi="TH SarabunPSK" w:cs="TH SarabunPSK"/>
          <w:b/>
          <w:bCs/>
          <w:color w:val="000000"/>
        </w:rPr>
        <w:t>Mini Project: Life Expectancy (WHO) Analysis</w:t>
      </w:r>
    </w:p>
    <w:p w14:paraId="14D82D2B" w14:textId="307458F5" w:rsidR="00BC4C16" w:rsidRDefault="00BC4C16" w:rsidP="00BC4C16">
      <w:pPr>
        <w:jc w:val="center"/>
        <w:rPr>
          <w:rFonts w:ascii="TH SarabunPSK" w:eastAsia="Times New Roman" w:hAnsi="TH SarabunPSK" w:cs="TH SarabunPSK"/>
          <w:sz w:val="28"/>
          <w:szCs w:val="28"/>
        </w:rPr>
      </w:pPr>
    </w:p>
    <w:p w14:paraId="7A856B2B" w14:textId="6B6D4B5A" w:rsidR="00BC4C16" w:rsidRDefault="00BC4C16" w:rsidP="00BC4C16">
      <w:pPr>
        <w:jc w:val="center"/>
        <w:rPr>
          <w:rFonts w:ascii="TH SarabunPSK" w:eastAsia="Times New Roman" w:hAnsi="TH SarabunPSK" w:cs="TH SarabunPSK"/>
          <w:sz w:val="28"/>
          <w:szCs w:val="28"/>
        </w:rPr>
      </w:pPr>
    </w:p>
    <w:p w14:paraId="5AF0A9EA" w14:textId="5DB35757" w:rsidR="00BC4C16" w:rsidRDefault="00BC4C16" w:rsidP="00BC4C16">
      <w:pPr>
        <w:jc w:val="center"/>
        <w:rPr>
          <w:rFonts w:ascii="TH SarabunPSK" w:eastAsia="Times New Roman" w:hAnsi="TH SarabunPSK" w:cs="TH SarabunPSK"/>
          <w:sz w:val="28"/>
          <w:szCs w:val="28"/>
        </w:rPr>
      </w:pPr>
    </w:p>
    <w:p w14:paraId="442A7C92" w14:textId="77777777" w:rsidR="00BC4C16" w:rsidRPr="00BC4C16" w:rsidRDefault="00BC4C16" w:rsidP="00BC4C16">
      <w:pPr>
        <w:jc w:val="center"/>
        <w:rPr>
          <w:rFonts w:ascii="TH SarabunPSK" w:eastAsia="Times New Roman" w:hAnsi="TH SarabunPSK" w:cs="TH SarabunPSK"/>
          <w:sz w:val="28"/>
          <w:szCs w:val="28"/>
        </w:rPr>
      </w:pPr>
    </w:p>
    <w:p w14:paraId="44498C09" w14:textId="6CC9A35F" w:rsidR="00BC4C16" w:rsidRPr="00BC4C16" w:rsidRDefault="00BC4C16" w:rsidP="00BC4C16">
      <w:pPr>
        <w:jc w:val="center"/>
        <w:rPr>
          <w:rFonts w:ascii="TH SarabunPSK" w:eastAsia="Times New Roman" w:hAnsi="TH SarabunPSK" w:cs="TH SarabunPSK"/>
          <w:sz w:val="28"/>
          <w:szCs w:val="28"/>
        </w:rPr>
      </w:pPr>
    </w:p>
    <w:p w14:paraId="548DFEB3" w14:textId="77777777" w:rsidR="00BC4C16" w:rsidRPr="00BC4C16" w:rsidRDefault="00BC4C16" w:rsidP="00BC4C16">
      <w:pPr>
        <w:jc w:val="center"/>
        <w:rPr>
          <w:rFonts w:ascii="TH SarabunPSK" w:eastAsia="Times New Roman" w:hAnsi="TH SarabunPSK" w:cs="TH SarabunPSK"/>
          <w:sz w:val="28"/>
          <w:szCs w:val="28"/>
        </w:rPr>
      </w:pPr>
    </w:p>
    <w:p w14:paraId="162D7FCE" w14:textId="40B303D6" w:rsidR="00BC4C16" w:rsidRPr="00BC4C16" w:rsidRDefault="00BC4C16" w:rsidP="00BC4C16">
      <w:pPr>
        <w:jc w:val="center"/>
        <w:rPr>
          <w:rFonts w:ascii="TH SarabunPSK" w:eastAsia="Times New Roman" w:hAnsi="TH SarabunPSK" w:cs="TH SarabunPSK"/>
          <w:sz w:val="28"/>
          <w:szCs w:val="28"/>
        </w:rPr>
      </w:pPr>
      <w:proofErr w:type="spellStart"/>
      <w:r w:rsidRPr="00BC4C16">
        <w:rPr>
          <w:rFonts w:ascii="TH SarabunPSK" w:eastAsia="Times New Roman" w:hAnsi="TH SarabunPSK" w:cs="TH SarabunPSK" w:hint="cs"/>
          <w:b/>
          <w:bCs/>
          <w:color w:val="000000"/>
        </w:rPr>
        <w:t>Nontawit</w:t>
      </w:r>
      <w:proofErr w:type="spellEnd"/>
      <w:r w:rsidRPr="00BC4C16">
        <w:rPr>
          <w:rFonts w:ascii="TH SarabunPSK" w:eastAsia="Times New Roman" w:hAnsi="TH SarabunPSK" w:cs="TH SarabunPSK" w:hint="cs"/>
          <w:b/>
          <w:bCs/>
          <w:color w:val="000000"/>
        </w:rPr>
        <w:t xml:space="preserve">        </w:t>
      </w:r>
      <w:r w:rsidRPr="00BC4C16">
        <w:rPr>
          <w:rFonts w:ascii="TH SarabunPSK" w:eastAsia="Times New Roman" w:hAnsi="TH SarabunPSK" w:cs="TH SarabunPSK" w:hint="cs"/>
          <w:b/>
          <w:bCs/>
          <w:color w:val="000000"/>
        </w:rPr>
        <w:tab/>
      </w:r>
      <w:proofErr w:type="spellStart"/>
      <w:r w:rsidRPr="00BC4C16">
        <w:rPr>
          <w:rFonts w:ascii="TH SarabunPSK" w:eastAsia="Times New Roman" w:hAnsi="TH SarabunPSK" w:cs="TH SarabunPSK" w:hint="cs"/>
          <w:b/>
          <w:bCs/>
          <w:color w:val="000000"/>
        </w:rPr>
        <w:t>Markjan</w:t>
      </w:r>
      <w:proofErr w:type="spellEnd"/>
      <w:r>
        <w:rPr>
          <w:rFonts w:ascii="TH SarabunPSK" w:eastAsia="Times New Roman" w:hAnsi="TH SarabunPSK" w:cs="TH SarabunPSK"/>
          <w:b/>
          <w:bCs/>
          <w:color w:val="000000"/>
        </w:rPr>
        <w:tab/>
      </w:r>
      <w:r w:rsidRPr="00BC4C16">
        <w:rPr>
          <w:rFonts w:ascii="TH SarabunPSK" w:eastAsia="Times New Roman" w:hAnsi="TH SarabunPSK" w:cs="TH SarabunPSK" w:hint="cs"/>
          <w:b/>
          <w:bCs/>
          <w:color w:val="000000"/>
        </w:rPr>
        <w:t>59070504003 </w:t>
      </w:r>
      <w:r>
        <w:rPr>
          <w:rFonts w:ascii="TH SarabunPSK" w:eastAsia="Times New Roman" w:hAnsi="TH SarabunPSK" w:cs="TH SarabunPSK"/>
          <w:b/>
          <w:bCs/>
          <w:color w:val="000000"/>
        </w:rPr>
        <w:tab/>
      </w:r>
      <w:r>
        <w:rPr>
          <w:rFonts w:ascii="TH SarabunPSK" w:eastAsia="Times New Roman" w:hAnsi="TH SarabunPSK" w:cs="TH SarabunPSK"/>
          <w:b/>
          <w:bCs/>
          <w:color w:val="000000"/>
        </w:rPr>
        <w:tab/>
      </w:r>
      <w:r w:rsidRPr="00BC4C16">
        <w:rPr>
          <w:rFonts w:ascii="TH SarabunPSK" w:eastAsia="Times New Roman" w:hAnsi="TH SarabunPSK" w:cs="TH SarabunPSK" w:hint="cs"/>
          <w:b/>
          <w:bCs/>
          <w:color w:val="000000"/>
        </w:rPr>
        <w:t>AE</w:t>
      </w:r>
    </w:p>
    <w:p w14:paraId="38C4E028" w14:textId="0E27ABF8" w:rsidR="00BC4C16" w:rsidRDefault="00BC4C16" w:rsidP="00BC4C16">
      <w:pPr>
        <w:jc w:val="center"/>
        <w:rPr>
          <w:rFonts w:ascii="TH SarabunPSK" w:eastAsia="Times New Roman" w:hAnsi="TH SarabunPSK" w:cs="TH SarabunPSK"/>
          <w:sz w:val="28"/>
          <w:szCs w:val="28"/>
        </w:rPr>
      </w:pPr>
    </w:p>
    <w:p w14:paraId="22FCFC0C" w14:textId="5E5E1F9D" w:rsidR="005665A9" w:rsidRDefault="005665A9" w:rsidP="00BC4C16">
      <w:pPr>
        <w:jc w:val="center"/>
        <w:rPr>
          <w:rFonts w:ascii="TH SarabunPSK" w:eastAsia="Times New Roman" w:hAnsi="TH SarabunPSK" w:cs="TH SarabunPSK"/>
          <w:sz w:val="28"/>
          <w:szCs w:val="28"/>
        </w:rPr>
      </w:pPr>
    </w:p>
    <w:p w14:paraId="5BEFC045" w14:textId="77777777" w:rsidR="005665A9" w:rsidRPr="00BC4C16" w:rsidRDefault="005665A9" w:rsidP="00BC4C16">
      <w:pPr>
        <w:jc w:val="center"/>
        <w:rPr>
          <w:rFonts w:ascii="TH SarabunPSK" w:eastAsia="Times New Roman" w:hAnsi="TH SarabunPSK" w:cs="TH SarabunPSK"/>
          <w:sz w:val="28"/>
          <w:szCs w:val="28"/>
        </w:rPr>
      </w:pPr>
    </w:p>
    <w:p w14:paraId="73D8208A" w14:textId="77777777" w:rsidR="00BC4C16" w:rsidRPr="00BC4C16" w:rsidRDefault="00BC4C16" w:rsidP="00BC4C16">
      <w:pPr>
        <w:jc w:val="center"/>
        <w:rPr>
          <w:rFonts w:ascii="TH SarabunPSK" w:eastAsia="Times New Roman" w:hAnsi="TH SarabunPSK" w:cs="TH SarabunPSK"/>
          <w:sz w:val="28"/>
          <w:szCs w:val="28"/>
        </w:rPr>
      </w:pPr>
      <w:r w:rsidRPr="00BC4C16">
        <w:rPr>
          <w:rFonts w:ascii="TH SarabunPSK" w:eastAsia="Times New Roman" w:hAnsi="TH SarabunPSK" w:cs="TH SarabunPSK" w:hint="cs"/>
          <w:b/>
          <w:bCs/>
          <w:color w:val="000000"/>
        </w:rPr>
        <w:t>To</w:t>
      </w:r>
    </w:p>
    <w:p w14:paraId="5AA0693B" w14:textId="60E6B7D7" w:rsidR="00BC4C16" w:rsidRPr="00BC4C16" w:rsidRDefault="005665A9" w:rsidP="00BC4C16">
      <w:pPr>
        <w:jc w:val="center"/>
        <w:rPr>
          <w:rFonts w:ascii="TH SarabunPSK" w:eastAsia="Times New Roman" w:hAnsi="TH SarabunPSK" w:cs="TH SarabunPSK"/>
          <w:sz w:val="28"/>
          <w:szCs w:val="28"/>
        </w:rPr>
      </w:pPr>
      <w:r w:rsidRPr="005665A9">
        <w:rPr>
          <w:rFonts w:ascii="TH SarabunPSK" w:eastAsia="Times New Roman" w:hAnsi="TH SarabunPSK" w:cs="TH SarabunPSK"/>
          <w:b/>
          <w:bCs/>
          <w:color w:val="000000"/>
          <w:shd w:val="clear" w:color="auto" w:fill="FFFFFF"/>
        </w:rPr>
        <w:t xml:space="preserve">Dr. </w:t>
      </w:r>
      <w:proofErr w:type="spellStart"/>
      <w:r w:rsidRPr="005665A9">
        <w:rPr>
          <w:rFonts w:ascii="TH SarabunPSK" w:eastAsia="Times New Roman" w:hAnsi="TH SarabunPSK" w:cs="TH SarabunPSK"/>
          <w:b/>
          <w:bCs/>
          <w:color w:val="000000"/>
          <w:shd w:val="clear" w:color="auto" w:fill="FFFFFF"/>
        </w:rPr>
        <w:t>Issarapong</w:t>
      </w:r>
      <w:proofErr w:type="spellEnd"/>
      <w:r w:rsidRPr="005665A9">
        <w:rPr>
          <w:rFonts w:ascii="TH SarabunPSK" w:eastAsia="Times New Roman" w:hAnsi="TH SarabunPSK" w:cs="TH SarabunPSK"/>
          <w:b/>
          <w:bCs/>
          <w:color w:val="000000"/>
          <w:shd w:val="clear" w:color="auto" w:fill="FFFFFF"/>
        </w:rPr>
        <w:t xml:space="preserve"> </w:t>
      </w:r>
      <w:proofErr w:type="spellStart"/>
      <w:r w:rsidRPr="005665A9">
        <w:rPr>
          <w:rFonts w:ascii="TH SarabunPSK" w:eastAsia="Times New Roman" w:hAnsi="TH SarabunPSK" w:cs="TH SarabunPSK"/>
          <w:b/>
          <w:bCs/>
          <w:color w:val="000000"/>
          <w:shd w:val="clear" w:color="auto" w:fill="FFFFFF"/>
        </w:rPr>
        <w:t>Khuankrue</w:t>
      </w:r>
      <w:proofErr w:type="spellEnd"/>
    </w:p>
    <w:p w14:paraId="56F1ECFA" w14:textId="17B00909" w:rsidR="00BC4C16" w:rsidRDefault="00BC4C16" w:rsidP="00BC4C16">
      <w:pPr>
        <w:jc w:val="center"/>
        <w:rPr>
          <w:rFonts w:ascii="TH SarabunPSK" w:eastAsia="Times New Roman" w:hAnsi="TH SarabunPSK" w:cs="TH SarabunPSK"/>
          <w:sz w:val="28"/>
          <w:szCs w:val="28"/>
        </w:rPr>
      </w:pPr>
    </w:p>
    <w:p w14:paraId="57575C4F" w14:textId="4D7D2BD3" w:rsidR="005665A9" w:rsidRDefault="005665A9" w:rsidP="00BC4C16">
      <w:pPr>
        <w:jc w:val="center"/>
        <w:rPr>
          <w:rFonts w:ascii="TH SarabunPSK" w:eastAsia="Times New Roman" w:hAnsi="TH SarabunPSK" w:cs="TH SarabunPSK"/>
          <w:sz w:val="28"/>
          <w:szCs w:val="28"/>
        </w:rPr>
      </w:pPr>
    </w:p>
    <w:p w14:paraId="5607116C" w14:textId="683438EB" w:rsidR="005665A9" w:rsidRDefault="005665A9" w:rsidP="00BC4C16">
      <w:pPr>
        <w:jc w:val="center"/>
        <w:rPr>
          <w:rFonts w:ascii="TH SarabunPSK" w:eastAsia="Times New Roman" w:hAnsi="TH SarabunPSK" w:cs="TH SarabunPSK"/>
          <w:sz w:val="28"/>
          <w:szCs w:val="28"/>
        </w:rPr>
      </w:pPr>
    </w:p>
    <w:p w14:paraId="367883A9" w14:textId="485FC0A3" w:rsidR="005665A9" w:rsidRDefault="005665A9" w:rsidP="00BC4C16">
      <w:pPr>
        <w:jc w:val="center"/>
        <w:rPr>
          <w:rFonts w:ascii="TH SarabunPSK" w:eastAsia="Times New Roman" w:hAnsi="TH SarabunPSK" w:cs="TH SarabunPSK"/>
          <w:sz w:val="28"/>
          <w:szCs w:val="28"/>
        </w:rPr>
      </w:pPr>
    </w:p>
    <w:p w14:paraId="1C6E09AE" w14:textId="4476113B" w:rsidR="005665A9" w:rsidRDefault="005665A9" w:rsidP="00BC4C16">
      <w:pPr>
        <w:jc w:val="center"/>
        <w:rPr>
          <w:rFonts w:ascii="TH SarabunPSK" w:eastAsia="Times New Roman" w:hAnsi="TH SarabunPSK" w:cs="TH SarabunPSK"/>
          <w:sz w:val="28"/>
          <w:szCs w:val="28"/>
        </w:rPr>
      </w:pPr>
    </w:p>
    <w:p w14:paraId="007FE70B" w14:textId="45CF45F8" w:rsidR="005665A9" w:rsidRDefault="005665A9" w:rsidP="00BC4C16">
      <w:pPr>
        <w:jc w:val="center"/>
        <w:rPr>
          <w:rFonts w:ascii="TH SarabunPSK" w:eastAsia="Times New Roman" w:hAnsi="TH SarabunPSK" w:cs="TH SarabunPSK"/>
          <w:sz w:val="28"/>
          <w:szCs w:val="28"/>
        </w:rPr>
      </w:pPr>
    </w:p>
    <w:p w14:paraId="3BBC250B" w14:textId="3BE5F628" w:rsidR="005665A9" w:rsidRDefault="005665A9" w:rsidP="00BC4C16">
      <w:pPr>
        <w:jc w:val="center"/>
        <w:rPr>
          <w:rFonts w:ascii="TH SarabunPSK" w:eastAsia="Times New Roman" w:hAnsi="TH SarabunPSK" w:cs="TH SarabunPSK"/>
          <w:sz w:val="28"/>
          <w:szCs w:val="28"/>
        </w:rPr>
      </w:pPr>
    </w:p>
    <w:p w14:paraId="185E5E2E" w14:textId="77777777" w:rsidR="005665A9" w:rsidRPr="00BC4C16" w:rsidRDefault="005665A9" w:rsidP="00BC4C16">
      <w:pPr>
        <w:jc w:val="center"/>
        <w:rPr>
          <w:rFonts w:ascii="TH SarabunPSK" w:eastAsia="Times New Roman" w:hAnsi="TH SarabunPSK" w:cs="TH SarabunPSK"/>
          <w:sz w:val="28"/>
          <w:szCs w:val="28"/>
        </w:rPr>
      </w:pPr>
    </w:p>
    <w:p w14:paraId="1A1D05EB" w14:textId="5C2271CB" w:rsidR="00BC4C16" w:rsidRPr="00BC4C16" w:rsidRDefault="00BC4C16" w:rsidP="00BC4C16">
      <w:pPr>
        <w:jc w:val="center"/>
        <w:rPr>
          <w:rFonts w:ascii="TH SarabunPSK" w:eastAsia="Times New Roman" w:hAnsi="TH SarabunPSK" w:cs="TH SarabunPSK"/>
          <w:sz w:val="28"/>
          <w:szCs w:val="28"/>
        </w:rPr>
      </w:pPr>
      <w:r w:rsidRPr="00BC4C16">
        <w:rPr>
          <w:rFonts w:ascii="TH SarabunPSK" w:eastAsia="Times New Roman" w:hAnsi="TH SarabunPSK" w:cs="TH SarabunPSK" w:hint="cs"/>
          <w:b/>
          <w:bCs/>
          <w:color w:val="000000"/>
        </w:rPr>
        <w:t>This report is part of the subject</w:t>
      </w:r>
    </w:p>
    <w:p w14:paraId="6678CCB4" w14:textId="41D1E25C" w:rsidR="00BC4C16" w:rsidRPr="00BC4C16" w:rsidRDefault="00BC4C16" w:rsidP="00BC4C16">
      <w:pPr>
        <w:jc w:val="center"/>
        <w:rPr>
          <w:rFonts w:ascii="TH SarabunPSK" w:eastAsia="Times New Roman" w:hAnsi="TH SarabunPSK" w:cs="TH SarabunPSK"/>
          <w:sz w:val="28"/>
          <w:szCs w:val="28"/>
        </w:rPr>
      </w:pPr>
      <w:r w:rsidRPr="00BC4C16">
        <w:rPr>
          <w:rFonts w:ascii="TH SarabunPSK" w:eastAsia="Times New Roman" w:hAnsi="TH SarabunPSK" w:cs="TH SarabunPSK" w:hint="cs"/>
          <w:b/>
          <w:bCs/>
          <w:color w:val="000000"/>
        </w:rPr>
        <w:t xml:space="preserve">INC </w:t>
      </w:r>
      <w:r w:rsidR="005665A9">
        <w:rPr>
          <w:rFonts w:ascii="TH SarabunPSK" w:eastAsia="Times New Roman" w:hAnsi="TH SarabunPSK" w:cs="TH SarabunPSK"/>
          <w:b/>
          <w:bCs/>
          <w:color w:val="000000"/>
        </w:rPr>
        <w:t xml:space="preserve">491 </w:t>
      </w:r>
      <w:r w:rsidRPr="00BC4C16">
        <w:rPr>
          <w:rFonts w:ascii="TH SarabunPSK" w:eastAsia="Times New Roman" w:hAnsi="TH SarabunPSK" w:cs="TH SarabunPSK" w:hint="cs"/>
          <w:b/>
          <w:bCs/>
          <w:color w:val="000000"/>
        </w:rPr>
        <w:t xml:space="preserve">- </w:t>
      </w:r>
      <w:r w:rsidR="005665A9" w:rsidRPr="00BC4C16">
        <w:rPr>
          <w:rFonts w:ascii="TH SarabunPSK" w:eastAsia="Times New Roman" w:hAnsi="TH SarabunPSK" w:cs="TH SarabunPSK"/>
          <w:b/>
          <w:bCs/>
          <w:color w:val="000000"/>
        </w:rPr>
        <w:t>Data Science and Intelligent Techniques</w:t>
      </w:r>
    </w:p>
    <w:p w14:paraId="43520868" w14:textId="77777777" w:rsidR="00BC4C16" w:rsidRPr="00BC4C16" w:rsidRDefault="00BC4C16" w:rsidP="00BC4C16">
      <w:pPr>
        <w:jc w:val="center"/>
        <w:rPr>
          <w:rFonts w:ascii="TH SarabunPSK" w:eastAsia="Times New Roman" w:hAnsi="TH SarabunPSK" w:cs="TH SarabunPSK"/>
          <w:sz w:val="28"/>
          <w:szCs w:val="28"/>
        </w:rPr>
      </w:pPr>
      <w:r w:rsidRPr="00BC4C16">
        <w:rPr>
          <w:rFonts w:ascii="TH SarabunPSK" w:eastAsia="Times New Roman" w:hAnsi="TH SarabunPSK" w:cs="TH SarabunPSK" w:hint="cs"/>
          <w:b/>
          <w:bCs/>
          <w:color w:val="000000"/>
        </w:rPr>
        <w:t>Developed by Automation Engineering Students</w:t>
      </w:r>
    </w:p>
    <w:p w14:paraId="3D1950A7" w14:textId="77777777" w:rsidR="00BC4C16" w:rsidRPr="00BC4C16" w:rsidRDefault="00BC4C16" w:rsidP="00BC4C16">
      <w:pPr>
        <w:jc w:val="center"/>
        <w:rPr>
          <w:rFonts w:ascii="TH SarabunPSK" w:eastAsia="Times New Roman" w:hAnsi="TH SarabunPSK" w:cs="TH SarabunPSK"/>
          <w:sz w:val="28"/>
          <w:szCs w:val="28"/>
        </w:rPr>
      </w:pPr>
      <w:r w:rsidRPr="00BC4C16">
        <w:rPr>
          <w:rFonts w:ascii="TH SarabunPSK" w:eastAsia="Times New Roman" w:hAnsi="TH SarabunPSK" w:cs="TH SarabunPSK" w:hint="cs"/>
          <w:b/>
          <w:bCs/>
          <w:color w:val="000000"/>
        </w:rPr>
        <w:t>King Mongkut's University of Technology Thonburi</w:t>
      </w:r>
    </w:p>
    <w:p w14:paraId="0F37EC77" w14:textId="77777777" w:rsidR="00BC4C16" w:rsidRPr="00BC4C16" w:rsidRDefault="00BC4C16" w:rsidP="00BC4C16">
      <w:pPr>
        <w:jc w:val="center"/>
        <w:rPr>
          <w:rFonts w:ascii="TH SarabunPSK" w:eastAsia="Times New Roman" w:hAnsi="TH SarabunPSK" w:cs="TH SarabunPSK"/>
          <w:sz w:val="28"/>
          <w:szCs w:val="28"/>
        </w:rPr>
      </w:pPr>
      <w:r w:rsidRPr="00BC4C16">
        <w:rPr>
          <w:rFonts w:ascii="TH SarabunPSK" w:eastAsia="Times New Roman" w:hAnsi="TH SarabunPSK" w:cs="TH SarabunPSK" w:hint="cs"/>
          <w:b/>
          <w:bCs/>
          <w:color w:val="000000"/>
        </w:rPr>
        <w:t>Semester 1/2019</w:t>
      </w:r>
    </w:p>
    <w:p w14:paraId="25DC9B8F" w14:textId="3D524B54" w:rsidR="0064367F" w:rsidRDefault="0064367F" w:rsidP="00F466A8">
      <w:pPr>
        <w:rPr>
          <w:rFonts w:ascii="TH SarabunPSK" w:hAnsi="TH SarabunPSK" w:cs="TH SarabunPSK"/>
          <w:b/>
          <w:bCs/>
        </w:rPr>
      </w:pPr>
    </w:p>
    <w:p w14:paraId="1920A205" w14:textId="342EAC8C" w:rsidR="00F22DF0" w:rsidRDefault="00F22DF0" w:rsidP="00F466A8">
      <w:pPr>
        <w:rPr>
          <w:rFonts w:ascii="TH SarabunPSK" w:hAnsi="TH SarabunPSK" w:cs="TH SarabunPSK"/>
          <w:b/>
          <w:bCs/>
        </w:rPr>
      </w:pPr>
    </w:p>
    <w:p w14:paraId="61110F83" w14:textId="77777777" w:rsidR="00BC4C16" w:rsidRDefault="00BC4C16" w:rsidP="00F466A8">
      <w:pPr>
        <w:rPr>
          <w:rFonts w:ascii="TH SarabunPSK" w:hAnsi="TH SarabunPSK" w:cs="TH SarabunPSK"/>
          <w:b/>
          <w:bCs/>
        </w:rPr>
      </w:pPr>
    </w:p>
    <w:p w14:paraId="20E3C9CA" w14:textId="2BE5B29F" w:rsidR="00F22DF0" w:rsidRDefault="00F22DF0" w:rsidP="00F22DF0">
      <w:pPr>
        <w:jc w:val="center"/>
        <w:rPr>
          <w:rFonts w:ascii="TH SarabunPSK" w:hAnsi="TH SarabunPSK" w:cs="TH SarabunPSK"/>
          <w:b/>
          <w:bCs/>
        </w:rPr>
      </w:pPr>
      <w:r>
        <w:rPr>
          <w:rFonts w:ascii="TH SarabunPSK" w:hAnsi="TH SarabunPSK" w:cs="TH SarabunPSK"/>
          <w:b/>
          <w:bCs/>
        </w:rPr>
        <w:lastRenderedPageBreak/>
        <w:t>Index</w:t>
      </w:r>
    </w:p>
    <w:p w14:paraId="26025761" w14:textId="77777777" w:rsidR="005665A9" w:rsidRDefault="005665A9" w:rsidP="00F22DF0">
      <w:pPr>
        <w:jc w:val="center"/>
        <w:rPr>
          <w:rFonts w:ascii="TH SarabunPSK" w:hAnsi="TH SarabunPSK" w:cs="TH SarabunPSK"/>
          <w:b/>
          <w:bCs/>
        </w:rPr>
      </w:pPr>
    </w:p>
    <w:p w14:paraId="7CCFA98F" w14:textId="02E3B48F" w:rsidR="00F22DF0" w:rsidRDefault="00F22DF0" w:rsidP="00F22DF0">
      <w:pPr>
        <w:jc w:val="right"/>
        <w:rPr>
          <w:rFonts w:ascii="TH SarabunPSK" w:hAnsi="TH SarabunPSK" w:cs="TH SarabunPSK"/>
          <w:b/>
          <w:bCs/>
        </w:rPr>
      </w:pPr>
      <w:r>
        <w:rPr>
          <w:rFonts w:ascii="TH SarabunPSK" w:hAnsi="TH SarabunPSK" w:cs="TH SarabunPSK"/>
          <w:b/>
          <w:bCs/>
        </w:rPr>
        <w:t>Page</w:t>
      </w:r>
    </w:p>
    <w:p w14:paraId="74927264" w14:textId="3FC793B6" w:rsidR="00F22DF0" w:rsidRPr="005665A9" w:rsidRDefault="005665A9" w:rsidP="004657FD">
      <w:pPr>
        <w:pStyle w:val="ListParagraph"/>
      </w:pPr>
      <w:r w:rsidRPr="005665A9">
        <w:t>Background information</w:t>
      </w:r>
      <w:r w:rsidR="00377432" w:rsidRPr="005665A9">
        <w:tab/>
      </w:r>
      <w:r w:rsidR="00377432" w:rsidRPr="005665A9">
        <w:tab/>
      </w:r>
      <w:r w:rsidR="00377432" w:rsidRPr="005665A9">
        <w:tab/>
      </w:r>
      <w:r w:rsidR="00377432" w:rsidRPr="005665A9">
        <w:tab/>
      </w:r>
      <w:r w:rsidR="00377432" w:rsidRPr="005665A9">
        <w:tab/>
      </w:r>
      <w:r w:rsidR="00377432" w:rsidRPr="005665A9">
        <w:tab/>
      </w:r>
      <w:r w:rsidR="00377432" w:rsidRPr="005665A9">
        <w:tab/>
      </w:r>
      <w:r w:rsidRPr="005665A9">
        <w:tab/>
      </w:r>
      <w:r w:rsidR="000F5C57">
        <w:t>4</w:t>
      </w:r>
    </w:p>
    <w:p w14:paraId="7B84AF6A" w14:textId="45D4870F" w:rsidR="005665A9" w:rsidRPr="005665A9" w:rsidRDefault="005665A9" w:rsidP="004657FD">
      <w:pPr>
        <w:pStyle w:val="ListParagraph"/>
      </w:pPr>
      <w:r w:rsidRPr="005665A9">
        <w:t>Data manipulation</w:t>
      </w:r>
      <w:r w:rsidR="000F5C57">
        <w:tab/>
      </w:r>
      <w:r w:rsidR="000F5C57">
        <w:tab/>
      </w:r>
      <w:r w:rsidR="000F5C57">
        <w:tab/>
      </w:r>
      <w:r w:rsidR="000F5C57">
        <w:tab/>
      </w:r>
      <w:r w:rsidR="000F5C57">
        <w:tab/>
      </w:r>
      <w:r w:rsidR="000F5C57">
        <w:tab/>
      </w:r>
      <w:r w:rsidR="000F5C57">
        <w:tab/>
      </w:r>
      <w:r w:rsidR="000F5C57">
        <w:tab/>
        <w:t>6</w:t>
      </w:r>
    </w:p>
    <w:p w14:paraId="4F9B554F" w14:textId="202F4F70" w:rsidR="00F22DF0" w:rsidRDefault="00B66391" w:rsidP="005665A9">
      <w:pPr>
        <w:ind w:left="720" w:firstLine="720"/>
        <w:rPr>
          <w:rFonts w:ascii="TH SarabunPSK" w:hAnsi="TH SarabunPSK" w:cs="TH SarabunPSK"/>
        </w:rPr>
      </w:pPr>
      <w:r>
        <w:rPr>
          <w:rFonts w:ascii="TH SarabunPSK" w:hAnsi="TH SarabunPSK" w:cs="TH SarabunPSK"/>
        </w:rPr>
        <w:t xml:space="preserve">2.1 </w:t>
      </w:r>
      <w:r w:rsidR="00377432">
        <w:rPr>
          <w:rFonts w:ascii="TH SarabunPSK" w:hAnsi="TH SarabunPSK" w:cs="TH SarabunPSK"/>
        </w:rPr>
        <w:t>Import</w:t>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5665A9">
        <w:rPr>
          <w:rFonts w:ascii="TH SarabunPSK" w:hAnsi="TH SarabunPSK" w:cs="TH SarabunPSK"/>
        </w:rPr>
        <w:tab/>
      </w:r>
      <w:r w:rsidR="000F5C57">
        <w:rPr>
          <w:rFonts w:ascii="TH SarabunPSK" w:hAnsi="TH SarabunPSK" w:cs="TH SarabunPSK"/>
        </w:rPr>
        <w:t>6</w:t>
      </w:r>
    </w:p>
    <w:p w14:paraId="7F4A8210" w14:textId="5002C208" w:rsidR="00377432" w:rsidRPr="00377432" w:rsidRDefault="00377432" w:rsidP="00F466A8">
      <w:pPr>
        <w:rPr>
          <w:rFonts w:ascii="TH SarabunPSK" w:hAnsi="TH SarabunPSK" w:cs="TH SarabunPSK"/>
        </w:rPr>
      </w:pPr>
      <w:r>
        <w:rPr>
          <w:rFonts w:ascii="TH SarabunPSK" w:hAnsi="TH SarabunPSK" w:cs="TH SarabunPSK"/>
        </w:rPr>
        <w:tab/>
      </w:r>
      <w:r>
        <w:rPr>
          <w:rFonts w:ascii="TH SarabunPSK" w:hAnsi="TH SarabunPSK" w:cs="TH SarabunPSK"/>
        </w:rPr>
        <w:tab/>
      </w:r>
      <w:r w:rsidR="00B66391">
        <w:rPr>
          <w:rFonts w:ascii="TH SarabunPSK" w:hAnsi="TH SarabunPSK" w:cs="TH SarabunPSK"/>
        </w:rPr>
        <w:t xml:space="preserve">2.2 </w:t>
      </w:r>
      <w:r>
        <w:rPr>
          <w:rFonts w:ascii="TH SarabunPSK" w:hAnsi="TH SarabunPSK" w:cs="TH SarabunPSK"/>
        </w:rPr>
        <w:t>Tidy</w:t>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sidR="00806DBC">
        <w:rPr>
          <w:rFonts w:ascii="TH SarabunPSK" w:hAnsi="TH SarabunPSK" w:cs="TH SarabunPSK"/>
        </w:rPr>
        <w:t>7</w:t>
      </w:r>
    </w:p>
    <w:p w14:paraId="38577CA4" w14:textId="2124F6E5" w:rsidR="00F22DF0" w:rsidRDefault="00377432" w:rsidP="00F466A8">
      <w:pPr>
        <w:rPr>
          <w:rFonts w:ascii="TH SarabunPSK" w:hAnsi="TH SarabunPSK" w:cs="TH SarabunPSK"/>
        </w:rPr>
      </w:pPr>
      <w:r>
        <w:rPr>
          <w:rFonts w:ascii="TH SarabunPSK" w:hAnsi="TH SarabunPSK" w:cs="TH SarabunPSK"/>
          <w:b/>
          <w:bCs/>
        </w:rPr>
        <w:tab/>
      </w:r>
      <w:r>
        <w:rPr>
          <w:rFonts w:ascii="TH SarabunPSK" w:hAnsi="TH SarabunPSK" w:cs="TH SarabunPSK"/>
          <w:b/>
          <w:bCs/>
        </w:rPr>
        <w:tab/>
      </w:r>
      <w:r w:rsidR="00B66391" w:rsidRPr="00B66391">
        <w:rPr>
          <w:rFonts w:ascii="TH SarabunPSK" w:hAnsi="TH SarabunPSK" w:cs="TH SarabunPSK"/>
        </w:rPr>
        <w:t>2.3</w:t>
      </w:r>
      <w:r w:rsidR="00B66391">
        <w:rPr>
          <w:rFonts w:ascii="TH SarabunPSK" w:hAnsi="TH SarabunPSK" w:cs="TH SarabunPSK"/>
          <w:b/>
          <w:bCs/>
        </w:rPr>
        <w:t xml:space="preserve"> </w:t>
      </w:r>
      <w:r w:rsidR="005665A9">
        <w:rPr>
          <w:rFonts w:ascii="TH SarabunPSK" w:hAnsi="TH SarabunPSK" w:cs="TH SarabunPSK"/>
        </w:rPr>
        <w:t>Transform</w:t>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sidR="00806DBC">
        <w:rPr>
          <w:rFonts w:ascii="TH SarabunPSK" w:hAnsi="TH SarabunPSK" w:cs="TH SarabunPSK"/>
        </w:rPr>
        <w:t>9</w:t>
      </w:r>
    </w:p>
    <w:p w14:paraId="60300119" w14:textId="1AC6A090" w:rsidR="005665A9" w:rsidRDefault="00377432" w:rsidP="00F466A8">
      <w:pPr>
        <w:rPr>
          <w:rFonts w:ascii="TH SarabunPSK" w:hAnsi="TH SarabunPSK" w:cs="TH SarabunPSK"/>
        </w:rPr>
      </w:pPr>
      <w:r>
        <w:rPr>
          <w:rFonts w:ascii="TH SarabunPSK" w:hAnsi="TH SarabunPSK" w:cs="TH SarabunPSK"/>
        </w:rPr>
        <w:tab/>
      </w:r>
      <w:r>
        <w:rPr>
          <w:rFonts w:ascii="TH SarabunPSK" w:hAnsi="TH SarabunPSK" w:cs="TH SarabunPSK"/>
        </w:rPr>
        <w:tab/>
      </w:r>
      <w:r w:rsidR="00B66391">
        <w:rPr>
          <w:rFonts w:ascii="TH SarabunPSK" w:hAnsi="TH SarabunPSK" w:cs="TH SarabunPSK"/>
        </w:rPr>
        <w:t xml:space="preserve">2.4 </w:t>
      </w:r>
      <w:r>
        <w:rPr>
          <w:rFonts w:ascii="TH SarabunPSK" w:hAnsi="TH SarabunPSK" w:cs="TH SarabunPSK"/>
        </w:rPr>
        <w:t>Visualize</w:t>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t>10</w:t>
      </w:r>
    </w:p>
    <w:p w14:paraId="1262BBC3" w14:textId="157A299C" w:rsidR="00196A5A" w:rsidRDefault="00196A5A"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2.4.1 Percentage of country status</w:t>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t>10</w:t>
      </w:r>
    </w:p>
    <w:p w14:paraId="3D0DA883" w14:textId="1CC365E0" w:rsidR="00196A5A" w:rsidRDefault="00196A5A"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2.4.2 Comparison between developing and developed countries</w:t>
      </w:r>
      <w:r w:rsidR="00806DBC">
        <w:rPr>
          <w:rFonts w:ascii="TH SarabunPSK" w:hAnsi="TH SarabunPSK" w:cs="TH SarabunPSK"/>
        </w:rPr>
        <w:tab/>
        <w:t>10</w:t>
      </w:r>
    </w:p>
    <w:p w14:paraId="2AF550EB" w14:textId="6B1B6C06"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t xml:space="preserve">2.4.2.1 </w:t>
      </w:r>
      <w:r>
        <w:rPr>
          <w:rFonts w:ascii="TH SarabunPSK" w:hAnsi="TH SarabunPSK" w:cs="TH SarabunPSK"/>
        </w:rPr>
        <w:tab/>
        <w:t>Life expectancy</w:t>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t>11</w:t>
      </w:r>
    </w:p>
    <w:p w14:paraId="495A3132" w14:textId="7FD088A8"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t>2.4.2.2</w:t>
      </w:r>
      <w:r>
        <w:rPr>
          <w:rFonts w:ascii="TH SarabunPSK" w:hAnsi="TH SarabunPSK" w:cs="TH SarabunPSK"/>
        </w:rPr>
        <w:tab/>
        <w:t>Adult mortality</w:t>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t>11</w:t>
      </w:r>
    </w:p>
    <w:p w14:paraId="59906A6D" w14:textId="4581B614"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t xml:space="preserve">2.4.2.3 </w:t>
      </w:r>
      <w:r>
        <w:rPr>
          <w:rFonts w:ascii="TH SarabunPSK" w:hAnsi="TH SarabunPSK" w:cs="TH SarabunPSK"/>
        </w:rPr>
        <w:tab/>
        <w:t>Infant deaths</w:t>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t>12</w:t>
      </w:r>
    </w:p>
    <w:p w14:paraId="02296D55" w14:textId="61718F12"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t xml:space="preserve">2.4.2.4 </w:t>
      </w:r>
      <w:r>
        <w:rPr>
          <w:rFonts w:ascii="TH SarabunPSK" w:hAnsi="TH SarabunPSK" w:cs="TH SarabunPSK"/>
        </w:rPr>
        <w:tab/>
        <w:t>Alcohol</w:t>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t>12</w:t>
      </w:r>
    </w:p>
    <w:p w14:paraId="616134ED" w14:textId="25D2310B" w:rsidR="006829A8" w:rsidRDefault="006829A8" w:rsidP="00F466A8">
      <w:pPr>
        <w:rPr>
          <w:rFonts w:ascii="TH SarabunPSK" w:hAnsi="TH SarabunPSK" w:cs="TH SarabunPSK"/>
        </w:rPr>
      </w:pPr>
      <w:r>
        <w:rPr>
          <w:rFonts w:ascii="TH SarabunPSK" w:hAnsi="TH SarabunPSK" w:cs="TH SarabunPSK"/>
        </w:rPr>
        <w:t>`</w:t>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t xml:space="preserve">2.4.2.5 </w:t>
      </w:r>
      <w:r>
        <w:rPr>
          <w:rFonts w:ascii="TH SarabunPSK" w:hAnsi="TH SarabunPSK" w:cs="TH SarabunPSK"/>
        </w:rPr>
        <w:tab/>
        <w:t>Percentage expenditure</w:t>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r>
      <w:r w:rsidR="00806DBC">
        <w:rPr>
          <w:rFonts w:ascii="TH SarabunPSK" w:hAnsi="TH SarabunPSK" w:cs="TH SarabunPSK"/>
        </w:rPr>
        <w:tab/>
        <w:t>13</w:t>
      </w:r>
    </w:p>
    <w:p w14:paraId="7AC26A25" w14:textId="3E638AB4" w:rsidR="006829A8" w:rsidRPr="00A119A1" w:rsidRDefault="00A119A1" w:rsidP="00A119A1">
      <w:pPr>
        <w:ind w:left="2700" w:firstLine="180"/>
      </w:pPr>
      <w:r>
        <w:rPr>
          <w:rFonts w:hint="cs"/>
          <w:cs/>
        </w:rPr>
        <w:t xml:space="preserve">2.4.2.6 </w:t>
      </w:r>
      <w:r w:rsidR="006829A8" w:rsidRPr="00A119A1">
        <w:t>Hepatitis B</w:t>
      </w:r>
      <w:r w:rsidR="00806DBC">
        <w:tab/>
      </w:r>
      <w:r w:rsidR="00806DBC">
        <w:tab/>
      </w:r>
      <w:r w:rsidR="00806DBC">
        <w:tab/>
      </w:r>
      <w:r w:rsidR="00806DBC">
        <w:tab/>
      </w:r>
      <w:r w:rsidR="00806DBC">
        <w:tab/>
      </w:r>
      <w:r w:rsidR="00806DBC">
        <w:tab/>
        <w:t>13</w:t>
      </w:r>
    </w:p>
    <w:p w14:paraId="0BB9EDE0" w14:textId="2748AA27" w:rsidR="006829A8" w:rsidRPr="00A119A1" w:rsidRDefault="00A119A1" w:rsidP="00A119A1">
      <w:pPr>
        <w:ind w:left="2700" w:firstLine="180"/>
      </w:pPr>
      <w:r>
        <w:rPr>
          <w:rFonts w:hint="cs"/>
          <w:cs/>
        </w:rPr>
        <w:t xml:space="preserve">2.4.2.7 </w:t>
      </w:r>
      <w:r w:rsidR="006829A8" w:rsidRPr="00A119A1">
        <w:t>Measles</w:t>
      </w:r>
      <w:r w:rsidR="00806DBC">
        <w:tab/>
      </w:r>
      <w:r w:rsidR="00806DBC">
        <w:tab/>
      </w:r>
      <w:r w:rsidR="00806DBC">
        <w:tab/>
      </w:r>
      <w:r w:rsidR="00806DBC">
        <w:tab/>
      </w:r>
      <w:r w:rsidR="00806DBC">
        <w:tab/>
      </w:r>
      <w:r w:rsidR="00806DBC">
        <w:tab/>
        <w:t>14</w:t>
      </w:r>
    </w:p>
    <w:p w14:paraId="60E17C2F" w14:textId="65D7E585" w:rsidR="006829A8" w:rsidRPr="00A119A1" w:rsidRDefault="00A119A1" w:rsidP="00A119A1">
      <w:pPr>
        <w:ind w:left="2340" w:firstLine="540"/>
      </w:pPr>
      <w:r>
        <w:rPr>
          <w:rFonts w:hint="cs"/>
          <w:cs/>
        </w:rPr>
        <w:t xml:space="preserve">2.4.2.8 </w:t>
      </w:r>
      <w:r w:rsidR="006829A8" w:rsidRPr="00A119A1">
        <w:t>BMI</w:t>
      </w:r>
      <w:r w:rsidR="00806DBC">
        <w:tab/>
      </w:r>
      <w:r w:rsidR="00806DBC">
        <w:tab/>
      </w:r>
      <w:r w:rsidR="00806DBC">
        <w:tab/>
      </w:r>
      <w:r w:rsidR="00806DBC">
        <w:tab/>
      </w:r>
      <w:r w:rsidR="00806DBC">
        <w:tab/>
      </w:r>
      <w:r w:rsidR="00806DBC">
        <w:tab/>
      </w:r>
      <w:r w:rsidR="00806DBC">
        <w:tab/>
        <w:t>14</w:t>
      </w:r>
    </w:p>
    <w:p w14:paraId="6E59C794" w14:textId="1C73231E" w:rsidR="006829A8" w:rsidRPr="00A119A1" w:rsidRDefault="00A119A1" w:rsidP="00A119A1">
      <w:pPr>
        <w:ind w:left="2340" w:firstLine="540"/>
      </w:pPr>
      <w:r>
        <w:rPr>
          <w:rFonts w:hint="cs"/>
          <w:cs/>
        </w:rPr>
        <w:t xml:space="preserve">2.4.2.9 </w:t>
      </w:r>
      <w:r w:rsidR="006829A8" w:rsidRPr="00A119A1">
        <w:t>Under-5 deaths</w:t>
      </w:r>
      <w:r w:rsidR="00806DBC">
        <w:tab/>
      </w:r>
      <w:r w:rsidR="00806DBC">
        <w:tab/>
      </w:r>
      <w:r w:rsidR="00806DBC">
        <w:tab/>
      </w:r>
      <w:r w:rsidR="00806DBC">
        <w:tab/>
      </w:r>
      <w:r w:rsidR="00806DBC">
        <w:tab/>
        <w:t>15</w:t>
      </w:r>
    </w:p>
    <w:p w14:paraId="231C2F76" w14:textId="3FE5EEA4" w:rsidR="006829A8" w:rsidRPr="00A119A1" w:rsidRDefault="00A119A1" w:rsidP="00A119A1">
      <w:pPr>
        <w:ind w:left="2340" w:firstLine="540"/>
      </w:pPr>
      <w:r>
        <w:rPr>
          <w:rFonts w:hint="cs"/>
          <w:cs/>
        </w:rPr>
        <w:t xml:space="preserve">2.4.2.10 </w:t>
      </w:r>
      <w:r w:rsidR="006829A8" w:rsidRPr="00A119A1">
        <w:t>Polio</w:t>
      </w:r>
      <w:r w:rsidR="00806DBC">
        <w:tab/>
      </w:r>
      <w:r w:rsidR="00806DBC">
        <w:tab/>
      </w:r>
      <w:r w:rsidR="00806DBC">
        <w:tab/>
      </w:r>
      <w:r w:rsidR="00806DBC">
        <w:tab/>
      </w:r>
      <w:r w:rsidR="00806DBC">
        <w:tab/>
      </w:r>
      <w:r w:rsidR="00806DBC">
        <w:tab/>
      </w:r>
      <w:r w:rsidR="00806DBC">
        <w:tab/>
        <w:t>15</w:t>
      </w:r>
    </w:p>
    <w:p w14:paraId="606C1AC7" w14:textId="3D644BB5" w:rsidR="006829A8" w:rsidRPr="00A119A1" w:rsidRDefault="00A119A1" w:rsidP="00A119A1">
      <w:pPr>
        <w:ind w:left="2700" w:firstLine="180"/>
      </w:pPr>
      <w:r>
        <w:rPr>
          <w:rFonts w:hint="cs"/>
          <w:cs/>
        </w:rPr>
        <w:t xml:space="preserve">2.4.2.11 </w:t>
      </w:r>
      <w:r w:rsidR="006829A8" w:rsidRPr="00A119A1">
        <w:t>Total expenditure</w:t>
      </w:r>
      <w:r w:rsidR="00806DBC">
        <w:tab/>
      </w:r>
      <w:r w:rsidR="00806DBC">
        <w:tab/>
      </w:r>
      <w:r w:rsidR="00806DBC">
        <w:tab/>
      </w:r>
      <w:r w:rsidR="00806DBC">
        <w:tab/>
      </w:r>
      <w:r w:rsidR="00806DBC">
        <w:tab/>
        <w:t>16</w:t>
      </w:r>
    </w:p>
    <w:p w14:paraId="6AD9FC44" w14:textId="7EAD3319" w:rsidR="006829A8" w:rsidRPr="00A119A1" w:rsidRDefault="00A119A1" w:rsidP="00A119A1">
      <w:pPr>
        <w:ind w:left="2340" w:firstLine="540"/>
      </w:pPr>
      <w:r>
        <w:rPr>
          <w:rFonts w:hint="cs"/>
          <w:cs/>
        </w:rPr>
        <w:t xml:space="preserve">2.4.2.12 </w:t>
      </w:r>
      <w:r w:rsidR="006829A8" w:rsidRPr="00A119A1">
        <w:t>Diphtheria</w:t>
      </w:r>
      <w:r w:rsidR="00806DBC">
        <w:tab/>
      </w:r>
      <w:r w:rsidR="00806DBC">
        <w:tab/>
      </w:r>
      <w:r w:rsidR="00806DBC">
        <w:tab/>
      </w:r>
      <w:r w:rsidR="00806DBC">
        <w:tab/>
      </w:r>
      <w:r w:rsidR="00806DBC">
        <w:tab/>
      </w:r>
      <w:r w:rsidR="00806DBC">
        <w:tab/>
        <w:t>16</w:t>
      </w:r>
    </w:p>
    <w:p w14:paraId="6AF7C3D8" w14:textId="3468BB77" w:rsidR="006829A8" w:rsidRPr="00A119A1" w:rsidRDefault="00A119A1" w:rsidP="00A119A1">
      <w:pPr>
        <w:ind w:left="2340" w:firstLine="540"/>
      </w:pPr>
      <w:r w:rsidRPr="00A119A1">
        <w:rPr>
          <w:rFonts w:hint="cs"/>
          <w:cs/>
        </w:rPr>
        <w:t xml:space="preserve">2.4.2.13 </w:t>
      </w:r>
      <w:r w:rsidR="006829A8" w:rsidRPr="00A119A1">
        <w:t>HIV/AIDS</w:t>
      </w:r>
      <w:r w:rsidR="00806DBC">
        <w:tab/>
      </w:r>
      <w:r w:rsidR="00806DBC">
        <w:tab/>
      </w:r>
      <w:r w:rsidR="00806DBC">
        <w:tab/>
      </w:r>
      <w:r w:rsidR="00806DBC">
        <w:tab/>
      </w:r>
      <w:r w:rsidR="00806DBC">
        <w:tab/>
      </w:r>
      <w:r w:rsidR="00806DBC">
        <w:tab/>
        <w:t>17</w:t>
      </w:r>
    </w:p>
    <w:p w14:paraId="6E0DF68D" w14:textId="06CC7A78" w:rsidR="006829A8" w:rsidRPr="00A119A1" w:rsidRDefault="00A119A1" w:rsidP="00A119A1">
      <w:pPr>
        <w:ind w:left="2340" w:firstLine="540"/>
      </w:pPr>
      <w:r>
        <w:rPr>
          <w:rFonts w:hint="cs"/>
          <w:cs/>
        </w:rPr>
        <w:t xml:space="preserve">2.4.2.14 </w:t>
      </w:r>
      <w:r w:rsidR="006829A8" w:rsidRPr="00A119A1">
        <w:t>GDP</w:t>
      </w:r>
      <w:r w:rsidR="00806DBC">
        <w:tab/>
      </w:r>
      <w:r w:rsidR="00806DBC">
        <w:tab/>
      </w:r>
      <w:r w:rsidR="00806DBC">
        <w:tab/>
      </w:r>
      <w:r w:rsidR="00806DBC">
        <w:tab/>
      </w:r>
      <w:r w:rsidR="00806DBC">
        <w:tab/>
      </w:r>
      <w:r w:rsidR="00806DBC">
        <w:tab/>
      </w:r>
      <w:r w:rsidR="00806DBC">
        <w:tab/>
        <w:t>17</w:t>
      </w:r>
    </w:p>
    <w:p w14:paraId="060599D4" w14:textId="4B19C427" w:rsidR="006829A8" w:rsidRPr="00A119A1" w:rsidRDefault="00A119A1" w:rsidP="00A119A1">
      <w:pPr>
        <w:ind w:left="2340" w:firstLine="540"/>
      </w:pPr>
      <w:r>
        <w:rPr>
          <w:rFonts w:hint="cs"/>
          <w:cs/>
        </w:rPr>
        <w:t xml:space="preserve">2.4.2.15 </w:t>
      </w:r>
      <w:r w:rsidR="006829A8" w:rsidRPr="00A119A1">
        <w:t>Population</w:t>
      </w:r>
      <w:r w:rsidR="00806DBC">
        <w:tab/>
      </w:r>
      <w:r w:rsidR="00806DBC">
        <w:tab/>
      </w:r>
      <w:r w:rsidR="00806DBC">
        <w:tab/>
      </w:r>
      <w:r w:rsidR="00806DBC">
        <w:tab/>
      </w:r>
      <w:r w:rsidR="00806DBC">
        <w:tab/>
      </w:r>
      <w:r w:rsidR="00806DBC">
        <w:tab/>
        <w:t>18</w:t>
      </w:r>
    </w:p>
    <w:p w14:paraId="20EBEDB8" w14:textId="460B377F" w:rsidR="006829A8" w:rsidRPr="00A119A1" w:rsidRDefault="00A119A1" w:rsidP="00A119A1">
      <w:pPr>
        <w:ind w:left="2340" w:firstLine="540"/>
      </w:pPr>
      <w:r>
        <w:rPr>
          <w:rFonts w:hint="cs"/>
          <w:cs/>
        </w:rPr>
        <w:t xml:space="preserve">2.4.2.16 </w:t>
      </w:r>
      <w:r w:rsidR="006829A8" w:rsidRPr="00A119A1">
        <w:t>Thinness 1-19 years</w:t>
      </w:r>
      <w:r w:rsidR="00806DBC">
        <w:tab/>
      </w:r>
      <w:r w:rsidR="00806DBC">
        <w:tab/>
      </w:r>
      <w:r w:rsidR="00806DBC">
        <w:tab/>
      </w:r>
      <w:r w:rsidR="00806DBC">
        <w:tab/>
      </w:r>
      <w:r w:rsidR="00806DBC">
        <w:tab/>
        <w:t>18</w:t>
      </w:r>
    </w:p>
    <w:p w14:paraId="1A962141" w14:textId="23DCFC42" w:rsidR="006829A8" w:rsidRPr="00A119A1" w:rsidRDefault="00A119A1" w:rsidP="00A119A1">
      <w:pPr>
        <w:ind w:left="2340" w:firstLine="540"/>
      </w:pPr>
      <w:r>
        <w:rPr>
          <w:rFonts w:hint="cs"/>
          <w:cs/>
        </w:rPr>
        <w:t xml:space="preserve">2.4.2.17 </w:t>
      </w:r>
      <w:r w:rsidR="006829A8" w:rsidRPr="00A119A1">
        <w:t>Thinness 5-9 years</w:t>
      </w:r>
      <w:r w:rsidR="00806DBC">
        <w:tab/>
      </w:r>
      <w:r w:rsidR="00806DBC">
        <w:tab/>
      </w:r>
      <w:r w:rsidR="00806DBC">
        <w:tab/>
      </w:r>
      <w:r w:rsidR="00806DBC">
        <w:tab/>
      </w:r>
      <w:r w:rsidR="00806DBC">
        <w:tab/>
        <w:t>19</w:t>
      </w:r>
    </w:p>
    <w:p w14:paraId="2E2B2D17" w14:textId="7E137E78" w:rsidR="006829A8" w:rsidRPr="00A119A1" w:rsidRDefault="00A119A1" w:rsidP="00A119A1">
      <w:pPr>
        <w:ind w:left="2340" w:firstLine="540"/>
      </w:pPr>
      <w:r>
        <w:rPr>
          <w:rFonts w:hint="cs"/>
          <w:cs/>
        </w:rPr>
        <w:t xml:space="preserve">2.4.2.18 </w:t>
      </w:r>
      <w:r w:rsidR="006829A8" w:rsidRPr="00A119A1">
        <w:t>Income composition of resources</w:t>
      </w:r>
      <w:r w:rsidR="00806DBC">
        <w:tab/>
      </w:r>
      <w:r w:rsidR="00806DBC">
        <w:tab/>
      </w:r>
      <w:r w:rsidR="00806DBC">
        <w:tab/>
        <w:t>19</w:t>
      </w:r>
    </w:p>
    <w:p w14:paraId="3E32AFF9" w14:textId="2ED8EA83" w:rsidR="006829A8" w:rsidRPr="005932A7" w:rsidRDefault="005932A7" w:rsidP="005932A7">
      <w:pPr>
        <w:ind w:left="2520" w:firstLine="360"/>
      </w:pPr>
      <w:r>
        <w:rPr>
          <w:rFonts w:hint="cs"/>
          <w:cs/>
        </w:rPr>
        <w:t xml:space="preserve">2.4.2.19 </w:t>
      </w:r>
      <w:r w:rsidR="006829A8" w:rsidRPr="005932A7">
        <w:t>Schooling</w:t>
      </w:r>
      <w:r w:rsidR="00806DBC">
        <w:tab/>
      </w:r>
      <w:r w:rsidR="00806DBC">
        <w:tab/>
      </w:r>
      <w:r w:rsidR="00806DBC">
        <w:tab/>
      </w:r>
      <w:r w:rsidR="00806DBC">
        <w:tab/>
      </w:r>
      <w:r w:rsidR="00806DBC">
        <w:tab/>
      </w:r>
      <w:r w:rsidR="00806DBC">
        <w:tab/>
        <w:t>20</w:t>
      </w:r>
    </w:p>
    <w:p w14:paraId="56EE8839" w14:textId="57CD002E" w:rsidR="006829A8" w:rsidRDefault="006829A8" w:rsidP="006829A8">
      <w:pPr>
        <w:ind w:left="2880"/>
      </w:pPr>
    </w:p>
    <w:p w14:paraId="6E8CCB83" w14:textId="77777777" w:rsidR="005932A7" w:rsidRDefault="005932A7" w:rsidP="006829A8">
      <w:pPr>
        <w:ind w:left="2880"/>
      </w:pPr>
    </w:p>
    <w:p w14:paraId="29BD8698" w14:textId="77777777" w:rsidR="006829A8" w:rsidRDefault="00196A5A" w:rsidP="006829A8">
      <w:pPr>
        <w:jc w:val="right"/>
        <w:rPr>
          <w:rFonts w:ascii="TH SarabunPSK" w:hAnsi="TH SarabunPSK" w:cs="TH SarabunPSK"/>
          <w:b/>
          <w:bCs/>
        </w:rPr>
      </w:pPr>
      <w:r>
        <w:rPr>
          <w:rFonts w:ascii="TH SarabunPSK" w:hAnsi="TH SarabunPSK" w:cs="TH SarabunPSK"/>
        </w:rPr>
        <w:lastRenderedPageBreak/>
        <w:tab/>
      </w:r>
      <w:r>
        <w:rPr>
          <w:rFonts w:ascii="TH SarabunPSK" w:hAnsi="TH SarabunPSK" w:cs="TH SarabunPSK"/>
        </w:rPr>
        <w:tab/>
      </w:r>
      <w:r>
        <w:rPr>
          <w:rFonts w:ascii="TH SarabunPSK" w:hAnsi="TH SarabunPSK" w:cs="TH SarabunPSK"/>
        </w:rPr>
        <w:tab/>
      </w:r>
      <w:r w:rsidR="006829A8">
        <w:rPr>
          <w:rFonts w:ascii="TH SarabunPSK" w:hAnsi="TH SarabunPSK" w:cs="TH SarabunPSK"/>
          <w:b/>
          <w:bCs/>
        </w:rPr>
        <w:t>Page</w:t>
      </w:r>
    </w:p>
    <w:p w14:paraId="4BAC3D6E" w14:textId="77777777" w:rsidR="006829A8" w:rsidRDefault="006829A8" w:rsidP="00F466A8">
      <w:pPr>
        <w:rPr>
          <w:rFonts w:ascii="TH SarabunPSK" w:hAnsi="TH SarabunPSK" w:cs="TH SarabunPSK"/>
        </w:rPr>
      </w:pPr>
    </w:p>
    <w:p w14:paraId="1CA26B86" w14:textId="4A110AF4" w:rsidR="00196A5A" w:rsidRPr="006829A8" w:rsidRDefault="005932A7" w:rsidP="005932A7">
      <w:pPr>
        <w:ind w:left="1800" w:firstLine="360"/>
      </w:pPr>
      <w:r>
        <w:rPr>
          <w:rFonts w:hint="cs"/>
          <w:cs/>
        </w:rPr>
        <w:t xml:space="preserve">2.4.3 </w:t>
      </w:r>
      <w:r w:rsidR="006829A8" w:rsidRPr="006829A8">
        <w:t>Effect of some factors to life expectancy</w:t>
      </w:r>
      <w:r w:rsidR="00806DBC">
        <w:tab/>
      </w:r>
      <w:r w:rsidR="00806DBC">
        <w:tab/>
      </w:r>
      <w:r w:rsidR="00806DBC">
        <w:tab/>
        <w:t>20</w:t>
      </w:r>
    </w:p>
    <w:p w14:paraId="6AC87975" w14:textId="3FC15186" w:rsidR="006829A8" w:rsidRDefault="005932A7" w:rsidP="005932A7">
      <w:pPr>
        <w:ind w:left="1800" w:firstLine="720"/>
      </w:pPr>
      <w:r>
        <w:rPr>
          <w:rFonts w:hint="cs"/>
          <w:cs/>
        </w:rPr>
        <w:t xml:space="preserve">2.4.3.1 </w:t>
      </w:r>
      <w:r w:rsidR="006829A8">
        <w:t>Adult mortality</w:t>
      </w:r>
      <w:r>
        <w:rPr>
          <w:rFonts w:hint="cs"/>
          <w:cs/>
        </w:rPr>
        <w:t xml:space="preserve"> </w:t>
      </w:r>
      <w:r w:rsidR="00806DBC">
        <w:tab/>
      </w:r>
      <w:r w:rsidR="00806DBC">
        <w:tab/>
      </w:r>
      <w:r w:rsidR="00806DBC">
        <w:tab/>
      </w:r>
      <w:r w:rsidR="00806DBC">
        <w:tab/>
      </w:r>
      <w:r w:rsidR="00806DBC">
        <w:tab/>
      </w:r>
      <w:r w:rsidR="00806DBC">
        <w:tab/>
        <w:t>21</w:t>
      </w:r>
    </w:p>
    <w:p w14:paraId="0385B439" w14:textId="71574EE3" w:rsidR="006829A8" w:rsidRDefault="005932A7" w:rsidP="005932A7">
      <w:pPr>
        <w:ind w:left="1800" w:firstLine="720"/>
      </w:pPr>
      <w:r>
        <w:rPr>
          <w:rFonts w:hint="cs"/>
          <w:cs/>
        </w:rPr>
        <w:t xml:space="preserve">2.4.3.2 </w:t>
      </w:r>
      <w:r w:rsidR="006829A8">
        <w:t>Infant Deaths</w:t>
      </w:r>
      <w:r w:rsidR="00806DBC">
        <w:tab/>
      </w:r>
      <w:r w:rsidR="00806DBC">
        <w:tab/>
      </w:r>
      <w:r w:rsidR="00806DBC">
        <w:tab/>
      </w:r>
      <w:r w:rsidR="00806DBC">
        <w:tab/>
      </w:r>
      <w:r w:rsidR="00806DBC">
        <w:tab/>
      </w:r>
      <w:r w:rsidR="00806DBC">
        <w:tab/>
        <w:t>21</w:t>
      </w:r>
    </w:p>
    <w:p w14:paraId="274D8B9A" w14:textId="794F7430" w:rsidR="006829A8" w:rsidRDefault="005932A7" w:rsidP="005932A7">
      <w:pPr>
        <w:ind w:left="2160" w:firstLine="360"/>
      </w:pPr>
      <w:r>
        <w:rPr>
          <w:rFonts w:hint="cs"/>
          <w:cs/>
        </w:rPr>
        <w:t xml:space="preserve">2.4.3.3 </w:t>
      </w:r>
      <w:r w:rsidR="006829A8">
        <w:t>Alcohol</w:t>
      </w:r>
      <w:r w:rsidR="00806DBC">
        <w:tab/>
      </w:r>
      <w:r w:rsidR="00806DBC">
        <w:tab/>
      </w:r>
      <w:r w:rsidR="00806DBC">
        <w:tab/>
      </w:r>
      <w:r w:rsidR="00806DBC">
        <w:tab/>
      </w:r>
      <w:r w:rsidR="00806DBC">
        <w:tab/>
      </w:r>
      <w:r w:rsidR="00806DBC">
        <w:tab/>
      </w:r>
      <w:r w:rsidR="00806DBC">
        <w:tab/>
        <w:t>22</w:t>
      </w:r>
    </w:p>
    <w:p w14:paraId="6A012DA6" w14:textId="209230C7" w:rsidR="006829A8" w:rsidRDefault="005932A7" w:rsidP="005932A7">
      <w:pPr>
        <w:ind w:left="1800" w:firstLine="720"/>
      </w:pPr>
      <w:r>
        <w:rPr>
          <w:rFonts w:hint="cs"/>
          <w:cs/>
        </w:rPr>
        <w:t xml:space="preserve">2.4.3.4 </w:t>
      </w:r>
      <w:r w:rsidR="006829A8">
        <w:t>Population</w:t>
      </w:r>
      <w:r w:rsidR="00806DBC">
        <w:tab/>
      </w:r>
      <w:r w:rsidR="00806DBC">
        <w:tab/>
      </w:r>
      <w:r w:rsidR="00806DBC">
        <w:tab/>
      </w:r>
      <w:r w:rsidR="00806DBC">
        <w:tab/>
      </w:r>
      <w:r w:rsidR="00806DBC">
        <w:tab/>
      </w:r>
      <w:r w:rsidR="00806DBC">
        <w:tab/>
      </w:r>
      <w:r w:rsidR="00806DBC">
        <w:tab/>
        <w:t>22</w:t>
      </w:r>
    </w:p>
    <w:p w14:paraId="363499DD" w14:textId="0F3ACCF4" w:rsidR="006829A8" w:rsidRDefault="005932A7" w:rsidP="005932A7">
      <w:pPr>
        <w:ind w:left="1800" w:firstLine="720"/>
      </w:pPr>
      <w:r>
        <w:rPr>
          <w:rFonts w:hint="cs"/>
          <w:cs/>
        </w:rPr>
        <w:t xml:space="preserve">2.4.3.5 </w:t>
      </w:r>
      <w:r w:rsidR="006829A8">
        <w:t>Schooling</w:t>
      </w:r>
      <w:r w:rsidR="00806DBC">
        <w:tab/>
      </w:r>
      <w:r w:rsidR="00806DBC">
        <w:tab/>
      </w:r>
      <w:r w:rsidR="00806DBC">
        <w:tab/>
      </w:r>
      <w:r w:rsidR="00806DBC">
        <w:tab/>
      </w:r>
      <w:r w:rsidR="00806DBC">
        <w:tab/>
      </w:r>
      <w:r w:rsidR="00806DBC">
        <w:tab/>
      </w:r>
      <w:r w:rsidR="00806DBC">
        <w:tab/>
        <w:t>23</w:t>
      </w:r>
    </w:p>
    <w:p w14:paraId="19683551" w14:textId="2796D593" w:rsidR="005932A7" w:rsidRDefault="005932A7" w:rsidP="005932A7">
      <w:pPr>
        <w:ind w:left="1440" w:firstLine="720"/>
      </w:pPr>
      <w:r>
        <w:rPr>
          <w:rFonts w:hint="cs"/>
          <w:cs/>
        </w:rPr>
        <w:t>2.4.</w:t>
      </w:r>
      <w:r w:rsidR="00940D39">
        <w:t>4</w:t>
      </w:r>
      <w:r>
        <w:rPr>
          <w:rFonts w:hint="cs"/>
          <w:cs/>
        </w:rPr>
        <w:t xml:space="preserve"> </w:t>
      </w:r>
      <w:r w:rsidR="00940D39">
        <w:t>Correlation</w:t>
      </w:r>
      <w:r w:rsidR="00806DBC">
        <w:tab/>
      </w:r>
      <w:r w:rsidR="00806DBC">
        <w:tab/>
      </w:r>
      <w:r w:rsidR="00806DBC">
        <w:tab/>
      </w:r>
      <w:r w:rsidR="00806DBC">
        <w:tab/>
      </w:r>
      <w:r w:rsidR="00806DBC">
        <w:tab/>
      </w:r>
      <w:r w:rsidR="00806DBC">
        <w:tab/>
      </w:r>
      <w:r w:rsidR="00806DBC">
        <w:tab/>
        <w:t>23</w:t>
      </w:r>
    </w:p>
    <w:p w14:paraId="28A83383" w14:textId="77777777" w:rsidR="005932A7" w:rsidRPr="005932A7" w:rsidRDefault="005932A7" w:rsidP="005932A7">
      <w:pPr>
        <w:ind w:left="1440" w:firstLine="720"/>
      </w:pPr>
    </w:p>
    <w:p w14:paraId="11496829" w14:textId="3516DE28" w:rsidR="00377432" w:rsidRDefault="00B66391" w:rsidP="005932A7">
      <w:pPr>
        <w:ind w:left="720" w:firstLine="720"/>
        <w:rPr>
          <w:rFonts w:ascii="TH SarabunPSK" w:hAnsi="TH SarabunPSK" w:cs="TH SarabunPSK"/>
        </w:rPr>
      </w:pPr>
      <w:r>
        <w:rPr>
          <w:rFonts w:ascii="TH SarabunPSK" w:hAnsi="TH SarabunPSK" w:cs="TH SarabunPSK"/>
        </w:rPr>
        <w:t xml:space="preserve">2.5 </w:t>
      </w:r>
      <w:r w:rsidR="005665A9">
        <w:rPr>
          <w:rFonts w:ascii="TH SarabunPSK" w:hAnsi="TH SarabunPSK" w:cs="TH SarabunPSK"/>
        </w:rPr>
        <w:t>Modelling</w:t>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377432">
        <w:rPr>
          <w:rFonts w:ascii="TH SarabunPSK" w:hAnsi="TH SarabunPSK" w:cs="TH SarabunPSK"/>
        </w:rPr>
        <w:tab/>
      </w:r>
      <w:r w:rsidR="0095056C">
        <w:rPr>
          <w:rFonts w:ascii="TH SarabunPSK" w:hAnsi="TH SarabunPSK" w:cs="TH SarabunPSK"/>
        </w:rPr>
        <w:t>25</w:t>
      </w:r>
    </w:p>
    <w:p w14:paraId="7D742E40" w14:textId="5A3025F5"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2.5.1 Create train and test dataset</w:t>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t>25</w:t>
      </w:r>
    </w:p>
    <w:p w14:paraId="489B3341" w14:textId="00C4D853"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2.5.2 Multiple linear regression</w:t>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t>25</w:t>
      </w:r>
    </w:p>
    <w:p w14:paraId="7C60FE4E" w14:textId="27E1ED11"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2.5.3 Random forest</w:t>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t>26</w:t>
      </w:r>
    </w:p>
    <w:p w14:paraId="415F6848" w14:textId="7A88A02E"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2.5.4 Gradient boosting</w:t>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t>27</w:t>
      </w:r>
    </w:p>
    <w:p w14:paraId="3D90D7EF" w14:textId="60E43F89"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2.5.5 Supported vector machine (SVM)</w:t>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r>
      <w:r w:rsidR="0095056C">
        <w:rPr>
          <w:rFonts w:ascii="TH SarabunPSK" w:hAnsi="TH SarabunPSK" w:cs="TH SarabunPSK"/>
        </w:rPr>
        <w:tab/>
        <w:t>28</w:t>
      </w:r>
    </w:p>
    <w:p w14:paraId="344BF7E1" w14:textId="77777777" w:rsidR="005932A7" w:rsidRDefault="005932A7" w:rsidP="00F466A8">
      <w:pPr>
        <w:rPr>
          <w:rFonts w:ascii="TH SarabunPSK" w:hAnsi="TH SarabunPSK" w:cs="TH SarabunPSK"/>
        </w:rPr>
      </w:pPr>
    </w:p>
    <w:p w14:paraId="5F8FDDE6" w14:textId="1E8D4309" w:rsidR="005665A9" w:rsidRDefault="005665A9" w:rsidP="00F466A8">
      <w:pPr>
        <w:rPr>
          <w:rFonts w:ascii="TH SarabunPSK" w:hAnsi="TH SarabunPSK" w:cs="TH SarabunPSK"/>
        </w:rPr>
      </w:pPr>
      <w:r>
        <w:rPr>
          <w:rFonts w:ascii="TH SarabunPSK" w:hAnsi="TH SarabunPSK" w:cs="TH SarabunPSK"/>
        </w:rPr>
        <w:tab/>
      </w:r>
      <w:r>
        <w:rPr>
          <w:rFonts w:ascii="TH SarabunPSK" w:hAnsi="TH SarabunPSK" w:cs="TH SarabunPSK"/>
        </w:rPr>
        <w:tab/>
      </w:r>
      <w:r w:rsidR="00B66391">
        <w:rPr>
          <w:rFonts w:ascii="TH SarabunPSK" w:hAnsi="TH SarabunPSK" w:cs="TH SarabunPSK"/>
        </w:rPr>
        <w:t xml:space="preserve">2.6 </w:t>
      </w:r>
      <w:r>
        <w:rPr>
          <w:rFonts w:ascii="TH SarabunPSK" w:hAnsi="TH SarabunPSK" w:cs="TH SarabunPSK"/>
        </w:rPr>
        <w:t>A</w:t>
      </w:r>
      <w:r w:rsidR="006829A8">
        <w:rPr>
          <w:rFonts w:ascii="TH SarabunPSK" w:hAnsi="TH SarabunPSK" w:cs="TH SarabunPSK"/>
        </w:rPr>
        <w:t>ccuracy</w:t>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t>28</w:t>
      </w:r>
    </w:p>
    <w:p w14:paraId="2A29D28E" w14:textId="13B199A5"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2.6.1 Mean-squared error (MSE)</w:t>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t>29</w:t>
      </w:r>
    </w:p>
    <w:p w14:paraId="34E8E9C5" w14:textId="557F82EC"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2.6.2 Root-mean-squared error (RMSE)</w:t>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t>29</w:t>
      </w:r>
    </w:p>
    <w:p w14:paraId="07AECE37" w14:textId="23F42379" w:rsidR="006829A8" w:rsidRDefault="006829A8" w:rsidP="00F466A8">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2.6.3 Min/max accuracy</w:t>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r>
      <w:r w:rsidR="00266BAB">
        <w:rPr>
          <w:rFonts w:ascii="TH SarabunPSK" w:hAnsi="TH SarabunPSK" w:cs="TH SarabunPSK"/>
        </w:rPr>
        <w:tab/>
        <w:t>30</w:t>
      </w:r>
    </w:p>
    <w:p w14:paraId="56102D0A" w14:textId="6B0D4208" w:rsidR="004B0E89" w:rsidRDefault="004B0E89" w:rsidP="004B0E89">
      <w:pPr>
        <w:pStyle w:val="ListParagraph"/>
        <w:numPr>
          <w:ilvl w:val="0"/>
          <w:numId w:val="0"/>
        </w:numPr>
        <w:ind w:left="1080"/>
      </w:pPr>
      <w:r>
        <w:t>3.</w:t>
      </w:r>
      <w:r w:rsidR="006829A8">
        <w:t xml:space="preserve"> </w:t>
      </w:r>
      <w:r>
        <w:t>Summary</w:t>
      </w:r>
      <w:r w:rsidR="00266BAB">
        <w:tab/>
      </w:r>
      <w:r w:rsidR="00266BAB">
        <w:tab/>
      </w:r>
      <w:r w:rsidR="00266BAB">
        <w:tab/>
      </w:r>
      <w:r w:rsidR="00266BAB">
        <w:tab/>
      </w:r>
      <w:r w:rsidR="00266BAB">
        <w:tab/>
      </w:r>
      <w:r w:rsidR="00266BAB">
        <w:tab/>
      </w:r>
      <w:r w:rsidR="00266BAB">
        <w:tab/>
      </w:r>
      <w:r w:rsidR="00266BAB">
        <w:tab/>
      </w:r>
      <w:r w:rsidR="00266BAB">
        <w:tab/>
        <w:t>30</w:t>
      </w:r>
    </w:p>
    <w:p w14:paraId="76AB1654" w14:textId="60ACE3C0" w:rsidR="00E60441" w:rsidRPr="005665A9" w:rsidRDefault="00E60441" w:rsidP="004B0E89">
      <w:pPr>
        <w:pStyle w:val="ListParagraph"/>
        <w:numPr>
          <w:ilvl w:val="0"/>
          <w:numId w:val="0"/>
        </w:numPr>
        <w:ind w:left="1080"/>
      </w:pPr>
      <w:r>
        <w:t>4. Appendix</w:t>
      </w:r>
      <w:r>
        <w:tab/>
      </w:r>
      <w:r>
        <w:tab/>
      </w:r>
      <w:r>
        <w:tab/>
      </w:r>
      <w:r>
        <w:tab/>
      </w:r>
      <w:r>
        <w:tab/>
      </w:r>
      <w:r>
        <w:tab/>
      </w:r>
      <w:r>
        <w:tab/>
      </w:r>
      <w:r>
        <w:tab/>
      </w:r>
      <w:r>
        <w:tab/>
        <w:t>31</w:t>
      </w:r>
    </w:p>
    <w:p w14:paraId="6CAD6569" w14:textId="6B565BD1" w:rsidR="006829A8" w:rsidRDefault="00E60441" w:rsidP="00F466A8">
      <w:pPr>
        <w:rPr>
          <w:rFonts w:ascii="TH SarabunPSK" w:hAnsi="TH SarabunPSK" w:cs="TH SarabunPSK"/>
        </w:rPr>
      </w:pPr>
      <w:r>
        <w:rPr>
          <w:rFonts w:ascii="TH SarabunPSK" w:hAnsi="TH SarabunPSK" w:cs="TH SarabunPSK"/>
        </w:rPr>
        <w:tab/>
      </w:r>
      <w:r>
        <w:rPr>
          <w:rFonts w:ascii="TH SarabunPSK" w:hAnsi="TH SarabunPSK" w:cs="TH SarabunPSK"/>
        </w:rPr>
        <w:tab/>
      </w:r>
    </w:p>
    <w:p w14:paraId="6977267F" w14:textId="1EA6D981" w:rsidR="00F22DF0" w:rsidRPr="007368D1" w:rsidRDefault="00377432" w:rsidP="005665A9">
      <w:pPr>
        <w:rPr>
          <w:rFonts w:ascii="TH SarabunPSK" w:hAnsi="TH SarabunPSK" w:cs="TH SarabunPSK"/>
        </w:rPr>
      </w:pPr>
      <w:r>
        <w:rPr>
          <w:rFonts w:ascii="TH SarabunPSK" w:hAnsi="TH SarabunPSK" w:cs="TH SarabunPSK"/>
        </w:rPr>
        <w:tab/>
      </w:r>
    </w:p>
    <w:p w14:paraId="520CACE1" w14:textId="4B5107CF" w:rsidR="00F22DF0" w:rsidRDefault="00F22DF0" w:rsidP="00F466A8">
      <w:pPr>
        <w:rPr>
          <w:rFonts w:ascii="TH SarabunPSK" w:hAnsi="TH SarabunPSK" w:cs="TH SarabunPSK"/>
          <w:b/>
          <w:bCs/>
        </w:rPr>
      </w:pPr>
    </w:p>
    <w:p w14:paraId="4465FFE1" w14:textId="1816291E" w:rsidR="00F22DF0" w:rsidRDefault="00F22DF0" w:rsidP="00F466A8">
      <w:pPr>
        <w:rPr>
          <w:rFonts w:ascii="TH SarabunPSK" w:hAnsi="TH SarabunPSK" w:cs="TH SarabunPSK"/>
          <w:b/>
          <w:bCs/>
        </w:rPr>
      </w:pPr>
    </w:p>
    <w:p w14:paraId="2534173A" w14:textId="5A6BCFCE" w:rsidR="00F22DF0" w:rsidRDefault="00F22DF0" w:rsidP="00F466A8">
      <w:pPr>
        <w:rPr>
          <w:rFonts w:ascii="TH SarabunPSK" w:hAnsi="TH SarabunPSK" w:cs="TH SarabunPSK"/>
          <w:b/>
          <w:bCs/>
        </w:rPr>
      </w:pPr>
    </w:p>
    <w:p w14:paraId="025A126B" w14:textId="54814BBE" w:rsidR="00F22DF0" w:rsidRDefault="00F22DF0" w:rsidP="00F466A8">
      <w:pPr>
        <w:rPr>
          <w:rFonts w:ascii="TH SarabunPSK" w:hAnsi="TH SarabunPSK" w:cs="TH SarabunPSK"/>
          <w:b/>
          <w:bCs/>
        </w:rPr>
      </w:pPr>
    </w:p>
    <w:p w14:paraId="4147BB56" w14:textId="17847D09" w:rsidR="00F22DF0" w:rsidRDefault="00F22DF0" w:rsidP="00F466A8">
      <w:pPr>
        <w:rPr>
          <w:rFonts w:ascii="TH SarabunPSK" w:hAnsi="TH SarabunPSK" w:cs="TH SarabunPSK"/>
          <w:b/>
          <w:bCs/>
        </w:rPr>
      </w:pPr>
    </w:p>
    <w:p w14:paraId="50BD8E05" w14:textId="12FE4829" w:rsidR="005665A9" w:rsidRDefault="005665A9" w:rsidP="00F466A8">
      <w:pPr>
        <w:rPr>
          <w:rFonts w:ascii="TH SarabunPSK" w:hAnsi="TH SarabunPSK" w:cs="TH SarabunPSK"/>
          <w:b/>
          <w:bCs/>
        </w:rPr>
      </w:pPr>
    </w:p>
    <w:p w14:paraId="33568AE2" w14:textId="77777777" w:rsidR="004657FD" w:rsidRDefault="004657FD" w:rsidP="00F466A8">
      <w:pPr>
        <w:rPr>
          <w:rFonts w:ascii="TH SarabunPSK" w:hAnsi="TH SarabunPSK" w:cs="TH SarabunPSK"/>
          <w:b/>
          <w:bCs/>
        </w:rPr>
      </w:pPr>
    </w:p>
    <w:p w14:paraId="4FFA7512" w14:textId="743906BE" w:rsidR="005665A9" w:rsidRPr="004657FD" w:rsidRDefault="0049183F" w:rsidP="004657FD">
      <w:pPr>
        <w:pStyle w:val="ListParagraph"/>
        <w:numPr>
          <w:ilvl w:val="0"/>
          <w:numId w:val="11"/>
        </w:numPr>
      </w:pPr>
      <w:r w:rsidRPr="004657FD">
        <w:lastRenderedPageBreak/>
        <w:t>Background information</w:t>
      </w:r>
    </w:p>
    <w:p w14:paraId="52013A88" w14:textId="5E2B9AFB" w:rsidR="0049183F" w:rsidRDefault="0049183F" w:rsidP="0049183F">
      <w:pPr>
        <w:ind w:firstLine="720"/>
        <w:jc w:val="both"/>
      </w:pPr>
      <w:r>
        <w:t xml:space="preserve">This </w:t>
      </w:r>
      <w:r w:rsidR="00F01FEE">
        <w:t xml:space="preserve">mini </w:t>
      </w:r>
      <w:r>
        <w:t xml:space="preserve">project studies the factors affecting life expectancy by using dataset from the Global Health Observatory (GHO), which is World Health Organization’s (WHO) gateway to health-related statistics repository. It </w:t>
      </w:r>
      <w:r w:rsidRPr="0049183F">
        <w:t>keeps track of the health status as well as many other related factors for all countries</w:t>
      </w:r>
      <w:r>
        <w:t>.</w:t>
      </w:r>
      <w:r w:rsidRPr="0049183F">
        <w:t xml:space="preserve"> The data-sets are available to public for health data analysis. The data-set related to life expectancy, health factors for 193 countries has been collected from the same WHO data repository website and its corresponding economic data was collected from United Nation website.</w:t>
      </w:r>
    </w:p>
    <w:p w14:paraId="49E5687F" w14:textId="77777777" w:rsidR="00F6030F" w:rsidRDefault="00F6030F" w:rsidP="0049183F">
      <w:pPr>
        <w:ind w:firstLine="720"/>
        <w:jc w:val="both"/>
      </w:pPr>
    </w:p>
    <w:p w14:paraId="71E28874" w14:textId="00E6BDC3" w:rsidR="00F01FEE" w:rsidRDefault="0049183F" w:rsidP="00F01FEE">
      <w:pPr>
        <w:ind w:firstLine="720"/>
        <w:jc w:val="both"/>
      </w:pPr>
      <w:r>
        <w:t>The dataset consists of the factors from year 2000 to 2015. There are some missing data</w:t>
      </w:r>
      <w:r w:rsidR="00151384">
        <w:t xml:space="preserve"> from less known countries such as </w:t>
      </w:r>
      <w:r w:rsidR="00151384" w:rsidRPr="00151384">
        <w:t>Vanuatu, Tonga, Togo, Cabo Verde etc.</w:t>
      </w:r>
      <w:r w:rsidR="00151384">
        <w:t xml:space="preserve"> This dataset is the final version that was merged from the different source. It consists of 22 columns and 2,938 rows. The details of each column </w:t>
      </w:r>
      <w:r w:rsidR="00F01FEE">
        <w:t>are</w:t>
      </w:r>
      <w:r w:rsidR="00151384">
        <w:t xml:space="preserve"> shown below.</w:t>
      </w:r>
    </w:p>
    <w:p w14:paraId="2F0A8B5A" w14:textId="77777777" w:rsidR="00F6030F" w:rsidRDefault="00F6030F" w:rsidP="00F01FEE">
      <w:pPr>
        <w:ind w:firstLine="720"/>
        <w:jc w:val="both"/>
      </w:pPr>
    </w:p>
    <w:tbl>
      <w:tblPr>
        <w:tblStyle w:val="TableGrid"/>
        <w:tblW w:w="0" w:type="auto"/>
        <w:tblLook w:val="04A0" w:firstRow="1" w:lastRow="0" w:firstColumn="1" w:lastColumn="0" w:noHBand="0" w:noVBand="1"/>
      </w:tblPr>
      <w:tblGrid>
        <w:gridCol w:w="2425"/>
        <w:gridCol w:w="6591"/>
      </w:tblGrid>
      <w:tr w:rsidR="00F01FEE" w14:paraId="13C58DC9" w14:textId="77777777" w:rsidTr="00F6030F">
        <w:tc>
          <w:tcPr>
            <w:tcW w:w="2425" w:type="dxa"/>
          </w:tcPr>
          <w:p w14:paraId="0A4E64FD" w14:textId="702A5FE7" w:rsidR="00F01FEE" w:rsidRPr="00F01FEE" w:rsidRDefault="00F01FEE" w:rsidP="00F01FEE">
            <w:pPr>
              <w:jc w:val="both"/>
              <w:rPr>
                <w:b/>
                <w:bCs/>
              </w:rPr>
            </w:pPr>
            <w:r w:rsidRPr="00F01FEE">
              <w:rPr>
                <w:b/>
                <w:bCs/>
              </w:rPr>
              <w:t>Columns</w:t>
            </w:r>
          </w:p>
        </w:tc>
        <w:tc>
          <w:tcPr>
            <w:tcW w:w="6591" w:type="dxa"/>
          </w:tcPr>
          <w:p w14:paraId="7C84F55B" w14:textId="760B7468" w:rsidR="00F01FEE" w:rsidRPr="00F01FEE" w:rsidRDefault="00F01FEE" w:rsidP="00F01FEE">
            <w:pPr>
              <w:jc w:val="both"/>
              <w:rPr>
                <w:b/>
                <w:bCs/>
              </w:rPr>
            </w:pPr>
            <w:r w:rsidRPr="00F01FEE">
              <w:rPr>
                <w:b/>
                <w:bCs/>
              </w:rPr>
              <w:t>Definition</w:t>
            </w:r>
          </w:p>
        </w:tc>
      </w:tr>
      <w:tr w:rsidR="00F01FEE" w14:paraId="396F35F8" w14:textId="77777777" w:rsidTr="00F6030F">
        <w:tc>
          <w:tcPr>
            <w:tcW w:w="2425" w:type="dxa"/>
          </w:tcPr>
          <w:p w14:paraId="1CDD16E3" w14:textId="4E8E3378" w:rsidR="00F01FEE" w:rsidRDefault="00F01FEE" w:rsidP="00F01FEE">
            <w:pPr>
              <w:jc w:val="both"/>
            </w:pPr>
            <w:r>
              <w:t>‘Country’</w:t>
            </w:r>
          </w:p>
        </w:tc>
        <w:tc>
          <w:tcPr>
            <w:tcW w:w="6591" w:type="dxa"/>
          </w:tcPr>
          <w:p w14:paraId="68C3C526" w14:textId="774A7EDB" w:rsidR="00F01FEE" w:rsidRDefault="00F01FEE" w:rsidP="00F01FEE">
            <w:pPr>
              <w:jc w:val="both"/>
            </w:pPr>
            <w:r>
              <w:t>Country</w:t>
            </w:r>
          </w:p>
        </w:tc>
      </w:tr>
      <w:tr w:rsidR="00F01FEE" w14:paraId="767A976E" w14:textId="77777777" w:rsidTr="00F6030F">
        <w:tc>
          <w:tcPr>
            <w:tcW w:w="2425" w:type="dxa"/>
          </w:tcPr>
          <w:p w14:paraId="7A764BE6" w14:textId="7A494000" w:rsidR="00F01FEE" w:rsidRDefault="00F01FEE" w:rsidP="00F01FEE">
            <w:pPr>
              <w:jc w:val="both"/>
            </w:pPr>
            <w:r>
              <w:t>‘Year’</w:t>
            </w:r>
          </w:p>
        </w:tc>
        <w:tc>
          <w:tcPr>
            <w:tcW w:w="6591" w:type="dxa"/>
          </w:tcPr>
          <w:p w14:paraId="274AAA78" w14:textId="79191B53" w:rsidR="00F01FEE" w:rsidRDefault="00F01FEE" w:rsidP="00F01FEE">
            <w:pPr>
              <w:jc w:val="both"/>
            </w:pPr>
            <w:r>
              <w:t>Year</w:t>
            </w:r>
          </w:p>
        </w:tc>
      </w:tr>
      <w:tr w:rsidR="00F01FEE" w14:paraId="7163A882" w14:textId="77777777" w:rsidTr="00F6030F">
        <w:tc>
          <w:tcPr>
            <w:tcW w:w="2425" w:type="dxa"/>
          </w:tcPr>
          <w:p w14:paraId="58104EFF" w14:textId="0C56D500" w:rsidR="00F01FEE" w:rsidRDefault="00F01FEE" w:rsidP="00F01FEE">
            <w:pPr>
              <w:jc w:val="both"/>
            </w:pPr>
            <w:r>
              <w:t>‘Status’</w:t>
            </w:r>
          </w:p>
        </w:tc>
        <w:tc>
          <w:tcPr>
            <w:tcW w:w="6591" w:type="dxa"/>
          </w:tcPr>
          <w:p w14:paraId="04B3662E" w14:textId="434484E5" w:rsidR="00F01FEE" w:rsidRDefault="00F01FEE" w:rsidP="00F01FEE">
            <w:pPr>
              <w:jc w:val="both"/>
            </w:pPr>
            <w:r>
              <w:t>Developed or Developing status</w:t>
            </w:r>
          </w:p>
        </w:tc>
      </w:tr>
      <w:tr w:rsidR="00F01FEE" w14:paraId="06C590B3" w14:textId="77777777" w:rsidTr="00F6030F">
        <w:tc>
          <w:tcPr>
            <w:tcW w:w="2425" w:type="dxa"/>
          </w:tcPr>
          <w:p w14:paraId="17446D1A" w14:textId="0602E62C" w:rsidR="00F01FEE" w:rsidRDefault="00F01FEE" w:rsidP="00F01FEE">
            <w:pPr>
              <w:jc w:val="both"/>
            </w:pPr>
            <w:r>
              <w:t>‘Life expectancy’</w:t>
            </w:r>
          </w:p>
        </w:tc>
        <w:tc>
          <w:tcPr>
            <w:tcW w:w="6591" w:type="dxa"/>
          </w:tcPr>
          <w:p w14:paraId="371A4B3F" w14:textId="39348738" w:rsidR="00F01FEE" w:rsidRDefault="00F01FEE" w:rsidP="00F01FEE">
            <w:pPr>
              <w:jc w:val="both"/>
            </w:pPr>
            <w:r>
              <w:t>Life Expectancy in age</w:t>
            </w:r>
          </w:p>
        </w:tc>
      </w:tr>
      <w:tr w:rsidR="00F01FEE" w14:paraId="3AA95F17" w14:textId="77777777" w:rsidTr="00F6030F">
        <w:tc>
          <w:tcPr>
            <w:tcW w:w="2425" w:type="dxa"/>
          </w:tcPr>
          <w:p w14:paraId="644CCA37" w14:textId="3CEA8B9F" w:rsidR="00F01FEE" w:rsidRDefault="00F01FEE" w:rsidP="00F01FEE">
            <w:pPr>
              <w:jc w:val="both"/>
            </w:pPr>
            <w:r>
              <w:t>‘Adult Mortality’</w:t>
            </w:r>
          </w:p>
        </w:tc>
        <w:tc>
          <w:tcPr>
            <w:tcW w:w="6591" w:type="dxa"/>
          </w:tcPr>
          <w:p w14:paraId="70F679BE" w14:textId="47833A05" w:rsidR="00F01FEE" w:rsidRDefault="00F01FEE" w:rsidP="00F01FEE">
            <w:pPr>
              <w:jc w:val="both"/>
            </w:pPr>
            <w:r>
              <w:t>Adult Mortality Rates of both sexes (probability of dying between 15 and 60 years per 1000 population)</w:t>
            </w:r>
          </w:p>
        </w:tc>
      </w:tr>
      <w:tr w:rsidR="00F01FEE" w14:paraId="3F76D3AA" w14:textId="77777777" w:rsidTr="00F6030F">
        <w:tc>
          <w:tcPr>
            <w:tcW w:w="2425" w:type="dxa"/>
          </w:tcPr>
          <w:p w14:paraId="0EB1D2F2" w14:textId="2CF5B232" w:rsidR="00F01FEE" w:rsidRDefault="00F01FEE" w:rsidP="00F01FEE">
            <w:pPr>
              <w:jc w:val="both"/>
            </w:pPr>
            <w:r>
              <w:t>‘infant deaths’</w:t>
            </w:r>
          </w:p>
        </w:tc>
        <w:tc>
          <w:tcPr>
            <w:tcW w:w="6591" w:type="dxa"/>
          </w:tcPr>
          <w:p w14:paraId="56F63C5E" w14:textId="422937CC" w:rsidR="00F01FEE" w:rsidRDefault="00F01FEE" w:rsidP="00F01FEE">
            <w:pPr>
              <w:jc w:val="both"/>
            </w:pPr>
            <w:r>
              <w:t>Number of Infant Deaths per 1000 population</w:t>
            </w:r>
          </w:p>
        </w:tc>
      </w:tr>
      <w:tr w:rsidR="00F01FEE" w14:paraId="36168F9E" w14:textId="77777777" w:rsidTr="00F6030F">
        <w:tc>
          <w:tcPr>
            <w:tcW w:w="2425" w:type="dxa"/>
          </w:tcPr>
          <w:p w14:paraId="4CA301B7" w14:textId="55FC8A29" w:rsidR="00F01FEE" w:rsidRDefault="00F01FEE" w:rsidP="00F01FEE">
            <w:pPr>
              <w:jc w:val="both"/>
            </w:pPr>
            <w:r>
              <w:t>‘Alcohol’</w:t>
            </w:r>
          </w:p>
        </w:tc>
        <w:tc>
          <w:tcPr>
            <w:tcW w:w="6591" w:type="dxa"/>
          </w:tcPr>
          <w:p w14:paraId="2485A4F8" w14:textId="49FAAC43" w:rsidR="00F01FEE" w:rsidRDefault="00F01FEE" w:rsidP="00F01FEE">
            <w:pPr>
              <w:jc w:val="both"/>
            </w:pPr>
            <w:r>
              <w:t xml:space="preserve">Alcohol, recorded per capita (15+) consumption (in </w:t>
            </w:r>
            <w:r w:rsidR="006C41E5">
              <w:t>liters</w:t>
            </w:r>
            <w:r>
              <w:t xml:space="preserve"> of pure alcohol)</w:t>
            </w:r>
          </w:p>
        </w:tc>
      </w:tr>
      <w:tr w:rsidR="00F01FEE" w14:paraId="3CB67986" w14:textId="77777777" w:rsidTr="00F6030F">
        <w:tc>
          <w:tcPr>
            <w:tcW w:w="2425" w:type="dxa"/>
          </w:tcPr>
          <w:p w14:paraId="61BF8A65" w14:textId="45BC534B" w:rsidR="00F01FEE" w:rsidRDefault="00F01FEE" w:rsidP="00F01FEE">
            <w:pPr>
              <w:jc w:val="both"/>
            </w:pPr>
            <w:r>
              <w:t>‘percentage expenditure’</w:t>
            </w:r>
          </w:p>
        </w:tc>
        <w:tc>
          <w:tcPr>
            <w:tcW w:w="6591" w:type="dxa"/>
          </w:tcPr>
          <w:p w14:paraId="0C2D30D1" w14:textId="4600690B" w:rsidR="00F01FEE" w:rsidRDefault="00F01FEE" w:rsidP="00F01FEE">
            <w:pPr>
              <w:jc w:val="both"/>
            </w:pPr>
            <w:r>
              <w:t>Expenditure on health as a percentage of Gross Domestic Product per capita (%)</w:t>
            </w:r>
          </w:p>
        </w:tc>
      </w:tr>
      <w:tr w:rsidR="00F01FEE" w14:paraId="1178C038" w14:textId="77777777" w:rsidTr="00F6030F">
        <w:tc>
          <w:tcPr>
            <w:tcW w:w="2425" w:type="dxa"/>
          </w:tcPr>
          <w:p w14:paraId="5EC039C3" w14:textId="2D76CBB0" w:rsidR="00F01FEE" w:rsidRDefault="006C41E5" w:rsidP="00F01FEE">
            <w:pPr>
              <w:jc w:val="both"/>
            </w:pPr>
            <w:r>
              <w:t>‘Hepatitis B’</w:t>
            </w:r>
          </w:p>
        </w:tc>
        <w:tc>
          <w:tcPr>
            <w:tcW w:w="6591" w:type="dxa"/>
          </w:tcPr>
          <w:p w14:paraId="0F74DE17" w14:textId="4290C74D" w:rsidR="00F01FEE" w:rsidRDefault="006C41E5" w:rsidP="00F01FEE">
            <w:pPr>
              <w:jc w:val="both"/>
            </w:pPr>
            <w:r>
              <w:t>Hepatitis B (Hep</w:t>
            </w:r>
            <w:r w:rsidR="00F6030F">
              <w:t xml:space="preserve"> </w:t>
            </w:r>
            <w:r>
              <w:t>B) immunization coverage among 1-year-olds (%)</w:t>
            </w:r>
          </w:p>
        </w:tc>
      </w:tr>
      <w:tr w:rsidR="00F01FEE" w14:paraId="09BC92B4" w14:textId="77777777" w:rsidTr="00F6030F">
        <w:tc>
          <w:tcPr>
            <w:tcW w:w="2425" w:type="dxa"/>
          </w:tcPr>
          <w:p w14:paraId="0A220F56" w14:textId="5779FEBB" w:rsidR="00F01FEE" w:rsidRDefault="006C41E5" w:rsidP="00F01FEE">
            <w:pPr>
              <w:jc w:val="both"/>
            </w:pPr>
            <w:r>
              <w:t>‘Measles’</w:t>
            </w:r>
          </w:p>
        </w:tc>
        <w:tc>
          <w:tcPr>
            <w:tcW w:w="6591" w:type="dxa"/>
          </w:tcPr>
          <w:p w14:paraId="57B30466" w14:textId="579C728A" w:rsidR="00F01FEE" w:rsidRDefault="00F6030F" w:rsidP="00F01FEE">
            <w:pPr>
              <w:jc w:val="both"/>
            </w:pPr>
            <w:r>
              <w:t>Measles, number of reported cases per 1000 population</w:t>
            </w:r>
          </w:p>
        </w:tc>
      </w:tr>
      <w:tr w:rsidR="00F01FEE" w14:paraId="3E0B3040" w14:textId="77777777" w:rsidTr="00F6030F">
        <w:tc>
          <w:tcPr>
            <w:tcW w:w="2425" w:type="dxa"/>
          </w:tcPr>
          <w:p w14:paraId="3ECC8AB8" w14:textId="05CFE435" w:rsidR="00F01FEE" w:rsidRDefault="00F6030F" w:rsidP="00F01FEE">
            <w:pPr>
              <w:jc w:val="both"/>
            </w:pPr>
            <w:r>
              <w:t>‘BMI’</w:t>
            </w:r>
          </w:p>
        </w:tc>
        <w:tc>
          <w:tcPr>
            <w:tcW w:w="6591" w:type="dxa"/>
          </w:tcPr>
          <w:p w14:paraId="47F285FE" w14:textId="441DB428" w:rsidR="00F01FEE" w:rsidRDefault="00F6030F" w:rsidP="00F01FEE">
            <w:pPr>
              <w:jc w:val="both"/>
            </w:pPr>
            <w:r>
              <w:t>Average Body Mass Index of entire population</w:t>
            </w:r>
          </w:p>
        </w:tc>
      </w:tr>
      <w:tr w:rsidR="00F01FEE" w14:paraId="15F5156C" w14:textId="77777777" w:rsidTr="00F6030F">
        <w:tc>
          <w:tcPr>
            <w:tcW w:w="2425" w:type="dxa"/>
          </w:tcPr>
          <w:p w14:paraId="09419DC5" w14:textId="733AB9D3" w:rsidR="00F01FEE" w:rsidRDefault="00F6030F" w:rsidP="00F01FEE">
            <w:pPr>
              <w:jc w:val="both"/>
            </w:pPr>
            <w:r>
              <w:t>‘under-five deaths’</w:t>
            </w:r>
          </w:p>
        </w:tc>
        <w:tc>
          <w:tcPr>
            <w:tcW w:w="6591" w:type="dxa"/>
          </w:tcPr>
          <w:p w14:paraId="354E3FDF" w14:textId="0329726D" w:rsidR="00F01FEE" w:rsidRDefault="00F6030F" w:rsidP="00F01FEE">
            <w:pPr>
              <w:jc w:val="both"/>
            </w:pPr>
            <w:r>
              <w:t>Number of under-five deaths per 1000 population</w:t>
            </w:r>
          </w:p>
        </w:tc>
      </w:tr>
      <w:tr w:rsidR="00F01FEE" w14:paraId="06C410BC" w14:textId="77777777" w:rsidTr="00F6030F">
        <w:tc>
          <w:tcPr>
            <w:tcW w:w="2425" w:type="dxa"/>
          </w:tcPr>
          <w:p w14:paraId="3072410E" w14:textId="0926A52C" w:rsidR="00F01FEE" w:rsidRDefault="00F6030F" w:rsidP="00F01FEE">
            <w:pPr>
              <w:jc w:val="both"/>
            </w:pPr>
            <w:r>
              <w:t>‘Polio’</w:t>
            </w:r>
          </w:p>
        </w:tc>
        <w:tc>
          <w:tcPr>
            <w:tcW w:w="6591" w:type="dxa"/>
          </w:tcPr>
          <w:p w14:paraId="2A3678C6" w14:textId="11D516A0" w:rsidR="00F01FEE" w:rsidRDefault="00F6030F" w:rsidP="00F01FEE">
            <w:pPr>
              <w:jc w:val="both"/>
            </w:pPr>
            <w:r>
              <w:t>Polio (Pol3) immunization coverage among 1-year-olds (%)</w:t>
            </w:r>
          </w:p>
        </w:tc>
      </w:tr>
      <w:tr w:rsidR="00F01FEE" w14:paraId="322CB6AA" w14:textId="77777777" w:rsidTr="00F6030F">
        <w:tc>
          <w:tcPr>
            <w:tcW w:w="2425" w:type="dxa"/>
          </w:tcPr>
          <w:p w14:paraId="36C4352B" w14:textId="5CAD0477" w:rsidR="00F01FEE" w:rsidRDefault="00F6030F" w:rsidP="00F01FEE">
            <w:pPr>
              <w:jc w:val="both"/>
            </w:pPr>
            <w:r>
              <w:lastRenderedPageBreak/>
              <w:t>‘Total expenditure’</w:t>
            </w:r>
          </w:p>
        </w:tc>
        <w:tc>
          <w:tcPr>
            <w:tcW w:w="6591" w:type="dxa"/>
          </w:tcPr>
          <w:p w14:paraId="69132D46" w14:textId="77777777" w:rsidR="00F6030F" w:rsidRDefault="00F6030F" w:rsidP="00F6030F">
            <w:pPr>
              <w:jc w:val="both"/>
            </w:pPr>
            <w:r>
              <w:t>General government expenditure on health as a percentage of total government expenditure (%)</w:t>
            </w:r>
          </w:p>
          <w:p w14:paraId="20387D54" w14:textId="77777777" w:rsidR="00F01FEE" w:rsidRDefault="00F01FEE" w:rsidP="00F01FEE">
            <w:pPr>
              <w:jc w:val="both"/>
            </w:pPr>
          </w:p>
        </w:tc>
      </w:tr>
      <w:tr w:rsidR="00F01FEE" w14:paraId="0C50A69B" w14:textId="77777777" w:rsidTr="00F6030F">
        <w:tc>
          <w:tcPr>
            <w:tcW w:w="2425" w:type="dxa"/>
          </w:tcPr>
          <w:p w14:paraId="5B190636" w14:textId="536FF31B" w:rsidR="00F01FEE" w:rsidRDefault="00F6030F" w:rsidP="00F01FEE">
            <w:pPr>
              <w:jc w:val="both"/>
            </w:pPr>
            <w:r>
              <w:t>‘Diphtheria’</w:t>
            </w:r>
          </w:p>
        </w:tc>
        <w:tc>
          <w:tcPr>
            <w:tcW w:w="6591" w:type="dxa"/>
          </w:tcPr>
          <w:p w14:paraId="6A103F13" w14:textId="715CEA9E" w:rsidR="00F01FEE" w:rsidRDefault="00F6030F" w:rsidP="00F01FEE">
            <w:pPr>
              <w:jc w:val="both"/>
            </w:pPr>
            <w:r>
              <w:t>Diphtheria tetanus toxoid and pertussis (DTP3) immunization coverage among 1-year-olds (%)</w:t>
            </w:r>
          </w:p>
        </w:tc>
      </w:tr>
      <w:tr w:rsidR="00F01FEE" w14:paraId="18F2EBDB" w14:textId="77777777" w:rsidTr="00F6030F">
        <w:tc>
          <w:tcPr>
            <w:tcW w:w="2425" w:type="dxa"/>
          </w:tcPr>
          <w:p w14:paraId="426915EF" w14:textId="54B5523E" w:rsidR="00F01FEE" w:rsidRDefault="00F6030F" w:rsidP="00F01FEE">
            <w:pPr>
              <w:jc w:val="both"/>
            </w:pPr>
            <w:r>
              <w:t>‘HIV/AIDS’</w:t>
            </w:r>
          </w:p>
        </w:tc>
        <w:tc>
          <w:tcPr>
            <w:tcW w:w="6591" w:type="dxa"/>
          </w:tcPr>
          <w:p w14:paraId="547B4AD7" w14:textId="34C3D3DD" w:rsidR="00F01FEE" w:rsidRDefault="00F6030F" w:rsidP="00F01FEE">
            <w:pPr>
              <w:jc w:val="both"/>
            </w:pPr>
            <w:r>
              <w:t>Deaths per 1 000 live births HIV/AIDS (0-4 years)</w:t>
            </w:r>
          </w:p>
        </w:tc>
      </w:tr>
      <w:tr w:rsidR="00F01FEE" w14:paraId="16C555A7" w14:textId="77777777" w:rsidTr="00F6030F">
        <w:tc>
          <w:tcPr>
            <w:tcW w:w="2425" w:type="dxa"/>
          </w:tcPr>
          <w:p w14:paraId="25C5396E" w14:textId="3357F7CE" w:rsidR="00F01FEE" w:rsidRDefault="00F6030F" w:rsidP="00F01FEE">
            <w:pPr>
              <w:jc w:val="both"/>
            </w:pPr>
            <w:r>
              <w:t>‘GDP’</w:t>
            </w:r>
          </w:p>
        </w:tc>
        <w:tc>
          <w:tcPr>
            <w:tcW w:w="6591" w:type="dxa"/>
          </w:tcPr>
          <w:p w14:paraId="1A38F96C" w14:textId="49EF0342" w:rsidR="00F01FEE" w:rsidRDefault="00F6030F" w:rsidP="00F01FEE">
            <w:pPr>
              <w:jc w:val="both"/>
            </w:pPr>
            <w:r>
              <w:t>Gross Domestic Product per capita (in USD)</w:t>
            </w:r>
          </w:p>
        </w:tc>
      </w:tr>
      <w:tr w:rsidR="00F01FEE" w14:paraId="6B2FA091" w14:textId="77777777" w:rsidTr="00F6030F">
        <w:tc>
          <w:tcPr>
            <w:tcW w:w="2425" w:type="dxa"/>
          </w:tcPr>
          <w:p w14:paraId="2CDD8495" w14:textId="32E5B685" w:rsidR="00F01FEE" w:rsidRDefault="00F6030F" w:rsidP="00F01FEE">
            <w:pPr>
              <w:jc w:val="both"/>
            </w:pPr>
            <w:r>
              <w:t>‘</w:t>
            </w:r>
            <w:r w:rsidRPr="00F6030F">
              <w:t>Population</w:t>
            </w:r>
            <w:r>
              <w:t>’</w:t>
            </w:r>
          </w:p>
        </w:tc>
        <w:tc>
          <w:tcPr>
            <w:tcW w:w="6591" w:type="dxa"/>
          </w:tcPr>
          <w:p w14:paraId="493401A3" w14:textId="5ED68B94" w:rsidR="00F01FEE" w:rsidRDefault="00F6030F" w:rsidP="00F01FEE">
            <w:pPr>
              <w:jc w:val="both"/>
            </w:pPr>
            <w:r w:rsidRPr="00F6030F">
              <w:t>Population of the country</w:t>
            </w:r>
          </w:p>
        </w:tc>
      </w:tr>
      <w:tr w:rsidR="00F01FEE" w14:paraId="07CB02E9" w14:textId="77777777" w:rsidTr="00F6030F">
        <w:tc>
          <w:tcPr>
            <w:tcW w:w="2425" w:type="dxa"/>
          </w:tcPr>
          <w:p w14:paraId="639CC321" w14:textId="0F233F2D" w:rsidR="00F01FEE" w:rsidRDefault="00F6030F" w:rsidP="00F01FEE">
            <w:pPr>
              <w:jc w:val="both"/>
            </w:pPr>
            <w:r>
              <w:t>‘thinness 1-19 years’</w:t>
            </w:r>
          </w:p>
        </w:tc>
        <w:tc>
          <w:tcPr>
            <w:tcW w:w="6591" w:type="dxa"/>
          </w:tcPr>
          <w:p w14:paraId="0FF6BD5B" w14:textId="210FD4BF" w:rsidR="00F01FEE" w:rsidRDefault="00F6030F" w:rsidP="00F01FEE">
            <w:pPr>
              <w:jc w:val="both"/>
            </w:pPr>
            <w:r w:rsidRPr="00F6030F">
              <w:t>Prevalence of thinness among children and adolescents for Age 10 to 19 (%)</w:t>
            </w:r>
          </w:p>
        </w:tc>
      </w:tr>
      <w:tr w:rsidR="00F01FEE" w14:paraId="5A0AE5A0" w14:textId="77777777" w:rsidTr="00F6030F">
        <w:tc>
          <w:tcPr>
            <w:tcW w:w="2425" w:type="dxa"/>
          </w:tcPr>
          <w:p w14:paraId="331C5A67" w14:textId="77C5A25F" w:rsidR="00F01FEE" w:rsidRDefault="00F6030F" w:rsidP="00F01FEE">
            <w:pPr>
              <w:jc w:val="both"/>
            </w:pPr>
            <w:r>
              <w:t>‘thinness 5-9 years’</w:t>
            </w:r>
          </w:p>
        </w:tc>
        <w:tc>
          <w:tcPr>
            <w:tcW w:w="6591" w:type="dxa"/>
          </w:tcPr>
          <w:p w14:paraId="61C4E826" w14:textId="7F548A82" w:rsidR="00F01FEE" w:rsidRDefault="00F6030F" w:rsidP="00F01FEE">
            <w:pPr>
              <w:jc w:val="both"/>
            </w:pPr>
            <w:r>
              <w:t>Prevalence of thinness among children for Age 5 to 9(%)</w:t>
            </w:r>
          </w:p>
        </w:tc>
      </w:tr>
      <w:tr w:rsidR="00F6030F" w14:paraId="3A1A3432" w14:textId="77777777" w:rsidTr="00F6030F">
        <w:tc>
          <w:tcPr>
            <w:tcW w:w="2425" w:type="dxa"/>
          </w:tcPr>
          <w:p w14:paraId="52467690" w14:textId="62C2F649" w:rsidR="00F6030F" w:rsidRDefault="00F6030F" w:rsidP="00F6030F">
            <w:pPr>
              <w:jc w:val="both"/>
            </w:pPr>
            <w:r w:rsidRPr="00F6030F">
              <w:t>‘Income composition of resources’</w:t>
            </w:r>
          </w:p>
        </w:tc>
        <w:tc>
          <w:tcPr>
            <w:tcW w:w="6591" w:type="dxa"/>
          </w:tcPr>
          <w:p w14:paraId="743F43D5" w14:textId="0CC70238" w:rsidR="00F6030F" w:rsidRDefault="00F6030F" w:rsidP="00F6030F">
            <w:pPr>
              <w:jc w:val="both"/>
            </w:pPr>
            <w:r>
              <w:t>Human Development Index in terms of income composition of resources (index ranging from 0 to 1)</w:t>
            </w:r>
          </w:p>
        </w:tc>
      </w:tr>
      <w:tr w:rsidR="00F6030F" w14:paraId="6506D0DD" w14:textId="77777777" w:rsidTr="00F6030F">
        <w:tc>
          <w:tcPr>
            <w:tcW w:w="2425" w:type="dxa"/>
          </w:tcPr>
          <w:p w14:paraId="78A0B906" w14:textId="7B793347" w:rsidR="00F6030F" w:rsidRDefault="00F6030F" w:rsidP="00196A5A">
            <w:pPr>
              <w:jc w:val="both"/>
            </w:pPr>
            <w:r>
              <w:t>‘Schooling’</w:t>
            </w:r>
          </w:p>
        </w:tc>
        <w:tc>
          <w:tcPr>
            <w:tcW w:w="6591" w:type="dxa"/>
          </w:tcPr>
          <w:p w14:paraId="48E71B15" w14:textId="3884EAAC" w:rsidR="00F6030F" w:rsidRDefault="00F6030F" w:rsidP="00196A5A">
            <w:pPr>
              <w:jc w:val="both"/>
            </w:pPr>
            <w:r>
              <w:t>Number of years of Schooling (years)</w:t>
            </w:r>
          </w:p>
        </w:tc>
      </w:tr>
    </w:tbl>
    <w:p w14:paraId="1CEF5860" w14:textId="1DED40DC" w:rsidR="00A31970" w:rsidRPr="00784DE6" w:rsidRDefault="00A31970" w:rsidP="00A31970">
      <w:pPr>
        <w:spacing w:after="160" w:line="259" w:lineRule="auto"/>
        <w:jc w:val="center"/>
        <w:rPr>
          <w:rFonts w:ascii="TH SarabunPSK" w:hAnsi="TH SarabunPSK" w:cs="TH SarabunPSK"/>
          <w:sz w:val="28"/>
          <w:szCs w:val="28"/>
        </w:rPr>
      </w:pPr>
      <w:r>
        <w:rPr>
          <w:rFonts w:ascii="TH SarabunPSK" w:hAnsi="TH SarabunPSK" w:cs="TH SarabunPSK"/>
          <w:sz w:val="28"/>
          <w:szCs w:val="28"/>
        </w:rPr>
        <w:t>Table 1: columns definition</w:t>
      </w:r>
    </w:p>
    <w:p w14:paraId="38A7400E" w14:textId="77777777" w:rsidR="00F01FEE" w:rsidRDefault="00F01FEE" w:rsidP="00F01FEE">
      <w:pPr>
        <w:ind w:firstLine="720"/>
        <w:jc w:val="both"/>
      </w:pPr>
    </w:p>
    <w:p w14:paraId="108EDA0A" w14:textId="725AC561" w:rsidR="00F01FEE" w:rsidRDefault="00F01FEE" w:rsidP="00F01FEE">
      <w:pPr>
        <w:ind w:firstLine="720"/>
        <w:jc w:val="both"/>
      </w:pPr>
    </w:p>
    <w:p w14:paraId="77DEC8D7" w14:textId="38CBD1C6" w:rsidR="00F01FEE" w:rsidRDefault="00F01FEE" w:rsidP="0049183F">
      <w:pPr>
        <w:ind w:firstLine="720"/>
        <w:jc w:val="both"/>
      </w:pPr>
    </w:p>
    <w:p w14:paraId="7E3B6188" w14:textId="47199EFC" w:rsidR="00F01FEE" w:rsidRDefault="00F01FEE" w:rsidP="0049183F">
      <w:pPr>
        <w:ind w:firstLine="720"/>
        <w:jc w:val="both"/>
      </w:pPr>
    </w:p>
    <w:p w14:paraId="3CF4F7B3" w14:textId="1CCF52D0" w:rsidR="00F01FEE" w:rsidRDefault="00F01FEE" w:rsidP="0049183F">
      <w:pPr>
        <w:ind w:firstLine="720"/>
        <w:jc w:val="both"/>
      </w:pPr>
    </w:p>
    <w:p w14:paraId="58A8C5A9" w14:textId="5DB3C4E7" w:rsidR="00F01FEE" w:rsidRDefault="00F01FEE" w:rsidP="0049183F">
      <w:pPr>
        <w:ind w:firstLine="720"/>
        <w:jc w:val="both"/>
      </w:pPr>
    </w:p>
    <w:p w14:paraId="5495A9F5" w14:textId="0CA60641" w:rsidR="00F01FEE" w:rsidRDefault="00F01FEE" w:rsidP="0049183F">
      <w:pPr>
        <w:ind w:firstLine="720"/>
        <w:jc w:val="both"/>
      </w:pPr>
    </w:p>
    <w:p w14:paraId="584AB4D1" w14:textId="4507A186" w:rsidR="00F01FEE" w:rsidRDefault="00F01FEE" w:rsidP="0049183F">
      <w:pPr>
        <w:ind w:firstLine="720"/>
        <w:jc w:val="both"/>
      </w:pPr>
    </w:p>
    <w:p w14:paraId="50CC6539" w14:textId="4C5429DA" w:rsidR="00F01FEE" w:rsidRDefault="00F01FEE" w:rsidP="0049183F">
      <w:pPr>
        <w:ind w:firstLine="720"/>
        <w:jc w:val="both"/>
      </w:pPr>
    </w:p>
    <w:p w14:paraId="53D66A7C" w14:textId="63BFEC2A" w:rsidR="00F01FEE" w:rsidRDefault="00F01FEE" w:rsidP="0049183F">
      <w:pPr>
        <w:ind w:firstLine="720"/>
        <w:jc w:val="both"/>
      </w:pPr>
    </w:p>
    <w:p w14:paraId="54D3EE49" w14:textId="77777777" w:rsidR="00F01FEE" w:rsidRDefault="00F01FEE" w:rsidP="0049183F">
      <w:pPr>
        <w:ind w:firstLine="720"/>
        <w:jc w:val="both"/>
      </w:pPr>
    </w:p>
    <w:p w14:paraId="2CD4804F" w14:textId="6252F708" w:rsidR="00151384" w:rsidRDefault="00151384" w:rsidP="0049183F">
      <w:pPr>
        <w:ind w:firstLine="720"/>
        <w:jc w:val="both"/>
      </w:pPr>
    </w:p>
    <w:p w14:paraId="23DBCC9E" w14:textId="424593A7" w:rsidR="00F6030F" w:rsidRDefault="00F6030F" w:rsidP="0049183F">
      <w:pPr>
        <w:ind w:firstLine="720"/>
        <w:jc w:val="both"/>
      </w:pPr>
    </w:p>
    <w:p w14:paraId="023E47BC" w14:textId="2A52B783" w:rsidR="00F6030F" w:rsidRDefault="00F6030F" w:rsidP="0049183F">
      <w:pPr>
        <w:ind w:firstLine="720"/>
        <w:jc w:val="both"/>
      </w:pPr>
    </w:p>
    <w:p w14:paraId="4256E99E" w14:textId="1B4D38C1" w:rsidR="00F6030F" w:rsidRDefault="00F6030F" w:rsidP="0049183F">
      <w:pPr>
        <w:ind w:firstLine="720"/>
        <w:jc w:val="both"/>
      </w:pPr>
    </w:p>
    <w:p w14:paraId="7C86FC3B" w14:textId="61876582" w:rsidR="00F6030F" w:rsidRDefault="00F6030F" w:rsidP="0049183F">
      <w:pPr>
        <w:ind w:firstLine="720"/>
        <w:jc w:val="both"/>
      </w:pPr>
    </w:p>
    <w:p w14:paraId="62D569B9" w14:textId="3045D0C6" w:rsidR="00F6030F" w:rsidRDefault="00F6030F" w:rsidP="00A31970">
      <w:pPr>
        <w:jc w:val="both"/>
      </w:pPr>
    </w:p>
    <w:p w14:paraId="62D4CC16" w14:textId="77777777" w:rsidR="00F6030F" w:rsidRPr="00886C5F" w:rsidRDefault="00F6030F" w:rsidP="004657FD">
      <w:pPr>
        <w:pStyle w:val="ListParagraph"/>
      </w:pPr>
      <w:r w:rsidRPr="00886C5F">
        <w:lastRenderedPageBreak/>
        <w:t>Data manipulation</w:t>
      </w:r>
    </w:p>
    <w:p w14:paraId="3B16B8E2" w14:textId="6E3FC55B" w:rsidR="001D1FF2" w:rsidRDefault="00F6030F" w:rsidP="00F6030F">
      <w:pPr>
        <w:ind w:firstLine="720"/>
        <w:jc w:val="both"/>
      </w:pPr>
      <w:r w:rsidRPr="00F6030F">
        <w:t>Data manipulation in this project is based on the below process where the red part represents e</w:t>
      </w:r>
      <w:r w:rsidR="001D1FF2" w:rsidRPr="00F6030F">
        <w:t xml:space="preserve">xploratory Data Analysis (EDA) </w:t>
      </w:r>
      <w:r w:rsidRPr="00F6030F">
        <w:t>-</w:t>
      </w:r>
      <w:r w:rsidR="001D1FF2" w:rsidRPr="00F6030F">
        <w:t xml:space="preserve"> the process for data investigation which discovers the pattern, structure, details, and maximize the insight of the given data. It is the philosophy on how the data should be manipulated.</w:t>
      </w:r>
      <w:r>
        <w:t xml:space="preserve"> Modelling and analysis are the blue part.</w:t>
      </w:r>
    </w:p>
    <w:p w14:paraId="6C10EFB0" w14:textId="77777777" w:rsidR="00F6030F" w:rsidRDefault="00F6030F" w:rsidP="00F6030F">
      <w:pPr>
        <w:ind w:firstLine="720"/>
        <w:jc w:val="both"/>
      </w:pPr>
    </w:p>
    <w:p w14:paraId="39199413" w14:textId="77777777" w:rsidR="00142238" w:rsidRDefault="00970222" w:rsidP="00784DE6">
      <w:pPr>
        <w:spacing w:after="160" w:line="259" w:lineRule="auto"/>
        <w:jc w:val="center"/>
        <w:rPr>
          <w:rFonts w:ascii="TH SarabunPSK" w:hAnsi="TH SarabunPSK" w:cs="TH SarabunPSK"/>
          <w:b/>
          <w:bCs/>
        </w:rPr>
      </w:pPr>
      <w:r>
        <w:rPr>
          <w:noProof/>
        </w:rPr>
        <w:drawing>
          <wp:inline distT="0" distB="0" distL="0" distR="0" wp14:anchorId="378218EE" wp14:editId="44B1ED2F">
            <wp:extent cx="4629636" cy="12607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7312" cy="1276470"/>
                    </a:xfrm>
                    <a:prstGeom prst="rect">
                      <a:avLst/>
                    </a:prstGeom>
                  </pic:spPr>
                </pic:pic>
              </a:graphicData>
            </a:graphic>
          </wp:inline>
        </w:drawing>
      </w:r>
    </w:p>
    <w:p w14:paraId="0C962A0C" w14:textId="18BB4921" w:rsidR="00142238" w:rsidRDefault="00142238" w:rsidP="00142238">
      <w:pPr>
        <w:spacing w:after="160" w:line="259" w:lineRule="auto"/>
        <w:jc w:val="center"/>
        <w:rPr>
          <w:rFonts w:ascii="TH SarabunPSK" w:hAnsi="TH SarabunPSK" w:cs="TH SarabunPSK"/>
          <w:b/>
          <w:bCs/>
        </w:rPr>
      </w:pPr>
      <w:r w:rsidRPr="009F552B">
        <w:rPr>
          <w:rFonts w:ascii="TH SarabunPSK" w:hAnsi="TH SarabunPSK" w:cs="TH SarabunPSK"/>
          <w:sz w:val="28"/>
          <w:szCs w:val="28"/>
        </w:rPr>
        <w:t xml:space="preserve">Figure </w:t>
      </w:r>
      <w:r w:rsidR="00DC4CFE">
        <w:rPr>
          <w:rFonts w:ascii="TH SarabunPSK" w:hAnsi="TH SarabunPSK" w:cs="TH SarabunPSK"/>
          <w:sz w:val="28"/>
          <w:szCs w:val="28"/>
        </w:rPr>
        <w:t>1</w:t>
      </w:r>
      <w:r>
        <w:rPr>
          <w:rFonts w:ascii="TH SarabunPSK" w:hAnsi="TH SarabunPSK" w:cs="TH SarabunPSK"/>
          <w:sz w:val="28"/>
          <w:szCs w:val="28"/>
        </w:rPr>
        <w:t xml:space="preserve">: </w:t>
      </w:r>
      <w:r w:rsidR="00A31970">
        <w:rPr>
          <w:rFonts w:ascii="TH SarabunPSK" w:hAnsi="TH SarabunPSK" w:cs="TH SarabunPSK"/>
          <w:sz w:val="28"/>
          <w:szCs w:val="28"/>
        </w:rPr>
        <w:t>D</w:t>
      </w:r>
      <w:r w:rsidR="00B541CA">
        <w:rPr>
          <w:rFonts w:ascii="TH SarabunPSK" w:hAnsi="TH SarabunPSK" w:cs="TH SarabunPSK"/>
          <w:sz w:val="28"/>
          <w:szCs w:val="28"/>
        </w:rPr>
        <w:t>ata exploration process</w:t>
      </w:r>
    </w:p>
    <w:p w14:paraId="3007374B" w14:textId="227A4BB8" w:rsidR="001D51FB" w:rsidRPr="00886C5F" w:rsidRDefault="004657FD" w:rsidP="008C1F3B">
      <w:pPr>
        <w:spacing w:after="160" w:line="259" w:lineRule="auto"/>
        <w:ind w:firstLine="720"/>
        <w:rPr>
          <w:rFonts w:ascii="TH SarabunPSK" w:hAnsi="TH SarabunPSK" w:cs="TH SarabunPSK"/>
        </w:rPr>
      </w:pPr>
      <w:r>
        <w:rPr>
          <w:rFonts w:ascii="TH SarabunPSK" w:hAnsi="TH SarabunPSK" w:cs="TH SarabunPSK"/>
        </w:rPr>
        <w:t>2</w:t>
      </w:r>
      <w:r w:rsidR="00142238" w:rsidRPr="00886C5F">
        <w:rPr>
          <w:rFonts w:ascii="TH SarabunPSK" w:hAnsi="TH SarabunPSK" w:cs="TH SarabunPSK"/>
        </w:rPr>
        <w:t>.1 Import</w:t>
      </w:r>
    </w:p>
    <w:p w14:paraId="30C0F5D5" w14:textId="6526F1F8" w:rsidR="00142238" w:rsidRDefault="00142238">
      <w:pPr>
        <w:spacing w:after="160" w:line="259" w:lineRule="auto"/>
        <w:rPr>
          <w:rFonts w:ascii="TH SarabunPSK" w:hAnsi="TH SarabunPSK" w:cs="TH SarabunPSK"/>
        </w:rPr>
      </w:pPr>
      <w:r>
        <w:rPr>
          <w:rFonts w:ascii="TH SarabunPSK" w:hAnsi="TH SarabunPSK" w:cs="TH SarabunPSK"/>
        </w:rPr>
        <w:tab/>
      </w:r>
      <w:r w:rsidR="00DC4CFE" w:rsidRPr="00DC4CFE">
        <w:rPr>
          <w:rFonts w:ascii="TH SarabunPSK" w:hAnsi="TH SarabunPSK" w:cs="TH SarabunPSK"/>
        </w:rPr>
        <w:t>Life Expectancy Data.csv</w:t>
      </w:r>
      <w:r w:rsidR="00DC4CFE">
        <w:rPr>
          <w:rFonts w:ascii="TH SarabunPSK" w:hAnsi="TH SarabunPSK" w:cs="TH SarabunPSK"/>
        </w:rPr>
        <w:t xml:space="preserve"> is the dataset for this mini project</w:t>
      </w:r>
    </w:p>
    <w:p w14:paraId="0E79BFC2" w14:textId="7624C968" w:rsidR="00142238" w:rsidRDefault="00DC4CFE" w:rsidP="00142238">
      <w:pPr>
        <w:spacing w:after="160" w:line="259" w:lineRule="auto"/>
        <w:jc w:val="center"/>
        <w:rPr>
          <w:rFonts w:ascii="TH SarabunPSK" w:hAnsi="TH SarabunPSK" w:cs="TH SarabunPSK"/>
        </w:rPr>
      </w:pPr>
      <w:r>
        <w:rPr>
          <w:noProof/>
        </w:rPr>
        <w:drawing>
          <wp:inline distT="0" distB="0" distL="0" distR="0" wp14:anchorId="7C4F83C1" wp14:editId="34723321">
            <wp:extent cx="975360" cy="13482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2392" cy="1358012"/>
                    </a:xfrm>
                    <a:prstGeom prst="rect">
                      <a:avLst/>
                    </a:prstGeom>
                  </pic:spPr>
                </pic:pic>
              </a:graphicData>
            </a:graphic>
          </wp:inline>
        </w:drawing>
      </w:r>
    </w:p>
    <w:p w14:paraId="57BC6A4C" w14:textId="3558D004" w:rsidR="00784DE6" w:rsidRPr="00784DE6" w:rsidRDefault="00C97595" w:rsidP="00784DE6">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DC4CFE">
        <w:rPr>
          <w:rFonts w:ascii="TH SarabunPSK" w:hAnsi="TH SarabunPSK" w:cs="TH SarabunPSK"/>
          <w:sz w:val="28"/>
          <w:szCs w:val="28"/>
        </w:rPr>
        <w:t>2</w:t>
      </w:r>
      <w:r>
        <w:rPr>
          <w:rFonts w:ascii="TH SarabunPSK" w:hAnsi="TH SarabunPSK" w:cs="TH SarabunPSK"/>
          <w:sz w:val="28"/>
          <w:szCs w:val="28"/>
        </w:rPr>
        <w:t xml:space="preserve">: </w:t>
      </w:r>
      <w:r w:rsidR="00A31970">
        <w:rPr>
          <w:rFonts w:ascii="TH SarabunPSK" w:hAnsi="TH SarabunPSK" w:cs="TH SarabunPSK"/>
          <w:sz w:val="28"/>
          <w:szCs w:val="28"/>
        </w:rPr>
        <w:t>D</w:t>
      </w:r>
      <w:r w:rsidR="00DC4CFE">
        <w:rPr>
          <w:rFonts w:ascii="TH SarabunPSK" w:hAnsi="TH SarabunPSK" w:cs="TH SarabunPSK"/>
          <w:sz w:val="28"/>
          <w:szCs w:val="28"/>
        </w:rPr>
        <w:t>ataset</w:t>
      </w:r>
    </w:p>
    <w:p w14:paraId="1534F579" w14:textId="7317D0FA" w:rsidR="002933BD" w:rsidRDefault="00003AE5" w:rsidP="00DC4CFE">
      <w:pPr>
        <w:spacing w:after="160" w:line="259" w:lineRule="auto"/>
        <w:jc w:val="both"/>
        <w:rPr>
          <w:rFonts w:ascii="TH SarabunPSK" w:hAnsi="TH SarabunPSK" w:cs="TH SarabunPSK"/>
        </w:rPr>
      </w:pPr>
      <w:r>
        <w:rPr>
          <w:rFonts w:ascii="TH SarabunPSK" w:hAnsi="TH SarabunPSK" w:cs="TH SarabunPSK"/>
        </w:rPr>
        <w:tab/>
      </w:r>
      <w:r w:rsidR="00DC4CFE">
        <w:rPr>
          <w:rFonts w:ascii="TH SarabunPSK" w:hAnsi="TH SarabunPSK" w:cs="TH SarabunPSK"/>
        </w:rPr>
        <w:t>The</w:t>
      </w:r>
      <w:r>
        <w:rPr>
          <w:rFonts w:ascii="TH SarabunPSK" w:hAnsi="TH SarabunPSK" w:cs="TH SarabunPSK"/>
        </w:rPr>
        <w:t xml:space="preserve"> </w:t>
      </w:r>
      <w:r w:rsidR="00DC4CFE">
        <w:rPr>
          <w:rFonts w:ascii="TH SarabunPSK" w:hAnsi="TH SarabunPSK" w:cs="TH SarabunPSK"/>
        </w:rPr>
        <w:t>dataset</w:t>
      </w:r>
      <w:r>
        <w:rPr>
          <w:rFonts w:ascii="TH SarabunPSK" w:hAnsi="TH SarabunPSK" w:cs="TH SarabunPSK"/>
        </w:rPr>
        <w:t xml:space="preserve"> </w:t>
      </w:r>
      <w:r w:rsidR="00DC4CFE">
        <w:rPr>
          <w:rFonts w:ascii="TH SarabunPSK" w:hAnsi="TH SarabunPSK" w:cs="TH SarabunPSK"/>
        </w:rPr>
        <w:t xml:space="preserve">was imported as </w:t>
      </w:r>
      <w:r>
        <w:rPr>
          <w:rFonts w:ascii="TH SarabunPSK" w:hAnsi="TH SarabunPSK" w:cs="TH SarabunPSK"/>
        </w:rPr>
        <w:t>data frame in the project with this code</w:t>
      </w:r>
      <w:r w:rsidR="00784DE6">
        <w:rPr>
          <w:rFonts w:ascii="TH SarabunPSK" w:hAnsi="TH SarabunPSK" w:cs="TH SarabunPSK"/>
        </w:rPr>
        <w:t xml:space="preserve"> by using ‘</w:t>
      </w:r>
      <w:proofErr w:type="spellStart"/>
      <w:r w:rsidR="00784DE6">
        <w:rPr>
          <w:rFonts w:ascii="TH SarabunPSK" w:hAnsi="TH SarabunPSK" w:cs="TH SarabunPSK"/>
        </w:rPr>
        <w:t>read</w:t>
      </w:r>
      <w:r w:rsidR="00DC4CFE">
        <w:rPr>
          <w:rFonts w:ascii="TH SarabunPSK" w:hAnsi="TH SarabunPSK" w:cs="TH SarabunPSK"/>
        </w:rPr>
        <w:t>_csv</w:t>
      </w:r>
      <w:proofErr w:type="spellEnd"/>
      <w:r w:rsidR="00784DE6">
        <w:rPr>
          <w:rFonts w:ascii="TH SarabunPSK" w:hAnsi="TH SarabunPSK" w:cs="TH SarabunPSK"/>
        </w:rPr>
        <w:t xml:space="preserve">’ library to read </w:t>
      </w:r>
      <w:r w:rsidR="00DC4CFE">
        <w:rPr>
          <w:rFonts w:ascii="TH SarabunPSK" w:hAnsi="TH SarabunPSK" w:cs="TH SarabunPSK"/>
        </w:rPr>
        <w:t>comma separated value file</w:t>
      </w:r>
      <w:r w:rsidR="002933BD">
        <w:rPr>
          <w:rFonts w:ascii="TH SarabunPSK" w:hAnsi="TH SarabunPSK" w:cs="TH SarabunPSK"/>
        </w:rPr>
        <w:t>.</w:t>
      </w:r>
      <w:r w:rsidR="00DC4CFE">
        <w:rPr>
          <w:rFonts w:ascii="TH SarabunPSK" w:hAnsi="TH SarabunPSK" w:cs="TH SarabunPSK"/>
        </w:rPr>
        <w:t xml:space="preserve"> The libraries for data manipulation are also called.</w:t>
      </w:r>
    </w:p>
    <w:p w14:paraId="7A16D37B" w14:textId="098398EE" w:rsidR="00003AE5" w:rsidRDefault="00DC4CFE" w:rsidP="00003AE5">
      <w:pPr>
        <w:spacing w:after="160" w:line="259" w:lineRule="auto"/>
        <w:jc w:val="center"/>
        <w:rPr>
          <w:rFonts w:ascii="TH SarabunPSK" w:hAnsi="TH SarabunPSK" w:cs="TH SarabunPSK"/>
        </w:rPr>
      </w:pPr>
      <w:r>
        <w:rPr>
          <w:noProof/>
        </w:rPr>
        <w:drawing>
          <wp:inline distT="0" distB="0" distL="0" distR="0" wp14:anchorId="588D86CD" wp14:editId="2434B311">
            <wp:extent cx="2659380" cy="115217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7251" cy="1164249"/>
                    </a:xfrm>
                    <a:prstGeom prst="rect">
                      <a:avLst/>
                    </a:prstGeom>
                  </pic:spPr>
                </pic:pic>
              </a:graphicData>
            </a:graphic>
          </wp:inline>
        </w:drawing>
      </w:r>
      <w:r>
        <w:rPr>
          <w:noProof/>
        </w:rPr>
        <w:drawing>
          <wp:inline distT="0" distB="0" distL="0" distR="0" wp14:anchorId="45983151" wp14:editId="4EF0DE0E">
            <wp:extent cx="3063240" cy="159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4849" cy="170488"/>
                    </a:xfrm>
                    <a:prstGeom prst="rect">
                      <a:avLst/>
                    </a:prstGeom>
                  </pic:spPr>
                </pic:pic>
              </a:graphicData>
            </a:graphic>
          </wp:inline>
        </w:drawing>
      </w:r>
    </w:p>
    <w:p w14:paraId="490DAEB3" w14:textId="11BFCCC6" w:rsidR="00DC4CFE" w:rsidRPr="00DC4CFE" w:rsidRDefault="002933BD" w:rsidP="00DC4CFE">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DC4CFE">
        <w:rPr>
          <w:rFonts w:ascii="TH SarabunPSK" w:hAnsi="TH SarabunPSK" w:cs="TH SarabunPSK"/>
          <w:sz w:val="28"/>
          <w:szCs w:val="28"/>
        </w:rPr>
        <w:t>3</w:t>
      </w:r>
      <w:r>
        <w:rPr>
          <w:rFonts w:ascii="TH SarabunPSK" w:hAnsi="TH SarabunPSK" w:cs="TH SarabunPSK"/>
          <w:sz w:val="28"/>
          <w:szCs w:val="28"/>
        </w:rPr>
        <w:t xml:space="preserve">: </w:t>
      </w:r>
      <w:r w:rsidR="00A31970">
        <w:rPr>
          <w:rFonts w:ascii="TH SarabunPSK" w:hAnsi="TH SarabunPSK" w:cs="TH SarabunPSK"/>
          <w:sz w:val="28"/>
          <w:szCs w:val="28"/>
        </w:rPr>
        <w:t>C</w:t>
      </w:r>
      <w:r>
        <w:rPr>
          <w:rFonts w:ascii="TH SarabunPSK" w:hAnsi="TH SarabunPSK" w:cs="TH SarabunPSK"/>
          <w:sz w:val="28"/>
          <w:szCs w:val="28"/>
        </w:rPr>
        <w:t xml:space="preserve">ode for import </w:t>
      </w:r>
      <w:r w:rsidR="00DC4CFE">
        <w:rPr>
          <w:rFonts w:ascii="TH SarabunPSK" w:hAnsi="TH SarabunPSK" w:cs="TH SarabunPSK"/>
          <w:sz w:val="28"/>
          <w:szCs w:val="28"/>
        </w:rPr>
        <w:t>comma separated value</w:t>
      </w:r>
      <w:r>
        <w:rPr>
          <w:rFonts w:ascii="TH SarabunPSK" w:hAnsi="TH SarabunPSK" w:cs="TH SarabunPSK"/>
          <w:sz w:val="28"/>
          <w:szCs w:val="28"/>
        </w:rPr>
        <w:t xml:space="preserve"> files (.</w:t>
      </w:r>
      <w:r w:rsidR="00DC4CFE">
        <w:rPr>
          <w:rFonts w:ascii="TH SarabunPSK" w:hAnsi="TH SarabunPSK" w:cs="TH SarabunPSK"/>
          <w:sz w:val="28"/>
          <w:szCs w:val="28"/>
        </w:rPr>
        <w:t>csv</w:t>
      </w:r>
      <w:r>
        <w:rPr>
          <w:rFonts w:ascii="TH SarabunPSK" w:hAnsi="TH SarabunPSK" w:cs="TH SarabunPSK"/>
          <w:sz w:val="28"/>
          <w:szCs w:val="28"/>
        </w:rPr>
        <w:t>)</w:t>
      </w:r>
      <w:r w:rsidR="00DC4CFE">
        <w:rPr>
          <w:rFonts w:ascii="TH SarabunPSK" w:hAnsi="TH SarabunPSK" w:cs="TH SarabunPSK"/>
          <w:sz w:val="28"/>
          <w:szCs w:val="28"/>
        </w:rPr>
        <w:t xml:space="preserve"> with libraries</w:t>
      </w:r>
      <w:r>
        <w:rPr>
          <w:rFonts w:ascii="TH SarabunPSK" w:hAnsi="TH SarabunPSK" w:cs="TH SarabunPSK"/>
          <w:sz w:val="28"/>
          <w:szCs w:val="28"/>
        </w:rPr>
        <w:t xml:space="preserve"> at the left and data frame as results at the right</w:t>
      </w:r>
    </w:p>
    <w:p w14:paraId="5D7E7783" w14:textId="4825A28D" w:rsidR="00880072" w:rsidRPr="00886C5F" w:rsidRDefault="004657FD" w:rsidP="008C1F3B">
      <w:pPr>
        <w:spacing w:after="160" w:line="259" w:lineRule="auto"/>
        <w:ind w:firstLine="720"/>
        <w:rPr>
          <w:rFonts w:ascii="TH SarabunPSK" w:hAnsi="TH SarabunPSK" w:cs="TH SarabunPSK"/>
        </w:rPr>
      </w:pPr>
      <w:r>
        <w:rPr>
          <w:rFonts w:ascii="TH SarabunPSK" w:hAnsi="TH SarabunPSK" w:cs="TH SarabunPSK"/>
        </w:rPr>
        <w:lastRenderedPageBreak/>
        <w:t>2</w:t>
      </w:r>
      <w:r w:rsidR="00880072" w:rsidRPr="00886C5F">
        <w:rPr>
          <w:rFonts w:ascii="TH SarabunPSK" w:hAnsi="TH SarabunPSK" w:cs="TH SarabunPSK"/>
        </w:rPr>
        <w:t>.2 Tidy</w:t>
      </w:r>
    </w:p>
    <w:p w14:paraId="5555EF0A" w14:textId="4C642A5D" w:rsidR="002933BD" w:rsidRDefault="0068538C" w:rsidP="0068538C">
      <w:pPr>
        <w:spacing w:after="160" w:line="259" w:lineRule="auto"/>
        <w:rPr>
          <w:rFonts w:ascii="TH SarabunPSK" w:hAnsi="TH SarabunPSK" w:cs="TH SarabunPSK"/>
        </w:rPr>
      </w:pPr>
      <w:r>
        <w:rPr>
          <w:rFonts w:ascii="TH SarabunPSK" w:hAnsi="TH SarabunPSK" w:cs="TH SarabunPSK"/>
        </w:rPr>
        <w:tab/>
      </w:r>
      <w:r w:rsidR="00DC4CFE">
        <w:rPr>
          <w:rFonts w:ascii="TH SarabunPSK" w:hAnsi="TH SarabunPSK" w:cs="TH SarabunPSK"/>
        </w:rPr>
        <w:t>The datasets were</w:t>
      </w:r>
      <w:r>
        <w:rPr>
          <w:rFonts w:ascii="TH SarabunPSK" w:hAnsi="TH SarabunPSK" w:cs="TH SarabunPSK"/>
        </w:rPr>
        <w:t xml:space="preserve"> observe</w:t>
      </w:r>
      <w:r w:rsidR="00DC4CFE">
        <w:rPr>
          <w:rFonts w:ascii="TH SarabunPSK" w:hAnsi="TH SarabunPSK" w:cs="TH SarabunPSK"/>
        </w:rPr>
        <w:t>d</w:t>
      </w:r>
      <w:r>
        <w:rPr>
          <w:rFonts w:ascii="TH SarabunPSK" w:hAnsi="TH SarabunPSK" w:cs="TH SarabunPSK"/>
        </w:rPr>
        <w:t xml:space="preserve"> by using these codes.</w:t>
      </w:r>
    </w:p>
    <w:p w14:paraId="5B2F80A4" w14:textId="2174F842" w:rsidR="0068538C" w:rsidRPr="0068538C" w:rsidRDefault="0068538C" w:rsidP="0068538C">
      <w:pPr>
        <w:spacing w:after="160" w:line="259" w:lineRule="auto"/>
        <w:rPr>
          <w:rFonts w:ascii="TH SarabunPSK" w:hAnsi="TH SarabunPSK" w:cs="TH SarabunPSK"/>
        </w:rPr>
      </w:pPr>
      <w:r>
        <w:rPr>
          <w:rFonts w:ascii="TH SarabunPSK" w:hAnsi="TH SarabunPSK" w:cs="TH SarabunPSK"/>
        </w:rPr>
        <w:tab/>
        <w:t>‘</w:t>
      </w:r>
      <w:r w:rsidRPr="0068538C">
        <w:rPr>
          <w:rFonts w:ascii="TH SarabunPSK" w:hAnsi="TH SarabunPSK" w:cs="TH SarabunPSK"/>
        </w:rPr>
        <w:t>str(</w:t>
      </w:r>
      <w:r w:rsidR="00DC4CFE">
        <w:rPr>
          <w:rFonts w:ascii="TH SarabunPSK" w:hAnsi="TH SarabunPSK" w:cs="TH SarabunPSK"/>
        </w:rPr>
        <w:t>dataset</w:t>
      </w:r>
      <w:r w:rsidRPr="0068538C">
        <w:rPr>
          <w:rFonts w:ascii="TH SarabunPSK" w:hAnsi="TH SarabunPSK" w:cs="TH SarabunPSK"/>
        </w:rPr>
        <w:t>)</w:t>
      </w:r>
      <w:r>
        <w:rPr>
          <w:rFonts w:ascii="TH SarabunPSK" w:hAnsi="TH SarabunPSK" w:cs="TH SarabunPSK"/>
        </w:rPr>
        <w:t>’ – observe the structure of</w:t>
      </w:r>
      <w:r w:rsidR="00145923">
        <w:rPr>
          <w:rFonts w:ascii="TH SarabunPSK" w:hAnsi="TH SarabunPSK" w:cs="TH SarabunPSK"/>
        </w:rPr>
        <w:t xml:space="preserve"> R object, which is ‘</w:t>
      </w:r>
      <w:r w:rsidR="00DC4CFE">
        <w:rPr>
          <w:rFonts w:ascii="TH SarabunPSK" w:hAnsi="TH SarabunPSK" w:cs="TH SarabunPSK"/>
        </w:rPr>
        <w:t>dataset</w:t>
      </w:r>
      <w:r w:rsidR="00145923">
        <w:rPr>
          <w:rFonts w:ascii="TH SarabunPSK" w:hAnsi="TH SarabunPSK" w:cs="TH SarabunPSK"/>
        </w:rPr>
        <w:t>’ in this case.</w:t>
      </w:r>
    </w:p>
    <w:p w14:paraId="4866EF37" w14:textId="74A04754" w:rsidR="0068538C" w:rsidRPr="0068538C" w:rsidRDefault="0068538C" w:rsidP="0068538C">
      <w:pPr>
        <w:spacing w:after="160" w:line="259" w:lineRule="auto"/>
        <w:ind w:firstLine="720"/>
        <w:rPr>
          <w:rFonts w:ascii="TH SarabunPSK" w:hAnsi="TH SarabunPSK" w:cs="TH SarabunPSK"/>
        </w:rPr>
      </w:pPr>
      <w:r>
        <w:rPr>
          <w:rFonts w:ascii="TH SarabunPSK" w:hAnsi="TH SarabunPSK" w:cs="TH SarabunPSK"/>
        </w:rPr>
        <w:t>‘</w:t>
      </w:r>
      <w:r w:rsidRPr="0068538C">
        <w:rPr>
          <w:rFonts w:ascii="TH SarabunPSK" w:hAnsi="TH SarabunPSK" w:cs="TH SarabunPSK"/>
        </w:rPr>
        <w:t>summary(</w:t>
      </w:r>
      <w:r w:rsidR="00DC4CFE">
        <w:rPr>
          <w:rFonts w:ascii="TH SarabunPSK" w:hAnsi="TH SarabunPSK" w:cs="TH SarabunPSK"/>
        </w:rPr>
        <w:t>dataset</w:t>
      </w:r>
      <w:r w:rsidRPr="0068538C">
        <w:rPr>
          <w:rFonts w:ascii="TH SarabunPSK" w:hAnsi="TH SarabunPSK" w:cs="TH SarabunPSK"/>
        </w:rPr>
        <w:t>)</w:t>
      </w:r>
      <w:r>
        <w:rPr>
          <w:rFonts w:ascii="TH SarabunPSK" w:hAnsi="TH SarabunPSK" w:cs="TH SarabunPSK"/>
        </w:rPr>
        <w:t>’</w:t>
      </w:r>
      <w:r w:rsidR="00145923">
        <w:rPr>
          <w:rFonts w:ascii="TH SarabunPSK" w:hAnsi="TH SarabunPSK" w:cs="TH SarabunPSK"/>
        </w:rPr>
        <w:t xml:space="preserve"> – produce the summary details of each attribute in dataset</w:t>
      </w:r>
    </w:p>
    <w:p w14:paraId="28D0F5FE" w14:textId="2B166E92" w:rsidR="00A73DFB" w:rsidRDefault="00197143" w:rsidP="00DC4CFE">
      <w:pPr>
        <w:spacing w:after="160" w:line="259" w:lineRule="auto"/>
        <w:ind w:firstLine="720"/>
        <w:rPr>
          <w:rFonts w:ascii="TH SarabunPSK" w:hAnsi="TH SarabunPSK" w:cs="TH SarabunPSK"/>
        </w:rPr>
      </w:pPr>
      <w:r>
        <w:rPr>
          <w:rFonts w:ascii="TH SarabunPSK" w:hAnsi="TH SarabunPSK" w:cs="TH SarabunPSK"/>
        </w:rPr>
        <w:t xml:space="preserve"> </w:t>
      </w:r>
      <w:r w:rsidR="0068538C">
        <w:rPr>
          <w:rFonts w:ascii="TH SarabunPSK" w:hAnsi="TH SarabunPSK" w:cs="TH SarabunPSK"/>
        </w:rPr>
        <w:t>‘</w:t>
      </w:r>
      <w:r w:rsidR="0068538C" w:rsidRPr="0068538C">
        <w:rPr>
          <w:rFonts w:ascii="TH SarabunPSK" w:hAnsi="TH SarabunPSK" w:cs="TH SarabunPSK"/>
        </w:rPr>
        <w:t>View(</w:t>
      </w:r>
      <w:r w:rsidR="00DC4CFE">
        <w:rPr>
          <w:rFonts w:ascii="TH SarabunPSK" w:hAnsi="TH SarabunPSK" w:cs="TH SarabunPSK"/>
        </w:rPr>
        <w:t>dataset</w:t>
      </w:r>
      <w:r w:rsidR="0068538C" w:rsidRPr="0068538C">
        <w:rPr>
          <w:rFonts w:ascii="TH SarabunPSK" w:hAnsi="TH SarabunPSK" w:cs="TH SarabunPSK"/>
        </w:rPr>
        <w:t>)</w:t>
      </w:r>
      <w:r w:rsidR="0068538C">
        <w:rPr>
          <w:rFonts w:ascii="TH SarabunPSK" w:hAnsi="TH SarabunPSK" w:cs="TH SarabunPSK"/>
        </w:rPr>
        <w:t>’</w:t>
      </w:r>
      <w:r w:rsidR="00DA4504">
        <w:rPr>
          <w:rFonts w:ascii="TH SarabunPSK" w:hAnsi="TH SarabunPSK" w:cs="TH SarabunPSK"/>
        </w:rPr>
        <w:t xml:space="preserve"> – show all entries of </w:t>
      </w:r>
      <w:proofErr w:type="spellStart"/>
      <w:r w:rsidR="00DA4504">
        <w:rPr>
          <w:rFonts w:ascii="TH SarabunPSK" w:hAnsi="TH SarabunPSK" w:cs="TH SarabunPSK"/>
        </w:rPr>
        <w:t>dataframe</w:t>
      </w:r>
      <w:proofErr w:type="spellEnd"/>
    </w:p>
    <w:p w14:paraId="3DB5FA42" w14:textId="094E9D4E" w:rsidR="00DC4CFE" w:rsidRDefault="00DC4CFE" w:rsidP="00A73DFB">
      <w:pPr>
        <w:spacing w:after="160" w:line="259" w:lineRule="auto"/>
        <w:rPr>
          <w:rFonts w:ascii="TH SarabunPSK" w:hAnsi="TH SarabunPSK" w:cs="TH SarabunPSK"/>
        </w:rPr>
      </w:pPr>
      <w:r>
        <w:rPr>
          <w:noProof/>
        </w:rPr>
        <w:drawing>
          <wp:inline distT="0" distB="0" distL="0" distR="0" wp14:anchorId="111FA3E3" wp14:editId="697091FB">
            <wp:extent cx="5731510" cy="51352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35245"/>
                    </a:xfrm>
                    <a:prstGeom prst="rect">
                      <a:avLst/>
                    </a:prstGeom>
                  </pic:spPr>
                </pic:pic>
              </a:graphicData>
            </a:graphic>
          </wp:inline>
        </w:drawing>
      </w:r>
    </w:p>
    <w:p w14:paraId="790C3DBE" w14:textId="22F53B66" w:rsidR="00DC4CFE" w:rsidRDefault="00A73DFB" w:rsidP="00B23A24">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DC4CFE">
        <w:rPr>
          <w:rFonts w:ascii="TH SarabunPSK" w:hAnsi="TH SarabunPSK" w:cs="TH SarabunPSK"/>
          <w:sz w:val="28"/>
          <w:szCs w:val="28"/>
        </w:rPr>
        <w:t>4</w:t>
      </w:r>
      <w:r>
        <w:rPr>
          <w:rFonts w:ascii="TH SarabunPSK" w:hAnsi="TH SarabunPSK" w:cs="TH SarabunPSK"/>
          <w:sz w:val="28"/>
          <w:szCs w:val="28"/>
        </w:rPr>
        <w:t xml:space="preserve">: </w:t>
      </w:r>
      <w:r w:rsidR="00A31970">
        <w:rPr>
          <w:rFonts w:ascii="TH SarabunPSK" w:hAnsi="TH SarabunPSK" w:cs="TH SarabunPSK"/>
          <w:sz w:val="28"/>
          <w:szCs w:val="28"/>
        </w:rPr>
        <w:t>C</w:t>
      </w:r>
      <w:r>
        <w:rPr>
          <w:rFonts w:ascii="TH SarabunPSK" w:hAnsi="TH SarabunPSK" w:cs="TH SarabunPSK"/>
          <w:sz w:val="28"/>
          <w:szCs w:val="28"/>
        </w:rPr>
        <w:t>ode for showing ‘</w:t>
      </w:r>
      <w:r w:rsidR="00DC4CFE">
        <w:rPr>
          <w:rFonts w:ascii="TH SarabunPSK" w:hAnsi="TH SarabunPSK" w:cs="TH SarabunPSK"/>
          <w:sz w:val="28"/>
          <w:szCs w:val="28"/>
        </w:rPr>
        <w:t>dataset</w:t>
      </w:r>
      <w:r>
        <w:rPr>
          <w:rFonts w:ascii="TH SarabunPSK" w:hAnsi="TH SarabunPSK" w:cs="TH SarabunPSK"/>
          <w:sz w:val="28"/>
          <w:szCs w:val="28"/>
        </w:rPr>
        <w:t>’ data frame structure</w:t>
      </w:r>
    </w:p>
    <w:p w14:paraId="617E0515" w14:textId="77777777" w:rsidR="00B23A24" w:rsidRPr="00A73DFB" w:rsidRDefault="00B23A24" w:rsidP="00B23A24">
      <w:pPr>
        <w:spacing w:after="160" w:line="259" w:lineRule="auto"/>
        <w:jc w:val="center"/>
        <w:rPr>
          <w:rFonts w:ascii="TH SarabunPSK" w:hAnsi="TH SarabunPSK" w:cs="TH SarabunPSK"/>
          <w:sz w:val="28"/>
          <w:szCs w:val="28"/>
        </w:rPr>
      </w:pPr>
    </w:p>
    <w:p w14:paraId="7AC8F599" w14:textId="52B3664B" w:rsidR="008C1F3B" w:rsidRPr="00A73DFB" w:rsidRDefault="008C1F3B" w:rsidP="00B072B3">
      <w:pPr>
        <w:spacing w:after="160" w:line="259" w:lineRule="auto"/>
        <w:jc w:val="both"/>
        <w:rPr>
          <w:rFonts w:ascii="TH SarabunPSK" w:hAnsi="TH SarabunPSK" w:cs="TH SarabunPSK"/>
          <w:b/>
          <w:bCs/>
        </w:rPr>
      </w:pPr>
      <w:r w:rsidRPr="00A73DFB">
        <w:rPr>
          <w:rFonts w:ascii="TH SarabunPSK" w:hAnsi="TH SarabunPSK" w:cs="TH SarabunPSK"/>
          <w:b/>
          <w:bCs/>
        </w:rPr>
        <w:tab/>
      </w:r>
      <w:r w:rsidR="00B072B3" w:rsidRPr="00A73DFB">
        <w:rPr>
          <w:rFonts w:ascii="TH SarabunPSK" w:hAnsi="TH SarabunPSK" w:cs="TH SarabunPSK"/>
        </w:rPr>
        <w:t xml:space="preserve">In addition, we can observe that some variables have </w:t>
      </w:r>
      <w:r w:rsidR="00186558" w:rsidRPr="00A73DFB">
        <w:rPr>
          <w:rFonts w:ascii="TH SarabunPSK" w:hAnsi="TH SarabunPSK" w:cs="TH SarabunPSK"/>
        </w:rPr>
        <w:t>inappropriate</w:t>
      </w:r>
      <w:r w:rsidR="00B072B3" w:rsidRPr="00A73DFB">
        <w:rPr>
          <w:rFonts w:ascii="TH SarabunPSK" w:hAnsi="TH SarabunPSK" w:cs="TH SarabunPSK"/>
        </w:rPr>
        <w:t xml:space="preserve"> data type, which </w:t>
      </w:r>
      <w:r w:rsidR="00B23A24">
        <w:rPr>
          <w:rFonts w:ascii="TH SarabunPSK" w:hAnsi="TH SarabunPSK" w:cs="TH SarabunPSK"/>
        </w:rPr>
        <w:t>is</w:t>
      </w:r>
      <w:r w:rsidR="00B072B3" w:rsidRPr="00A73DFB">
        <w:rPr>
          <w:rFonts w:ascii="TH SarabunPSK" w:hAnsi="TH SarabunPSK" w:cs="TH SarabunPSK"/>
        </w:rPr>
        <w:t xml:space="preserve"> ‘</w:t>
      </w:r>
      <w:r w:rsidR="00B23A24">
        <w:rPr>
          <w:rFonts w:ascii="TH SarabunPSK" w:hAnsi="TH SarabunPSK" w:cs="TH SarabunPSK"/>
        </w:rPr>
        <w:t>Status’</w:t>
      </w:r>
      <w:r w:rsidR="00B072B3" w:rsidRPr="00A73DFB">
        <w:rPr>
          <w:rFonts w:ascii="TH SarabunPSK" w:hAnsi="TH SarabunPSK" w:cs="TH SarabunPSK"/>
        </w:rPr>
        <w:t xml:space="preserve">. </w:t>
      </w:r>
      <w:r w:rsidR="00B23A24">
        <w:rPr>
          <w:rFonts w:ascii="TH SarabunPSK" w:hAnsi="TH SarabunPSK" w:cs="TH SarabunPSK"/>
        </w:rPr>
        <w:t>It should be set as the factor.</w:t>
      </w:r>
    </w:p>
    <w:p w14:paraId="36CD0DC4" w14:textId="50FF0F25" w:rsidR="00330FFC" w:rsidRDefault="00B23A24" w:rsidP="00330FFC">
      <w:pPr>
        <w:spacing w:after="160" w:line="259" w:lineRule="auto"/>
        <w:rPr>
          <w:rFonts w:ascii="TH SarabunPSK" w:hAnsi="TH SarabunPSK" w:cs="TH SarabunPSK"/>
        </w:rPr>
      </w:pPr>
      <w:r>
        <w:rPr>
          <w:rFonts w:ascii="TH SarabunPSK" w:hAnsi="TH SarabunPSK" w:cs="TH SarabunPSK"/>
          <w:noProof/>
        </w:rPr>
        <w:lastRenderedPageBreak/>
        <w:drawing>
          <wp:inline distT="0" distB="0" distL="0" distR="0" wp14:anchorId="1D02184E" wp14:editId="309EA3CF">
            <wp:extent cx="5730240" cy="2743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73D2565C" w14:textId="04B94953" w:rsidR="00A73DFB" w:rsidRDefault="00E67E99" w:rsidP="00A73DFB">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B23A24">
        <w:rPr>
          <w:rFonts w:ascii="TH SarabunPSK" w:hAnsi="TH SarabunPSK" w:cs="TH SarabunPSK"/>
          <w:sz w:val="28"/>
          <w:szCs w:val="28"/>
        </w:rPr>
        <w:t>5</w:t>
      </w:r>
      <w:r>
        <w:rPr>
          <w:rFonts w:ascii="TH SarabunPSK" w:hAnsi="TH SarabunPSK" w:cs="TH SarabunPSK"/>
          <w:sz w:val="28"/>
          <w:szCs w:val="28"/>
        </w:rPr>
        <w:t xml:space="preserve">: </w:t>
      </w:r>
      <w:r w:rsidR="00A31970">
        <w:rPr>
          <w:rFonts w:ascii="TH SarabunPSK" w:hAnsi="TH SarabunPSK" w:cs="TH SarabunPSK"/>
          <w:sz w:val="28"/>
          <w:szCs w:val="28"/>
        </w:rPr>
        <w:t>C</w:t>
      </w:r>
      <w:r>
        <w:rPr>
          <w:rFonts w:ascii="TH SarabunPSK" w:hAnsi="TH SarabunPSK" w:cs="TH SarabunPSK"/>
          <w:sz w:val="28"/>
          <w:szCs w:val="28"/>
        </w:rPr>
        <w:t>ode for showing ‘</w:t>
      </w:r>
      <w:r w:rsidR="00B23A24">
        <w:rPr>
          <w:rFonts w:ascii="TH SarabunPSK" w:hAnsi="TH SarabunPSK" w:cs="TH SarabunPSK"/>
          <w:sz w:val="28"/>
          <w:szCs w:val="28"/>
        </w:rPr>
        <w:t>dataset</w:t>
      </w:r>
      <w:r>
        <w:rPr>
          <w:rFonts w:ascii="TH SarabunPSK" w:hAnsi="TH SarabunPSK" w:cs="TH SarabunPSK"/>
          <w:sz w:val="28"/>
          <w:szCs w:val="28"/>
        </w:rPr>
        <w:t xml:space="preserve">’ data frame </w:t>
      </w:r>
      <w:r w:rsidR="00197143">
        <w:rPr>
          <w:rFonts w:ascii="TH SarabunPSK" w:hAnsi="TH SarabunPSK" w:cs="TH SarabunPSK"/>
          <w:sz w:val="28"/>
          <w:szCs w:val="28"/>
        </w:rPr>
        <w:t>summary</w:t>
      </w:r>
    </w:p>
    <w:p w14:paraId="035E8973" w14:textId="76882D19" w:rsidR="00555B56" w:rsidRPr="00A73DFB" w:rsidRDefault="00A73DFB" w:rsidP="00A73DFB">
      <w:pPr>
        <w:spacing w:after="160" w:line="259" w:lineRule="auto"/>
        <w:rPr>
          <w:rFonts w:ascii="TH SarabunPSK" w:hAnsi="TH SarabunPSK" w:cs="TH SarabunPSK"/>
        </w:rPr>
      </w:pPr>
      <w:r>
        <w:rPr>
          <w:rFonts w:ascii="TH SarabunPSK" w:hAnsi="TH SarabunPSK" w:cs="TH SarabunPSK"/>
        </w:rPr>
        <w:tab/>
        <w:t>For ‘view’ function, we can clearly see the data inside the data frame. The structure is the same as we observed by using ‘str’ function but ‘view’ does not tell the data type of each variable.</w:t>
      </w:r>
    </w:p>
    <w:p w14:paraId="205C0D82" w14:textId="4C770EE3" w:rsidR="00E67E99" w:rsidRDefault="00B23A24" w:rsidP="00A73DFB">
      <w:pPr>
        <w:spacing w:after="160" w:line="259" w:lineRule="auto"/>
        <w:jc w:val="center"/>
        <w:rPr>
          <w:rFonts w:ascii="TH SarabunPSK" w:hAnsi="TH SarabunPSK" w:cs="TH SarabunPSK"/>
        </w:rPr>
      </w:pPr>
      <w:r>
        <w:rPr>
          <w:noProof/>
        </w:rPr>
        <w:drawing>
          <wp:inline distT="0" distB="0" distL="0" distR="0" wp14:anchorId="0E82FAFA" wp14:editId="5BD911AF">
            <wp:extent cx="5731510" cy="20891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89150"/>
                    </a:xfrm>
                    <a:prstGeom prst="rect">
                      <a:avLst/>
                    </a:prstGeom>
                  </pic:spPr>
                </pic:pic>
              </a:graphicData>
            </a:graphic>
          </wp:inline>
        </w:drawing>
      </w:r>
    </w:p>
    <w:p w14:paraId="54696E15" w14:textId="233ACAA3" w:rsidR="00197143" w:rsidRDefault="00197143" w:rsidP="00197143">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B23A24">
        <w:rPr>
          <w:rFonts w:ascii="TH SarabunPSK" w:hAnsi="TH SarabunPSK" w:cs="TH SarabunPSK"/>
          <w:sz w:val="28"/>
          <w:szCs w:val="28"/>
        </w:rPr>
        <w:t>6</w:t>
      </w:r>
      <w:r>
        <w:rPr>
          <w:rFonts w:ascii="TH SarabunPSK" w:hAnsi="TH SarabunPSK" w:cs="TH SarabunPSK"/>
          <w:sz w:val="28"/>
          <w:szCs w:val="28"/>
        </w:rPr>
        <w:t xml:space="preserve">: </w:t>
      </w:r>
      <w:r w:rsidR="00A31970">
        <w:rPr>
          <w:rFonts w:ascii="TH SarabunPSK" w:hAnsi="TH SarabunPSK" w:cs="TH SarabunPSK"/>
          <w:sz w:val="28"/>
          <w:szCs w:val="28"/>
        </w:rPr>
        <w:t>C</w:t>
      </w:r>
      <w:r>
        <w:rPr>
          <w:rFonts w:ascii="TH SarabunPSK" w:hAnsi="TH SarabunPSK" w:cs="TH SarabunPSK"/>
          <w:sz w:val="28"/>
          <w:szCs w:val="28"/>
        </w:rPr>
        <w:t>ode for showing ‘</w:t>
      </w:r>
      <w:r w:rsidR="00B23A24">
        <w:rPr>
          <w:rFonts w:ascii="TH SarabunPSK" w:hAnsi="TH SarabunPSK" w:cs="TH SarabunPSK"/>
          <w:sz w:val="28"/>
          <w:szCs w:val="28"/>
        </w:rPr>
        <w:t>dataset’</w:t>
      </w:r>
      <w:r>
        <w:rPr>
          <w:rFonts w:ascii="TH SarabunPSK" w:hAnsi="TH SarabunPSK" w:cs="TH SarabunPSK"/>
          <w:sz w:val="28"/>
          <w:szCs w:val="28"/>
        </w:rPr>
        <w:t xml:space="preserve"> data frame whole entries</w:t>
      </w:r>
    </w:p>
    <w:p w14:paraId="3F642717" w14:textId="2EFC4BDB" w:rsidR="00AD2658" w:rsidRDefault="00AD2658" w:rsidP="00B23A24">
      <w:pPr>
        <w:spacing w:after="160" w:line="259" w:lineRule="auto"/>
        <w:jc w:val="both"/>
        <w:rPr>
          <w:rFonts w:ascii="TH SarabunPSK" w:hAnsi="TH SarabunPSK" w:cs="TH SarabunPSK"/>
        </w:rPr>
      </w:pPr>
      <w:r>
        <w:rPr>
          <w:rFonts w:ascii="TH SarabunPSK" w:hAnsi="TH SarabunPSK" w:cs="TH SarabunPSK"/>
        </w:rPr>
        <w:tab/>
      </w:r>
      <w:r w:rsidR="007247BD" w:rsidRPr="00AD2658">
        <w:rPr>
          <w:rFonts w:ascii="TH SarabunPSK" w:hAnsi="TH SarabunPSK" w:cs="TH SarabunPSK"/>
        </w:rPr>
        <w:t xml:space="preserve">I also observed that there are </w:t>
      </w:r>
      <w:r w:rsidR="00B23A24">
        <w:rPr>
          <w:rFonts w:ascii="TH SarabunPSK" w:hAnsi="TH SarabunPSK" w:cs="TH SarabunPSK"/>
        </w:rPr>
        <w:t>about a half of dataset that have null value after I omitted the row with the null value. Therefore, I replace the null value with the mean in each column.</w:t>
      </w:r>
    </w:p>
    <w:p w14:paraId="1FF6CE87" w14:textId="23155446" w:rsidR="00B23A24" w:rsidRDefault="00B23A24" w:rsidP="00B23A24">
      <w:pPr>
        <w:spacing w:after="160" w:line="259" w:lineRule="auto"/>
        <w:jc w:val="both"/>
        <w:rPr>
          <w:noProof/>
        </w:rPr>
      </w:pPr>
      <w:r>
        <w:rPr>
          <w:noProof/>
        </w:rPr>
        <w:drawing>
          <wp:inline distT="0" distB="0" distL="0" distR="0" wp14:anchorId="64F0D808" wp14:editId="069C9921">
            <wp:extent cx="2381250" cy="161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161925"/>
                    </a:xfrm>
                    <a:prstGeom prst="rect">
                      <a:avLst/>
                    </a:prstGeom>
                  </pic:spPr>
                </pic:pic>
              </a:graphicData>
            </a:graphic>
          </wp:inline>
        </w:drawing>
      </w:r>
      <w:r w:rsidRPr="00B23A24">
        <w:rPr>
          <w:noProof/>
        </w:rPr>
        <w:t xml:space="preserve"> </w:t>
      </w:r>
      <w:r>
        <w:rPr>
          <w:noProof/>
        </w:rPr>
        <w:drawing>
          <wp:inline distT="0" distB="0" distL="0" distR="0" wp14:anchorId="25CD9BD9" wp14:editId="13C4C647">
            <wp:extent cx="3200400" cy="3502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4605" cy="369360"/>
                    </a:xfrm>
                    <a:prstGeom prst="rect">
                      <a:avLst/>
                    </a:prstGeom>
                  </pic:spPr>
                </pic:pic>
              </a:graphicData>
            </a:graphic>
          </wp:inline>
        </w:drawing>
      </w:r>
    </w:p>
    <w:p w14:paraId="58EC6E45" w14:textId="2D652E25" w:rsidR="00B23A24" w:rsidRDefault="00B23A24" w:rsidP="00B23A24">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 xml:space="preserve">7: </w:t>
      </w:r>
      <w:r w:rsidR="00A31970">
        <w:rPr>
          <w:rFonts w:ascii="TH SarabunPSK" w:hAnsi="TH SarabunPSK" w:cs="TH SarabunPSK"/>
          <w:sz w:val="28"/>
          <w:szCs w:val="28"/>
        </w:rPr>
        <w:t>C</w:t>
      </w:r>
      <w:r>
        <w:rPr>
          <w:rFonts w:ascii="TH SarabunPSK" w:hAnsi="TH SarabunPSK" w:cs="TH SarabunPSK"/>
          <w:sz w:val="28"/>
          <w:szCs w:val="28"/>
        </w:rPr>
        <w:t>ode for omitting the row with null value</w:t>
      </w:r>
      <w:r w:rsidR="001F7D59">
        <w:rPr>
          <w:rFonts w:ascii="TH SarabunPSK" w:hAnsi="TH SarabunPSK" w:cs="TH SarabunPSK"/>
          <w:sz w:val="28"/>
          <w:szCs w:val="28"/>
        </w:rPr>
        <w:t xml:space="preserve"> and create new data frame</w:t>
      </w:r>
      <w:r>
        <w:rPr>
          <w:rFonts w:ascii="TH SarabunPSK" w:hAnsi="TH SarabunPSK" w:cs="TH SarabunPSK"/>
          <w:sz w:val="28"/>
          <w:szCs w:val="28"/>
        </w:rPr>
        <w:t xml:space="preserve"> </w:t>
      </w:r>
      <w:r w:rsidR="001F7D59">
        <w:rPr>
          <w:rFonts w:ascii="TH SarabunPSK" w:hAnsi="TH SarabunPSK" w:cs="TH SarabunPSK"/>
          <w:sz w:val="28"/>
          <w:szCs w:val="28"/>
        </w:rPr>
        <w:t>and the result</w:t>
      </w:r>
    </w:p>
    <w:p w14:paraId="044ED847" w14:textId="77777777" w:rsidR="00B23A24" w:rsidRDefault="00B23A24" w:rsidP="00B23A24">
      <w:pPr>
        <w:spacing w:after="160" w:line="259" w:lineRule="auto"/>
        <w:jc w:val="both"/>
        <w:rPr>
          <w:rFonts w:ascii="TH SarabunPSK" w:hAnsi="TH SarabunPSK" w:cs="TH SarabunPSK"/>
        </w:rPr>
      </w:pPr>
    </w:p>
    <w:p w14:paraId="5A7AFB7D" w14:textId="4DA28B03" w:rsidR="00AD2658" w:rsidRDefault="00C404F0" w:rsidP="00AD2658">
      <w:pPr>
        <w:spacing w:after="160" w:line="259" w:lineRule="auto"/>
        <w:jc w:val="center"/>
        <w:rPr>
          <w:rFonts w:ascii="TH SarabunPSK" w:hAnsi="TH SarabunPSK" w:cs="TH SarabunPSK"/>
        </w:rPr>
      </w:pPr>
      <w:r w:rsidRPr="00C404F0">
        <w:rPr>
          <w:noProof/>
        </w:rPr>
        <w:lastRenderedPageBreak/>
        <w:t xml:space="preserve"> </w:t>
      </w:r>
      <w:r w:rsidR="001F7D59">
        <w:rPr>
          <w:noProof/>
        </w:rPr>
        <w:drawing>
          <wp:inline distT="0" distB="0" distL="0" distR="0" wp14:anchorId="30053FB2" wp14:editId="4735C846">
            <wp:extent cx="5731510" cy="5886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88645"/>
                    </a:xfrm>
                    <a:prstGeom prst="rect">
                      <a:avLst/>
                    </a:prstGeom>
                  </pic:spPr>
                </pic:pic>
              </a:graphicData>
            </a:graphic>
          </wp:inline>
        </w:drawing>
      </w:r>
      <w:r w:rsidR="001F7D59" w:rsidRPr="001F7D59">
        <w:rPr>
          <w:noProof/>
        </w:rPr>
        <w:t xml:space="preserve"> </w:t>
      </w:r>
      <w:r w:rsidR="001F7D59">
        <w:rPr>
          <w:noProof/>
        </w:rPr>
        <w:drawing>
          <wp:inline distT="0" distB="0" distL="0" distR="0" wp14:anchorId="62F994CB" wp14:editId="20924712">
            <wp:extent cx="3810000" cy="809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809625"/>
                    </a:xfrm>
                    <a:prstGeom prst="rect">
                      <a:avLst/>
                    </a:prstGeom>
                  </pic:spPr>
                </pic:pic>
              </a:graphicData>
            </a:graphic>
          </wp:inline>
        </w:drawing>
      </w:r>
    </w:p>
    <w:p w14:paraId="5810FB36" w14:textId="7CCCD1BD" w:rsidR="00AD2658" w:rsidRDefault="00AD2658" w:rsidP="00AD2658">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886C5F">
        <w:rPr>
          <w:rFonts w:ascii="TH SarabunPSK" w:hAnsi="TH SarabunPSK" w:cs="TH SarabunPSK"/>
          <w:sz w:val="28"/>
          <w:szCs w:val="28"/>
        </w:rPr>
        <w:t>8</w:t>
      </w:r>
      <w:r>
        <w:rPr>
          <w:rFonts w:ascii="TH SarabunPSK" w:hAnsi="TH SarabunPSK" w:cs="TH SarabunPSK"/>
          <w:sz w:val="28"/>
          <w:szCs w:val="28"/>
        </w:rPr>
        <w:t xml:space="preserve">: </w:t>
      </w:r>
      <w:r w:rsidR="001F7D59">
        <w:rPr>
          <w:rFonts w:ascii="TH SarabunPSK" w:hAnsi="TH SarabunPSK" w:cs="TH SarabunPSK"/>
          <w:sz w:val="28"/>
          <w:szCs w:val="28"/>
        </w:rPr>
        <w:t>Replace null value with the mean in each column and its result</w:t>
      </w:r>
    </w:p>
    <w:p w14:paraId="58972F4D" w14:textId="77777777" w:rsidR="005932A7" w:rsidRDefault="005932A7" w:rsidP="00AD2658">
      <w:pPr>
        <w:spacing w:after="160" w:line="259" w:lineRule="auto"/>
        <w:jc w:val="center"/>
        <w:rPr>
          <w:rFonts w:ascii="TH SarabunPSK" w:hAnsi="TH SarabunPSK" w:cs="TH SarabunPSK"/>
          <w:sz w:val="28"/>
          <w:szCs w:val="28"/>
        </w:rPr>
      </w:pPr>
    </w:p>
    <w:p w14:paraId="026BCD91" w14:textId="2A684286" w:rsidR="004657FD" w:rsidRPr="00886C5F" w:rsidRDefault="004657FD" w:rsidP="005932A7">
      <w:pPr>
        <w:ind w:left="720"/>
      </w:pPr>
      <w:r>
        <w:t xml:space="preserve">2.3 </w:t>
      </w:r>
      <w:r w:rsidR="00616536" w:rsidRPr="00886C5F">
        <w:t>Transform</w:t>
      </w:r>
    </w:p>
    <w:p w14:paraId="6584648E" w14:textId="17BA02C1" w:rsidR="00130175" w:rsidRDefault="00130175" w:rsidP="00886C5F">
      <w:pPr>
        <w:ind w:firstLine="720"/>
        <w:jc w:val="both"/>
        <w:rPr>
          <w:rFonts w:ascii="TH SarabunPSK" w:hAnsi="TH SarabunPSK" w:cs="TH SarabunPSK"/>
        </w:rPr>
      </w:pPr>
      <w:r>
        <w:rPr>
          <w:rFonts w:ascii="TH SarabunPSK" w:hAnsi="TH SarabunPSK" w:cs="TH SarabunPSK"/>
        </w:rPr>
        <w:t>From the current data frame structure</w:t>
      </w:r>
      <w:r w:rsidR="00886C5F">
        <w:rPr>
          <w:rFonts w:ascii="TH SarabunPSK" w:hAnsi="TH SarabunPSK" w:cs="TH SarabunPSK"/>
        </w:rPr>
        <w:t>, I change the name of some columns that has the space in the name to prevent the error from using any library.</w:t>
      </w:r>
    </w:p>
    <w:p w14:paraId="619339FE" w14:textId="77777777" w:rsidR="00707DD0" w:rsidRDefault="00707DD0" w:rsidP="00130175">
      <w:pPr>
        <w:jc w:val="both"/>
        <w:rPr>
          <w:rFonts w:ascii="TH SarabunPSK" w:hAnsi="TH SarabunPSK" w:cs="TH SarabunPSK"/>
        </w:rPr>
      </w:pPr>
    </w:p>
    <w:p w14:paraId="0E0341AF" w14:textId="76256702" w:rsidR="00DF7EE4" w:rsidRDefault="00886C5F" w:rsidP="00130175">
      <w:pPr>
        <w:jc w:val="both"/>
        <w:rPr>
          <w:rFonts w:ascii="TH SarabunPSK" w:hAnsi="TH SarabunPSK" w:cs="TH SarabunPSK"/>
        </w:rPr>
      </w:pPr>
      <w:r>
        <w:rPr>
          <w:noProof/>
        </w:rPr>
        <w:drawing>
          <wp:inline distT="0" distB="0" distL="0" distR="0" wp14:anchorId="13EDBE87" wp14:editId="11A9AEFD">
            <wp:extent cx="5731510" cy="142176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21765"/>
                    </a:xfrm>
                    <a:prstGeom prst="rect">
                      <a:avLst/>
                    </a:prstGeom>
                  </pic:spPr>
                </pic:pic>
              </a:graphicData>
            </a:graphic>
          </wp:inline>
        </w:drawing>
      </w:r>
    </w:p>
    <w:p w14:paraId="03C00A1D" w14:textId="129C59E9" w:rsidR="00DF7EE4" w:rsidRDefault="00DF7EE4" w:rsidP="00DF7EE4">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886C5F">
        <w:rPr>
          <w:rFonts w:ascii="TH SarabunPSK" w:hAnsi="TH SarabunPSK" w:cs="TH SarabunPSK"/>
          <w:sz w:val="28"/>
          <w:szCs w:val="28"/>
        </w:rPr>
        <w:t>9:</w:t>
      </w:r>
      <w:r>
        <w:rPr>
          <w:rFonts w:ascii="TH SarabunPSK" w:hAnsi="TH SarabunPSK" w:cs="TH SarabunPSK"/>
          <w:sz w:val="28"/>
          <w:szCs w:val="28"/>
        </w:rPr>
        <w:t xml:space="preserve"> code for </w:t>
      </w:r>
      <w:r w:rsidR="00886C5F">
        <w:rPr>
          <w:rFonts w:ascii="TH SarabunPSK" w:hAnsi="TH SarabunPSK" w:cs="TH SarabunPSK"/>
          <w:sz w:val="28"/>
          <w:szCs w:val="28"/>
        </w:rPr>
        <w:t>rename the columns</w:t>
      </w:r>
    </w:p>
    <w:p w14:paraId="1332064F" w14:textId="6EBFDAF6" w:rsidR="00886C5F" w:rsidRDefault="00886C5F" w:rsidP="00DB402A">
      <w:pPr>
        <w:spacing w:after="160" w:line="259" w:lineRule="auto"/>
        <w:jc w:val="both"/>
        <w:rPr>
          <w:rFonts w:ascii="TH SarabunPSK" w:hAnsi="TH SarabunPSK" w:cs="TH SarabunPSK"/>
          <w:sz w:val="28"/>
          <w:szCs w:val="28"/>
        </w:rPr>
      </w:pPr>
      <w:r>
        <w:rPr>
          <w:rFonts w:ascii="TH SarabunPSK" w:hAnsi="TH SarabunPSK" w:cs="TH SarabunPSK"/>
          <w:sz w:val="28"/>
          <w:szCs w:val="28"/>
        </w:rPr>
        <w:tab/>
      </w:r>
      <w:r w:rsidR="00DB402A">
        <w:rPr>
          <w:rFonts w:ascii="TH SarabunPSK" w:hAnsi="TH SarabunPSK" w:cs="TH SarabunPSK"/>
        </w:rPr>
        <w:t>The ‘Status’ column is converted as factor, the new column name ‘</w:t>
      </w:r>
      <w:proofErr w:type="spellStart"/>
      <w:r w:rsidR="00DB402A">
        <w:rPr>
          <w:rFonts w:ascii="TH SarabunPSK" w:hAnsi="TH SarabunPSK" w:cs="TH SarabunPSK"/>
        </w:rPr>
        <w:t>Status_type</w:t>
      </w:r>
      <w:proofErr w:type="spellEnd"/>
      <w:r w:rsidR="00DB402A">
        <w:rPr>
          <w:rFonts w:ascii="TH SarabunPSK" w:hAnsi="TH SarabunPSK" w:cs="TH SarabunPSK"/>
        </w:rPr>
        <w:t>’, which represents the ‘Status’ as numeric, and two new data frames are created as the data for ‘Developing’ countries and ‘Developed’ countries because we are going to see the differences of the factors for both types.</w:t>
      </w:r>
    </w:p>
    <w:p w14:paraId="273D1A22" w14:textId="21CF5DB6" w:rsidR="005F351D" w:rsidRDefault="00886C5F" w:rsidP="00DF7EE4">
      <w:pPr>
        <w:spacing w:after="160" w:line="259" w:lineRule="auto"/>
        <w:jc w:val="center"/>
        <w:rPr>
          <w:rFonts w:ascii="TH SarabunPSK" w:hAnsi="TH SarabunPSK" w:cs="TH SarabunPSK"/>
          <w:sz w:val="28"/>
          <w:szCs w:val="28"/>
        </w:rPr>
      </w:pPr>
      <w:r>
        <w:rPr>
          <w:noProof/>
        </w:rPr>
        <w:drawing>
          <wp:inline distT="0" distB="0" distL="0" distR="0" wp14:anchorId="2896B5ED" wp14:editId="19B2CB9F">
            <wp:extent cx="5087158" cy="601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422" cy="618578"/>
                    </a:xfrm>
                    <a:prstGeom prst="rect">
                      <a:avLst/>
                    </a:prstGeom>
                  </pic:spPr>
                </pic:pic>
              </a:graphicData>
            </a:graphic>
          </wp:inline>
        </w:drawing>
      </w:r>
      <w:r w:rsidR="00DB402A">
        <w:rPr>
          <w:noProof/>
        </w:rPr>
        <w:drawing>
          <wp:inline distT="0" distB="0" distL="0" distR="0" wp14:anchorId="2B4AE4FD" wp14:editId="733F7787">
            <wp:extent cx="3838575" cy="352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352425"/>
                    </a:xfrm>
                    <a:prstGeom prst="rect">
                      <a:avLst/>
                    </a:prstGeom>
                  </pic:spPr>
                </pic:pic>
              </a:graphicData>
            </a:graphic>
          </wp:inline>
        </w:drawing>
      </w:r>
    </w:p>
    <w:p w14:paraId="089C4E43" w14:textId="1686B531" w:rsidR="00DB402A" w:rsidRDefault="005F351D" w:rsidP="00DB402A">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1</w:t>
      </w:r>
      <w:r w:rsidR="00886C5F">
        <w:rPr>
          <w:rFonts w:ascii="TH SarabunPSK" w:hAnsi="TH SarabunPSK" w:cs="TH SarabunPSK"/>
          <w:sz w:val="28"/>
          <w:szCs w:val="28"/>
        </w:rPr>
        <w:t>0</w:t>
      </w:r>
      <w:r>
        <w:rPr>
          <w:rFonts w:ascii="TH SarabunPSK" w:hAnsi="TH SarabunPSK" w:cs="TH SarabunPSK"/>
          <w:sz w:val="28"/>
          <w:szCs w:val="28"/>
        </w:rPr>
        <w:t xml:space="preserve">: </w:t>
      </w:r>
      <w:r w:rsidR="001600F8">
        <w:rPr>
          <w:rFonts w:ascii="TH SarabunPSK" w:hAnsi="TH SarabunPSK" w:cs="TH SarabunPSK"/>
          <w:sz w:val="28"/>
          <w:szCs w:val="28"/>
        </w:rPr>
        <w:t>C</w:t>
      </w:r>
      <w:r w:rsidR="00DB402A">
        <w:rPr>
          <w:rFonts w:ascii="TH SarabunPSK" w:hAnsi="TH SarabunPSK" w:cs="TH SarabunPSK"/>
          <w:sz w:val="28"/>
          <w:szCs w:val="28"/>
        </w:rPr>
        <w:t>ode for data transformation and the result</w:t>
      </w:r>
    </w:p>
    <w:p w14:paraId="2FB1A93C" w14:textId="1B36CD91" w:rsidR="00DB402A" w:rsidRDefault="00DB402A" w:rsidP="005F351D">
      <w:pPr>
        <w:spacing w:after="160" w:line="259" w:lineRule="auto"/>
        <w:jc w:val="center"/>
        <w:rPr>
          <w:rFonts w:ascii="TH SarabunPSK" w:hAnsi="TH SarabunPSK" w:cs="TH SarabunPSK"/>
          <w:sz w:val="28"/>
          <w:szCs w:val="28"/>
        </w:rPr>
      </w:pPr>
    </w:p>
    <w:p w14:paraId="51ED4521" w14:textId="77777777" w:rsidR="00196A5A" w:rsidRDefault="00196A5A" w:rsidP="005F351D">
      <w:pPr>
        <w:spacing w:after="160" w:line="259" w:lineRule="auto"/>
        <w:jc w:val="center"/>
        <w:rPr>
          <w:rFonts w:ascii="TH SarabunPSK" w:hAnsi="TH SarabunPSK" w:cs="TH SarabunPSK"/>
          <w:sz w:val="28"/>
          <w:szCs w:val="28"/>
        </w:rPr>
      </w:pPr>
    </w:p>
    <w:p w14:paraId="4DB1DEC9" w14:textId="3AFE8FB0" w:rsidR="00036B48" w:rsidRDefault="004657FD" w:rsidP="004657FD">
      <w:pPr>
        <w:ind w:firstLine="720"/>
      </w:pPr>
      <w:r>
        <w:lastRenderedPageBreak/>
        <w:t>2.4 Visualize</w:t>
      </w:r>
    </w:p>
    <w:p w14:paraId="52DB304C" w14:textId="2F81F86E" w:rsidR="005932A7" w:rsidRDefault="005932A7" w:rsidP="004657FD">
      <w:pPr>
        <w:ind w:firstLine="720"/>
      </w:pPr>
      <w:r>
        <w:t xml:space="preserve">From my observation, there are many aspects and relationships between </w:t>
      </w:r>
      <w:r w:rsidR="00861786">
        <w:t>the data as represents below.</w:t>
      </w:r>
    </w:p>
    <w:p w14:paraId="5E630B5F" w14:textId="2B2264B8" w:rsidR="004657FD" w:rsidRDefault="004657FD" w:rsidP="000F0E02">
      <w:pPr>
        <w:ind w:left="720" w:firstLine="720"/>
        <w:rPr>
          <w:rFonts w:ascii="TH SarabunPSK" w:hAnsi="TH SarabunPSK" w:cs="TH SarabunPSK"/>
        </w:rPr>
      </w:pPr>
      <w:r>
        <w:t xml:space="preserve">2.4.1 </w:t>
      </w:r>
      <w:r>
        <w:rPr>
          <w:rFonts w:ascii="TH SarabunPSK" w:hAnsi="TH SarabunPSK" w:cs="TH SarabunPSK"/>
        </w:rPr>
        <w:t>Percentage of country status</w:t>
      </w:r>
    </w:p>
    <w:p w14:paraId="617EB345" w14:textId="1AF35982" w:rsidR="001600F8" w:rsidRDefault="001600F8" w:rsidP="004657FD">
      <w:pPr>
        <w:ind w:left="720" w:firstLine="720"/>
        <w:rPr>
          <w:rFonts w:ascii="TH SarabunPSK" w:hAnsi="TH SarabunPSK" w:cs="TH SarabunPSK"/>
        </w:rPr>
      </w:pPr>
      <w:r>
        <w:rPr>
          <w:rFonts w:ascii="TH SarabunPSK" w:hAnsi="TH SarabunPSK" w:cs="TH SarabunPSK"/>
        </w:rPr>
        <w:t>There are 82.57% as developing countries and 17.42% as developed countries.</w:t>
      </w:r>
    </w:p>
    <w:p w14:paraId="2C8A7AC9" w14:textId="77777777" w:rsidR="001600F8" w:rsidRDefault="001600F8" w:rsidP="001600F8">
      <w:pPr>
        <w:rPr>
          <w:rFonts w:ascii="TH SarabunPSK" w:hAnsi="TH SarabunPSK" w:cs="TH SarabunPSK"/>
        </w:rPr>
      </w:pPr>
    </w:p>
    <w:p w14:paraId="3310D039" w14:textId="61675896" w:rsidR="001600F8" w:rsidRDefault="001600F8" w:rsidP="001600F8">
      <w:pPr>
        <w:rPr>
          <w:rFonts w:ascii="TH SarabunPSK" w:hAnsi="TH SarabunPSK" w:cs="TH SarabunPSK"/>
        </w:rPr>
      </w:pPr>
      <w:r>
        <w:rPr>
          <w:noProof/>
        </w:rPr>
        <w:drawing>
          <wp:inline distT="0" distB="0" distL="0" distR="0" wp14:anchorId="6C78EFF2" wp14:editId="3324CC24">
            <wp:extent cx="5731510" cy="8375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37565"/>
                    </a:xfrm>
                    <a:prstGeom prst="rect">
                      <a:avLst/>
                    </a:prstGeom>
                  </pic:spPr>
                </pic:pic>
              </a:graphicData>
            </a:graphic>
          </wp:inline>
        </w:drawing>
      </w:r>
    </w:p>
    <w:p w14:paraId="2B908BC9" w14:textId="19D6AC6C" w:rsidR="001600F8" w:rsidRDefault="001600F8" w:rsidP="001600F8">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11: Code for percentage of country status calculation</w:t>
      </w:r>
    </w:p>
    <w:p w14:paraId="54BE6F66" w14:textId="77777777" w:rsidR="001600F8" w:rsidRDefault="001600F8" w:rsidP="001600F8">
      <w:pPr>
        <w:rPr>
          <w:rFonts w:ascii="TH SarabunPSK" w:hAnsi="TH SarabunPSK" w:cs="TH SarabunPSK"/>
        </w:rPr>
      </w:pPr>
    </w:p>
    <w:p w14:paraId="17A96DC1" w14:textId="72F55771" w:rsidR="00861786" w:rsidRDefault="001600F8" w:rsidP="001600F8">
      <w:pPr>
        <w:jc w:val="center"/>
      </w:pPr>
      <w:r>
        <w:rPr>
          <w:noProof/>
        </w:rPr>
        <w:drawing>
          <wp:inline distT="0" distB="0" distL="0" distR="0" wp14:anchorId="2D540B8D" wp14:editId="31D3DA9B">
            <wp:extent cx="3790950" cy="315422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6772" cy="3167390"/>
                    </a:xfrm>
                    <a:prstGeom prst="rect">
                      <a:avLst/>
                    </a:prstGeom>
                  </pic:spPr>
                </pic:pic>
              </a:graphicData>
            </a:graphic>
          </wp:inline>
        </w:drawing>
      </w:r>
      <w:r>
        <w:rPr>
          <w:noProof/>
        </w:rPr>
        <w:drawing>
          <wp:inline distT="0" distB="0" distL="0" distR="0" wp14:anchorId="18480A55" wp14:editId="4E8CCC11">
            <wp:extent cx="1733550" cy="60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550" cy="600075"/>
                    </a:xfrm>
                    <a:prstGeom prst="rect">
                      <a:avLst/>
                    </a:prstGeom>
                  </pic:spPr>
                </pic:pic>
              </a:graphicData>
            </a:graphic>
          </wp:inline>
        </w:drawing>
      </w:r>
    </w:p>
    <w:p w14:paraId="49287546" w14:textId="258F2945" w:rsidR="001600F8" w:rsidRPr="000F0E02" w:rsidRDefault="001600F8" w:rsidP="000F0E02">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12: Visualization for percentage of country status calculation</w:t>
      </w:r>
    </w:p>
    <w:p w14:paraId="6D08E5CF" w14:textId="002F0C65" w:rsidR="004657FD" w:rsidRDefault="004657FD" w:rsidP="000F0E02">
      <w:pPr>
        <w:ind w:left="720" w:firstLine="720"/>
        <w:rPr>
          <w:rFonts w:ascii="TH SarabunPSK" w:hAnsi="TH SarabunPSK" w:cs="TH SarabunPSK"/>
        </w:rPr>
      </w:pPr>
      <w:r>
        <w:rPr>
          <w:rFonts w:ascii="TH SarabunPSK" w:hAnsi="TH SarabunPSK" w:cs="TH SarabunPSK"/>
        </w:rPr>
        <w:t>2.4.2 Comparison between developing and developed countries</w:t>
      </w:r>
    </w:p>
    <w:p w14:paraId="27FB2761" w14:textId="7CA78ABC" w:rsidR="000F0E02" w:rsidRDefault="006C62BD" w:rsidP="004657FD">
      <w:pPr>
        <w:ind w:left="720" w:firstLine="720"/>
        <w:rPr>
          <w:rFonts w:ascii="TH SarabunPSK" w:hAnsi="TH SarabunPSK" w:cs="TH SarabunPSK"/>
        </w:rPr>
      </w:pPr>
      <w:r>
        <w:rPr>
          <w:rFonts w:ascii="TH SarabunPSK" w:hAnsi="TH SarabunPSK" w:cs="TH SarabunPSK"/>
        </w:rPr>
        <w:t>There are the differences distribution between the developing and developed countries as follows.</w:t>
      </w:r>
    </w:p>
    <w:p w14:paraId="47B1F8C3" w14:textId="11A1316D" w:rsidR="006C62BD" w:rsidRDefault="006C62BD" w:rsidP="004657FD">
      <w:pPr>
        <w:ind w:left="720" w:firstLine="720"/>
        <w:rPr>
          <w:rFonts w:ascii="TH SarabunPSK" w:hAnsi="TH SarabunPSK" w:cs="TH SarabunPSK"/>
        </w:rPr>
      </w:pPr>
    </w:p>
    <w:p w14:paraId="6FF1DB3E" w14:textId="2C74BFA7" w:rsidR="006C62BD" w:rsidRDefault="006C62BD" w:rsidP="004657FD">
      <w:pPr>
        <w:ind w:left="720" w:firstLine="720"/>
        <w:rPr>
          <w:rFonts w:ascii="TH SarabunPSK" w:hAnsi="TH SarabunPSK" w:cs="TH SarabunPSK"/>
        </w:rPr>
      </w:pPr>
    </w:p>
    <w:p w14:paraId="15E93353" w14:textId="2E62BFD6" w:rsidR="006C62BD" w:rsidRDefault="006C62BD" w:rsidP="004657FD">
      <w:pPr>
        <w:ind w:left="720" w:firstLine="720"/>
        <w:rPr>
          <w:rFonts w:ascii="TH SarabunPSK" w:hAnsi="TH SarabunPSK" w:cs="TH SarabunPSK"/>
        </w:rPr>
      </w:pPr>
    </w:p>
    <w:p w14:paraId="1D662F90" w14:textId="77777777" w:rsidR="006C62BD" w:rsidRDefault="006C62BD" w:rsidP="004657FD">
      <w:pPr>
        <w:ind w:left="720" w:firstLine="720"/>
        <w:rPr>
          <w:rFonts w:ascii="TH SarabunPSK" w:hAnsi="TH SarabunPSK" w:cs="TH SarabunPSK"/>
        </w:rPr>
      </w:pPr>
    </w:p>
    <w:p w14:paraId="09652B17" w14:textId="7D7AC659" w:rsidR="004657FD" w:rsidRDefault="004657FD" w:rsidP="004657FD">
      <w:pPr>
        <w:rPr>
          <w:rFonts w:ascii="TH SarabunPSK" w:hAnsi="TH SarabunPSK" w:cs="TH SarabunPSK"/>
        </w:rPr>
      </w:pPr>
      <w:r>
        <w:rPr>
          <w:rFonts w:ascii="TH SarabunPSK" w:hAnsi="TH SarabunPSK" w:cs="TH SarabunPSK"/>
        </w:rPr>
        <w:lastRenderedPageBreak/>
        <w:tab/>
      </w:r>
      <w:r>
        <w:rPr>
          <w:rFonts w:ascii="TH SarabunPSK" w:hAnsi="TH SarabunPSK" w:cs="TH SarabunPSK"/>
        </w:rPr>
        <w:tab/>
      </w:r>
      <w:r>
        <w:rPr>
          <w:rFonts w:ascii="TH SarabunPSK" w:hAnsi="TH SarabunPSK" w:cs="TH SarabunPSK"/>
        </w:rPr>
        <w:tab/>
        <w:t xml:space="preserve">2.4.2.1 </w:t>
      </w:r>
      <w:r>
        <w:rPr>
          <w:rFonts w:ascii="TH SarabunPSK" w:hAnsi="TH SarabunPSK" w:cs="TH SarabunPSK"/>
        </w:rPr>
        <w:tab/>
        <w:t>Life expectancy</w:t>
      </w:r>
    </w:p>
    <w:p w14:paraId="6A184F06" w14:textId="71A26A0E" w:rsidR="00A115BD" w:rsidRDefault="00A115BD" w:rsidP="00A115BD">
      <w:pPr>
        <w:ind w:left="1440" w:firstLine="720"/>
        <w:jc w:val="both"/>
        <w:rPr>
          <w:rFonts w:ascii="TH SarabunPSK" w:hAnsi="TH SarabunPSK" w:cs="TH SarabunPSK"/>
        </w:rPr>
      </w:pPr>
      <w:r>
        <w:rPr>
          <w:rFonts w:ascii="TH SarabunPSK" w:hAnsi="TH SarabunPSK" w:cs="TH SarabunPSK"/>
        </w:rPr>
        <w:t>People in developed countries rather have a higher life expectancy than developing country</w:t>
      </w:r>
    </w:p>
    <w:p w14:paraId="19AEB168" w14:textId="03EDA97F" w:rsidR="006C62BD" w:rsidRDefault="006C62BD" w:rsidP="004657FD">
      <w:pPr>
        <w:rPr>
          <w:rFonts w:ascii="TH SarabunPSK" w:hAnsi="TH SarabunPSK" w:cs="TH SarabunPSK"/>
        </w:rPr>
      </w:pPr>
      <w:r>
        <w:rPr>
          <w:noProof/>
        </w:rPr>
        <w:drawing>
          <wp:inline distT="0" distB="0" distL="0" distR="0" wp14:anchorId="0452D566" wp14:editId="71EA6D30">
            <wp:extent cx="5731510" cy="5429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42925"/>
                    </a:xfrm>
                    <a:prstGeom prst="rect">
                      <a:avLst/>
                    </a:prstGeom>
                  </pic:spPr>
                </pic:pic>
              </a:graphicData>
            </a:graphic>
          </wp:inline>
        </w:drawing>
      </w:r>
    </w:p>
    <w:p w14:paraId="4C422A6D" w14:textId="499CD66D" w:rsidR="00A115BD" w:rsidRPr="000F0E02" w:rsidRDefault="00A115BD" w:rsidP="00A115BD">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1</w:t>
      </w:r>
      <w:r>
        <w:rPr>
          <w:rFonts w:ascii="TH SarabunPSK" w:hAnsi="TH SarabunPSK" w:cs="TH SarabunPSK" w:hint="cs"/>
          <w:sz w:val="28"/>
          <w:szCs w:val="28"/>
          <w:cs/>
        </w:rPr>
        <w:t>3</w:t>
      </w:r>
      <w:r>
        <w:rPr>
          <w:rFonts w:ascii="TH SarabunPSK" w:hAnsi="TH SarabunPSK" w:cs="TH SarabunPSK"/>
          <w:sz w:val="28"/>
          <w:szCs w:val="28"/>
        </w:rPr>
        <w:t>: Code for plotting life expectancy between developing and developed countries</w:t>
      </w:r>
    </w:p>
    <w:p w14:paraId="4F8C1659" w14:textId="77777777" w:rsidR="00A115BD" w:rsidRPr="00A115BD" w:rsidRDefault="00A115BD" w:rsidP="004657FD">
      <w:pPr>
        <w:rPr>
          <w:rFonts w:ascii="TH SarabunPSK" w:hAnsi="TH SarabunPSK" w:cs="TH SarabunPSK"/>
        </w:rPr>
      </w:pPr>
    </w:p>
    <w:p w14:paraId="310AC0DA" w14:textId="3305A42C" w:rsidR="00466E51" w:rsidRDefault="00466E51" w:rsidP="00A115BD">
      <w:pPr>
        <w:jc w:val="center"/>
        <w:rPr>
          <w:rFonts w:ascii="TH SarabunPSK" w:hAnsi="TH SarabunPSK" w:cs="TH SarabunPSK"/>
        </w:rPr>
      </w:pPr>
      <w:r>
        <w:rPr>
          <w:noProof/>
        </w:rPr>
        <w:drawing>
          <wp:inline distT="0" distB="0" distL="0" distR="0" wp14:anchorId="49B13893" wp14:editId="04D66E23">
            <wp:extent cx="3251200" cy="1977520"/>
            <wp:effectExtent l="0" t="0" r="635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4692" cy="1997891"/>
                    </a:xfrm>
                    <a:prstGeom prst="rect">
                      <a:avLst/>
                    </a:prstGeom>
                  </pic:spPr>
                </pic:pic>
              </a:graphicData>
            </a:graphic>
          </wp:inline>
        </w:drawing>
      </w:r>
    </w:p>
    <w:p w14:paraId="5FBD4477" w14:textId="78A464F6" w:rsidR="00A115BD" w:rsidRDefault="00A115BD" w:rsidP="00A115BD">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14: Visualization for plotting life expectancy between developing and developed countries</w:t>
      </w:r>
    </w:p>
    <w:p w14:paraId="55C2395C" w14:textId="77777777" w:rsidR="00A115BD" w:rsidRPr="00A115BD" w:rsidRDefault="00A115BD" w:rsidP="00383541">
      <w:pPr>
        <w:spacing w:after="160" w:line="259" w:lineRule="auto"/>
        <w:rPr>
          <w:rFonts w:ascii="TH SarabunPSK" w:hAnsi="TH SarabunPSK" w:cs="TH SarabunPSK"/>
          <w:sz w:val="28"/>
          <w:szCs w:val="28"/>
        </w:rPr>
      </w:pPr>
    </w:p>
    <w:p w14:paraId="0932D29F" w14:textId="564C1EAF" w:rsidR="004657FD" w:rsidRDefault="004657FD" w:rsidP="004657FD">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2.4.2.2</w:t>
      </w:r>
      <w:r>
        <w:rPr>
          <w:rFonts w:ascii="TH SarabunPSK" w:hAnsi="TH SarabunPSK" w:cs="TH SarabunPSK"/>
        </w:rPr>
        <w:tab/>
        <w:t>Adult mortality</w:t>
      </w:r>
    </w:p>
    <w:p w14:paraId="414200FB" w14:textId="3AD1D898" w:rsidR="00A115BD" w:rsidRDefault="00A115BD" w:rsidP="00A115BD">
      <w:pPr>
        <w:ind w:left="1440" w:firstLine="720"/>
        <w:jc w:val="both"/>
        <w:rPr>
          <w:rFonts w:ascii="TH SarabunPSK" w:hAnsi="TH SarabunPSK" w:cs="TH SarabunPSK"/>
        </w:rPr>
      </w:pPr>
      <w:r>
        <w:rPr>
          <w:rFonts w:ascii="TH SarabunPSK" w:hAnsi="TH SarabunPSK" w:cs="TH SarabunPSK"/>
        </w:rPr>
        <w:t>People in developed countries rather have a lower adult mortality than developing country</w:t>
      </w:r>
    </w:p>
    <w:p w14:paraId="295ABA57" w14:textId="0E9A1720" w:rsidR="006C62BD" w:rsidRDefault="006C62BD" w:rsidP="004657FD">
      <w:pPr>
        <w:rPr>
          <w:rFonts w:ascii="TH SarabunPSK" w:hAnsi="TH SarabunPSK" w:cs="TH SarabunPSK"/>
        </w:rPr>
      </w:pPr>
      <w:r>
        <w:rPr>
          <w:noProof/>
        </w:rPr>
        <w:drawing>
          <wp:inline distT="0" distB="0" distL="0" distR="0" wp14:anchorId="1D8AFA96" wp14:editId="75CDCA20">
            <wp:extent cx="5731510" cy="5372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7210"/>
                    </a:xfrm>
                    <a:prstGeom prst="rect">
                      <a:avLst/>
                    </a:prstGeom>
                  </pic:spPr>
                </pic:pic>
              </a:graphicData>
            </a:graphic>
          </wp:inline>
        </w:drawing>
      </w:r>
    </w:p>
    <w:p w14:paraId="6B48941C" w14:textId="6AE7912E" w:rsidR="00A115BD" w:rsidRDefault="00A115BD" w:rsidP="00A115BD">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15: Code for plotting adult mortality between developing and developed countries</w:t>
      </w:r>
    </w:p>
    <w:p w14:paraId="50B993B6" w14:textId="77777777" w:rsidR="00A115BD" w:rsidRPr="000F0E02" w:rsidRDefault="00A115BD" w:rsidP="00A115BD">
      <w:pPr>
        <w:spacing w:after="160" w:line="259" w:lineRule="auto"/>
        <w:jc w:val="center"/>
        <w:rPr>
          <w:rFonts w:ascii="TH SarabunPSK" w:hAnsi="TH SarabunPSK" w:cs="TH SarabunPSK"/>
          <w:sz w:val="28"/>
          <w:szCs w:val="28"/>
        </w:rPr>
      </w:pPr>
    </w:p>
    <w:p w14:paraId="4875D3BB" w14:textId="1EBC6F7D" w:rsidR="00A115BD" w:rsidRDefault="00A115BD" w:rsidP="00A115BD">
      <w:pPr>
        <w:jc w:val="center"/>
        <w:rPr>
          <w:rFonts w:ascii="TH SarabunPSK" w:hAnsi="TH SarabunPSK" w:cs="TH SarabunPSK"/>
        </w:rPr>
      </w:pPr>
      <w:r>
        <w:rPr>
          <w:noProof/>
        </w:rPr>
        <w:drawing>
          <wp:inline distT="0" distB="0" distL="0" distR="0" wp14:anchorId="3E0DBEF7" wp14:editId="4CD74427">
            <wp:extent cx="3124200" cy="1902350"/>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200" cy="1902350"/>
                    </a:xfrm>
                    <a:prstGeom prst="rect">
                      <a:avLst/>
                    </a:prstGeom>
                  </pic:spPr>
                </pic:pic>
              </a:graphicData>
            </a:graphic>
          </wp:inline>
        </w:drawing>
      </w:r>
    </w:p>
    <w:p w14:paraId="34253640" w14:textId="795E6CF9" w:rsidR="006C62BD" w:rsidRPr="00A115BD" w:rsidRDefault="00A115BD" w:rsidP="00A115BD">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16: Visualization for plotting adult mortality between developing and developed countries</w:t>
      </w:r>
    </w:p>
    <w:p w14:paraId="7DC6D940" w14:textId="0D21442E" w:rsidR="004657FD" w:rsidRDefault="004657FD" w:rsidP="004657FD">
      <w:pPr>
        <w:rPr>
          <w:rFonts w:ascii="TH SarabunPSK" w:hAnsi="TH SarabunPSK" w:cs="TH SarabunPSK"/>
        </w:rPr>
      </w:pPr>
      <w:r>
        <w:rPr>
          <w:rFonts w:ascii="TH SarabunPSK" w:hAnsi="TH SarabunPSK" w:cs="TH SarabunPSK"/>
        </w:rPr>
        <w:lastRenderedPageBreak/>
        <w:tab/>
      </w:r>
      <w:r>
        <w:rPr>
          <w:rFonts w:ascii="TH SarabunPSK" w:hAnsi="TH SarabunPSK" w:cs="TH SarabunPSK"/>
        </w:rPr>
        <w:tab/>
      </w:r>
      <w:r>
        <w:rPr>
          <w:rFonts w:ascii="TH SarabunPSK" w:hAnsi="TH SarabunPSK" w:cs="TH SarabunPSK"/>
        </w:rPr>
        <w:tab/>
        <w:t xml:space="preserve">2.4.2.3 </w:t>
      </w:r>
      <w:r>
        <w:rPr>
          <w:rFonts w:ascii="TH SarabunPSK" w:hAnsi="TH SarabunPSK" w:cs="TH SarabunPSK"/>
        </w:rPr>
        <w:tab/>
        <w:t>Infant deaths</w:t>
      </w:r>
    </w:p>
    <w:p w14:paraId="50413E53" w14:textId="543C07A8" w:rsidR="00A115BD" w:rsidRDefault="00A115BD" w:rsidP="00383541">
      <w:pPr>
        <w:ind w:left="1440" w:firstLine="720"/>
        <w:jc w:val="both"/>
        <w:rPr>
          <w:rFonts w:ascii="TH SarabunPSK" w:hAnsi="TH SarabunPSK" w:cs="TH SarabunPSK"/>
        </w:rPr>
      </w:pPr>
      <w:r>
        <w:rPr>
          <w:rFonts w:ascii="TH SarabunPSK" w:hAnsi="TH SarabunPSK" w:cs="TH SarabunPSK"/>
        </w:rPr>
        <w:t xml:space="preserve">People in developed countries rather have a </w:t>
      </w:r>
      <w:r w:rsidR="00383541">
        <w:rPr>
          <w:rFonts w:ascii="TH SarabunPSK" w:hAnsi="TH SarabunPSK" w:cs="TH SarabunPSK"/>
        </w:rPr>
        <w:t xml:space="preserve">lower </w:t>
      </w:r>
      <w:r w:rsidR="00383541" w:rsidRPr="00383541">
        <w:rPr>
          <w:rFonts w:ascii="TH SarabunPSK" w:hAnsi="TH SarabunPSK" w:cs="TH SarabunPSK"/>
        </w:rPr>
        <w:t xml:space="preserve">infant death </w:t>
      </w:r>
      <w:r>
        <w:rPr>
          <w:rFonts w:ascii="TH SarabunPSK" w:hAnsi="TH SarabunPSK" w:cs="TH SarabunPSK"/>
        </w:rPr>
        <w:t>than developing country</w:t>
      </w:r>
      <w:r w:rsidR="00383541">
        <w:rPr>
          <w:rFonts w:ascii="TH SarabunPSK" w:hAnsi="TH SarabunPSK" w:cs="TH SarabunPSK"/>
        </w:rPr>
        <w:t>. There are some countries that have the high infant deaths which becomes the outlier as shown below.</w:t>
      </w:r>
    </w:p>
    <w:p w14:paraId="12E51121" w14:textId="14634307" w:rsidR="006C62BD" w:rsidRDefault="006C62BD" w:rsidP="004657FD">
      <w:pPr>
        <w:rPr>
          <w:rFonts w:ascii="TH SarabunPSK" w:hAnsi="TH SarabunPSK" w:cs="TH SarabunPSK"/>
        </w:rPr>
      </w:pPr>
      <w:r>
        <w:rPr>
          <w:noProof/>
        </w:rPr>
        <w:drawing>
          <wp:inline distT="0" distB="0" distL="0" distR="0" wp14:anchorId="5DD00652" wp14:editId="65A1371C">
            <wp:extent cx="5731510" cy="553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3085"/>
                    </a:xfrm>
                    <a:prstGeom prst="rect">
                      <a:avLst/>
                    </a:prstGeom>
                  </pic:spPr>
                </pic:pic>
              </a:graphicData>
            </a:graphic>
          </wp:inline>
        </w:drawing>
      </w:r>
    </w:p>
    <w:p w14:paraId="447C63C0" w14:textId="12E02611" w:rsidR="00A115BD" w:rsidRDefault="00A115BD" w:rsidP="00A115BD">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 xml:space="preserve">17: Code for plotting </w:t>
      </w:r>
      <w:r w:rsidR="00675D5C">
        <w:rPr>
          <w:rFonts w:ascii="TH SarabunPSK" w:hAnsi="TH SarabunPSK" w:cs="TH SarabunPSK"/>
          <w:sz w:val="28"/>
          <w:szCs w:val="28"/>
        </w:rPr>
        <w:t>infant deaths</w:t>
      </w:r>
      <w:r>
        <w:rPr>
          <w:rFonts w:ascii="TH SarabunPSK" w:hAnsi="TH SarabunPSK" w:cs="TH SarabunPSK"/>
          <w:sz w:val="28"/>
          <w:szCs w:val="28"/>
        </w:rPr>
        <w:t xml:space="preserve"> between developing and developed countries</w:t>
      </w:r>
    </w:p>
    <w:p w14:paraId="3C2124E1" w14:textId="28283685" w:rsidR="00675D5C" w:rsidRDefault="00675D5C" w:rsidP="00A115BD">
      <w:pPr>
        <w:spacing w:after="160" w:line="259" w:lineRule="auto"/>
        <w:jc w:val="center"/>
        <w:rPr>
          <w:rFonts w:ascii="TH SarabunPSK" w:hAnsi="TH SarabunPSK" w:cs="TH SarabunPSK"/>
          <w:sz w:val="28"/>
          <w:szCs w:val="28"/>
        </w:rPr>
      </w:pPr>
      <w:r>
        <w:rPr>
          <w:noProof/>
        </w:rPr>
        <w:drawing>
          <wp:inline distT="0" distB="0" distL="0" distR="0" wp14:anchorId="29C0487C" wp14:editId="0BDE59CA">
            <wp:extent cx="3219450" cy="1964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6997" cy="1975695"/>
                    </a:xfrm>
                    <a:prstGeom prst="rect">
                      <a:avLst/>
                    </a:prstGeom>
                  </pic:spPr>
                </pic:pic>
              </a:graphicData>
            </a:graphic>
          </wp:inline>
        </w:drawing>
      </w:r>
    </w:p>
    <w:p w14:paraId="78DADFAE" w14:textId="095B55F7" w:rsidR="00383541" w:rsidRPr="00A115BD" w:rsidRDefault="00383541" w:rsidP="00383541">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18: Visualization for plotting infant deaths between developing and developed countries</w:t>
      </w:r>
    </w:p>
    <w:p w14:paraId="571557A2" w14:textId="77777777" w:rsidR="006C62BD" w:rsidRDefault="006C62BD" w:rsidP="004657FD">
      <w:pPr>
        <w:rPr>
          <w:rFonts w:ascii="TH SarabunPSK" w:hAnsi="TH SarabunPSK" w:cs="TH SarabunPSK"/>
        </w:rPr>
      </w:pPr>
    </w:p>
    <w:p w14:paraId="508974FE" w14:textId="3F97DB34" w:rsidR="004657FD" w:rsidRDefault="004657FD" w:rsidP="004657FD">
      <w:pPr>
        <w:rPr>
          <w:rFonts w:ascii="TH SarabunPSK" w:hAnsi="TH SarabunPSK" w:cs="TH SarabunPSK"/>
        </w:rPr>
      </w:pPr>
      <w:r>
        <w:rPr>
          <w:rFonts w:ascii="TH SarabunPSK" w:hAnsi="TH SarabunPSK" w:cs="TH SarabunPSK"/>
        </w:rPr>
        <w:tab/>
      </w:r>
      <w:r>
        <w:rPr>
          <w:rFonts w:ascii="TH SarabunPSK" w:hAnsi="TH SarabunPSK" w:cs="TH SarabunPSK"/>
        </w:rPr>
        <w:tab/>
      </w:r>
      <w:r>
        <w:rPr>
          <w:rFonts w:ascii="TH SarabunPSK" w:hAnsi="TH SarabunPSK" w:cs="TH SarabunPSK"/>
        </w:rPr>
        <w:tab/>
        <w:t xml:space="preserve">2.4.2.4 </w:t>
      </w:r>
      <w:r>
        <w:rPr>
          <w:rFonts w:ascii="TH SarabunPSK" w:hAnsi="TH SarabunPSK" w:cs="TH SarabunPSK"/>
        </w:rPr>
        <w:tab/>
        <w:t>Alcohol</w:t>
      </w:r>
    </w:p>
    <w:p w14:paraId="3FC11DED" w14:textId="1468B522" w:rsidR="00675D5C" w:rsidRDefault="00675D5C" w:rsidP="00383541">
      <w:pPr>
        <w:ind w:left="1440" w:firstLine="720"/>
        <w:jc w:val="both"/>
        <w:rPr>
          <w:rFonts w:ascii="TH SarabunPSK" w:hAnsi="TH SarabunPSK" w:cs="TH SarabunPSK"/>
        </w:rPr>
      </w:pPr>
      <w:r>
        <w:rPr>
          <w:rFonts w:ascii="TH SarabunPSK" w:hAnsi="TH SarabunPSK" w:cs="TH SarabunPSK"/>
        </w:rPr>
        <w:t xml:space="preserve">People in developed countries rather have a </w:t>
      </w:r>
      <w:r w:rsidR="00383541">
        <w:rPr>
          <w:rFonts w:ascii="TH SarabunPSK" w:hAnsi="TH SarabunPSK" w:cs="TH SarabunPSK"/>
        </w:rPr>
        <w:t>higher alcohol consumption per capita (liter)</w:t>
      </w:r>
      <w:r>
        <w:rPr>
          <w:rFonts w:ascii="TH SarabunPSK" w:hAnsi="TH SarabunPSK" w:cs="TH SarabunPSK"/>
        </w:rPr>
        <w:t xml:space="preserve"> than developing country</w:t>
      </w:r>
      <w:r w:rsidR="00383541">
        <w:rPr>
          <w:rFonts w:ascii="TH SarabunPSK" w:hAnsi="TH SarabunPSK" w:cs="TH SarabunPSK"/>
        </w:rPr>
        <w:t>.</w:t>
      </w:r>
    </w:p>
    <w:p w14:paraId="0B2EEA94" w14:textId="007073D4" w:rsidR="006C62BD" w:rsidRDefault="006C62BD" w:rsidP="004657FD">
      <w:pPr>
        <w:rPr>
          <w:rFonts w:ascii="TH SarabunPSK" w:hAnsi="TH SarabunPSK" w:cs="TH SarabunPSK"/>
        </w:rPr>
      </w:pPr>
      <w:r>
        <w:rPr>
          <w:noProof/>
        </w:rPr>
        <w:drawing>
          <wp:inline distT="0" distB="0" distL="0" distR="0" wp14:anchorId="60DFEBB4" wp14:editId="76760F47">
            <wp:extent cx="5731510" cy="5619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61975"/>
                    </a:xfrm>
                    <a:prstGeom prst="rect">
                      <a:avLst/>
                    </a:prstGeom>
                  </pic:spPr>
                </pic:pic>
              </a:graphicData>
            </a:graphic>
          </wp:inline>
        </w:drawing>
      </w:r>
    </w:p>
    <w:p w14:paraId="740F6D83" w14:textId="77777777" w:rsidR="00383541"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19: Code for plotting alcohol consumption (liter) between developing and developed countries</w:t>
      </w:r>
    </w:p>
    <w:p w14:paraId="663974AE" w14:textId="0FF98FD4" w:rsidR="00675D5C" w:rsidRDefault="00383541" w:rsidP="00675D5C">
      <w:pPr>
        <w:spacing w:after="160" w:line="259" w:lineRule="auto"/>
        <w:jc w:val="center"/>
        <w:rPr>
          <w:rFonts w:ascii="TH SarabunPSK" w:hAnsi="TH SarabunPSK" w:cs="TH SarabunPSK"/>
          <w:sz w:val="28"/>
          <w:szCs w:val="28"/>
        </w:rPr>
      </w:pPr>
      <w:r>
        <w:rPr>
          <w:noProof/>
        </w:rPr>
        <w:drawing>
          <wp:inline distT="0" distB="0" distL="0" distR="0" wp14:anchorId="6853CF38" wp14:editId="633347C0">
            <wp:extent cx="2990850" cy="181087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5271" cy="1825665"/>
                    </a:xfrm>
                    <a:prstGeom prst="rect">
                      <a:avLst/>
                    </a:prstGeom>
                  </pic:spPr>
                </pic:pic>
              </a:graphicData>
            </a:graphic>
          </wp:inline>
        </w:drawing>
      </w:r>
    </w:p>
    <w:p w14:paraId="50169986" w14:textId="41546C3D" w:rsidR="006C62BD" w:rsidRPr="00383541" w:rsidRDefault="00383541" w:rsidP="00383541">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 xml:space="preserve">20: Visualization for plotting </w:t>
      </w:r>
      <w:r w:rsidRPr="00383541">
        <w:rPr>
          <w:rFonts w:ascii="TH SarabunPSK" w:hAnsi="TH SarabunPSK" w:cs="TH SarabunPSK"/>
          <w:sz w:val="28"/>
          <w:szCs w:val="28"/>
        </w:rPr>
        <w:t xml:space="preserve">alcohol consumption (liter) </w:t>
      </w:r>
      <w:r>
        <w:rPr>
          <w:rFonts w:ascii="TH SarabunPSK" w:hAnsi="TH SarabunPSK" w:cs="TH SarabunPSK"/>
          <w:sz w:val="28"/>
          <w:szCs w:val="28"/>
        </w:rPr>
        <w:t>between developing and developed countries</w:t>
      </w:r>
    </w:p>
    <w:p w14:paraId="445A2125" w14:textId="6D31DB83" w:rsidR="004657FD" w:rsidRDefault="004657FD" w:rsidP="004657FD">
      <w:pPr>
        <w:rPr>
          <w:rFonts w:ascii="TH SarabunPSK" w:hAnsi="TH SarabunPSK" w:cs="TH SarabunPSK"/>
        </w:rPr>
      </w:pPr>
      <w:r>
        <w:rPr>
          <w:rFonts w:ascii="TH SarabunPSK" w:hAnsi="TH SarabunPSK" w:cs="TH SarabunPSK"/>
        </w:rPr>
        <w:lastRenderedPageBreak/>
        <w:t>`</w:t>
      </w:r>
      <w:r>
        <w:rPr>
          <w:rFonts w:ascii="TH SarabunPSK" w:hAnsi="TH SarabunPSK" w:cs="TH SarabunPSK"/>
        </w:rPr>
        <w:tab/>
      </w:r>
      <w:r>
        <w:rPr>
          <w:rFonts w:ascii="TH SarabunPSK" w:hAnsi="TH SarabunPSK" w:cs="TH SarabunPSK"/>
        </w:rPr>
        <w:tab/>
      </w:r>
      <w:r>
        <w:rPr>
          <w:rFonts w:ascii="TH SarabunPSK" w:hAnsi="TH SarabunPSK" w:cs="TH SarabunPSK"/>
        </w:rPr>
        <w:tab/>
        <w:t xml:space="preserve">2.4.2.5 </w:t>
      </w:r>
      <w:r>
        <w:rPr>
          <w:rFonts w:ascii="TH SarabunPSK" w:hAnsi="TH SarabunPSK" w:cs="TH SarabunPSK"/>
        </w:rPr>
        <w:tab/>
        <w:t>Percentage expenditure</w:t>
      </w:r>
    </w:p>
    <w:p w14:paraId="3CF0B6CE" w14:textId="12D0E9F7" w:rsidR="00675D5C" w:rsidRDefault="00675D5C" w:rsidP="00675D5C">
      <w:pPr>
        <w:ind w:left="1440" w:firstLine="720"/>
        <w:jc w:val="both"/>
        <w:rPr>
          <w:rFonts w:ascii="TH SarabunPSK" w:hAnsi="TH SarabunPSK" w:cs="TH SarabunPSK"/>
        </w:rPr>
      </w:pPr>
      <w:r>
        <w:rPr>
          <w:rFonts w:ascii="TH SarabunPSK" w:hAnsi="TH SarabunPSK" w:cs="TH SarabunPSK"/>
        </w:rPr>
        <w:t xml:space="preserve">People in developed countries rather have a </w:t>
      </w:r>
      <w:r w:rsidR="00F57045">
        <w:rPr>
          <w:rFonts w:ascii="TH SarabunPSK" w:hAnsi="TH SarabunPSK" w:cs="TH SarabunPSK"/>
        </w:rPr>
        <w:t>higher percentage expenditure</w:t>
      </w:r>
      <w:r>
        <w:rPr>
          <w:rFonts w:ascii="TH SarabunPSK" w:hAnsi="TH SarabunPSK" w:cs="TH SarabunPSK"/>
        </w:rPr>
        <w:t xml:space="preserve"> than developing country</w:t>
      </w:r>
    </w:p>
    <w:p w14:paraId="2CBF2B66" w14:textId="77777777" w:rsidR="00675D5C" w:rsidRDefault="00675D5C" w:rsidP="004657FD">
      <w:pPr>
        <w:rPr>
          <w:rFonts w:ascii="TH SarabunPSK" w:hAnsi="TH SarabunPSK" w:cs="TH SarabunPSK"/>
        </w:rPr>
      </w:pPr>
    </w:p>
    <w:p w14:paraId="3493A332" w14:textId="209617E6" w:rsidR="006C62BD" w:rsidRDefault="006C62BD" w:rsidP="004657FD">
      <w:pPr>
        <w:rPr>
          <w:rFonts w:ascii="TH SarabunPSK" w:hAnsi="TH SarabunPSK" w:cs="TH SarabunPSK"/>
        </w:rPr>
      </w:pPr>
      <w:r>
        <w:rPr>
          <w:noProof/>
        </w:rPr>
        <w:drawing>
          <wp:inline distT="0" distB="0" distL="0" distR="0" wp14:anchorId="39340862" wp14:editId="3FBBD198">
            <wp:extent cx="5731510" cy="5156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15620"/>
                    </a:xfrm>
                    <a:prstGeom prst="rect">
                      <a:avLst/>
                    </a:prstGeom>
                  </pic:spPr>
                </pic:pic>
              </a:graphicData>
            </a:graphic>
          </wp:inline>
        </w:drawing>
      </w:r>
    </w:p>
    <w:p w14:paraId="0B261E68" w14:textId="36EDD6CF"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21: Code for plotting percentage expenditure between developing and developed countries</w:t>
      </w:r>
    </w:p>
    <w:p w14:paraId="391F91B8" w14:textId="22941B2D" w:rsidR="00675D5C" w:rsidRDefault="00F57045" w:rsidP="00F57045">
      <w:pPr>
        <w:jc w:val="center"/>
        <w:rPr>
          <w:rFonts w:ascii="TH SarabunPSK" w:hAnsi="TH SarabunPSK" w:cs="TH SarabunPSK"/>
        </w:rPr>
      </w:pPr>
      <w:r>
        <w:rPr>
          <w:noProof/>
        </w:rPr>
        <w:drawing>
          <wp:inline distT="0" distB="0" distL="0" distR="0" wp14:anchorId="26E352A8" wp14:editId="3C951223">
            <wp:extent cx="3225800" cy="196921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3871" cy="1980249"/>
                    </a:xfrm>
                    <a:prstGeom prst="rect">
                      <a:avLst/>
                    </a:prstGeom>
                  </pic:spPr>
                </pic:pic>
              </a:graphicData>
            </a:graphic>
          </wp:inline>
        </w:drawing>
      </w:r>
    </w:p>
    <w:p w14:paraId="02291F23" w14:textId="6F3A00EA" w:rsidR="00F57045" w:rsidRPr="00383541" w:rsidRDefault="00F57045" w:rsidP="00F57045">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22: Visualization for plotting percentage expenditure between developing and developed countries</w:t>
      </w:r>
    </w:p>
    <w:p w14:paraId="614662AA" w14:textId="77777777" w:rsidR="006C62BD" w:rsidRDefault="006C62BD" w:rsidP="004657FD">
      <w:pPr>
        <w:rPr>
          <w:rFonts w:ascii="TH SarabunPSK" w:hAnsi="TH SarabunPSK" w:cs="TH SarabunPSK"/>
        </w:rPr>
      </w:pPr>
    </w:p>
    <w:p w14:paraId="50B65F5C" w14:textId="79A1D300" w:rsidR="004657FD" w:rsidRDefault="004657FD" w:rsidP="004657FD">
      <w:pPr>
        <w:ind w:left="1440" w:firstLine="720"/>
      </w:pPr>
      <w:r>
        <w:t xml:space="preserve">2.4.2.6 </w:t>
      </w:r>
      <w:r w:rsidRPr="004657FD">
        <w:t>Hepatitis B</w:t>
      </w:r>
    </w:p>
    <w:p w14:paraId="334F1114" w14:textId="162E34F5" w:rsidR="00675D5C" w:rsidRDefault="00675D5C" w:rsidP="00675D5C">
      <w:pPr>
        <w:ind w:left="1440" w:firstLine="720"/>
        <w:jc w:val="both"/>
        <w:rPr>
          <w:rFonts w:ascii="TH SarabunPSK" w:hAnsi="TH SarabunPSK" w:cs="TH SarabunPSK"/>
          <w:cs/>
        </w:rPr>
      </w:pPr>
      <w:r>
        <w:rPr>
          <w:rFonts w:ascii="TH SarabunPSK" w:hAnsi="TH SarabunPSK" w:cs="TH SarabunPSK"/>
        </w:rPr>
        <w:t xml:space="preserve">People in developed countries </w:t>
      </w:r>
      <w:r w:rsidR="00F57045">
        <w:rPr>
          <w:rFonts w:ascii="TH SarabunPSK" w:hAnsi="TH SarabunPSK" w:cs="TH SarabunPSK"/>
        </w:rPr>
        <w:t>and developing countries quite have the same distribution of hepatitis B, developed countries tend to have a higher rate.</w:t>
      </w:r>
    </w:p>
    <w:p w14:paraId="5028A2DB" w14:textId="77777777" w:rsidR="00675D5C" w:rsidRDefault="00675D5C" w:rsidP="004657FD">
      <w:pPr>
        <w:ind w:left="1440" w:firstLine="720"/>
      </w:pPr>
    </w:p>
    <w:p w14:paraId="2D9836D0" w14:textId="5EE1B9A8" w:rsidR="006C62BD" w:rsidRDefault="006C62BD" w:rsidP="006C62BD">
      <w:r>
        <w:rPr>
          <w:noProof/>
        </w:rPr>
        <w:drawing>
          <wp:inline distT="0" distB="0" distL="0" distR="0" wp14:anchorId="7ECCB2EA" wp14:editId="1F9E9679">
            <wp:extent cx="5731510" cy="5378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37845"/>
                    </a:xfrm>
                    <a:prstGeom prst="rect">
                      <a:avLst/>
                    </a:prstGeom>
                  </pic:spPr>
                </pic:pic>
              </a:graphicData>
            </a:graphic>
          </wp:inline>
        </w:drawing>
      </w:r>
    </w:p>
    <w:p w14:paraId="4B49ADCF" w14:textId="3A7EE4C7"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23: Code for plotting hepatitis B between developing and developed countries</w:t>
      </w:r>
    </w:p>
    <w:p w14:paraId="149C4D2F" w14:textId="1E06C795" w:rsidR="00675D5C" w:rsidRDefault="00F57045" w:rsidP="00F57045">
      <w:pPr>
        <w:jc w:val="center"/>
      </w:pPr>
      <w:r>
        <w:rPr>
          <w:noProof/>
        </w:rPr>
        <w:drawing>
          <wp:inline distT="0" distB="0" distL="0" distR="0" wp14:anchorId="05237287" wp14:editId="11A55879">
            <wp:extent cx="3054350" cy="186320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5061" cy="1875834"/>
                    </a:xfrm>
                    <a:prstGeom prst="rect">
                      <a:avLst/>
                    </a:prstGeom>
                  </pic:spPr>
                </pic:pic>
              </a:graphicData>
            </a:graphic>
          </wp:inline>
        </w:drawing>
      </w:r>
    </w:p>
    <w:p w14:paraId="5FDC6532" w14:textId="0F3FE111" w:rsidR="006C62BD" w:rsidRPr="004D743F" w:rsidRDefault="00F57045" w:rsidP="004D743F">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24: Visualization for plotting hepatitis B between developing and developed countries</w:t>
      </w:r>
    </w:p>
    <w:p w14:paraId="7F751ADE" w14:textId="08F17F31" w:rsidR="004657FD" w:rsidRDefault="004657FD" w:rsidP="004657FD">
      <w:pPr>
        <w:ind w:left="1800" w:firstLine="360"/>
      </w:pPr>
      <w:r w:rsidRPr="004657FD">
        <w:lastRenderedPageBreak/>
        <w:t>2.4.2.7 Measles</w:t>
      </w:r>
    </w:p>
    <w:p w14:paraId="7BFC8FFD" w14:textId="6D1BB0CE" w:rsidR="00600B42" w:rsidRDefault="00600B42" w:rsidP="00600B42">
      <w:pPr>
        <w:ind w:left="1440" w:firstLine="720"/>
        <w:jc w:val="both"/>
        <w:rPr>
          <w:rFonts w:ascii="TH SarabunPSK" w:hAnsi="TH SarabunPSK" w:cs="TH SarabunPSK"/>
        </w:rPr>
      </w:pPr>
      <w:r>
        <w:rPr>
          <w:rFonts w:ascii="TH SarabunPSK" w:hAnsi="TH SarabunPSK" w:cs="TH SarabunPSK"/>
        </w:rPr>
        <w:t>People in developed countries and developing country have the same distribution of measles. However, developed countries have higher chance to has less measles due to the higher density compare to developing countries.</w:t>
      </w:r>
    </w:p>
    <w:p w14:paraId="33A92BA8" w14:textId="77777777" w:rsidR="00600B42" w:rsidRDefault="00600B42" w:rsidP="004657FD">
      <w:pPr>
        <w:ind w:left="1800" w:firstLine="360"/>
      </w:pPr>
    </w:p>
    <w:p w14:paraId="3FEF9E7D" w14:textId="08571B49" w:rsidR="006C62BD" w:rsidRDefault="006C62BD" w:rsidP="006C62BD">
      <w:r>
        <w:rPr>
          <w:noProof/>
        </w:rPr>
        <w:drawing>
          <wp:inline distT="0" distB="0" distL="0" distR="0" wp14:anchorId="5A606CCF" wp14:editId="53C05D1B">
            <wp:extent cx="5731510" cy="5594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59435"/>
                    </a:xfrm>
                    <a:prstGeom prst="rect">
                      <a:avLst/>
                    </a:prstGeom>
                  </pic:spPr>
                </pic:pic>
              </a:graphicData>
            </a:graphic>
          </wp:inline>
        </w:drawing>
      </w:r>
    </w:p>
    <w:p w14:paraId="73D30360" w14:textId="52CED2B1"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25: Code for plotting Measles between developing and developed countries</w:t>
      </w:r>
    </w:p>
    <w:p w14:paraId="10BE691C" w14:textId="6E5673BE" w:rsidR="00675D5C" w:rsidRDefault="00944082" w:rsidP="00944082">
      <w:pPr>
        <w:jc w:val="center"/>
      </w:pPr>
      <w:r>
        <w:rPr>
          <w:noProof/>
        </w:rPr>
        <w:drawing>
          <wp:inline distT="0" distB="0" distL="0" distR="0" wp14:anchorId="12955047" wp14:editId="65EA1450">
            <wp:extent cx="3242733" cy="2016200"/>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0955" cy="2027530"/>
                    </a:xfrm>
                    <a:prstGeom prst="rect">
                      <a:avLst/>
                    </a:prstGeom>
                  </pic:spPr>
                </pic:pic>
              </a:graphicData>
            </a:graphic>
          </wp:inline>
        </w:drawing>
      </w:r>
    </w:p>
    <w:p w14:paraId="1E856A9F" w14:textId="31BDF3C1" w:rsidR="006C62BD" w:rsidRPr="009925BC" w:rsidRDefault="00944082" w:rsidP="009925B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 xml:space="preserve">26: Visualization for plotting </w:t>
      </w:r>
      <w:r w:rsidR="00600B42">
        <w:rPr>
          <w:rFonts w:ascii="TH SarabunPSK" w:hAnsi="TH SarabunPSK" w:cs="TH SarabunPSK"/>
          <w:sz w:val="28"/>
          <w:szCs w:val="28"/>
        </w:rPr>
        <w:t xml:space="preserve">measles </w:t>
      </w:r>
      <w:r>
        <w:rPr>
          <w:rFonts w:ascii="TH SarabunPSK" w:hAnsi="TH SarabunPSK" w:cs="TH SarabunPSK"/>
          <w:sz w:val="28"/>
          <w:szCs w:val="28"/>
        </w:rPr>
        <w:t>between developing and developed countries</w:t>
      </w:r>
    </w:p>
    <w:p w14:paraId="4A94BDAB" w14:textId="2A762800" w:rsidR="004657FD" w:rsidRDefault="00A119A1" w:rsidP="00A119A1">
      <w:pPr>
        <w:ind w:left="1440" w:firstLine="720"/>
      </w:pPr>
      <w:r>
        <w:rPr>
          <w:rFonts w:hint="cs"/>
          <w:cs/>
        </w:rPr>
        <w:t>2.4.2.8</w:t>
      </w:r>
      <w:r>
        <w:rPr>
          <w:cs/>
        </w:rPr>
        <w:tab/>
      </w:r>
      <w:r w:rsidR="004657FD" w:rsidRPr="004657FD">
        <w:t>BMI</w:t>
      </w:r>
    </w:p>
    <w:p w14:paraId="3C22A2EA" w14:textId="581E580A" w:rsidR="00600B42" w:rsidRDefault="00EF182E" w:rsidP="00600B42">
      <w:pPr>
        <w:ind w:left="1440" w:firstLine="720"/>
        <w:jc w:val="both"/>
        <w:rPr>
          <w:rFonts w:ascii="TH SarabunPSK" w:hAnsi="TH SarabunPSK" w:cs="TH SarabunPSK"/>
          <w:cs/>
        </w:rPr>
      </w:pPr>
      <w:r>
        <w:rPr>
          <w:rFonts w:ascii="TH SarabunPSK" w:hAnsi="TH SarabunPSK" w:cs="TH SarabunPSK"/>
        </w:rPr>
        <w:t>Develop</w:t>
      </w:r>
      <w:r w:rsidR="00E031F3">
        <w:rPr>
          <w:rFonts w:ascii="TH SarabunPSK" w:hAnsi="TH SarabunPSK" w:cs="TH SarabunPSK"/>
        </w:rPr>
        <w:t>ed</w:t>
      </w:r>
      <w:r>
        <w:rPr>
          <w:rFonts w:ascii="TH SarabunPSK" w:hAnsi="TH SarabunPSK" w:cs="TH SarabunPSK"/>
        </w:rPr>
        <w:t xml:space="preserve"> countries have gap distribution </w:t>
      </w:r>
      <w:r w:rsidR="009925BC">
        <w:rPr>
          <w:rFonts w:ascii="TH SarabunPSK" w:hAnsi="TH SarabunPSK" w:cs="TH SarabunPSK"/>
        </w:rPr>
        <w:t>of BMI. Most people have higher BMI than appropriate value (18.5 – 22.9)</w:t>
      </w:r>
    </w:p>
    <w:p w14:paraId="11E93F00" w14:textId="77777777" w:rsidR="00600B42" w:rsidRPr="00600B42" w:rsidRDefault="00600B42" w:rsidP="00A119A1">
      <w:pPr>
        <w:ind w:left="1440" w:firstLine="720"/>
      </w:pPr>
    </w:p>
    <w:p w14:paraId="6F78A347" w14:textId="6375B29B" w:rsidR="006C62BD" w:rsidRDefault="006C62BD" w:rsidP="006C62BD">
      <w:r>
        <w:rPr>
          <w:noProof/>
        </w:rPr>
        <w:drawing>
          <wp:inline distT="0" distB="0" distL="0" distR="0" wp14:anchorId="439F4602" wp14:editId="49F0330D">
            <wp:extent cx="5731510" cy="579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79755"/>
                    </a:xfrm>
                    <a:prstGeom prst="rect">
                      <a:avLst/>
                    </a:prstGeom>
                  </pic:spPr>
                </pic:pic>
              </a:graphicData>
            </a:graphic>
          </wp:inline>
        </w:drawing>
      </w:r>
    </w:p>
    <w:p w14:paraId="1DC474C9" w14:textId="1E02AB17"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27: Code for plotting BMI between developing and developed countries</w:t>
      </w:r>
    </w:p>
    <w:p w14:paraId="676A607A" w14:textId="144D9B48" w:rsidR="00600B42" w:rsidRDefault="00600B42" w:rsidP="00675D5C">
      <w:pPr>
        <w:spacing w:after="160" w:line="259" w:lineRule="auto"/>
        <w:jc w:val="center"/>
        <w:rPr>
          <w:rFonts w:ascii="TH SarabunPSK" w:hAnsi="TH SarabunPSK" w:cs="TH SarabunPSK"/>
          <w:sz w:val="28"/>
          <w:szCs w:val="28"/>
        </w:rPr>
      </w:pPr>
      <w:r>
        <w:rPr>
          <w:noProof/>
        </w:rPr>
        <w:drawing>
          <wp:inline distT="0" distB="0" distL="0" distR="0" wp14:anchorId="3628E753" wp14:editId="16102A66">
            <wp:extent cx="2905125" cy="1805002"/>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9825" cy="1832775"/>
                    </a:xfrm>
                    <a:prstGeom prst="rect">
                      <a:avLst/>
                    </a:prstGeom>
                  </pic:spPr>
                </pic:pic>
              </a:graphicData>
            </a:graphic>
          </wp:inline>
        </w:drawing>
      </w:r>
    </w:p>
    <w:p w14:paraId="11E14ECC" w14:textId="19887E0D" w:rsidR="006C62BD" w:rsidRPr="009925BC" w:rsidRDefault="009925BC" w:rsidP="009925B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28: Visualization for plotting BMI between developing and developed</w:t>
      </w:r>
      <w:r w:rsidR="00EE0454">
        <w:rPr>
          <w:rFonts w:ascii="TH SarabunPSK" w:hAnsi="TH SarabunPSK" w:cs="TH SarabunPSK"/>
          <w:sz w:val="28"/>
          <w:szCs w:val="28"/>
        </w:rPr>
        <w:t xml:space="preserve"> countries</w:t>
      </w:r>
    </w:p>
    <w:p w14:paraId="473D2F40" w14:textId="774295C9" w:rsidR="004657FD" w:rsidRDefault="00A119A1" w:rsidP="00A119A1">
      <w:pPr>
        <w:ind w:left="1800" w:firstLine="360"/>
      </w:pPr>
      <w:r>
        <w:rPr>
          <w:rFonts w:hint="cs"/>
          <w:cs/>
        </w:rPr>
        <w:lastRenderedPageBreak/>
        <w:t>2.</w:t>
      </w:r>
      <w:r w:rsidRPr="00A119A1">
        <w:rPr>
          <w:rFonts w:hint="cs"/>
          <w:cs/>
        </w:rPr>
        <w:t>4</w:t>
      </w:r>
      <w:r>
        <w:rPr>
          <w:rFonts w:hint="cs"/>
          <w:cs/>
        </w:rPr>
        <w:t xml:space="preserve">.2.9 </w:t>
      </w:r>
      <w:r w:rsidR="004657FD" w:rsidRPr="00A119A1">
        <w:t>Under-5 deaths</w:t>
      </w:r>
    </w:p>
    <w:p w14:paraId="64D6329F" w14:textId="2E9EB692" w:rsidR="009925BC" w:rsidRDefault="009925BC" w:rsidP="009925BC">
      <w:pPr>
        <w:ind w:left="1440" w:firstLine="720"/>
        <w:jc w:val="both"/>
        <w:rPr>
          <w:rFonts w:ascii="TH SarabunPSK" w:hAnsi="TH SarabunPSK" w:cs="TH SarabunPSK"/>
          <w:cs/>
        </w:rPr>
      </w:pPr>
      <w:r>
        <w:rPr>
          <w:rFonts w:ascii="TH SarabunPSK" w:hAnsi="TH SarabunPSK" w:cs="TH SarabunPSK"/>
        </w:rPr>
        <w:t>Developed countries have less under 5 deaths compares to developing countries.</w:t>
      </w:r>
    </w:p>
    <w:p w14:paraId="507935E2" w14:textId="77777777" w:rsidR="009925BC" w:rsidRDefault="009925BC" w:rsidP="00A119A1">
      <w:pPr>
        <w:ind w:left="1800" w:firstLine="360"/>
      </w:pPr>
    </w:p>
    <w:p w14:paraId="0149A5B9" w14:textId="5E2909F9" w:rsidR="006C62BD" w:rsidRDefault="006C62BD" w:rsidP="006C62BD">
      <w:r>
        <w:rPr>
          <w:noProof/>
        </w:rPr>
        <w:drawing>
          <wp:inline distT="0" distB="0" distL="0" distR="0" wp14:anchorId="1E5D0C07" wp14:editId="18D19B00">
            <wp:extent cx="5731510" cy="518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18160"/>
                    </a:xfrm>
                    <a:prstGeom prst="rect">
                      <a:avLst/>
                    </a:prstGeom>
                  </pic:spPr>
                </pic:pic>
              </a:graphicData>
            </a:graphic>
          </wp:inline>
        </w:drawing>
      </w:r>
    </w:p>
    <w:p w14:paraId="634FFB67" w14:textId="2C6D5EFC"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29: Code for plotting under-5 deaths between developing and developed countries</w:t>
      </w:r>
    </w:p>
    <w:p w14:paraId="6770894B" w14:textId="2B6F2EEF" w:rsidR="00675D5C" w:rsidRDefault="009925BC" w:rsidP="009925BC">
      <w:pPr>
        <w:jc w:val="center"/>
      </w:pPr>
      <w:r>
        <w:rPr>
          <w:noProof/>
        </w:rPr>
        <w:drawing>
          <wp:inline distT="0" distB="0" distL="0" distR="0" wp14:anchorId="33F1A8AA" wp14:editId="20805B7D">
            <wp:extent cx="2781300" cy="2188432"/>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4882" cy="2206987"/>
                    </a:xfrm>
                    <a:prstGeom prst="rect">
                      <a:avLst/>
                    </a:prstGeom>
                  </pic:spPr>
                </pic:pic>
              </a:graphicData>
            </a:graphic>
          </wp:inline>
        </w:drawing>
      </w:r>
    </w:p>
    <w:p w14:paraId="337226EE" w14:textId="3AE3847D" w:rsidR="006C62BD" w:rsidRDefault="009925BC" w:rsidP="009925B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30: Visualization for plotting under-5 deaths between developing and developed</w:t>
      </w:r>
      <w:r w:rsidR="00EE0454">
        <w:rPr>
          <w:rFonts w:ascii="TH SarabunPSK" w:hAnsi="TH SarabunPSK" w:cs="TH SarabunPSK"/>
          <w:sz w:val="28"/>
          <w:szCs w:val="28"/>
        </w:rPr>
        <w:t xml:space="preserve"> countries</w:t>
      </w:r>
    </w:p>
    <w:p w14:paraId="55507CDF" w14:textId="77777777" w:rsidR="009925BC" w:rsidRPr="009925BC" w:rsidRDefault="009925BC" w:rsidP="009925BC">
      <w:pPr>
        <w:spacing w:after="160" w:line="259" w:lineRule="auto"/>
        <w:jc w:val="center"/>
        <w:rPr>
          <w:rFonts w:ascii="TH SarabunPSK" w:hAnsi="TH SarabunPSK" w:cs="TH SarabunPSK"/>
          <w:sz w:val="28"/>
          <w:szCs w:val="28"/>
        </w:rPr>
      </w:pPr>
    </w:p>
    <w:p w14:paraId="114A73D5" w14:textId="45B1C2C8" w:rsidR="004657FD" w:rsidRDefault="00A119A1" w:rsidP="00A119A1">
      <w:pPr>
        <w:ind w:left="1440" w:firstLine="720"/>
      </w:pPr>
      <w:r>
        <w:rPr>
          <w:rFonts w:hint="cs"/>
          <w:cs/>
        </w:rPr>
        <w:t xml:space="preserve">2.4.2.10 </w:t>
      </w:r>
      <w:r w:rsidR="004657FD" w:rsidRPr="00A119A1">
        <w:t>Polio</w:t>
      </w:r>
    </w:p>
    <w:p w14:paraId="05668FAD" w14:textId="12588B68" w:rsidR="009925BC" w:rsidRDefault="009925BC" w:rsidP="009925BC">
      <w:pPr>
        <w:ind w:left="1440" w:firstLine="720"/>
        <w:jc w:val="both"/>
        <w:rPr>
          <w:rFonts w:ascii="TH SarabunPSK" w:hAnsi="TH SarabunPSK" w:cs="TH SarabunPSK"/>
          <w:cs/>
        </w:rPr>
      </w:pPr>
      <w:r>
        <w:rPr>
          <w:rFonts w:ascii="TH SarabunPSK" w:hAnsi="TH SarabunPSK" w:cs="TH SarabunPSK"/>
        </w:rPr>
        <w:t xml:space="preserve">Developed countries have </w:t>
      </w:r>
      <w:r w:rsidR="00EE0454">
        <w:rPr>
          <w:rFonts w:ascii="TH SarabunPSK" w:hAnsi="TH SarabunPSK" w:cs="TH SarabunPSK"/>
        </w:rPr>
        <w:t>higher polio rates</w:t>
      </w:r>
      <w:r>
        <w:rPr>
          <w:rFonts w:ascii="TH SarabunPSK" w:hAnsi="TH SarabunPSK" w:cs="TH SarabunPSK"/>
        </w:rPr>
        <w:t xml:space="preserve"> compares to developing countries.</w:t>
      </w:r>
    </w:p>
    <w:p w14:paraId="4F8A3D82" w14:textId="77777777" w:rsidR="009925BC" w:rsidRDefault="009925BC" w:rsidP="00A119A1">
      <w:pPr>
        <w:ind w:left="1440" w:firstLine="720"/>
      </w:pPr>
    </w:p>
    <w:p w14:paraId="5F7C35C2" w14:textId="2300819A" w:rsidR="006C62BD" w:rsidRDefault="006C62BD" w:rsidP="006C62BD">
      <w:r>
        <w:rPr>
          <w:noProof/>
        </w:rPr>
        <w:drawing>
          <wp:inline distT="0" distB="0" distL="0" distR="0" wp14:anchorId="69FE3FE8" wp14:editId="460731F1">
            <wp:extent cx="5731510" cy="5930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93090"/>
                    </a:xfrm>
                    <a:prstGeom prst="rect">
                      <a:avLst/>
                    </a:prstGeom>
                  </pic:spPr>
                </pic:pic>
              </a:graphicData>
            </a:graphic>
          </wp:inline>
        </w:drawing>
      </w:r>
    </w:p>
    <w:p w14:paraId="605CB400" w14:textId="26EC9A7D"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31: Code for plotting polio between developing and developed countries</w:t>
      </w:r>
    </w:p>
    <w:p w14:paraId="6578A4F2" w14:textId="0E0E579C" w:rsidR="00675D5C" w:rsidRDefault="009925BC" w:rsidP="00EF6E8E">
      <w:pPr>
        <w:jc w:val="center"/>
      </w:pPr>
      <w:r>
        <w:rPr>
          <w:noProof/>
        </w:rPr>
        <w:drawing>
          <wp:inline distT="0" distB="0" distL="0" distR="0" wp14:anchorId="5743BD10" wp14:editId="43E069C3">
            <wp:extent cx="2895600" cy="17599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9071" cy="1774210"/>
                    </a:xfrm>
                    <a:prstGeom prst="rect">
                      <a:avLst/>
                    </a:prstGeom>
                  </pic:spPr>
                </pic:pic>
              </a:graphicData>
            </a:graphic>
          </wp:inline>
        </w:drawing>
      </w:r>
    </w:p>
    <w:p w14:paraId="40AA2ECD" w14:textId="32BD5C07" w:rsidR="00675D5C" w:rsidRPr="008F39DA" w:rsidRDefault="00EE0454" w:rsidP="008F39DA">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32: Visualization for plotting polio between developing and developed countries</w:t>
      </w:r>
    </w:p>
    <w:p w14:paraId="704A7417" w14:textId="160736AD" w:rsidR="004657FD" w:rsidRDefault="00A119A1" w:rsidP="00A119A1">
      <w:pPr>
        <w:ind w:left="1440" w:firstLine="720"/>
      </w:pPr>
      <w:r>
        <w:rPr>
          <w:rFonts w:hint="cs"/>
          <w:cs/>
        </w:rPr>
        <w:lastRenderedPageBreak/>
        <w:t xml:space="preserve">2.4.2.11 </w:t>
      </w:r>
      <w:r w:rsidR="004657FD" w:rsidRPr="00A119A1">
        <w:t>Total expenditure</w:t>
      </w:r>
    </w:p>
    <w:p w14:paraId="2DC93868" w14:textId="0CAAE94A" w:rsidR="007F0049" w:rsidRDefault="007F0049" w:rsidP="00A119A1">
      <w:pPr>
        <w:ind w:left="1440" w:firstLine="720"/>
      </w:pPr>
      <w:r>
        <w:t>Government in developed countries expense on health more than developing countries.</w:t>
      </w:r>
    </w:p>
    <w:p w14:paraId="6792ED0D" w14:textId="2F941B0F" w:rsidR="006C62BD" w:rsidRDefault="006C62BD" w:rsidP="006C62BD">
      <w:r>
        <w:rPr>
          <w:noProof/>
        </w:rPr>
        <w:drawing>
          <wp:inline distT="0" distB="0" distL="0" distR="0" wp14:anchorId="7FB07864" wp14:editId="36A40808">
            <wp:extent cx="5731510" cy="5200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20065"/>
                    </a:xfrm>
                    <a:prstGeom prst="rect">
                      <a:avLst/>
                    </a:prstGeom>
                  </pic:spPr>
                </pic:pic>
              </a:graphicData>
            </a:graphic>
          </wp:inline>
        </w:drawing>
      </w:r>
    </w:p>
    <w:p w14:paraId="0582308F" w14:textId="7A300938"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3</w:t>
      </w:r>
      <w:r w:rsidR="00DE510A">
        <w:rPr>
          <w:rFonts w:ascii="TH SarabunPSK" w:hAnsi="TH SarabunPSK" w:cs="TH SarabunPSK"/>
          <w:sz w:val="28"/>
          <w:szCs w:val="28"/>
        </w:rPr>
        <w:t>3</w:t>
      </w:r>
      <w:r>
        <w:rPr>
          <w:rFonts w:ascii="TH SarabunPSK" w:hAnsi="TH SarabunPSK" w:cs="TH SarabunPSK"/>
          <w:sz w:val="28"/>
          <w:szCs w:val="28"/>
        </w:rPr>
        <w:t>: Code for plotting total expenditure between developing and developed countries</w:t>
      </w:r>
    </w:p>
    <w:p w14:paraId="5FDEE849" w14:textId="11E9453B" w:rsidR="00675D5C" w:rsidRDefault="007F0049" w:rsidP="007F0049">
      <w:pPr>
        <w:jc w:val="center"/>
      </w:pPr>
      <w:r>
        <w:rPr>
          <w:noProof/>
        </w:rPr>
        <w:drawing>
          <wp:inline distT="0" distB="0" distL="0" distR="0" wp14:anchorId="31117B3A" wp14:editId="18DDF4DB">
            <wp:extent cx="3285067" cy="209456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1453" cy="2111391"/>
                    </a:xfrm>
                    <a:prstGeom prst="rect">
                      <a:avLst/>
                    </a:prstGeom>
                  </pic:spPr>
                </pic:pic>
              </a:graphicData>
            </a:graphic>
          </wp:inline>
        </w:drawing>
      </w:r>
    </w:p>
    <w:p w14:paraId="6A9F2865" w14:textId="16844006" w:rsidR="007F0049" w:rsidRPr="008F39DA" w:rsidRDefault="007F0049" w:rsidP="007F0049">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34: Visualization for plotting total expenditure between developing and developed countries</w:t>
      </w:r>
    </w:p>
    <w:p w14:paraId="7CBE4091" w14:textId="77777777" w:rsidR="006C62BD" w:rsidRPr="00A119A1" w:rsidRDefault="006C62BD" w:rsidP="006C62BD"/>
    <w:p w14:paraId="73547BA8" w14:textId="29352D70" w:rsidR="004657FD" w:rsidRDefault="00A119A1" w:rsidP="00A119A1">
      <w:pPr>
        <w:ind w:left="1800" w:firstLine="360"/>
      </w:pPr>
      <w:r>
        <w:rPr>
          <w:rFonts w:hint="cs"/>
          <w:cs/>
        </w:rPr>
        <w:t xml:space="preserve">2.4.2.12 </w:t>
      </w:r>
      <w:r w:rsidR="004657FD" w:rsidRPr="00A119A1">
        <w:t>Diphtheria</w:t>
      </w:r>
    </w:p>
    <w:p w14:paraId="781CE0B3" w14:textId="0B7CECB3" w:rsidR="007F0049" w:rsidRDefault="007F0049" w:rsidP="00A119A1">
      <w:pPr>
        <w:ind w:left="1800" w:firstLine="360"/>
      </w:pPr>
      <w:r>
        <w:t>Developed countries have higher diphtheria rate than developing countries.</w:t>
      </w:r>
    </w:p>
    <w:p w14:paraId="5D7E513A" w14:textId="2C9B1567" w:rsidR="006C62BD" w:rsidRDefault="006C62BD" w:rsidP="006C62BD">
      <w:r>
        <w:rPr>
          <w:noProof/>
        </w:rPr>
        <w:drawing>
          <wp:inline distT="0" distB="0" distL="0" distR="0" wp14:anchorId="013597C7" wp14:editId="3B9B871C">
            <wp:extent cx="5731510" cy="537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37210"/>
                    </a:xfrm>
                    <a:prstGeom prst="rect">
                      <a:avLst/>
                    </a:prstGeom>
                  </pic:spPr>
                </pic:pic>
              </a:graphicData>
            </a:graphic>
          </wp:inline>
        </w:drawing>
      </w:r>
    </w:p>
    <w:p w14:paraId="036B51CD" w14:textId="6DC8EC3E" w:rsidR="007F0049" w:rsidRDefault="00675D5C" w:rsidP="007F0049">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3</w:t>
      </w:r>
      <w:r w:rsidR="00DE510A">
        <w:rPr>
          <w:rFonts w:ascii="TH SarabunPSK" w:hAnsi="TH SarabunPSK" w:cs="TH SarabunPSK"/>
          <w:sz w:val="28"/>
          <w:szCs w:val="28"/>
        </w:rPr>
        <w:t>5</w:t>
      </w:r>
      <w:r>
        <w:rPr>
          <w:rFonts w:ascii="TH SarabunPSK" w:hAnsi="TH SarabunPSK" w:cs="TH SarabunPSK"/>
          <w:sz w:val="28"/>
          <w:szCs w:val="28"/>
        </w:rPr>
        <w:t>: Code for plotting d</w:t>
      </w:r>
      <w:r w:rsidRPr="00675D5C">
        <w:rPr>
          <w:rFonts w:ascii="TH SarabunPSK" w:hAnsi="TH SarabunPSK" w:cs="TH SarabunPSK"/>
          <w:sz w:val="28"/>
          <w:szCs w:val="28"/>
        </w:rPr>
        <w:t xml:space="preserve">iphtheria </w:t>
      </w:r>
      <w:r>
        <w:rPr>
          <w:rFonts w:ascii="TH SarabunPSK" w:hAnsi="TH SarabunPSK" w:cs="TH SarabunPSK"/>
          <w:sz w:val="28"/>
          <w:szCs w:val="28"/>
        </w:rPr>
        <w:t>between developing and developed countries</w:t>
      </w:r>
    </w:p>
    <w:p w14:paraId="4797B50A" w14:textId="463670F4" w:rsidR="007F0049" w:rsidRDefault="007F0049" w:rsidP="00675D5C">
      <w:pPr>
        <w:spacing w:after="160" w:line="259" w:lineRule="auto"/>
        <w:jc w:val="center"/>
        <w:rPr>
          <w:rFonts w:ascii="TH SarabunPSK" w:hAnsi="TH SarabunPSK" w:cs="TH SarabunPSK"/>
          <w:sz w:val="28"/>
          <w:szCs w:val="28"/>
        </w:rPr>
      </w:pPr>
      <w:r>
        <w:rPr>
          <w:noProof/>
        </w:rPr>
        <w:drawing>
          <wp:inline distT="0" distB="0" distL="0" distR="0" wp14:anchorId="3198080C" wp14:editId="54B63981">
            <wp:extent cx="3505200" cy="223259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5367" cy="2239070"/>
                    </a:xfrm>
                    <a:prstGeom prst="rect">
                      <a:avLst/>
                    </a:prstGeom>
                  </pic:spPr>
                </pic:pic>
              </a:graphicData>
            </a:graphic>
          </wp:inline>
        </w:drawing>
      </w:r>
    </w:p>
    <w:p w14:paraId="4EB517F2" w14:textId="52913D2F" w:rsidR="006C62BD" w:rsidRPr="007F0049" w:rsidRDefault="007F0049" w:rsidP="007F0049">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36: Visualization for plotting polio between developing and developed countries</w:t>
      </w:r>
    </w:p>
    <w:p w14:paraId="0B18CC0D" w14:textId="28E509B8" w:rsidR="004657FD" w:rsidRDefault="00A119A1" w:rsidP="00A119A1">
      <w:pPr>
        <w:ind w:left="1440" w:firstLine="720"/>
      </w:pPr>
      <w:r>
        <w:rPr>
          <w:rFonts w:hint="cs"/>
          <w:cs/>
        </w:rPr>
        <w:lastRenderedPageBreak/>
        <w:t xml:space="preserve">2.4.2.13 </w:t>
      </w:r>
      <w:r w:rsidR="004657FD" w:rsidRPr="00A119A1">
        <w:t>HIV/AIDS</w:t>
      </w:r>
    </w:p>
    <w:p w14:paraId="75B2A2EB" w14:textId="76C93FE5" w:rsidR="007F0049" w:rsidRDefault="007F0049" w:rsidP="00A119A1">
      <w:pPr>
        <w:ind w:left="1440" w:firstLine="720"/>
      </w:pPr>
      <w:r>
        <w:t>Developed countries have lower death per 1,000 live births HIV/AIDS than developing countries.</w:t>
      </w:r>
    </w:p>
    <w:p w14:paraId="46115AA8" w14:textId="4693CCCD" w:rsidR="006C62BD" w:rsidRDefault="006C62BD" w:rsidP="006C62BD">
      <w:r>
        <w:rPr>
          <w:noProof/>
        </w:rPr>
        <w:drawing>
          <wp:inline distT="0" distB="0" distL="0" distR="0" wp14:anchorId="217CCE73" wp14:editId="608CCD5D">
            <wp:extent cx="5731510" cy="561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61975"/>
                    </a:xfrm>
                    <a:prstGeom prst="rect">
                      <a:avLst/>
                    </a:prstGeom>
                  </pic:spPr>
                </pic:pic>
              </a:graphicData>
            </a:graphic>
          </wp:inline>
        </w:drawing>
      </w:r>
    </w:p>
    <w:p w14:paraId="2D62832F" w14:textId="7484E50F"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3</w:t>
      </w:r>
      <w:r w:rsidR="00DE510A">
        <w:rPr>
          <w:rFonts w:ascii="TH SarabunPSK" w:hAnsi="TH SarabunPSK" w:cs="TH SarabunPSK"/>
          <w:sz w:val="28"/>
          <w:szCs w:val="28"/>
        </w:rPr>
        <w:t>7</w:t>
      </w:r>
      <w:r>
        <w:rPr>
          <w:rFonts w:ascii="TH SarabunPSK" w:hAnsi="TH SarabunPSK" w:cs="TH SarabunPSK"/>
          <w:sz w:val="28"/>
          <w:szCs w:val="28"/>
        </w:rPr>
        <w:t>: Code for plotting d</w:t>
      </w:r>
      <w:r w:rsidRPr="00675D5C">
        <w:rPr>
          <w:rFonts w:ascii="TH SarabunPSK" w:hAnsi="TH SarabunPSK" w:cs="TH SarabunPSK"/>
          <w:sz w:val="28"/>
          <w:szCs w:val="28"/>
        </w:rPr>
        <w:t xml:space="preserve">iphtheria </w:t>
      </w:r>
      <w:r>
        <w:rPr>
          <w:rFonts w:ascii="TH SarabunPSK" w:hAnsi="TH SarabunPSK" w:cs="TH SarabunPSK"/>
          <w:sz w:val="28"/>
          <w:szCs w:val="28"/>
        </w:rPr>
        <w:t>between developing and developed countries</w:t>
      </w:r>
    </w:p>
    <w:p w14:paraId="2F24AF36" w14:textId="30AD8BE0" w:rsidR="00675D5C" w:rsidRDefault="007F0049" w:rsidP="007F0049">
      <w:pPr>
        <w:jc w:val="center"/>
      </w:pPr>
      <w:r>
        <w:rPr>
          <w:noProof/>
        </w:rPr>
        <w:drawing>
          <wp:inline distT="0" distB="0" distL="0" distR="0" wp14:anchorId="4F8F5264" wp14:editId="1C88DAEB">
            <wp:extent cx="3445933" cy="2184537"/>
            <wp:effectExtent l="0" t="0" r="254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2776" cy="2201554"/>
                    </a:xfrm>
                    <a:prstGeom prst="rect">
                      <a:avLst/>
                    </a:prstGeom>
                  </pic:spPr>
                </pic:pic>
              </a:graphicData>
            </a:graphic>
          </wp:inline>
        </w:drawing>
      </w:r>
    </w:p>
    <w:p w14:paraId="670C2752" w14:textId="61651E3C" w:rsidR="00DC472A" w:rsidRPr="007F0049" w:rsidRDefault="00DC472A" w:rsidP="00DC472A">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38: Visualization for plotting HIV/AIDS between developing and developed countries</w:t>
      </w:r>
    </w:p>
    <w:p w14:paraId="23E3770E" w14:textId="77777777" w:rsidR="006C62BD" w:rsidRPr="00A119A1" w:rsidRDefault="006C62BD" w:rsidP="006C62BD"/>
    <w:p w14:paraId="5158D77A" w14:textId="14DBABBD" w:rsidR="004657FD" w:rsidRDefault="00A119A1" w:rsidP="00A119A1">
      <w:pPr>
        <w:ind w:left="1800" w:firstLine="360"/>
      </w:pPr>
      <w:r>
        <w:rPr>
          <w:rFonts w:hint="cs"/>
          <w:cs/>
        </w:rPr>
        <w:t xml:space="preserve">2.4.2.14 </w:t>
      </w:r>
      <w:r w:rsidR="004657FD" w:rsidRPr="00A119A1">
        <w:t>GDP</w:t>
      </w:r>
    </w:p>
    <w:p w14:paraId="34BA88B0" w14:textId="7983C4B2" w:rsidR="00DC472A" w:rsidRDefault="00DC472A" w:rsidP="00DC472A">
      <w:pPr>
        <w:ind w:left="1440" w:firstLine="720"/>
      </w:pPr>
      <w:r>
        <w:t>Developed countries have higher GDP than developing countries.</w:t>
      </w:r>
    </w:p>
    <w:p w14:paraId="4A583372" w14:textId="77777777" w:rsidR="00DC472A" w:rsidRDefault="00DC472A" w:rsidP="00A119A1">
      <w:pPr>
        <w:ind w:left="1800" w:firstLine="360"/>
      </w:pPr>
    </w:p>
    <w:p w14:paraId="03701B7C" w14:textId="217F3806" w:rsidR="006C62BD" w:rsidRDefault="006C62BD" w:rsidP="006C62BD">
      <w:r>
        <w:rPr>
          <w:noProof/>
        </w:rPr>
        <w:drawing>
          <wp:inline distT="0" distB="0" distL="0" distR="0" wp14:anchorId="4AE5C15B" wp14:editId="111F16A5">
            <wp:extent cx="5731510" cy="5981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98170"/>
                    </a:xfrm>
                    <a:prstGeom prst="rect">
                      <a:avLst/>
                    </a:prstGeom>
                  </pic:spPr>
                </pic:pic>
              </a:graphicData>
            </a:graphic>
          </wp:inline>
        </w:drawing>
      </w:r>
    </w:p>
    <w:p w14:paraId="74BFAEEF" w14:textId="76CF776A"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DE510A">
        <w:rPr>
          <w:rFonts w:ascii="TH SarabunPSK" w:hAnsi="TH SarabunPSK" w:cs="TH SarabunPSK"/>
          <w:sz w:val="28"/>
          <w:szCs w:val="28"/>
        </w:rPr>
        <w:t>39</w:t>
      </w:r>
      <w:r>
        <w:rPr>
          <w:rFonts w:ascii="TH SarabunPSK" w:hAnsi="TH SarabunPSK" w:cs="TH SarabunPSK"/>
          <w:sz w:val="28"/>
          <w:szCs w:val="28"/>
        </w:rPr>
        <w:t>: Code for plotting GDP</w:t>
      </w:r>
      <w:r w:rsidRPr="00675D5C">
        <w:rPr>
          <w:rFonts w:ascii="TH SarabunPSK" w:hAnsi="TH SarabunPSK" w:cs="TH SarabunPSK"/>
          <w:sz w:val="28"/>
          <w:szCs w:val="28"/>
        </w:rPr>
        <w:t xml:space="preserve"> </w:t>
      </w:r>
      <w:r>
        <w:rPr>
          <w:rFonts w:ascii="TH SarabunPSK" w:hAnsi="TH SarabunPSK" w:cs="TH SarabunPSK"/>
          <w:sz w:val="28"/>
          <w:szCs w:val="28"/>
        </w:rPr>
        <w:t>between developing and developed countries</w:t>
      </w:r>
    </w:p>
    <w:p w14:paraId="2894EFC9" w14:textId="3EF6149A" w:rsidR="00675D5C" w:rsidRDefault="00DC472A" w:rsidP="00DC472A">
      <w:pPr>
        <w:jc w:val="center"/>
      </w:pPr>
      <w:r>
        <w:rPr>
          <w:noProof/>
        </w:rPr>
        <w:drawing>
          <wp:inline distT="0" distB="0" distL="0" distR="0" wp14:anchorId="01813A1B" wp14:editId="2664C0BF">
            <wp:extent cx="3352110" cy="2133600"/>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1969" cy="2146240"/>
                    </a:xfrm>
                    <a:prstGeom prst="rect">
                      <a:avLst/>
                    </a:prstGeom>
                  </pic:spPr>
                </pic:pic>
              </a:graphicData>
            </a:graphic>
          </wp:inline>
        </w:drawing>
      </w:r>
    </w:p>
    <w:p w14:paraId="57BA14D0" w14:textId="64AE59FC" w:rsidR="006C62BD" w:rsidRPr="00DC472A" w:rsidRDefault="00DC472A" w:rsidP="00DC472A">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40: Visualization for plotting GDP between developing and developed countries</w:t>
      </w:r>
    </w:p>
    <w:p w14:paraId="584F4B78" w14:textId="78F4B7F1" w:rsidR="004657FD" w:rsidRDefault="00A119A1" w:rsidP="00A119A1">
      <w:pPr>
        <w:ind w:left="1440" w:firstLine="720"/>
      </w:pPr>
      <w:r>
        <w:rPr>
          <w:rFonts w:hint="cs"/>
          <w:cs/>
        </w:rPr>
        <w:lastRenderedPageBreak/>
        <w:t xml:space="preserve">2.4.2.15 </w:t>
      </w:r>
      <w:r w:rsidR="004657FD" w:rsidRPr="00A119A1">
        <w:t>Population</w:t>
      </w:r>
    </w:p>
    <w:p w14:paraId="5F4199BA" w14:textId="5077F029" w:rsidR="00DC472A" w:rsidRDefault="00DC472A" w:rsidP="00B443B9">
      <w:pPr>
        <w:ind w:left="1440" w:firstLine="720"/>
      </w:pPr>
      <w:r>
        <w:t xml:space="preserve">Developed </w:t>
      </w:r>
      <w:r w:rsidR="00807EAA">
        <w:t xml:space="preserve">and developing </w:t>
      </w:r>
      <w:r>
        <w:t xml:space="preserve">countries have quite the same distribution of population </w:t>
      </w:r>
    </w:p>
    <w:p w14:paraId="6F96504C" w14:textId="1DEDEFBF" w:rsidR="006C62BD" w:rsidRDefault="006C62BD" w:rsidP="006C62BD">
      <w:r>
        <w:rPr>
          <w:noProof/>
        </w:rPr>
        <w:drawing>
          <wp:inline distT="0" distB="0" distL="0" distR="0" wp14:anchorId="3BC24E20" wp14:editId="4F754F0E">
            <wp:extent cx="5731510" cy="5448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44830"/>
                    </a:xfrm>
                    <a:prstGeom prst="rect">
                      <a:avLst/>
                    </a:prstGeom>
                  </pic:spPr>
                </pic:pic>
              </a:graphicData>
            </a:graphic>
          </wp:inline>
        </w:drawing>
      </w:r>
    </w:p>
    <w:p w14:paraId="17D6A77C" w14:textId="7F45CAAB"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4</w:t>
      </w:r>
      <w:r w:rsidR="00DE510A">
        <w:rPr>
          <w:rFonts w:ascii="TH SarabunPSK" w:hAnsi="TH SarabunPSK" w:cs="TH SarabunPSK"/>
          <w:sz w:val="28"/>
          <w:szCs w:val="28"/>
        </w:rPr>
        <w:t>1</w:t>
      </w:r>
      <w:r>
        <w:rPr>
          <w:rFonts w:ascii="TH SarabunPSK" w:hAnsi="TH SarabunPSK" w:cs="TH SarabunPSK"/>
          <w:sz w:val="28"/>
          <w:szCs w:val="28"/>
        </w:rPr>
        <w:t>: Code for plotting population</w:t>
      </w:r>
      <w:r w:rsidRPr="00675D5C">
        <w:rPr>
          <w:rFonts w:ascii="TH SarabunPSK" w:hAnsi="TH SarabunPSK" w:cs="TH SarabunPSK"/>
          <w:sz w:val="28"/>
          <w:szCs w:val="28"/>
        </w:rPr>
        <w:t xml:space="preserve"> </w:t>
      </w:r>
      <w:r>
        <w:rPr>
          <w:rFonts w:ascii="TH SarabunPSK" w:hAnsi="TH SarabunPSK" w:cs="TH SarabunPSK"/>
          <w:sz w:val="28"/>
          <w:szCs w:val="28"/>
        </w:rPr>
        <w:t>between developing and developed countries</w:t>
      </w:r>
    </w:p>
    <w:p w14:paraId="337D1163" w14:textId="4D0B875B" w:rsidR="00DC472A" w:rsidRDefault="00DC472A" w:rsidP="00675D5C">
      <w:pPr>
        <w:spacing w:after="160" w:line="259" w:lineRule="auto"/>
        <w:jc w:val="center"/>
        <w:rPr>
          <w:rFonts w:ascii="TH SarabunPSK" w:hAnsi="TH SarabunPSK" w:cs="TH SarabunPSK"/>
          <w:sz w:val="28"/>
          <w:szCs w:val="28"/>
        </w:rPr>
      </w:pPr>
      <w:r>
        <w:rPr>
          <w:noProof/>
        </w:rPr>
        <w:drawing>
          <wp:inline distT="0" distB="0" distL="0" distR="0" wp14:anchorId="4E548DAB" wp14:editId="721F4154">
            <wp:extent cx="3793067" cy="241720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4177" cy="2424288"/>
                    </a:xfrm>
                    <a:prstGeom prst="rect">
                      <a:avLst/>
                    </a:prstGeom>
                  </pic:spPr>
                </pic:pic>
              </a:graphicData>
            </a:graphic>
          </wp:inline>
        </w:drawing>
      </w:r>
    </w:p>
    <w:p w14:paraId="1665AD5E" w14:textId="0BC24B7D" w:rsidR="006C62BD" w:rsidRPr="00807EAA" w:rsidRDefault="00DC472A" w:rsidP="00807EAA">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42: Visualization for plotting population between developing and developed countrie</w:t>
      </w:r>
      <w:r w:rsidR="00637438">
        <w:rPr>
          <w:rFonts w:ascii="TH SarabunPSK" w:hAnsi="TH SarabunPSK" w:cs="TH SarabunPSK"/>
          <w:sz w:val="28"/>
          <w:szCs w:val="28"/>
        </w:rPr>
        <w:t>s</w:t>
      </w:r>
    </w:p>
    <w:p w14:paraId="750F26DD" w14:textId="478CC428" w:rsidR="004657FD" w:rsidRDefault="00A119A1" w:rsidP="00A119A1">
      <w:pPr>
        <w:ind w:left="1800" w:firstLine="360"/>
      </w:pPr>
      <w:r>
        <w:rPr>
          <w:rFonts w:hint="cs"/>
          <w:cs/>
        </w:rPr>
        <w:t xml:space="preserve">2.4.2.16 </w:t>
      </w:r>
      <w:r w:rsidR="004657FD" w:rsidRPr="00A119A1">
        <w:t>Thinness 1</w:t>
      </w:r>
      <w:r w:rsidR="00B443B9">
        <w:t>0</w:t>
      </w:r>
      <w:r w:rsidR="004657FD" w:rsidRPr="00A119A1">
        <w:t>-19 years</w:t>
      </w:r>
    </w:p>
    <w:p w14:paraId="3BA47004" w14:textId="076712FA" w:rsidR="003B5AE9" w:rsidRDefault="003B5AE9" w:rsidP="00A119A1">
      <w:pPr>
        <w:ind w:left="1800" w:firstLine="360"/>
      </w:pPr>
      <w:r>
        <w:t xml:space="preserve">Developed countries tend to have </w:t>
      </w:r>
      <w:r w:rsidR="0061312B">
        <w:t>less</w:t>
      </w:r>
      <w:r>
        <w:t xml:space="preserve"> thin adolescents between age 10 – 19 than </w:t>
      </w:r>
      <w:r w:rsidR="00B443B9">
        <w:t>developing countries.</w:t>
      </w:r>
    </w:p>
    <w:p w14:paraId="39A88483" w14:textId="1895C250" w:rsidR="006C62BD" w:rsidRDefault="006C62BD" w:rsidP="006C62BD">
      <w:r>
        <w:rPr>
          <w:noProof/>
        </w:rPr>
        <w:drawing>
          <wp:inline distT="0" distB="0" distL="0" distR="0" wp14:anchorId="5F790725" wp14:editId="1793B50F">
            <wp:extent cx="5731510" cy="53784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37845"/>
                    </a:xfrm>
                    <a:prstGeom prst="rect">
                      <a:avLst/>
                    </a:prstGeom>
                  </pic:spPr>
                </pic:pic>
              </a:graphicData>
            </a:graphic>
          </wp:inline>
        </w:drawing>
      </w:r>
    </w:p>
    <w:p w14:paraId="4B66F020" w14:textId="2225ACBA"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4</w:t>
      </w:r>
      <w:r w:rsidR="00DE510A">
        <w:rPr>
          <w:rFonts w:ascii="TH SarabunPSK" w:hAnsi="TH SarabunPSK" w:cs="TH SarabunPSK"/>
          <w:sz w:val="28"/>
          <w:szCs w:val="28"/>
        </w:rPr>
        <w:t>3</w:t>
      </w:r>
      <w:r>
        <w:rPr>
          <w:rFonts w:ascii="TH SarabunPSK" w:hAnsi="TH SarabunPSK" w:cs="TH SarabunPSK"/>
          <w:sz w:val="28"/>
          <w:szCs w:val="28"/>
        </w:rPr>
        <w:t>: Code for plotting thinness 1</w:t>
      </w:r>
      <w:r w:rsidR="00B443B9">
        <w:rPr>
          <w:rFonts w:ascii="TH SarabunPSK" w:hAnsi="TH SarabunPSK" w:cs="TH SarabunPSK"/>
          <w:sz w:val="28"/>
          <w:szCs w:val="28"/>
        </w:rPr>
        <w:t>0</w:t>
      </w:r>
      <w:r>
        <w:rPr>
          <w:rFonts w:ascii="TH SarabunPSK" w:hAnsi="TH SarabunPSK" w:cs="TH SarabunPSK"/>
          <w:sz w:val="28"/>
          <w:szCs w:val="28"/>
        </w:rPr>
        <w:t>-19 years</w:t>
      </w:r>
      <w:r w:rsidRPr="00675D5C">
        <w:rPr>
          <w:rFonts w:ascii="TH SarabunPSK" w:hAnsi="TH SarabunPSK" w:cs="TH SarabunPSK"/>
          <w:sz w:val="28"/>
          <w:szCs w:val="28"/>
        </w:rPr>
        <w:t xml:space="preserve"> </w:t>
      </w:r>
      <w:r>
        <w:rPr>
          <w:rFonts w:ascii="TH SarabunPSK" w:hAnsi="TH SarabunPSK" w:cs="TH SarabunPSK"/>
          <w:sz w:val="28"/>
          <w:szCs w:val="28"/>
        </w:rPr>
        <w:t>between developing and developed countries</w:t>
      </w:r>
    </w:p>
    <w:p w14:paraId="5A53480B" w14:textId="1681AB6A" w:rsidR="006C62BD" w:rsidRDefault="003B5AE9" w:rsidP="00A119A1">
      <w:pPr>
        <w:ind w:left="1440" w:firstLine="720"/>
      </w:pPr>
      <w:r>
        <w:rPr>
          <w:noProof/>
        </w:rPr>
        <w:drawing>
          <wp:inline distT="0" distB="0" distL="0" distR="0" wp14:anchorId="0799B330" wp14:editId="7CDDCF8C">
            <wp:extent cx="3219450" cy="204309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9754" cy="2049637"/>
                    </a:xfrm>
                    <a:prstGeom prst="rect">
                      <a:avLst/>
                    </a:prstGeom>
                  </pic:spPr>
                </pic:pic>
              </a:graphicData>
            </a:graphic>
          </wp:inline>
        </w:drawing>
      </w:r>
    </w:p>
    <w:p w14:paraId="24453D46" w14:textId="66018C2F" w:rsidR="00B443B9" w:rsidRPr="00DC472A" w:rsidRDefault="00B443B9" w:rsidP="00B443B9">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44: Visualization for plotting Thinness 10-19 years between developing and developed countries</w:t>
      </w:r>
    </w:p>
    <w:p w14:paraId="742BFF2E" w14:textId="740DFAF9" w:rsidR="00B443B9" w:rsidRDefault="00B443B9" w:rsidP="00B443B9">
      <w:pPr>
        <w:ind w:left="1800" w:firstLine="360"/>
      </w:pPr>
      <w:r>
        <w:rPr>
          <w:rFonts w:hint="cs"/>
          <w:cs/>
        </w:rPr>
        <w:lastRenderedPageBreak/>
        <w:t>2.4.2.1</w:t>
      </w:r>
      <w:r>
        <w:t>7</w:t>
      </w:r>
      <w:r>
        <w:rPr>
          <w:rFonts w:hint="cs"/>
          <w:cs/>
        </w:rPr>
        <w:t xml:space="preserve"> </w:t>
      </w:r>
      <w:r w:rsidRPr="00A119A1">
        <w:t xml:space="preserve">Thinness </w:t>
      </w:r>
      <w:r>
        <w:t>5</w:t>
      </w:r>
      <w:r w:rsidRPr="00A119A1">
        <w:t>-9 years</w:t>
      </w:r>
    </w:p>
    <w:p w14:paraId="7F604279" w14:textId="1AF650D5" w:rsidR="00B443B9" w:rsidRDefault="00B443B9" w:rsidP="00B443B9">
      <w:pPr>
        <w:ind w:left="1800" w:firstLine="360"/>
      </w:pPr>
      <w:r>
        <w:t xml:space="preserve">Developed countries tend to have </w:t>
      </w:r>
      <w:r w:rsidR="0061312B">
        <w:t>less</w:t>
      </w:r>
      <w:r>
        <w:t xml:space="preserve"> thin adolescents between age 5 – 9 than developing countries.</w:t>
      </w:r>
    </w:p>
    <w:p w14:paraId="3A123DA9" w14:textId="1D6C7F24" w:rsidR="006C62BD" w:rsidRDefault="006C62BD" w:rsidP="006C62BD">
      <w:r>
        <w:rPr>
          <w:noProof/>
        </w:rPr>
        <w:drawing>
          <wp:inline distT="0" distB="0" distL="0" distR="0" wp14:anchorId="67E2DACB" wp14:editId="38AAD179">
            <wp:extent cx="5731510" cy="546100"/>
            <wp:effectExtent l="0" t="0" r="254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46100"/>
                    </a:xfrm>
                    <a:prstGeom prst="rect">
                      <a:avLst/>
                    </a:prstGeom>
                  </pic:spPr>
                </pic:pic>
              </a:graphicData>
            </a:graphic>
          </wp:inline>
        </w:drawing>
      </w:r>
    </w:p>
    <w:p w14:paraId="66563C87" w14:textId="2AE0AE53" w:rsidR="00675D5C" w:rsidRPr="00B443B9" w:rsidRDefault="00675D5C" w:rsidP="00B443B9">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4</w:t>
      </w:r>
      <w:r w:rsidR="00DE510A">
        <w:rPr>
          <w:rFonts w:ascii="TH SarabunPSK" w:hAnsi="TH SarabunPSK" w:cs="TH SarabunPSK"/>
          <w:sz w:val="28"/>
          <w:szCs w:val="28"/>
        </w:rPr>
        <w:t>5</w:t>
      </w:r>
      <w:r>
        <w:rPr>
          <w:rFonts w:ascii="TH SarabunPSK" w:hAnsi="TH SarabunPSK" w:cs="TH SarabunPSK"/>
          <w:sz w:val="28"/>
          <w:szCs w:val="28"/>
        </w:rPr>
        <w:t>: Code for plotting thinness 5-9 years</w:t>
      </w:r>
      <w:r w:rsidRPr="00675D5C">
        <w:rPr>
          <w:rFonts w:ascii="TH SarabunPSK" w:hAnsi="TH SarabunPSK" w:cs="TH SarabunPSK"/>
          <w:sz w:val="28"/>
          <w:szCs w:val="28"/>
        </w:rPr>
        <w:t xml:space="preserve"> </w:t>
      </w:r>
      <w:r>
        <w:rPr>
          <w:rFonts w:ascii="TH SarabunPSK" w:hAnsi="TH SarabunPSK" w:cs="TH SarabunPSK"/>
          <w:sz w:val="28"/>
          <w:szCs w:val="28"/>
        </w:rPr>
        <w:t>between developing and developed countries</w:t>
      </w:r>
    </w:p>
    <w:p w14:paraId="17E5EE1D" w14:textId="6BF570FE" w:rsidR="006C62BD" w:rsidRDefault="00B443B9" w:rsidP="00B443B9">
      <w:pPr>
        <w:jc w:val="center"/>
      </w:pPr>
      <w:r>
        <w:rPr>
          <w:noProof/>
        </w:rPr>
        <w:drawing>
          <wp:inline distT="0" distB="0" distL="0" distR="0" wp14:anchorId="2D8CC795" wp14:editId="6CBE2478">
            <wp:extent cx="3676650" cy="2334465"/>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0237" cy="2343092"/>
                    </a:xfrm>
                    <a:prstGeom prst="rect">
                      <a:avLst/>
                    </a:prstGeom>
                  </pic:spPr>
                </pic:pic>
              </a:graphicData>
            </a:graphic>
          </wp:inline>
        </w:drawing>
      </w:r>
    </w:p>
    <w:p w14:paraId="41FCAD25" w14:textId="1DF65509" w:rsidR="00B443B9" w:rsidRPr="00B443B9" w:rsidRDefault="00B443B9" w:rsidP="00B443B9">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46: Visualization for plotting thinness 5-9 years</w:t>
      </w:r>
      <w:r w:rsidRPr="00675D5C">
        <w:rPr>
          <w:rFonts w:ascii="TH SarabunPSK" w:hAnsi="TH SarabunPSK" w:cs="TH SarabunPSK"/>
          <w:sz w:val="28"/>
          <w:szCs w:val="28"/>
        </w:rPr>
        <w:t xml:space="preserve"> </w:t>
      </w:r>
      <w:r>
        <w:rPr>
          <w:rFonts w:ascii="TH SarabunPSK" w:hAnsi="TH SarabunPSK" w:cs="TH SarabunPSK"/>
          <w:sz w:val="28"/>
          <w:szCs w:val="28"/>
        </w:rPr>
        <w:t>between developing and developed countries</w:t>
      </w:r>
    </w:p>
    <w:p w14:paraId="423C4C21" w14:textId="0E28FC96" w:rsidR="004657FD" w:rsidRDefault="00A119A1" w:rsidP="00A119A1">
      <w:pPr>
        <w:ind w:left="1800" w:firstLine="360"/>
      </w:pPr>
      <w:r>
        <w:rPr>
          <w:rFonts w:hint="cs"/>
          <w:cs/>
        </w:rPr>
        <w:t xml:space="preserve">2.4.2.18 </w:t>
      </w:r>
      <w:r w:rsidR="004657FD" w:rsidRPr="00A119A1">
        <w:t>Income composition of resources</w:t>
      </w:r>
    </w:p>
    <w:p w14:paraId="556EB073" w14:textId="2E58D2A6" w:rsidR="00B443B9" w:rsidRDefault="00B443B9" w:rsidP="00B443B9">
      <w:pPr>
        <w:ind w:left="1800" w:firstLine="360"/>
      </w:pPr>
      <w:r>
        <w:t xml:space="preserve">Developed countries tend to have more </w:t>
      </w:r>
      <w:r w:rsidR="001F2319">
        <w:t>income composition of resources</w:t>
      </w:r>
      <w:r>
        <w:t xml:space="preserve"> than developing countries.</w:t>
      </w:r>
    </w:p>
    <w:p w14:paraId="7104D52A" w14:textId="00E687BB" w:rsidR="006C62BD" w:rsidRDefault="006C62BD" w:rsidP="006C62BD">
      <w:r>
        <w:rPr>
          <w:noProof/>
        </w:rPr>
        <w:drawing>
          <wp:inline distT="0" distB="0" distL="0" distR="0" wp14:anchorId="56FA9B45" wp14:editId="2189555B">
            <wp:extent cx="5731510" cy="54737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47370"/>
                    </a:xfrm>
                    <a:prstGeom prst="rect">
                      <a:avLst/>
                    </a:prstGeom>
                  </pic:spPr>
                </pic:pic>
              </a:graphicData>
            </a:graphic>
          </wp:inline>
        </w:drawing>
      </w:r>
    </w:p>
    <w:p w14:paraId="252DF4A1" w14:textId="0642A95D"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4</w:t>
      </w:r>
      <w:r w:rsidR="00DE510A">
        <w:rPr>
          <w:rFonts w:ascii="TH SarabunPSK" w:hAnsi="TH SarabunPSK" w:cs="TH SarabunPSK"/>
          <w:sz w:val="28"/>
          <w:szCs w:val="28"/>
        </w:rPr>
        <w:t>7</w:t>
      </w:r>
      <w:r>
        <w:rPr>
          <w:rFonts w:ascii="TH SarabunPSK" w:hAnsi="TH SarabunPSK" w:cs="TH SarabunPSK"/>
          <w:sz w:val="28"/>
          <w:szCs w:val="28"/>
        </w:rPr>
        <w:t xml:space="preserve">: </w:t>
      </w:r>
      <w:r w:rsidR="001F2319">
        <w:rPr>
          <w:rFonts w:ascii="TH SarabunPSK" w:hAnsi="TH SarabunPSK" w:cs="TH SarabunPSK"/>
          <w:sz w:val="28"/>
          <w:szCs w:val="28"/>
        </w:rPr>
        <w:t>P</w:t>
      </w:r>
      <w:r>
        <w:rPr>
          <w:rFonts w:ascii="TH SarabunPSK" w:hAnsi="TH SarabunPSK" w:cs="TH SarabunPSK"/>
          <w:sz w:val="28"/>
          <w:szCs w:val="28"/>
        </w:rPr>
        <w:t>lotting i</w:t>
      </w:r>
      <w:r w:rsidRPr="00675D5C">
        <w:rPr>
          <w:rFonts w:ascii="TH SarabunPSK" w:hAnsi="TH SarabunPSK" w:cs="TH SarabunPSK"/>
          <w:sz w:val="28"/>
          <w:szCs w:val="28"/>
        </w:rPr>
        <w:t>ncome</w:t>
      </w:r>
      <w:r w:rsidR="001F2319">
        <w:rPr>
          <w:rFonts w:ascii="TH SarabunPSK" w:hAnsi="TH SarabunPSK" w:cs="TH SarabunPSK"/>
          <w:sz w:val="28"/>
          <w:szCs w:val="28"/>
        </w:rPr>
        <w:t xml:space="preserve"> </w:t>
      </w:r>
      <w:r w:rsidRPr="00675D5C">
        <w:rPr>
          <w:rFonts w:ascii="TH SarabunPSK" w:hAnsi="TH SarabunPSK" w:cs="TH SarabunPSK"/>
          <w:sz w:val="28"/>
          <w:szCs w:val="28"/>
        </w:rPr>
        <w:t xml:space="preserve">composition of resources </w:t>
      </w:r>
      <w:r>
        <w:rPr>
          <w:rFonts w:ascii="TH SarabunPSK" w:hAnsi="TH SarabunPSK" w:cs="TH SarabunPSK"/>
          <w:sz w:val="28"/>
          <w:szCs w:val="28"/>
        </w:rPr>
        <w:t xml:space="preserve">between developing and developed </w:t>
      </w:r>
      <w:r w:rsidR="001F2319">
        <w:rPr>
          <w:rFonts w:ascii="TH SarabunPSK" w:hAnsi="TH SarabunPSK" w:cs="TH SarabunPSK"/>
          <w:sz w:val="28"/>
          <w:szCs w:val="28"/>
        </w:rPr>
        <w:t>countries</w:t>
      </w:r>
    </w:p>
    <w:p w14:paraId="3E0830F2" w14:textId="64BC0393" w:rsidR="00B443B9" w:rsidRDefault="00B443B9" w:rsidP="00675D5C">
      <w:pPr>
        <w:spacing w:after="160" w:line="259" w:lineRule="auto"/>
        <w:jc w:val="center"/>
        <w:rPr>
          <w:rFonts w:ascii="TH SarabunPSK" w:hAnsi="TH SarabunPSK" w:cs="TH SarabunPSK"/>
          <w:sz w:val="28"/>
          <w:szCs w:val="28"/>
        </w:rPr>
      </w:pPr>
      <w:r>
        <w:rPr>
          <w:noProof/>
        </w:rPr>
        <w:drawing>
          <wp:inline distT="0" distB="0" distL="0" distR="0" wp14:anchorId="1BE201D6" wp14:editId="2D29217C">
            <wp:extent cx="3581400" cy="227041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2034" cy="2289836"/>
                    </a:xfrm>
                    <a:prstGeom prst="rect">
                      <a:avLst/>
                    </a:prstGeom>
                  </pic:spPr>
                </pic:pic>
              </a:graphicData>
            </a:graphic>
          </wp:inline>
        </w:drawing>
      </w:r>
    </w:p>
    <w:p w14:paraId="03E827F5" w14:textId="27177DA7" w:rsidR="006C62BD" w:rsidRPr="001F2319" w:rsidRDefault="001F2319" w:rsidP="001F2319">
      <w:pPr>
        <w:spacing w:after="160" w:line="259" w:lineRule="auto"/>
        <w:jc w:val="center"/>
        <w:rPr>
          <w:rFonts w:ascii="TH SarabunPSK" w:hAnsi="TH SarabunPSK" w:cs="TH SarabunPSK"/>
          <w:sz w:val="24"/>
          <w:szCs w:val="24"/>
        </w:rPr>
      </w:pPr>
      <w:r w:rsidRPr="001F2319">
        <w:rPr>
          <w:rFonts w:ascii="TH SarabunPSK" w:hAnsi="TH SarabunPSK" w:cs="TH SarabunPSK"/>
          <w:sz w:val="24"/>
          <w:szCs w:val="24"/>
        </w:rPr>
        <w:t>Figure 4</w:t>
      </w:r>
      <w:r>
        <w:rPr>
          <w:rFonts w:ascii="TH SarabunPSK" w:hAnsi="TH SarabunPSK" w:cs="TH SarabunPSK"/>
          <w:sz w:val="24"/>
          <w:szCs w:val="24"/>
        </w:rPr>
        <w:t>8</w:t>
      </w:r>
      <w:r w:rsidRPr="001F2319">
        <w:rPr>
          <w:rFonts w:ascii="TH SarabunPSK" w:hAnsi="TH SarabunPSK" w:cs="TH SarabunPSK"/>
          <w:sz w:val="24"/>
          <w:szCs w:val="24"/>
        </w:rPr>
        <w:t>: Visualization for plotting income composition of resources between developing and developed countries</w:t>
      </w:r>
    </w:p>
    <w:p w14:paraId="1E416BA7" w14:textId="0F093839" w:rsidR="004657FD" w:rsidRDefault="00A119A1" w:rsidP="00A119A1">
      <w:pPr>
        <w:ind w:left="1440" w:firstLine="720"/>
      </w:pPr>
      <w:r>
        <w:rPr>
          <w:rFonts w:hint="cs"/>
          <w:cs/>
        </w:rPr>
        <w:lastRenderedPageBreak/>
        <w:t xml:space="preserve">2.4.2.19 </w:t>
      </w:r>
      <w:r w:rsidR="004657FD" w:rsidRPr="00A119A1">
        <w:t>Schooling</w:t>
      </w:r>
    </w:p>
    <w:p w14:paraId="6FBE9CEC" w14:textId="083713C2" w:rsidR="0061312B" w:rsidRDefault="0061312B" w:rsidP="0061312B">
      <w:pPr>
        <w:ind w:left="1800" w:firstLine="360"/>
      </w:pPr>
      <w:r>
        <w:t>Developed countries tend to have more years of schooling than developing countries.</w:t>
      </w:r>
    </w:p>
    <w:p w14:paraId="5E42F9C2" w14:textId="16863B09" w:rsidR="006C62BD" w:rsidRDefault="006C62BD" w:rsidP="006C62BD">
      <w:r>
        <w:rPr>
          <w:noProof/>
        </w:rPr>
        <w:drawing>
          <wp:inline distT="0" distB="0" distL="0" distR="0" wp14:anchorId="7BA3B94F" wp14:editId="3BD56460">
            <wp:extent cx="5731510" cy="569595"/>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69595"/>
                    </a:xfrm>
                    <a:prstGeom prst="rect">
                      <a:avLst/>
                    </a:prstGeom>
                  </pic:spPr>
                </pic:pic>
              </a:graphicData>
            </a:graphic>
          </wp:inline>
        </w:drawing>
      </w:r>
    </w:p>
    <w:p w14:paraId="04AC4482" w14:textId="43FDB472" w:rsidR="00675D5C" w:rsidRDefault="00675D5C" w:rsidP="00675D5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DE510A">
        <w:rPr>
          <w:rFonts w:ascii="TH SarabunPSK" w:hAnsi="TH SarabunPSK" w:cs="TH SarabunPSK"/>
          <w:sz w:val="28"/>
          <w:szCs w:val="28"/>
        </w:rPr>
        <w:t>49</w:t>
      </w:r>
      <w:r>
        <w:rPr>
          <w:rFonts w:ascii="TH SarabunPSK" w:hAnsi="TH SarabunPSK" w:cs="TH SarabunPSK"/>
          <w:sz w:val="28"/>
          <w:szCs w:val="28"/>
        </w:rPr>
        <w:t>: Code for plotting schooling</w:t>
      </w:r>
      <w:r w:rsidRPr="00675D5C">
        <w:rPr>
          <w:rFonts w:ascii="TH SarabunPSK" w:hAnsi="TH SarabunPSK" w:cs="TH SarabunPSK"/>
          <w:sz w:val="28"/>
          <w:szCs w:val="28"/>
        </w:rPr>
        <w:t xml:space="preserve"> </w:t>
      </w:r>
      <w:r>
        <w:rPr>
          <w:rFonts w:ascii="TH SarabunPSK" w:hAnsi="TH SarabunPSK" w:cs="TH SarabunPSK"/>
          <w:sz w:val="28"/>
          <w:szCs w:val="28"/>
        </w:rPr>
        <w:t>between developing and developed countries</w:t>
      </w:r>
    </w:p>
    <w:p w14:paraId="36939872" w14:textId="7C1E8E98" w:rsidR="00675D5C" w:rsidRDefault="0061312B" w:rsidP="0061312B">
      <w:pPr>
        <w:jc w:val="center"/>
      </w:pPr>
      <w:r>
        <w:rPr>
          <w:noProof/>
        </w:rPr>
        <w:drawing>
          <wp:inline distT="0" distB="0" distL="0" distR="0" wp14:anchorId="5AE2AF13" wp14:editId="40E068BA">
            <wp:extent cx="4076700" cy="2584409"/>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4155" cy="2595475"/>
                    </a:xfrm>
                    <a:prstGeom prst="rect">
                      <a:avLst/>
                    </a:prstGeom>
                  </pic:spPr>
                </pic:pic>
              </a:graphicData>
            </a:graphic>
          </wp:inline>
        </w:drawing>
      </w:r>
    </w:p>
    <w:p w14:paraId="63EC4C9E" w14:textId="7B443F1C" w:rsidR="004C2467" w:rsidRPr="00B443B9" w:rsidRDefault="0061312B" w:rsidP="004C2467">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50: Visualization for plotting schooling between developing and developed countries</w:t>
      </w:r>
    </w:p>
    <w:p w14:paraId="515D8123" w14:textId="40279759" w:rsidR="00940D39" w:rsidRDefault="00940D39" w:rsidP="004C2467">
      <w:pPr>
        <w:ind w:left="1440"/>
      </w:pPr>
      <w:r>
        <w:rPr>
          <w:rFonts w:hint="cs"/>
          <w:cs/>
        </w:rPr>
        <w:t xml:space="preserve">2.4.3 </w:t>
      </w:r>
      <w:r w:rsidRPr="006829A8">
        <w:t>Effect of some factors to life expectancy</w:t>
      </w:r>
    </w:p>
    <w:p w14:paraId="49E615BC" w14:textId="08057E93" w:rsidR="004C2467" w:rsidRDefault="004C2467" w:rsidP="004C2467">
      <w:pPr>
        <w:ind w:left="1440"/>
      </w:pPr>
      <w:r>
        <w:tab/>
        <w:t>This section shows the relationship between some factors to life expectancy, consists of adult mortality, infant deaths, alcohol, population, and schooling. The code for implementation is shown below.</w:t>
      </w:r>
    </w:p>
    <w:p w14:paraId="55D571BE" w14:textId="77777777" w:rsidR="004C2467" w:rsidRDefault="004C2467" w:rsidP="004C2467">
      <w:pPr>
        <w:ind w:left="1440"/>
      </w:pPr>
    </w:p>
    <w:p w14:paraId="090468F5" w14:textId="3616945D" w:rsidR="004C2467" w:rsidRDefault="004C2467" w:rsidP="004C2467">
      <w:r>
        <w:rPr>
          <w:noProof/>
        </w:rPr>
        <w:drawing>
          <wp:inline distT="0" distB="0" distL="0" distR="0" wp14:anchorId="5DB91D65" wp14:editId="6BCBA68A">
            <wp:extent cx="6267488" cy="13811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72471" cy="1382223"/>
                    </a:xfrm>
                    <a:prstGeom prst="rect">
                      <a:avLst/>
                    </a:prstGeom>
                  </pic:spPr>
                </pic:pic>
              </a:graphicData>
            </a:graphic>
          </wp:inline>
        </w:drawing>
      </w:r>
    </w:p>
    <w:p w14:paraId="52195A4A" w14:textId="2A05D055" w:rsidR="004C2467" w:rsidRPr="00B443B9" w:rsidRDefault="004C2467" w:rsidP="004C2467">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51: Code for plotting some factors and life expectancy relationship</w:t>
      </w:r>
    </w:p>
    <w:p w14:paraId="1B46895B" w14:textId="3C162046" w:rsidR="004C2467" w:rsidRDefault="004C2467" w:rsidP="004C2467"/>
    <w:p w14:paraId="37E0FDA3" w14:textId="4D6F38BF" w:rsidR="004C2467" w:rsidRDefault="004C2467" w:rsidP="004C2467"/>
    <w:p w14:paraId="3EE0CBC2" w14:textId="50F5992F" w:rsidR="004C2467" w:rsidRDefault="004C2467" w:rsidP="004C2467"/>
    <w:p w14:paraId="79027364" w14:textId="77777777" w:rsidR="004C2467" w:rsidRPr="006829A8" w:rsidRDefault="004C2467" w:rsidP="004C2467"/>
    <w:p w14:paraId="0B2FFDE0" w14:textId="00789A97" w:rsidR="00940D39" w:rsidRDefault="00940D39" w:rsidP="004C2467">
      <w:pPr>
        <w:ind w:left="1440" w:firstLine="720"/>
      </w:pPr>
      <w:r>
        <w:rPr>
          <w:rFonts w:hint="cs"/>
          <w:cs/>
        </w:rPr>
        <w:lastRenderedPageBreak/>
        <w:t xml:space="preserve">2.4.3.1 </w:t>
      </w:r>
      <w:r>
        <w:t>Adult mortality</w:t>
      </w:r>
    </w:p>
    <w:p w14:paraId="2DCF3373" w14:textId="456FD01C" w:rsidR="00F145F5" w:rsidRDefault="00F145F5" w:rsidP="004C2467">
      <w:pPr>
        <w:ind w:left="1440" w:firstLine="720"/>
      </w:pPr>
      <w:r>
        <w:t>Adult mortality is inverse proportional to the life expectancy. The higher adult mortality, the less life expectancy that country has.</w:t>
      </w:r>
    </w:p>
    <w:p w14:paraId="776A0B79" w14:textId="4C880900" w:rsidR="004C2467" w:rsidRDefault="004C2467" w:rsidP="00C01972">
      <w:pPr>
        <w:jc w:val="center"/>
      </w:pPr>
      <w:r>
        <w:rPr>
          <w:noProof/>
        </w:rPr>
        <w:drawing>
          <wp:inline distT="0" distB="0" distL="0" distR="0" wp14:anchorId="3C28A2CC" wp14:editId="3431FD0F">
            <wp:extent cx="4171950" cy="3098687"/>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5309" cy="3108610"/>
                    </a:xfrm>
                    <a:prstGeom prst="rect">
                      <a:avLst/>
                    </a:prstGeom>
                  </pic:spPr>
                </pic:pic>
              </a:graphicData>
            </a:graphic>
          </wp:inline>
        </w:drawing>
      </w:r>
    </w:p>
    <w:p w14:paraId="1619F1E8" w14:textId="0332CDE4" w:rsidR="0067379D" w:rsidRPr="00B443B9" w:rsidRDefault="0067379D" w:rsidP="0067379D">
      <w:pPr>
        <w:spacing w:after="160" w:line="259" w:lineRule="auto"/>
        <w:jc w:val="center"/>
        <w:rPr>
          <w:rFonts w:ascii="TH SarabunPSK" w:hAnsi="TH SarabunPSK" w:cs="TH SarabunPSK"/>
          <w:sz w:val="28"/>
          <w:szCs w:val="28"/>
          <w:cs/>
        </w:rPr>
      </w:pPr>
      <w:r w:rsidRPr="009F552B">
        <w:rPr>
          <w:rFonts w:ascii="TH SarabunPSK" w:hAnsi="TH SarabunPSK" w:cs="TH SarabunPSK"/>
          <w:sz w:val="28"/>
          <w:szCs w:val="28"/>
        </w:rPr>
        <w:t xml:space="preserve">Figure </w:t>
      </w:r>
      <w:r>
        <w:rPr>
          <w:rFonts w:ascii="TH SarabunPSK" w:hAnsi="TH SarabunPSK" w:cs="TH SarabunPSK"/>
          <w:sz w:val="28"/>
          <w:szCs w:val="28"/>
        </w:rPr>
        <w:t>52: Visualization of relationship betwee</w:t>
      </w:r>
      <w:r w:rsidR="00C01972">
        <w:rPr>
          <w:rFonts w:ascii="TH SarabunPSK" w:hAnsi="TH SarabunPSK" w:cs="TH SarabunPSK"/>
          <w:sz w:val="28"/>
          <w:szCs w:val="28"/>
        </w:rPr>
        <w:t>n adult mortality and life expectancy</w:t>
      </w:r>
    </w:p>
    <w:p w14:paraId="19CE3026" w14:textId="77777777" w:rsidR="0067379D" w:rsidRDefault="0067379D" w:rsidP="004C2467"/>
    <w:p w14:paraId="4B2B375E" w14:textId="0375D823" w:rsidR="00940D39" w:rsidRDefault="00940D39" w:rsidP="004C2467">
      <w:pPr>
        <w:ind w:left="1440" w:firstLine="720"/>
      </w:pPr>
      <w:r>
        <w:rPr>
          <w:rFonts w:hint="cs"/>
          <w:cs/>
        </w:rPr>
        <w:t xml:space="preserve">2.4.3.2 </w:t>
      </w:r>
      <w:r>
        <w:t xml:space="preserve">Infant </w:t>
      </w:r>
      <w:r w:rsidR="00C01972">
        <w:t>d</w:t>
      </w:r>
      <w:r>
        <w:t>eaths</w:t>
      </w:r>
    </w:p>
    <w:p w14:paraId="17A66BCE" w14:textId="2420D6EB" w:rsidR="00C01972" w:rsidRPr="00C01972" w:rsidRDefault="00C01972" w:rsidP="00C01972">
      <w:pPr>
        <w:ind w:left="1440" w:firstLine="720"/>
      </w:pPr>
      <w:r>
        <w:t xml:space="preserve">Infant deaths rate is inverse proportional to the life expectancy. The higher </w:t>
      </w:r>
      <w:r w:rsidR="00BD4E98">
        <w:t>Infant deaths rate</w:t>
      </w:r>
      <w:r>
        <w:t>, the less life expectancy that country has.</w:t>
      </w:r>
    </w:p>
    <w:p w14:paraId="6685E610" w14:textId="08FABBED" w:rsidR="00C01972" w:rsidRDefault="00C01972" w:rsidP="00C01972">
      <w:pPr>
        <w:jc w:val="center"/>
      </w:pPr>
      <w:r>
        <w:rPr>
          <w:noProof/>
        </w:rPr>
        <w:drawing>
          <wp:inline distT="0" distB="0" distL="0" distR="0" wp14:anchorId="5EED38B3" wp14:editId="03870220">
            <wp:extent cx="4214686" cy="315190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8796" cy="3154982"/>
                    </a:xfrm>
                    <a:prstGeom prst="rect">
                      <a:avLst/>
                    </a:prstGeom>
                  </pic:spPr>
                </pic:pic>
              </a:graphicData>
            </a:graphic>
          </wp:inline>
        </w:drawing>
      </w:r>
    </w:p>
    <w:p w14:paraId="16082CB8" w14:textId="6830C309" w:rsidR="00C01972" w:rsidRPr="00C01972" w:rsidRDefault="00C01972" w:rsidP="00C01972">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53: Visualization of relationship between Infant deaths and life expectancy</w:t>
      </w:r>
    </w:p>
    <w:p w14:paraId="53F7E571" w14:textId="65456991" w:rsidR="00940D39" w:rsidRDefault="00940D39" w:rsidP="004C2467">
      <w:pPr>
        <w:ind w:left="1440" w:firstLine="720"/>
      </w:pPr>
      <w:r>
        <w:rPr>
          <w:rFonts w:hint="cs"/>
          <w:cs/>
        </w:rPr>
        <w:lastRenderedPageBreak/>
        <w:t xml:space="preserve">2.4.3.3 </w:t>
      </w:r>
      <w:r>
        <w:t>Alcohol</w:t>
      </w:r>
    </w:p>
    <w:p w14:paraId="32EFCFFF" w14:textId="30654EF7" w:rsidR="00C01972" w:rsidRDefault="00BD4E98" w:rsidP="00C01972">
      <w:pPr>
        <w:ind w:left="1440" w:firstLine="720"/>
        <w:rPr>
          <w:cs/>
        </w:rPr>
      </w:pPr>
      <w:r>
        <w:rPr>
          <w:rFonts w:hint="cs"/>
          <w:cs/>
        </w:rPr>
        <w:t xml:space="preserve"> </w:t>
      </w:r>
      <w:r>
        <w:t>Alcohol</w:t>
      </w:r>
      <w:r w:rsidR="00C01972">
        <w:t xml:space="preserve"> </w:t>
      </w:r>
      <w:r>
        <w:t xml:space="preserve">consumption per capita (liter) </w:t>
      </w:r>
      <w:r w:rsidR="00C01972">
        <w:t xml:space="preserve">is </w:t>
      </w:r>
      <w:r>
        <w:t>direct</w:t>
      </w:r>
      <w:r w:rsidR="00C01972">
        <w:t xml:space="preserve"> proportional to the life expectancy. The higher </w:t>
      </w:r>
      <w:r>
        <w:t>alcohol consumption per capita (liter)</w:t>
      </w:r>
      <w:r w:rsidR="00C01972">
        <w:t xml:space="preserve">, the </w:t>
      </w:r>
      <w:r>
        <w:t>higher</w:t>
      </w:r>
      <w:r w:rsidR="00C01972">
        <w:t xml:space="preserve"> life expectancy that country has.</w:t>
      </w:r>
    </w:p>
    <w:p w14:paraId="5AF98D11" w14:textId="277EAAAF" w:rsidR="00C01972" w:rsidRDefault="00C01972" w:rsidP="00BD4E98">
      <w:pPr>
        <w:jc w:val="center"/>
      </w:pPr>
      <w:r>
        <w:rPr>
          <w:noProof/>
        </w:rPr>
        <w:drawing>
          <wp:inline distT="0" distB="0" distL="0" distR="0" wp14:anchorId="3CFCA605" wp14:editId="5094E25B">
            <wp:extent cx="3964046" cy="2962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8232" cy="2980349"/>
                    </a:xfrm>
                    <a:prstGeom prst="rect">
                      <a:avLst/>
                    </a:prstGeom>
                  </pic:spPr>
                </pic:pic>
              </a:graphicData>
            </a:graphic>
          </wp:inline>
        </w:drawing>
      </w:r>
    </w:p>
    <w:p w14:paraId="4166D57D" w14:textId="39774B15" w:rsidR="00BD4E98" w:rsidRDefault="00BD4E98" w:rsidP="00BD4E98">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5</w:t>
      </w:r>
      <w:r>
        <w:rPr>
          <w:rFonts w:ascii="TH SarabunPSK" w:hAnsi="TH SarabunPSK" w:cs="TH SarabunPSK" w:hint="cs"/>
          <w:sz w:val="28"/>
          <w:szCs w:val="28"/>
          <w:cs/>
        </w:rPr>
        <w:t>4</w:t>
      </w:r>
      <w:r>
        <w:rPr>
          <w:rFonts w:ascii="TH SarabunPSK" w:hAnsi="TH SarabunPSK" w:cs="TH SarabunPSK"/>
          <w:sz w:val="28"/>
          <w:szCs w:val="28"/>
        </w:rPr>
        <w:t>: Visualization of relationship between a</w:t>
      </w:r>
      <w:r w:rsidRPr="00BD4E98">
        <w:rPr>
          <w:rFonts w:ascii="TH SarabunPSK" w:hAnsi="TH SarabunPSK" w:cs="TH SarabunPSK"/>
          <w:sz w:val="28"/>
          <w:szCs w:val="28"/>
        </w:rPr>
        <w:t xml:space="preserve">lcohol consumption per capita (liter) </w:t>
      </w:r>
      <w:r>
        <w:rPr>
          <w:rFonts w:ascii="TH SarabunPSK" w:hAnsi="TH SarabunPSK" w:cs="TH SarabunPSK"/>
          <w:sz w:val="28"/>
          <w:szCs w:val="28"/>
        </w:rPr>
        <w:t>and life expectancy</w:t>
      </w:r>
    </w:p>
    <w:p w14:paraId="3088328E" w14:textId="77777777" w:rsidR="00BD4E98" w:rsidRPr="00BD4E98" w:rsidRDefault="00BD4E98" w:rsidP="00BD4E98">
      <w:pPr>
        <w:spacing w:after="160" w:line="259" w:lineRule="auto"/>
        <w:jc w:val="center"/>
        <w:rPr>
          <w:rFonts w:ascii="TH SarabunPSK" w:hAnsi="TH SarabunPSK" w:cs="TH SarabunPSK"/>
          <w:sz w:val="28"/>
          <w:szCs w:val="28"/>
        </w:rPr>
      </w:pPr>
    </w:p>
    <w:p w14:paraId="682A0726" w14:textId="7ABCA6B4" w:rsidR="00940D39" w:rsidRDefault="00940D39" w:rsidP="004C2467">
      <w:pPr>
        <w:ind w:left="1440" w:firstLine="720"/>
      </w:pPr>
      <w:r>
        <w:rPr>
          <w:rFonts w:hint="cs"/>
          <w:cs/>
        </w:rPr>
        <w:t xml:space="preserve">2.4.3.4 </w:t>
      </w:r>
      <w:r>
        <w:t>Population</w:t>
      </w:r>
    </w:p>
    <w:p w14:paraId="32544BF1" w14:textId="42EDD7A9" w:rsidR="00BD4E98" w:rsidRDefault="00BD4E98" w:rsidP="004C2467">
      <w:pPr>
        <w:ind w:left="1440" w:firstLine="720"/>
      </w:pPr>
      <w:r>
        <w:t>Amount of population does not have effect to the life expectancy.</w:t>
      </w:r>
    </w:p>
    <w:p w14:paraId="70B626D5" w14:textId="740847D3" w:rsidR="00BD4E98" w:rsidRDefault="00BD4E98" w:rsidP="00F61180">
      <w:pPr>
        <w:jc w:val="center"/>
      </w:pPr>
      <w:r>
        <w:rPr>
          <w:noProof/>
        </w:rPr>
        <w:drawing>
          <wp:inline distT="0" distB="0" distL="0" distR="0" wp14:anchorId="587DBBF6" wp14:editId="3EAC0630">
            <wp:extent cx="4019550" cy="3008205"/>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33717" cy="3018808"/>
                    </a:xfrm>
                    <a:prstGeom prst="rect">
                      <a:avLst/>
                    </a:prstGeom>
                  </pic:spPr>
                </pic:pic>
              </a:graphicData>
            </a:graphic>
          </wp:inline>
        </w:drawing>
      </w:r>
    </w:p>
    <w:p w14:paraId="7CB86C79" w14:textId="65A71F9D" w:rsidR="00BD4E98" w:rsidRPr="009D1D77" w:rsidRDefault="00BD4E98" w:rsidP="009D1D77">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 xml:space="preserve">55: Visualization of relationship between </w:t>
      </w:r>
      <w:r w:rsidR="009D1D77">
        <w:rPr>
          <w:rFonts w:ascii="TH SarabunPSK" w:hAnsi="TH SarabunPSK" w:cs="TH SarabunPSK"/>
          <w:sz w:val="28"/>
          <w:szCs w:val="28"/>
        </w:rPr>
        <w:t>amount of population</w:t>
      </w:r>
      <w:r w:rsidRPr="00BD4E98">
        <w:rPr>
          <w:rFonts w:ascii="TH SarabunPSK" w:hAnsi="TH SarabunPSK" w:cs="TH SarabunPSK"/>
          <w:sz w:val="28"/>
          <w:szCs w:val="28"/>
        </w:rPr>
        <w:t xml:space="preserve"> </w:t>
      </w:r>
      <w:r>
        <w:rPr>
          <w:rFonts w:ascii="TH SarabunPSK" w:hAnsi="TH SarabunPSK" w:cs="TH SarabunPSK"/>
          <w:sz w:val="28"/>
          <w:szCs w:val="28"/>
        </w:rPr>
        <w:t>and life expectancy</w:t>
      </w:r>
    </w:p>
    <w:p w14:paraId="2F613A9C" w14:textId="77777777" w:rsidR="00940D39" w:rsidRDefault="00940D39" w:rsidP="004C2467">
      <w:pPr>
        <w:ind w:left="1440" w:firstLine="720"/>
      </w:pPr>
      <w:r>
        <w:rPr>
          <w:rFonts w:hint="cs"/>
          <w:cs/>
        </w:rPr>
        <w:lastRenderedPageBreak/>
        <w:t xml:space="preserve">2.4.3.5 </w:t>
      </w:r>
      <w:r>
        <w:t>Schooling</w:t>
      </w:r>
    </w:p>
    <w:p w14:paraId="3B51540E" w14:textId="23A67C4F" w:rsidR="0061312B" w:rsidRDefault="009D1D77" w:rsidP="009D1D77">
      <w:pPr>
        <w:ind w:left="1440" w:firstLine="720"/>
      </w:pPr>
      <w:r>
        <w:t>Schooling is direct proportional to the life expectancy. The higher</w:t>
      </w:r>
      <w:r w:rsidR="00F61180">
        <w:t xml:space="preserve"> years in schooling</w:t>
      </w:r>
      <w:r>
        <w:t>, the higher life expectancy that country has.</w:t>
      </w:r>
    </w:p>
    <w:p w14:paraId="33842B2D" w14:textId="2F46212F" w:rsidR="000268D1" w:rsidRDefault="009D1D77" w:rsidP="00674B91">
      <w:pPr>
        <w:jc w:val="both"/>
        <w:rPr>
          <w:rFonts w:ascii="TH SarabunPSK" w:hAnsi="TH SarabunPSK" w:cs="TH SarabunPSK"/>
        </w:rPr>
      </w:pPr>
      <w:r>
        <w:rPr>
          <w:noProof/>
        </w:rPr>
        <w:drawing>
          <wp:inline distT="0" distB="0" distL="0" distR="0" wp14:anchorId="6D148D6F" wp14:editId="4D32A2EA">
            <wp:extent cx="5248275" cy="394638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9373" cy="3954727"/>
                    </a:xfrm>
                    <a:prstGeom prst="rect">
                      <a:avLst/>
                    </a:prstGeom>
                  </pic:spPr>
                </pic:pic>
              </a:graphicData>
            </a:graphic>
          </wp:inline>
        </w:drawing>
      </w:r>
    </w:p>
    <w:p w14:paraId="68CE3E41" w14:textId="2A854F92" w:rsidR="00F61180" w:rsidRDefault="00F61180" w:rsidP="00F61180">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56: Visualization of relationship between amount of population</w:t>
      </w:r>
      <w:r w:rsidRPr="00BD4E98">
        <w:rPr>
          <w:rFonts w:ascii="TH SarabunPSK" w:hAnsi="TH SarabunPSK" w:cs="TH SarabunPSK"/>
          <w:sz w:val="28"/>
          <w:szCs w:val="28"/>
        </w:rPr>
        <w:t xml:space="preserve"> </w:t>
      </w:r>
      <w:r>
        <w:rPr>
          <w:rFonts w:ascii="TH SarabunPSK" w:hAnsi="TH SarabunPSK" w:cs="TH SarabunPSK"/>
          <w:sz w:val="28"/>
          <w:szCs w:val="28"/>
        </w:rPr>
        <w:t>and life expectancy</w:t>
      </w:r>
    </w:p>
    <w:p w14:paraId="574A4CFC" w14:textId="77777777" w:rsidR="001710B3" w:rsidRPr="009D1D77" w:rsidRDefault="001710B3" w:rsidP="00F61180">
      <w:pPr>
        <w:spacing w:after="160" w:line="259" w:lineRule="auto"/>
        <w:jc w:val="center"/>
        <w:rPr>
          <w:rFonts w:ascii="TH SarabunPSK" w:hAnsi="TH SarabunPSK" w:cs="TH SarabunPSK"/>
          <w:sz w:val="28"/>
          <w:szCs w:val="28"/>
        </w:rPr>
      </w:pPr>
    </w:p>
    <w:p w14:paraId="478B8AD1" w14:textId="5A2F3794" w:rsidR="00347C58" w:rsidRDefault="00347C58" w:rsidP="00347C58">
      <w:pPr>
        <w:ind w:left="1440"/>
        <w:rPr>
          <w:cs/>
        </w:rPr>
      </w:pPr>
      <w:r>
        <w:rPr>
          <w:rFonts w:hint="cs"/>
          <w:cs/>
        </w:rPr>
        <w:t xml:space="preserve">2.4.3 </w:t>
      </w:r>
      <w:r>
        <w:t>Correlation</w:t>
      </w:r>
    </w:p>
    <w:p w14:paraId="3073E2BD" w14:textId="6D813E07" w:rsidR="00F61180" w:rsidRDefault="00347C58" w:rsidP="00674B91">
      <w:pPr>
        <w:jc w:val="both"/>
        <w:rPr>
          <w:rFonts w:ascii="TH SarabunPSK" w:hAnsi="TH SarabunPSK" w:cs="TH SarabunPSK"/>
        </w:rPr>
      </w:pPr>
      <w:r>
        <w:rPr>
          <w:rFonts w:ascii="TH SarabunPSK" w:hAnsi="TH SarabunPSK" w:cs="TH SarabunPSK"/>
          <w:cs/>
        </w:rPr>
        <w:tab/>
      </w:r>
      <w:r>
        <w:rPr>
          <w:rFonts w:ascii="TH SarabunPSK" w:hAnsi="TH SarabunPSK" w:cs="TH SarabunPSK"/>
          <w:cs/>
        </w:rPr>
        <w:tab/>
      </w:r>
      <w:r>
        <w:rPr>
          <w:rFonts w:ascii="TH SarabunPSK" w:hAnsi="TH SarabunPSK" w:cs="TH SarabunPSK"/>
        </w:rPr>
        <w:t>Heat map is created to represent how strong each factor affects together. However, I create new data frame to represent only each factor affects to life expectancy only for easily interpretation.</w:t>
      </w:r>
    </w:p>
    <w:p w14:paraId="123586E9" w14:textId="77777777" w:rsidR="001710B3" w:rsidRDefault="001710B3" w:rsidP="00674B91">
      <w:pPr>
        <w:jc w:val="both"/>
        <w:rPr>
          <w:rFonts w:ascii="TH SarabunPSK" w:hAnsi="TH SarabunPSK" w:cs="TH SarabunPSK"/>
        </w:rPr>
      </w:pPr>
    </w:p>
    <w:p w14:paraId="59706810" w14:textId="250E9FFB" w:rsidR="001710B3" w:rsidRDefault="001710B3" w:rsidP="00674B91">
      <w:pPr>
        <w:jc w:val="both"/>
        <w:rPr>
          <w:rFonts w:ascii="TH SarabunPSK" w:hAnsi="TH SarabunPSK" w:cs="TH SarabunPSK"/>
        </w:rPr>
      </w:pPr>
      <w:r>
        <w:rPr>
          <w:noProof/>
        </w:rPr>
        <w:drawing>
          <wp:inline distT="0" distB="0" distL="0" distR="0" wp14:anchorId="26684090" wp14:editId="77C22137">
            <wp:extent cx="5731510" cy="948055"/>
            <wp:effectExtent l="0" t="0" r="254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948055"/>
                    </a:xfrm>
                    <a:prstGeom prst="rect">
                      <a:avLst/>
                    </a:prstGeom>
                  </pic:spPr>
                </pic:pic>
              </a:graphicData>
            </a:graphic>
          </wp:inline>
        </w:drawing>
      </w:r>
    </w:p>
    <w:p w14:paraId="4B80657F" w14:textId="22B2967B" w:rsidR="001710B3" w:rsidRDefault="001710B3" w:rsidP="001710B3">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5</w:t>
      </w:r>
      <w:r w:rsidR="00A14484">
        <w:rPr>
          <w:rFonts w:ascii="TH SarabunPSK" w:hAnsi="TH SarabunPSK" w:cs="TH SarabunPSK" w:hint="cs"/>
          <w:sz w:val="28"/>
          <w:szCs w:val="28"/>
          <w:cs/>
        </w:rPr>
        <w:t>7</w:t>
      </w:r>
      <w:r>
        <w:rPr>
          <w:rFonts w:ascii="TH SarabunPSK" w:hAnsi="TH SarabunPSK" w:cs="TH SarabunPSK"/>
          <w:sz w:val="28"/>
          <w:szCs w:val="28"/>
        </w:rPr>
        <w:t xml:space="preserve">: </w:t>
      </w:r>
      <w:r w:rsidR="00A14484">
        <w:rPr>
          <w:rFonts w:ascii="TH SarabunPSK" w:hAnsi="TH SarabunPSK" w:cs="TH SarabunPSK"/>
          <w:sz w:val="28"/>
          <w:szCs w:val="28"/>
        </w:rPr>
        <w:t>Code for correlation creating, including values and heat map</w:t>
      </w:r>
    </w:p>
    <w:p w14:paraId="3D1C3767" w14:textId="3843B85D" w:rsidR="001710B3" w:rsidRDefault="001710B3" w:rsidP="00674B91">
      <w:pPr>
        <w:jc w:val="both"/>
        <w:rPr>
          <w:rFonts w:ascii="TH SarabunPSK" w:hAnsi="TH SarabunPSK" w:cs="TH SarabunPSK"/>
        </w:rPr>
      </w:pPr>
    </w:p>
    <w:p w14:paraId="19048CCC" w14:textId="5E9A2CBF" w:rsidR="00A14484" w:rsidRDefault="00A14484" w:rsidP="00674B91">
      <w:pPr>
        <w:jc w:val="both"/>
        <w:rPr>
          <w:rFonts w:ascii="TH SarabunPSK" w:hAnsi="TH SarabunPSK" w:cs="TH SarabunPSK"/>
        </w:rPr>
      </w:pPr>
    </w:p>
    <w:p w14:paraId="6ECB89C9" w14:textId="51EC85E7" w:rsidR="002A74E1" w:rsidRDefault="002A74E1" w:rsidP="002A74E1">
      <w:pPr>
        <w:jc w:val="center"/>
        <w:rPr>
          <w:rFonts w:ascii="TH SarabunPSK" w:hAnsi="TH SarabunPSK" w:cs="TH SarabunPSK"/>
        </w:rPr>
      </w:pPr>
      <w:r>
        <w:rPr>
          <w:noProof/>
        </w:rPr>
        <w:lastRenderedPageBreak/>
        <w:drawing>
          <wp:inline distT="0" distB="0" distL="0" distR="0" wp14:anchorId="76227F22" wp14:editId="41099C81">
            <wp:extent cx="4495800" cy="4094834"/>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4807" cy="4121254"/>
                    </a:xfrm>
                    <a:prstGeom prst="rect">
                      <a:avLst/>
                    </a:prstGeom>
                  </pic:spPr>
                </pic:pic>
              </a:graphicData>
            </a:graphic>
          </wp:inline>
        </w:drawing>
      </w:r>
    </w:p>
    <w:p w14:paraId="61352380" w14:textId="24E496C1" w:rsidR="002A74E1" w:rsidRDefault="002A74E1" w:rsidP="002A74E1">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58: Correlation heat map of each factor</w:t>
      </w:r>
    </w:p>
    <w:p w14:paraId="79D9DD49" w14:textId="77777777" w:rsidR="002A74E1" w:rsidRDefault="002A74E1" w:rsidP="002A74E1">
      <w:pPr>
        <w:jc w:val="both"/>
        <w:rPr>
          <w:rFonts w:ascii="TH SarabunPSK" w:hAnsi="TH SarabunPSK" w:cs="TH SarabunPSK"/>
        </w:rPr>
      </w:pPr>
    </w:p>
    <w:p w14:paraId="46EFBC6F" w14:textId="27331C25" w:rsidR="00A14484" w:rsidRDefault="00A14484" w:rsidP="00A14484">
      <w:pPr>
        <w:ind w:left="1440" w:firstLine="720"/>
        <w:jc w:val="both"/>
        <w:rPr>
          <w:rFonts w:ascii="TH SarabunPSK" w:hAnsi="TH SarabunPSK" w:cs="TH SarabunPSK"/>
        </w:rPr>
      </w:pPr>
      <w:r>
        <w:rPr>
          <w:rFonts w:ascii="TH SarabunPSK" w:hAnsi="TH SarabunPSK" w:cs="TH SarabunPSK"/>
        </w:rPr>
        <w:t>The factor that has the highest directly impact</w:t>
      </w:r>
      <w:r w:rsidR="00B85B70">
        <w:rPr>
          <w:rFonts w:ascii="TH SarabunPSK" w:hAnsi="TH SarabunPSK" w:cs="TH SarabunPSK"/>
        </w:rPr>
        <w:t xml:space="preserve"> to life expectancy</w:t>
      </w:r>
      <w:r>
        <w:rPr>
          <w:rFonts w:ascii="TH SarabunPSK" w:hAnsi="TH SarabunPSK" w:cs="TH SarabunPSK"/>
        </w:rPr>
        <w:t xml:space="preserve"> is schooling</w:t>
      </w:r>
      <w:r w:rsidR="00B85B70">
        <w:rPr>
          <w:rFonts w:ascii="TH SarabunPSK" w:hAnsi="TH SarabunPSK" w:cs="TH SarabunPSK"/>
        </w:rPr>
        <w:t xml:space="preserve"> and the highest inversely impact to life expectancy is adult mortality. The rest has been ordered from lowest to highest as shown below.</w:t>
      </w:r>
    </w:p>
    <w:p w14:paraId="595375DA" w14:textId="77777777" w:rsidR="00A14484" w:rsidRDefault="00A14484" w:rsidP="00A14484">
      <w:pPr>
        <w:jc w:val="center"/>
        <w:rPr>
          <w:rFonts w:ascii="TH SarabunPSK" w:hAnsi="TH SarabunPSK" w:cs="TH SarabunPSK"/>
        </w:rPr>
      </w:pPr>
    </w:p>
    <w:p w14:paraId="5BB395E5" w14:textId="004D4ABC" w:rsidR="00A14484" w:rsidRDefault="002A74E1" w:rsidP="002A74E1">
      <w:pPr>
        <w:rPr>
          <w:rFonts w:ascii="TH SarabunPSK" w:hAnsi="TH SarabunPSK" w:cs="TH SarabunPSK"/>
        </w:rPr>
      </w:pPr>
      <w:r>
        <w:rPr>
          <w:noProof/>
        </w:rPr>
        <w:drawing>
          <wp:inline distT="0" distB="0" distL="0" distR="0" wp14:anchorId="3038B99B" wp14:editId="1E988E0A">
            <wp:extent cx="2570122" cy="2552065"/>
            <wp:effectExtent l="0" t="0" r="190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9698" cy="2581433"/>
                    </a:xfrm>
                    <a:prstGeom prst="rect">
                      <a:avLst/>
                    </a:prstGeom>
                  </pic:spPr>
                </pic:pic>
              </a:graphicData>
            </a:graphic>
          </wp:inline>
        </w:drawing>
      </w:r>
      <w:r w:rsidR="00A14484">
        <w:rPr>
          <w:noProof/>
        </w:rPr>
        <w:drawing>
          <wp:inline distT="0" distB="0" distL="0" distR="0" wp14:anchorId="4A31CDC1" wp14:editId="1DC89636">
            <wp:extent cx="3086100" cy="2373375"/>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4137" cy="2410318"/>
                    </a:xfrm>
                    <a:prstGeom prst="rect">
                      <a:avLst/>
                    </a:prstGeom>
                  </pic:spPr>
                </pic:pic>
              </a:graphicData>
            </a:graphic>
          </wp:inline>
        </w:drawing>
      </w:r>
    </w:p>
    <w:p w14:paraId="7DE03EBE" w14:textId="0F64D1A7" w:rsidR="00A14484" w:rsidRDefault="00A14484" w:rsidP="00A14484">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5</w:t>
      </w:r>
      <w:r w:rsidR="002A74E1">
        <w:rPr>
          <w:rFonts w:ascii="TH SarabunPSK" w:hAnsi="TH SarabunPSK" w:cs="TH SarabunPSK"/>
          <w:sz w:val="28"/>
          <w:szCs w:val="28"/>
        </w:rPr>
        <w:t>9</w:t>
      </w:r>
      <w:r>
        <w:rPr>
          <w:rFonts w:ascii="TH SarabunPSK" w:hAnsi="TH SarabunPSK" w:cs="TH SarabunPSK"/>
          <w:sz w:val="28"/>
          <w:szCs w:val="28"/>
        </w:rPr>
        <w:t xml:space="preserve">: Correlation of each factor to life expectancy </w:t>
      </w:r>
      <w:r w:rsidR="002A74E1">
        <w:rPr>
          <w:rFonts w:ascii="TH SarabunPSK" w:hAnsi="TH SarabunPSK" w:cs="TH SarabunPSK"/>
          <w:sz w:val="28"/>
          <w:szCs w:val="28"/>
        </w:rPr>
        <w:t xml:space="preserve">as color (left) and value </w:t>
      </w:r>
      <w:r>
        <w:rPr>
          <w:rFonts w:ascii="TH SarabunPSK" w:hAnsi="TH SarabunPSK" w:cs="TH SarabunPSK"/>
          <w:sz w:val="28"/>
          <w:szCs w:val="28"/>
        </w:rPr>
        <w:t>from lowest to highest</w:t>
      </w:r>
      <w:r w:rsidR="002A74E1">
        <w:rPr>
          <w:rFonts w:ascii="TH SarabunPSK" w:hAnsi="TH SarabunPSK" w:cs="TH SarabunPSK"/>
          <w:sz w:val="28"/>
          <w:szCs w:val="28"/>
        </w:rPr>
        <w:t xml:space="preserve"> (right)</w:t>
      </w:r>
    </w:p>
    <w:p w14:paraId="79CB4DE5" w14:textId="77777777" w:rsidR="00D815EF" w:rsidRDefault="00D815EF" w:rsidP="00D815EF">
      <w:pPr>
        <w:ind w:firstLine="720"/>
        <w:rPr>
          <w:rFonts w:ascii="TH SarabunPSK" w:hAnsi="TH SarabunPSK" w:cs="TH SarabunPSK"/>
        </w:rPr>
      </w:pPr>
      <w:r>
        <w:rPr>
          <w:rFonts w:ascii="TH SarabunPSK" w:hAnsi="TH SarabunPSK" w:cs="TH SarabunPSK"/>
        </w:rPr>
        <w:lastRenderedPageBreak/>
        <w:t>2.5 Modelling</w:t>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r>
        <w:rPr>
          <w:rFonts w:ascii="TH SarabunPSK" w:hAnsi="TH SarabunPSK" w:cs="TH SarabunPSK"/>
        </w:rPr>
        <w:tab/>
      </w:r>
    </w:p>
    <w:p w14:paraId="077839D7" w14:textId="79D298B7" w:rsidR="00D815EF" w:rsidRDefault="00D815EF" w:rsidP="00D815EF">
      <w:pPr>
        <w:rPr>
          <w:rFonts w:ascii="TH SarabunPSK" w:hAnsi="TH SarabunPSK" w:cs="TH SarabunPSK"/>
        </w:rPr>
      </w:pPr>
      <w:r>
        <w:rPr>
          <w:rFonts w:ascii="TH SarabunPSK" w:hAnsi="TH SarabunPSK" w:cs="TH SarabunPSK"/>
        </w:rPr>
        <w:tab/>
      </w:r>
      <w:r>
        <w:rPr>
          <w:rFonts w:ascii="TH SarabunPSK" w:hAnsi="TH SarabunPSK" w:cs="TH SarabunPSK"/>
        </w:rPr>
        <w:tab/>
        <w:t>2.5.1 Create train and test dataset</w:t>
      </w:r>
    </w:p>
    <w:p w14:paraId="1F39B0D3" w14:textId="26CF25FA" w:rsidR="0034592E" w:rsidRDefault="0034592E" w:rsidP="0034592E">
      <w:pPr>
        <w:ind w:left="720"/>
        <w:rPr>
          <w:rFonts w:ascii="TH SarabunPSK" w:hAnsi="TH SarabunPSK" w:cs="TH SarabunPSK"/>
        </w:rPr>
      </w:pPr>
      <w:r>
        <w:rPr>
          <w:rFonts w:ascii="TH SarabunPSK" w:hAnsi="TH SarabunPSK" w:cs="TH SarabunPSK"/>
        </w:rPr>
        <w:tab/>
        <w:t>The dataset has been selected from fourth column to the last column (4 to 23) and separated to train 70% and test 30% by the code below</w:t>
      </w:r>
    </w:p>
    <w:p w14:paraId="19EA2A7D" w14:textId="3DD5A248" w:rsidR="0034592E" w:rsidRDefault="0034592E" w:rsidP="0034592E">
      <w:pPr>
        <w:ind w:left="720"/>
        <w:rPr>
          <w:rFonts w:ascii="TH SarabunPSK" w:hAnsi="TH SarabunPSK" w:cs="TH SarabunPSK"/>
        </w:rPr>
      </w:pPr>
      <w:r>
        <w:rPr>
          <w:noProof/>
        </w:rPr>
        <w:drawing>
          <wp:inline distT="0" distB="0" distL="0" distR="0" wp14:anchorId="427E81F6" wp14:editId="0A4C8406">
            <wp:extent cx="5267325" cy="10668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67325" cy="1066800"/>
                    </a:xfrm>
                    <a:prstGeom prst="rect">
                      <a:avLst/>
                    </a:prstGeom>
                  </pic:spPr>
                </pic:pic>
              </a:graphicData>
            </a:graphic>
          </wp:inline>
        </w:drawing>
      </w:r>
    </w:p>
    <w:p w14:paraId="15DF4A40" w14:textId="3DEC672B" w:rsidR="0034592E" w:rsidRDefault="0034592E" w:rsidP="0034592E">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60: Split the tidied dataset as train 70% and test 30%</w:t>
      </w:r>
    </w:p>
    <w:p w14:paraId="47BF700F" w14:textId="77777777" w:rsidR="0034592E" w:rsidRDefault="0034592E" w:rsidP="0034592E">
      <w:pPr>
        <w:ind w:left="720"/>
        <w:rPr>
          <w:rFonts w:ascii="TH SarabunPSK" w:hAnsi="TH SarabunPSK" w:cs="TH SarabunPSK"/>
        </w:rPr>
      </w:pPr>
    </w:p>
    <w:p w14:paraId="2A4F9319" w14:textId="313EA288" w:rsidR="00D815EF" w:rsidRDefault="00D815EF" w:rsidP="00D815EF">
      <w:pPr>
        <w:rPr>
          <w:rFonts w:ascii="TH SarabunPSK" w:hAnsi="TH SarabunPSK" w:cs="TH SarabunPSK"/>
        </w:rPr>
      </w:pPr>
      <w:r>
        <w:rPr>
          <w:rFonts w:ascii="TH SarabunPSK" w:hAnsi="TH SarabunPSK" w:cs="TH SarabunPSK"/>
        </w:rPr>
        <w:tab/>
      </w:r>
      <w:r>
        <w:rPr>
          <w:rFonts w:ascii="TH SarabunPSK" w:hAnsi="TH SarabunPSK" w:cs="TH SarabunPSK"/>
        </w:rPr>
        <w:tab/>
        <w:t>2.5.2 Multiple linear regression</w:t>
      </w:r>
    </w:p>
    <w:p w14:paraId="4AEE00F0" w14:textId="309E4137" w:rsidR="0034592E" w:rsidRDefault="0034592E" w:rsidP="0034592E">
      <w:pPr>
        <w:ind w:left="720"/>
        <w:rPr>
          <w:rFonts w:ascii="TH SarabunPSK" w:hAnsi="TH SarabunPSK" w:cs="TH SarabunPSK"/>
        </w:rPr>
      </w:pPr>
      <w:r>
        <w:rPr>
          <w:rFonts w:ascii="TH SarabunPSK" w:hAnsi="TH SarabunPSK" w:cs="TH SarabunPSK"/>
        </w:rPr>
        <w:tab/>
        <w:t>For multiple linear regression, function ‘</w:t>
      </w:r>
      <w:proofErr w:type="spellStart"/>
      <w:proofErr w:type="gramStart"/>
      <w:r>
        <w:rPr>
          <w:rFonts w:ascii="TH SarabunPSK" w:hAnsi="TH SarabunPSK" w:cs="TH SarabunPSK"/>
        </w:rPr>
        <w:t>lm</w:t>
      </w:r>
      <w:proofErr w:type="spellEnd"/>
      <w:r>
        <w:rPr>
          <w:rFonts w:ascii="TH SarabunPSK" w:hAnsi="TH SarabunPSK" w:cs="TH SarabunPSK"/>
        </w:rPr>
        <w:t>(</w:t>
      </w:r>
      <w:proofErr w:type="gramEnd"/>
      <w:r>
        <w:rPr>
          <w:rFonts w:ascii="TH SarabunPSK" w:hAnsi="TH SarabunPSK" w:cs="TH SarabunPSK"/>
        </w:rPr>
        <w:t xml:space="preserve">)’ has been used. </w:t>
      </w:r>
      <w:r w:rsidR="0066538E">
        <w:rPr>
          <w:rFonts w:ascii="TH SarabunPSK" w:hAnsi="TH SarabunPSK" w:cs="TH SarabunPSK"/>
        </w:rPr>
        <w:t>First, the model selects all attributes as the features.</w:t>
      </w:r>
    </w:p>
    <w:p w14:paraId="42389820" w14:textId="77777777" w:rsidR="0066538E" w:rsidRDefault="0066538E" w:rsidP="0034592E">
      <w:pPr>
        <w:ind w:left="720"/>
        <w:rPr>
          <w:rFonts w:ascii="TH SarabunPSK" w:hAnsi="TH SarabunPSK" w:cs="TH SarabunPSK"/>
        </w:rPr>
      </w:pPr>
    </w:p>
    <w:p w14:paraId="30CCDEEF" w14:textId="1391771D" w:rsidR="0066538E" w:rsidRDefault="0066538E" w:rsidP="0034592E">
      <w:pPr>
        <w:ind w:left="720"/>
        <w:rPr>
          <w:rFonts w:ascii="TH SarabunPSK" w:hAnsi="TH SarabunPSK" w:cs="TH SarabunPSK"/>
        </w:rPr>
      </w:pPr>
      <w:r>
        <w:rPr>
          <w:noProof/>
        </w:rPr>
        <w:drawing>
          <wp:inline distT="0" distB="0" distL="0" distR="0" wp14:anchorId="740AE6DD" wp14:editId="6147A644">
            <wp:extent cx="4667250" cy="533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67250" cy="533400"/>
                    </a:xfrm>
                    <a:prstGeom prst="rect">
                      <a:avLst/>
                    </a:prstGeom>
                  </pic:spPr>
                </pic:pic>
              </a:graphicData>
            </a:graphic>
          </wp:inline>
        </w:drawing>
      </w:r>
    </w:p>
    <w:p w14:paraId="04B03D67" w14:textId="25A9F5A9" w:rsidR="007A6CA0" w:rsidRDefault="007A6CA0" w:rsidP="007A6CA0">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 xml:space="preserve">61: </w:t>
      </w:r>
      <w:r w:rsidR="00522A7D">
        <w:rPr>
          <w:rFonts w:ascii="TH SarabunPSK" w:hAnsi="TH SarabunPSK" w:cs="TH SarabunPSK"/>
          <w:sz w:val="28"/>
          <w:szCs w:val="28"/>
        </w:rPr>
        <w:t>Multiple linear regression model</w:t>
      </w:r>
    </w:p>
    <w:p w14:paraId="04420DF2" w14:textId="0C24DF1C" w:rsidR="00CD1648" w:rsidRDefault="00CD1648" w:rsidP="00CD1648">
      <w:pPr>
        <w:spacing w:after="160" w:line="259" w:lineRule="auto"/>
        <w:rPr>
          <w:rFonts w:ascii="TH SarabunPSK" w:hAnsi="TH SarabunPSK" w:cs="TH SarabunPSK"/>
          <w:sz w:val="28"/>
          <w:szCs w:val="28"/>
        </w:rPr>
      </w:pPr>
      <w:r>
        <w:rPr>
          <w:rFonts w:ascii="TH SarabunPSK" w:hAnsi="TH SarabunPSK" w:cs="TH SarabunPSK"/>
          <w:sz w:val="28"/>
          <w:szCs w:val="28"/>
        </w:rPr>
        <w:tab/>
      </w:r>
      <w:r>
        <w:rPr>
          <w:rFonts w:ascii="TH SarabunPSK" w:hAnsi="TH SarabunPSK" w:cs="TH SarabunPSK"/>
          <w:sz w:val="28"/>
          <w:szCs w:val="28"/>
        </w:rPr>
        <w:tab/>
      </w:r>
    </w:p>
    <w:p w14:paraId="577D1E4F" w14:textId="1984B518" w:rsidR="00522A7D" w:rsidRDefault="00522A7D" w:rsidP="007A6CA0">
      <w:pPr>
        <w:spacing w:after="160" w:line="259" w:lineRule="auto"/>
        <w:jc w:val="center"/>
        <w:rPr>
          <w:rFonts w:ascii="TH SarabunPSK" w:hAnsi="TH SarabunPSK" w:cs="TH SarabunPSK"/>
          <w:sz w:val="28"/>
          <w:szCs w:val="28"/>
        </w:rPr>
      </w:pPr>
      <w:r>
        <w:rPr>
          <w:noProof/>
        </w:rPr>
        <w:drawing>
          <wp:inline distT="0" distB="0" distL="0" distR="0" wp14:anchorId="13241165" wp14:editId="1830DD64">
            <wp:extent cx="3171254" cy="31883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82698" cy="3199841"/>
                    </a:xfrm>
                    <a:prstGeom prst="rect">
                      <a:avLst/>
                    </a:prstGeom>
                  </pic:spPr>
                </pic:pic>
              </a:graphicData>
            </a:graphic>
          </wp:inline>
        </w:drawing>
      </w:r>
    </w:p>
    <w:p w14:paraId="466873B8" w14:textId="7737A087" w:rsidR="00522A7D" w:rsidRDefault="00522A7D" w:rsidP="00522A7D">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62: Summary of multiple linear regression model</w:t>
      </w:r>
    </w:p>
    <w:p w14:paraId="4E9351A6" w14:textId="099EBAF4" w:rsidR="007A6CA0" w:rsidRDefault="00CD1648" w:rsidP="00CD1648">
      <w:pPr>
        <w:ind w:left="720" w:firstLine="720"/>
        <w:jc w:val="both"/>
        <w:rPr>
          <w:rFonts w:ascii="TH SarabunPSK" w:hAnsi="TH SarabunPSK" w:cs="TH SarabunPSK"/>
        </w:rPr>
      </w:pPr>
      <w:r>
        <w:rPr>
          <w:rFonts w:ascii="TH SarabunPSK" w:hAnsi="TH SarabunPSK" w:cs="TH SarabunPSK"/>
        </w:rPr>
        <w:lastRenderedPageBreak/>
        <w:t>In addition, I also trained another multiple linear regression model by selected only some features which have significance code as ‘***’ from figure 6.2</w:t>
      </w:r>
    </w:p>
    <w:p w14:paraId="4B754FF9" w14:textId="58F96D82" w:rsidR="0066538E" w:rsidRDefault="0066538E" w:rsidP="0034592E">
      <w:pPr>
        <w:ind w:left="720"/>
        <w:rPr>
          <w:rFonts w:ascii="TH SarabunPSK" w:hAnsi="TH SarabunPSK" w:cs="TH SarabunPSK"/>
        </w:rPr>
      </w:pPr>
    </w:p>
    <w:p w14:paraId="73EAF34F" w14:textId="7D692719" w:rsidR="00CD1648" w:rsidRDefault="00CD1648" w:rsidP="00CD1648">
      <w:pPr>
        <w:jc w:val="center"/>
        <w:rPr>
          <w:rFonts w:ascii="TH SarabunPSK" w:hAnsi="TH SarabunPSK" w:cs="TH SarabunPSK"/>
        </w:rPr>
      </w:pPr>
      <w:r>
        <w:rPr>
          <w:noProof/>
        </w:rPr>
        <w:drawing>
          <wp:inline distT="0" distB="0" distL="0" distR="0" wp14:anchorId="460DDC93" wp14:editId="3D14558E">
            <wp:extent cx="5731510" cy="734695"/>
            <wp:effectExtent l="0" t="0" r="254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734695"/>
                    </a:xfrm>
                    <a:prstGeom prst="rect">
                      <a:avLst/>
                    </a:prstGeom>
                  </pic:spPr>
                </pic:pic>
              </a:graphicData>
            </a:graphic>
          </wp:inline>
        </w:drawing>
      </w:r>
    </w:p>
    <w:p w14:paraId="0EA21821" w14:textId="2E64F9CB" w:rsidR="00CD1648" w:rsidRDefault="00CD1648" w:rsidP="00CD1648">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6</w:t>
      </w:r>
      <w:r w:rsidR="0051197C">
        <w:rPr>
          <w:rFonts w:ascii="TH SarabunPSK" w:hAnsi="TH SarabunPSK" w:cs="TH SarabunPSK"/>
          <w:sz w:val="28"/>
          <w:szCs w:val="28"/>
        </w:rPr>
        <w:t>3</w:t>
      </w:r>
      <w:r>
        <w:rPr>
          <w:rFonts w:ascii="TH SarabunPSK" w:hAnsi="TH SarabunPSK" w:cs="TH SarabunPSK"/>
          <w:sz w:val="28"/>
          <w:szCs w:val="28"/>
        </w:rPr>
        <w:t>: Multiple linear regression model with only high significance features</w:t>
      </w:r>
    </w:p>
    <w:p w14:paraId="65FBF991" w14:textId="09F4379C" w:rsidR="00CD1648" w:rsidRDefault="00CD1648" w:rsidP="00CD1648">
      <w:pPr>
        <w:jc w:val="center"/>
        <w:rPr>
          <w:rFonts w:ascii="TH SarabunPSK" w:hAnsi="TH SarabunPSK" w:cs="TH SarabunPSK"/>
        </w:rPr>
      </w:pPr>
      <w:r>
        <w:rPr>
          <w:noProof/>
        </w:rPr>
        <w:drawing>
          <wp:inline distT="0" distB="0" distL="0" distR="0" wp14:anchorId="39DA5746" wp14:editId="0CADFDF4">
            <wp:extent cx="4027778" cy="328506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39491" cy="3294620"/>
                    </a:xfrm>
                    <a:prstGeom prst="rect">
                      <a:avLst/>
                    </a:prstGeom>
                  </pic:spPr>
                </pic:pic>
              </a:graphicData>
            </a:graphic>
          </wp:inline>
        </w:drawing>
      </w:r>
    </w:p>
    <w:p w14:paraId="79061776" w14:textId="257B0692" w:rsidR="00CD1648" w:rsidRDefault="00CD1648" w:rsidP="00CD1648">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6</w:t>
      </w:r>
      <w:r w:rsidR="0051197C">
        <w:rPr>
          <w:rFonts w:ascii="TH SarabunPSK" w:hAnsi="TH SarabunPSK" w:cs="TH SarabunPSK"/>
          <w:sz w:val="28"/>
          <w:szCs w:val="28"/>
        </w:rPr>
        <w:t>4</w:t>
      </w:r>
      <w:r>
        <w:rPr>
          <w:rFonts w:ascii="TH SarabunPSK" w:hAnsi="TH SarabunPSK" w:cs="TH SarabunPSK"/>
          <w:sz w:val="28"/>
          <w:szCs w:val="28"/>
        </w:rPr>
        <w:t>: Summary of multiple linear regression model with only high significance features</w:t>
      </w:r>
    </w:p>
    <w:p w14:paraId="67CABB91" w14:textId="77777777" w:rsidR="0051197C" w:rsidRPr="00CD1648" w:rsidRDefault="0051197C" w:rsidP="00CD1648">
      <w:pPr>
        <w:spacing w:after="160" w:line="259" w:lineRule="auto"/>
        <w:jc w:val="center"/>
        <w:rPr>
          <w:rFonts w:ascii="TH SarabunPSK" w:hAnsi="TH SarabunPSK" w:cs="TH SarabunPSK"/>
          <w:sz w:val="28"/>
          <w:szCs w:val="28"/>
        </w:rPr>
      </w:pPr>
    </w:p>
    <w:p w14:paraId="49CADD14" w14:textId="3F8B7A89" w:rsidR="00D815EF" w:rsidRDefault="00D815EF" w:rsidP="00D815EF">
      <w:pPr>
        <w:rPr>
          <w:rFonts w:ascii="TH SarabunPSK" w:hAnsi="TH SarabunPSK" w:cs="TH SarabunPSK"/>
        </w:rPr>
      </w:pPr>
      <w:r>
        <w:rPr>
          <w:rFonts w:ascii="TH SarabunPSK" w:hAnsi="TH SarabunPSK" w:cs="TH SarabunPSK"/>
        </w:rPr>
        <w:tab/>
      </w:r>
      <w:r>
        <w:rPr>
          <w:rFonts w:ascii="TH SarabunPSK" w:hAnsi="TH SarabunPSK" w:cs="TH SarabunPSK"/>
        </w:rPr>
        <w:tab/>
        <w:t>2.5.3 Random forest</w:t>
      </w:r>
    </w:p>
    <w:p w14:paraId="64E8B88D" w14:textId="485CEB31" w:rsidR="00CD1648" w:rsidRDefault="00CD1648" w:rsidP="00D815EF">
      <w:pPr>
        <w:rPr>
          <w:rFonts w:ascii="TH SarabunPSK" w:hAnsi="TH SarabunPSK" w:cs="TH SarabunPSK"/>
        </w:rPr>
      </w:pPr>
      <w:r>
        <w:rPr>
          <w:rFonts w:ascii="TH SarabunPSK" w:hAnsi="TH SarabunPSK" w:cs="TH SarabunPSK"/>
        </w:rPr>
        <w:tab/>
      </w:r>
      <w:r>
        <w:rPr>
          <w:rFonts w:ascii="TH SarabunPSK" w:hAnsi="TH SarabunPSK" w:cs="TH SarabunPSK"/>
        </w:rPr>
        <w:tab/>
        <w:t>Random forest is another algorithm that was applied to create the model. Function ‘</w:t>
      </w:r>
      <w:proofErr w:type="spellStart"/>
      <w:proofErr w:type="gramStart"/>
      <w:r>
        <w:rPr>
          <w:rFonts w:ascii="TH SarabunPSK" w:hAnsi="TH SarabunPSK" w:cs="TH SarabunPSK"/>
        </w:rPr>
        <w:t>randomForest</w:t>
      </w:r>
      <w:proofErr w:type="spellEnd"/>
      <w:r w:rsidR="0051197C">
        <w:rPr>
          <w:rFonts w:ascii="TH SarabunPSK" w:hAnsi="TH SarabunPSK" w:cs="TH SarabunPSK"/>
        </w:rPr>
        <w:t>(</w:t>
      </w:r>
      <w:proofErr w:type="gramEnd"/>
      <w:r w:rsidR="0051197C">
        <w:rPr>
          <w:rFonts w:ascii="TH SarabunPSK" w:hAnsi="TH SarabunPSK" w:cs="TH SarabunPSK"/>
        </w:rPr>
        <w:t>)’ is used.</w:t>
      </w:r>
    </w:p>
    <w:p w14:paraId="2FB7A2EC" w14:textId="32F215B2" w:rsidR="0051197C" w:rsidRDefault="0051197C" w:rsidP="00D815EF">
      <w:pPr>
        <w:rPr>
          <w:rFonts w:ascii="TH SarabunPSK" w:hAnsi="TH SarabunPSK" w:cs="TH SarabunPSK"/>
        </w:rPr>
      </w:pPr>
    </w:p>
    <w:p w14:paraId="0C371EF7" w14:textId="45C85270" w:rsidR="0051197C" w:rsidRDefault="0051197C" w:rsidP="0051197C">
      <w:pPr>
        <w:jc w:val="center"/>
        <w:rPr>
          <w:rFonts w:ascii="TH SarabunPSK" w:hAnsi="TH SarabunPSK" w:cs="TH SarabunPSK"/>
        </w:rPr>
      </w:pPr>
      <w:r>
        <w:rPr>
          <w:noProof/>
        </w:rPr>
        <w:drawing>
          <wp:inline distT="0" distB="0" distL="0" distR="0" wp14:anchorId="278A1F9A" wp14:editId="78EB2877">
            <wp:extent cx="5133975" cy="5334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33975" cy="533400"/>
                    </a:xfrm>
                    <a:prstGeom prst="rect">
                      <a:avLst/>
                    </a:prstGeom>
                  </pic:spPr>
                </pic:pic>
              </a:graphicData>
            </a:graphic>
          </wp:inline>
        </w:drawing>
      </w:r>
    </w:p>
    <w:p w14:paraId="39FED39F" w14:textId="4D1A7330" w:rsidR="0051197C" w:rsidRDefault="0051197C" w:rsidP="0051197C">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65: Random forest model</w:t>
      </w:r>
    </w:p>
    <w:p w14:paraId="310F5C32" w14:textId="046C2DC1" w:rsidR="0051197C" w:rsidRDefault="0051197C" w:rsidP="0051197C">
      <w:pPr>
        <w:jc w:val="center"/>
        <w:rPr>
          <w:rFonts w:ascii="TH SarabunPSK" w:hAnsi="TH SarabunPSK" w:cs="TH SarabunPSK"/>
        </w:rPr>
      </w:pPr>
    </w:p>
    <w:p w14:paraId="4524094C" w14:textId="12858DB1" w:rsidR="0051197C" w:rsidRDefault="0051197C" w:rsidP="0051197C">
      <w:pPr>
        <w:jc w:val="center"/>
        <w:rPr>
          <w:rFonts w:ascii="TH SarabunPSK" w:hAnsi="TH SarabunPSK" w:cs="TH SarabunPSK"/>
        </w:rPr>
      </w:pPr>
    </w:p>
    <w:p w14:paraId="2899740D" w14:textId="77777777" w:rsidR="0051197C" w:rsidRDefault="0051197C" w:rsidP="0051197C">
      <w:pPr>
        <w:jc w:val="center"/>
        <w:rPr>
          <w:rFonts w:ascii="TH SarabunPSK" w:hAnsi="TH SarabunPSK" w:cs="TH SarabunPSK"/>
        </w:rPr>
      </w:pPr>
    </w:p>
    <w:p w14:paraId="06902E8C" w14:textId="4F07E0B2" w:rsidR="00D815EF" w:rsidRDefault="00D815EF" w:rsidP="00D815EF">
      <w:pPr>
        <w:rPr>
          <w:rFonts w:ascii="TH SarabunPSK" w:hAnsi="TH SarabunPSK" w:cs="TH SarabunPSK"/>
        </w:rPr>
      </w:pPr>
      <w:r>
        <w:rPr>
          <w:rFonts w:ascii="TH SarabunPSK" w:hAnsi="TH SarabunPSK" w:cs="TH SarabunPSK"/>
        </w:rPr>
        <w:lastRenderedPageBreak/>
        <w:tab/>
      </w:r>
      <w:r>
        <w:rPr>
          <w:rFonts w:ascii="TH SarabunPSK" w:hAnsi="TH SarabunPSK" w:cs="TH SarabunPSK"/>
        </w:rPr>
        <w:tab/>
        <w:t>2.5.4 Gradient boosting</w:t>
      </w:r>
    </w:p>
    <w:p w14:paraId="7C43EAC5" w14:textId="7BD0BF81" w:rsidR="007813A9" w:rsidRDefault="007813A9" w:rsidP="007C530A">
      <w:pPr>
        <w:jc w:val="both"/>
        <w:rPr>
          <w:rFonts w:ascii="TH SarabunPSK" w:hAnsi="TH SarabunPSK" w:cs="TH SarabunPSK"/>
        </w:rPr>
      </w:pPr>
      <w:r>
        <w:rPr>
          <w:rFonts w:ascii="TH SarabunPSK" w:hAnsi="TH SarabunPSK" w:cs="TH SarabunPSK"/>
        </w:rPr>
        <w:tab/>
      </w:r>
      <w:r>
        <w:rPr>
          <w:rFonts w:ascii="TH SarabunPSK" w:hAnsi="TH SarabunPSK" w:cs="TH SarabunPSK"/>
        </w:rPr>
        <w:tab/>
        <w:t>Gradient boosting is another technique that is used in this project. Some parameters need to be set – distribution type as Gaussian, number of trees as 10,000, learning rate (shrinkage) = 0.01.</w:t>
      </w:r>
    </w:p>
    <w:p w14:paraId="28EE44F0" w14:textId="6F055D1A" w:rsidR="0051197C" w:rsidRDefault="0051197C" w:rsidP="00D815EF">
      <w:pPr>
        <w:rPr>
          <w:rFonts w:ascii="TH SarabunPSK" w:hAnsi="TH SarabunPSK" w:cs="TH SarabunPSK"/>
        </w:rPr>
      </w:pPr>
      <w:r>
        <w:rPr>
          <w:noProof/>
        </w:rPr>
        <w:drawing>
          <wp:inline distT="0" distB="0" distL="0" distR="0" wp14:anchorId="761FC6B2" wp14:editId="45B5EB01">
            <wp:extent cx="5731510" cy="72453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724535"/>
                    </a:xfrm>
                    <a:prstGeom prst="rect">
                      <a:avLst/>
                    </a:prstGeom>
                  </pic:spPr>
                </pic:pic>
              </a:graphicData>
            </a:graphic>
          </wp:inline>
        </w:drawing>
      </w:r>
    </w:p>
    <w:p w14:paraId="3BD1A32F" w14:textId="06961D25" w:rsidR="0051197C" w:rsidRPr="007813A9" w:rsidRDefault="0051197C" w:rsidP="007813A9">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6</w:t>
      </w:r>
      <w:r w:rsidR="007813A9">
        <w:rPr>
          <w:rFonts w:ascii="TH SarabunPSK" w:hAnsi="TH SarabunPSK" w:cs="TH SarabunPSK"/>
          <w:sz w:val="28"/>
          <w:szCs w:val="28"/>
        </w:rPr>
        <w:t>6</w:t>
      </w:r>
      <w:r>
        <w:rPr>
          <w:rFonts w:ascii="TH SarabunPSK" w:hAnsi="TH SarabunPSK" w:cs="TH SarabunPSK"/>
          <w:sz w:val="28"/>
          <w:szCs w:val="28"/>
        </w:rPr>
        <w:t xml:space="preserve">: </w:t>
      </w:r>
      <w:r w:rsidR="007813A9">
        <w:rPr>
          <w:rFonts w:ascii="TH SarabunPSK" w:hAnsi="TH SarabunPSK" w:cs="TH SarabunPSK"/>
          <w:sz w:val="28"/>
          <w:szCs w:val="28"/>
        </w:rPr>
        <w:t>Gradient boosting model</w:t>
      </w:r>
    </w:p>
    <w:p w14:paraId="7B259B9F" w14:textId="76567637" w:rsidR="0051197C" w:rsidRDefault="0051197C" w:rsidP="007813A9">
      <w:pPr>
        <w:jc w:val="center"/>
        <w:rPr>
          <w:noProof/>
        </w:rPr>
      </w:pPr>
      <w:r>
        <w:rPr>
          <w:noProof/>
        </w:rPr>
        <w:drawing>
          <wp:inline distT="0" distB="0" distL="0" distR="0" wp14:anchorId="0A337212" wp14:editId="7045966F">
            <wp:extent cx="3666067" cy="253989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90158" cy="2556581"/>
                    </a:xfrm>
                    <a:prstGeom prst="rect">
                      <a:avLst/>
                    </a:prstGeom>
                  </pic:spPr>
                </pic:pic>
              </a:graphicData>
            </a:graphic>
          </wp:inline>
        </w:drawing>
      </w:r>
    </w:p>
    <w:p w14:paraId="6CD7411C" w14:textId="5BCD8439" w:rsidR="007813A9" w:rsidRDefault="007813A9" w:rsidP="007813A9">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67: Summary of gradient booster model</w:t>
      </w:r>
    </w:p>
    <w:p w14:paraId="45DA901B" w14:textId="77777777" w:rsidR="007813A9" w:rsidRDefault="007813A9" w:rsidP="00D815EF">
      <w:pPr>
        <w:rPr>
          <w:noProof/>
        </w:rPr>
      </w:pPr>
    </w:p>
    <w:p w14:paraId="3A4112AB" w14:textId="605F3BA6" w:rsidR="0051197C" w:rsidRDefault="0051197C" w:rsidP="007813A9">
      <w:pPr>
        <w:jc w:val="center"/>
        <w:rPr>
          <w:rFonts w:ascii="TH SarabunPSK" w:hAnsi="TH SarabunPSK" w:cs="TH SarabunPSK"/>
        </w:rPr>
      </w:pPr>
      <w:r>
        <w:rPr>
          <w:noProof/>
        </w:rPr>
        <w:drawing>
          <wp:inline distT="0" distB="0" distL="0" distR="0" wp14:anchorId="5E452C8D" wp14:editId="5E5ED733">
            <wp:extent cx="2997200" cy="322112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65509" cy="3294541"/>
                    </a:xfrm>
                    <a:prstGeom prst="rect">
                      <a:avLst/>
                    </a:prstGeom>
                  </pic:spPr>
                </pic:pic>
              </a:graphicData>
            </a:graphic>
          </wp:inline>
        </w:drawing>
      </w:r>
    </w:p>
    <w:p w14:paraId="40802672" w14:textId="0EE0E380" w:rsidR="007813A9" w:rsidRPr="00AB10B4" w:rsidRDefault="007813A9" w:rsidP="00AB10B4">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68: Visualization of gradient booster model summary</w:t>
      </w:r>
    </w:p>
    <w:p w14:paraId="64566203" w14:textId="333E2499" w:rsidR="00D815EF" w:rsidRDefault="00D815EF" w:rsidP="00D815EF">
      <w:pPr>
        <w:rPr>
          <w:rFonts w:ascii="TH SarabunPSK" w:hAnsi="TH SarabunPSK" w:cs="TH SarabunPSK"/>
        </w:rPr>
      </w:pPr>
      <w:r>
        <w:rPr>
          <w:rFonts w:ascii="TH SarabunPSK" w:hAnsi="TH SarabunPSK" w:cs="TH SarabunPSK"/>
        </w:rPr>
        <w:lastRenderedPageBreak/>
        <w:tab/>
      </w:r>
      <w:r>
        <w:rPr>
          <w:rFonts w:ascii="TH SarabunPSK" w:hAnsi="TH SarabunPSK" w:cs="TH SarabunPSK"/>
        </w:rPr>
        <w:tab/>
        <w:t>2.5.5 Supported vector machine (SVM)</w:t>
      </w:r>
    </w:p>
    <w:p w14:paraId="720EDEA4" w14:textId="03455AF8" w:rsidR="007C530A" w:rsidRDefault="007C530A" w:rsidP="007C530A">
      <w:pPr>
        <w:jc w:val="both"/>
        <w:rPr>
          <w:rFonts w:ascii="TH SarabunPSK" w:hAnsi="TH SarabunPSK" w:cs="TH SarabunPSK"/>
        </w:rPr>
      </w:pPr>
      <w:r>
        <w:rPr>
          <w:rFonts w:ascii="TH SarabunPSK" w:hAnsi="TH SarabunPSK" w:cs="TH SarabunPSK"/>
        </w:rPr>
        <w:tab/>
      </w:r>
      <w:r>
        <w:rPr>
          <w:rFonts w:ascii="TH SarabunPSK" w:hAnsi="TH SarabunPSK" w:cs="TH SarabunPSK"/>
        </w:rPr>
        <w:tab/>
        <w:t>Supported vector machine is mainly used in classification but it can also generate regression model by set the parameter ‘type’ as ‘eps-regression’ and ‘kernel’ as ‘linear’</w:t>
      </w:r>
    </w:p>
    <w:p w14:paraId="16BF8575" w14:textId="77777777" w:rsidR="007C530A" w:rsidRDefault="007C530A" w:rsidP="007C530A">
      <w:pPr>
        <w:jc w:val="both"/>
        <w:rPr>
          <w:rFonts w:ascii="TH SarabunPSK" w:hAnsi="TH SarabunPSK" w:cs="TH SarabunPSK"/>
        </w:rPr>
      </w:pPr>
    </w:p>
    <w:p w14:paraId="6FB421C0" w14:textId="5E595FD2" w:rsidR="00A14484" w:rsidRDefault="007C530A" w:rsidP="00A14484">
      <w:pPr>
        <w:jc w:val="center"/>
        <w:rPr>
          <w:rFonts w:ascii="TH SarabunPSK" w:hAnsi="TH SarabunPSK" w:cs="TH SarabunPSK"/>
        </w:rPr>
      </w:pPr>
      <w:r>
        <w:rPr>
          <w:noProof/>
        </w:rPr>
        <w:drawing>
          <wp:inline distT="0" distB="0" distL="0" distR="0" wp14:anchorId="0DE77BB4" wp14:editId="76F9D1EE">
            <wp:extent cx="5731510" cy="679450"/>
            <wp:effectExtent l="0" t="0" r="254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679450"/>
                    </a:xfrm>
                    <a:prstGeom prst="rect">
                      <a:avLst/>
                    </a:prstGeom>
                  </pic:spPr>
                </pic:pic>
              </a:graphicData>
            </a:graphic>
          </wp:inline>
        </w:drawing>
      </w:r>
    </w:p>
    <w:p w14:paraId="7F699BDD" w14:textId="74D134BC" w:rsidR="007C530A" w:rsidRPr="007813A9" w:rsidRDefault="007C530A" w:rsidP="007C530A">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69: Supported vector machine model</w:t>
      </w:r>
    </w:p>
    <w:p w14:paraId="7968F5C8" w14:textId="4AA9E900" w:rsidR="007C530A" w:rsidRDefault="007C530A" w:rsidP="00B67850">
      <w:pPr>
        <w:rPr>
          <w:rFonts w:ascii="TH SarabunPSK" w:hAnsi="TH SarabunPSK" w:cs="TH SarabunPSK"/>
        </w:rPr>
      </w:pPr>
    </w:p>
    <w:p w14:paraId="735C7BD7" w14:textId="705BAC82" w:rsidR="007C530A" w:rsidRDefault="007C530A" w:rsidP="00A14484">
      <w:pPr>
        <w:jc w:val="center"/>
        <w:rPr>
          <w:rFonts w:ascii="TH SarabunPSK" w:hAnsi="TH SarabunPSK" w:cs="TH SarabunPSK"/>
        </w:rPr>
      </w:pPr>
      <w:r>
        <w:rPr>
          <w:noProof/>
        </w:rPr>
        <w:drawing>
          <wp:inline distT="0" distB="0" distL="0" distR="0" wp14:anchorId="53C14C04" wp14:editId="301F138F">
            <wp:extent cx="5731510" cy="1675130"/>
            <wp:effectExtent l="0" t="0" r="254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675130"/>
                    </a:xfrm>
                    <a:prstGeom prst="rect">
                      <a:avLst/>
                    </a:prstGeom>
                  </pic:spPr>
                </pic:pic>
              </a:graphicData>
            </a:graphic>
          </wp:inline>
        </w:drawing>
      </w:r>
    </w:p>
    <w:p w14:paraId="03286197" w14:textId="2EA9223B" w:rsidR="007C530A" w:rsidRDefault="007C530A" w:rsidP="007C530A">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sidR="00083B35">
        <w:rPr>
          <w:rFonts w:ascii="TH SarabunPSK" w:hAnsi="TH SarabunPSK" w:cs="TH SarabunPSK"/>
          <w:sz w:val="28"/>
          <w:szCs w:val="28"/>
        </w:rPr>
        <w:t>70</w:t>
      </w:r>
      <w:r>
        <w:rPr>
          <w:rFonts w:ascii="TH SarabunPSK" w:hAnsi="TH SarabunPSK" w:cs="TH SarabunPSK"/>
          <w:sz w:val="28"/>
          <w:szCs w:val="28"/>
        </w:rPr>
        <w:t>: Summary of supported vector machine model</w:t>
      </w:r>
    </w:p>
    <w:p w14:paraId="07F5FD0D" w14:textId="1400512C" w:rsidR="007C530A" w:rsidRDefault="007C530A" w:rsidP="00A14484">
      <w:pPr>
        <w:jc w:val="center"/>
        <w:rPr>
          <w:rFonts w:ascii="TH SarabunPSK" w:hAnsi="TH SarabunPSK" w:cs="TH SarabunPSK"/>
        </w:rPr>
      </w:pPr>
    </w:p>
    <w:p w14:paraId="31404B26" w14:textId="74A1E7F9" w:rsidR="00083B35" w:rsidRDefault="00083B35" w:rsidP="00083B35">
      <w:pPr>
        <w:ind w:firstLine="720"/>
        <w:rPr>
          <w:rFonts w:ascii="TH SarabunPSK" w:hAnsi="TH SarabunPSK" w:cs="TH SarabunPSK"/>
        </w:rPr>
      </w:pPr>
      <w:r>
        <w:rPr>
          <w:rFonts w:ascii="TH SarabunPSK" w:hAnsi="TH SarabunPSK" w:cs="TH SarabunPSK"/>
        </w:rPr>
        <w:t>2.6 Accuracy</w:t>
      </w:r>
    </w:p>
    <w:p w14:paraId="024D3465" w14:textId="336546FA" w:rsidR="00083B35" w:rsidRDefault="00083B35" w:rsidP="00083B35">
      <w:pPr>
        <w:ind w:firstLine="720"/>
        <w:jc w:val="both"/>
        <w:rPr>
          <w:rFonts w:ascii="TH SarabunPSK" w:hAnsi="TH SarabunPSK" w:cs="TH SarabunPSK"/>
        </w:rPr>
      </w:pPr>
      <w:r>
        <w:rPr>
          <w:rFonts w:ascii="TH SarabunPSK" w:hAnsi="TH SarabunPSK" w:cs="TH SarabunPSK"/>
        </w:rPr>
        <w:t>To evaluate each model efficient. Predictions from each model need to be compared with the test dataset. The criteria that is used consists of mean-squared error, root-mean-squared error, and min/max accuracy.</w:t>
      </w:r>
    </w:p>
    <w:p w14:paraId="4F60B691" w14:textId="77777777" w:rsidR="00A31970" w:rsidRDefault="00A31970" w:rsidP="00083B35">
      <w:pPr>
        <w:ind w:firstLine="720"/>
        <w:jc w:val="both"/>
        <w:rPr>
          <w:rFonts w:ascii="TH SarabunPSK" w:hAnsi="TH SarabunPSK" w:cs="TH SarabunPSK"/>
        </w:rPr>
      </w:pPr>
    </w:p>
    <w:tbl>
      <w:tblPr>
        <w:tblStyle w:val="TableGrid"/>
        <w:tblW w:w="0" w:type="auto"/>
        <w:tblInd w:w="520" w:type="dxa"/>
        <w:tblLook w:val="04A0" w:firstRow="1" w:lastRow="0" w:firstColumn="1" w:lastColumn="0" w:noHBand="0" w:noVBand="1"/>
      </w:tblPr>
      <w:tblGrid>
        <w:gridCol w:w="3984"/>
        <w:gridCol w:w="3984"/>
      </w:tblGrid>
      <w:tr w:rsidR="00083B35" w14:paraId="42C45186" w14:textId="77777777" w:rsidTr="00083B35">
        <w:trPr>
          <w:trHeight w:val="259"/>
        </w:trPr>
        <w:tc>
          <w:tcPr>
            <w:tcW w:w="3984" w:type="dxa"/>
          </w:tcPr>
          <w:p w14:paraId="1E22C105" w14:textId="44DB9DBC" w:rsidR="00083B35" w:rsidRPr="00083B35" w:rsidRDefault="00083B35" w:rsidP="00083B35">
            <w:pPr>
              <w:jc w:val="center"/>
              <w:rPr>
                <w:rFonts w:ascii="TH SarabunPSK" w:hAnsi="TH SarabunPSK" w:cs="TH SarabunPSK"/>
                <w:b/>
                <w:bCs/>
              </w:rPr>
            </w:pPr>
            <w:r w:rsidRPr="00083B35">
              <w:rPr>
                <w:rFonts w:ascii="TH SarabunPSK" w:hAnsi="TH SarabunPSK" w:cs="TH SarabunPSK"/>
                <w:b/>
                <w:bCs/>
              </w:rPr>
              <w:t>Tools</w:t>
            </w:r>
          </w:p>
        </w:tc>
        <w:tc>
          <w:tcPr>
            <w:tcW w:w="3984" w:type="dxa"/>
          </w:tcPr>
          <w:p w14:paraId="3653AA98" w14:textId="733E3ABE" w:rsidR="00083B35" w:rsidRPr="00083B35" w:rsidRDefault="00083B35" w:rsidP="00083B35">
            <w:pPr>
              <w:jc w:val="center"/>
              <w:rPr>
                <w:rFonts w:ascii="TH SarabunPSK" w:hAnsi="TH SarabunPSK" w:cs="TH SarabunPSK"/>
                <w:b/>
                <w:bCs/>
              </w:rPr>
            </w:pPr>
            <w:r w:rsidRPr="00083B35">
              <w:rPr>
                <w:rFonts w:ascii="TH SarabunPSK" w:hAnsi="TH SarabunPSK" w:cs="TH SarabunPSK"/>
                <w:b/>
                <w:bCs/>
              </w:rPr>
              <w:t>Criteria</w:t>
            </w:r>
          </w:p>
        </w:tc>
      </w:tr>
      <w:tr w:rsidR="00083B35" w14:paraId="67029372" w14:textId="77777777" w:rsidTr="00083B35">
        <w:trPr>
          <w:trHeight w:val="265"/>
        </w:trPr>
        <w:tc>
          <w:tcPr>
            <w:tcW w:w="3984" w:type="dxa"/>
          </w:tcPr>
          <w:p w14:paraId="00786663" w14:textId="0C504521" w:rsidR="00083B35" w:rsidRDefault="00083B35" w:rsidP="00083B35">
            <w:pPr>
              <w:jc w:val="both"/>
              <w:rPr>
                <w:rFonts w:ascii="TH SarabunPSK" w:hAnsi="TH SarabunPSK" w:cs="TH SarabunPSK"/>
              </w:rPr>
            </w:pPr>
            <w:r>
              <w:rPr>
                <w:rFonts w:ascii="TH SarabunPSK" w:hAnsi="TH SarabunPSK" w:cs="TH SarabunPSK"/>
              </w:rPr>
              <w:t>Mean-squared error (MSE)</w:t>
            </w:r>
          </w:p>
        </w:tc>
        <w:tc>
          <w:tcPr>
            <w:tcW w:w="3984" w:type="dxa"/>
          </w:tcPr>
          <w:p w14:paraId="25FC9C3D" w14:textId="20CA98D5" w:rsidR="00083B35" w:rsidRDefault="00083B35" w:rsidP="00083B35">
            <w:pPr>
              <w:jc w:val="both"/>
              <w:rPr>
                <w:rFonts w:ascii="TH SarabunPSK" w:hAnsi="TH SarabunPSK" w:cs="TH SarabunPSK"/>
              </w:rPr>
            </w:pPr>
            <w:r>
              <w:rPr>
                <w:rFonts w:ascii="TH SarabunPSK" w:hAnsi="TH SarabunPSK" w:cs="TH SarabunPSK"/>
              </w:rPr>
              <w:t>Less is good</w:t>
            </w:r>
          </w:p>
        </w:tc>
      </w:tr>
      <w:tr w:rsidR="00083B35" w14:paraId="4A8A2EB8" w14:textId="77777777" w:rsidTr="00083B35">
        <w:trPr>
          <w:trHeight w:val="259"/>
        </w:trPr>
        <w:tc>
          <w:tcPr>
            <w:tcW w:w="3984" w:type="dxa"/>
          </w:tcPr>
          <w:p w14:paraId="68DF6619" w14:textId="76D79217" w:rsidR="00083B35" w:rsidRDefault="00083B35" w:rsidP="00083B35">
            <w:pPr>
              <w:jc w:val="both"/>
              <w:rPr>
                <w:rFonts w:ascii="TH SarabunPSK" w:hAnsi="TH SarabunPSK" w:cs="TH SarabunPSK"/>
              </w:rPr>
            </w:pPr>
            <w:r>
              <w:rPr>
                <w:rFonts w:ascii="TH SarabunPSK" w:hAnsi="TH SarabunPSK" w:cs="TH SarabunPSK"/>
              </w:rPr>
              <w:t>Root-mean-squared error (RMSE)</w:t>
            </w:r>
          </w:p>
        </w:tc>
        <w:tc>
          <w:tcPr>
            <w:tcW w:w="3984" w:type="dxa"/>
          </w:tcPr>
          <w:p w14:paraId="5D5CC1F8" w14:textId="7A65A654" w:rsidR="00083B35" w:rsidRDefault="00083B35" w:rsidP="00083B35">
            <w:pPr>
              <w:jc w:val="both"/>
              <w:rPr>
                <w:rFonts w:ascii="TH SarabunPSK" w:hAnsi="TH SarabunPSK" w:cs="TH SarabunPSK"/>
              </w:rPr>
            </w:pPr>
            <w:r>
              <w:rPr>
                <w:rFonts w:ascii="TH SarabunPSK" w:hAnsi="TH SarabunPSK" w:cs="TH SarabunPSK"/>
              </w:rPr>
              <w:t>Less is good</w:t>
            </w:r>
          </w:p>
        </w:tc>
      </w:tr>
      <w:tr w:rsidR="00083B35" w14:paraId="6C713D93" w14:textId="77777777" w:rsidTr="00083B35">
        <w:trPr>
          <w:trHeight w:val="259"/>
        </w:trPr>
        <w:tc>
          <w:tcPr>
            <w:tcW w:w="3984" w:type="dxa"/>
          </w:tcPr>
          <w:p w14:paraId="322F2AB4" w14:textId="00983716" w:rsidR="00083B35" w:rsidRDefault="00083B35" w:rsidP="00083B35">
            <w:pPr>
              <w:jc w:val="both"/>
              <w:rPr>
                <w:rFonts w:ascii="TH SarabunPSK" w:hAnsi="TH SarabunPSK" w:cs="TH SarabunPSK"/>
              </w:rPr>
            </w:pPr>
            <w:r>
              <w:rPr>
                <w:rFonts w:ascii="TH SarabunPSK" w:hAnsi="TH SarabunPSK" w:cs="TH SarabunPSK"/>
              </w:rPr>
              <w:t>Min/max accuracy</w:t>
            </w:r>
          </w:p>
        </w:tc>
        <w:tc>
          <w:tcPr>
            <w:tcW w:w="3984" w:type="dxa"/>
          </w:tcPr>
          <w:p w14:paraId="5685F768" w14:textId="6D2ACD86" w:rsidR="00083B35" w:rsidRDefault="00083B35" w:rsidP="00083B35">
            <w:pPr>
              <w:jc w:val="both"/>
              <w:rPr>
                <w:rFonts w:ascii="TH SarabunPSK" w:hAnsi="TH SarabunPSK" w:cs="TH SarabunPSK"/>
              </w:rPr>
            </w:pPr>
            <w:r>
              <w:rPr>
                <w:rFonts w:ascii="TH SarabunPSK" w:hAnsi="TH SarabunPSK" w:cs="TH SarabunPSK"/>
              </w:rPr>
              <w:t>More is good</w:t>
            </w:r>
          </w:p>
        </w:tc>
      </w:tr>
    </w:tbl>
    <w:p w14:paraId="72370676" w14:textId="2FD5F4C6" w:rsidR="00083B35" w:rsidRPr="00E17CD4" w:rsidRDefault="00E17CD4" w:rsidP="00E17CD4">
      <w:pPr>
        <w:jc w:val="center"/>
        <w:rPr>
          <w:rFonts w:ascii="TH SarabunPSK" w:hAnsi="TH SarabunPSK" w:cs="TH SarabunPSK"/>
          <w:sz w:val="28"/>
          <w:szCs w:val="28"/>
        </w:rPr>
      </w:pPr>
      <w:r w:rsidRPr="00E17CD4">
        <w:rPr>
          <w:rFonts w:ascii="TH SarabunPSK" w:hAnsi="TH SarabunPSK" w:cs="TH SarabunPSK"/>
          <w:sz w:val="28"/>
          <w:szCs w:val="28"/>
        </w:rPr>
        <w:t>Table 2: Accuracy tools and criteria</w:t>
      </w:r>
    </w:p>
    <w:p w14:paraId="6FC76D76" w14:textId="50BF4C57" w:rsidR="00CA65EF" w:rsidRDefault="00CA65EF" w:rsidP="00083B35">
      <w:pPr>
        <w:jc w:val="both"/>
        <w:rPr>
          <w:rFonts w:ascii="TH SarabunPSK" w:hAnsi="TH SarabunPSK" w:cs="TH SarabunPSK"/>
        </w:rPr>
      </w:pPr>
    </w:p>
    <w:p w14:paraId="55E084D7" w14:textId="215500C7" w:rsidR="00CA65EF" w:rsidRDefault="00CA65EF" w:rsidP="00083B35">
      <w:pPr>
        <w:jc w:val="both"/>
        <w:rPr>
          <w:rFonts w:ascii="TH SarabunPSK" w:hAnsi="TH SarabunPSK" w:cs="TH SarabunPSK"/>
        </w:rPr>
      </w:pPr>
    </w:p>
    <w:p w14:paraId="550B8F82" w14:textId="378D576D" w:rsidR="00CA65EF" w:rsidRDefault="00CA65EF" w:rsidP="00083B35">
      <w:pPr>
        <w:jc w:val="both"/>
        <w:rPr>
          <w:rFonts w:ascii="TH SarabunPSK" w:hAnsi="TH SarabunPSK" w:cs="TH SarabunPSK"/>
        </w:rPr>
      </w:pPr>
    </w:p>
    <w:p w14:paraId="225C2580" w14:textId="77777777" w:rsidR="00CA65EF" w:rsidRDefault="00CA65EF" w:rsidP="00083B35">
      <w:pPr>
        <w:jc w:val="both"/>
        <w:rPr>
          <w:rFonts w:ascii="TH SarabunPSK" w:hAnsi="TH SarabunPSK" w:cs="TH SarabunPSK"/>
        </w:rPr>
      </w:pPr>
    </w:p>
    <w:p w14:paraId="0A8FAF39" w14:textId="2136FFAA" w:rsidR="00083B35" w:rsidRDefault="00083B35" w:rsidP="00083B35">
      <w:pPr>
        <w:rPr>
          <w:rFonts w:ascii="TH SarabunPSK" w:hAnsi="TH SarabunPSK" w:cs="TH SarabunPSK"/>
        </w:rPr>
      </w:pPr>
      <w:r>
        <w:rPr>
          <w:rFonts w:ascii="TH SarabunPSK" w:hAnsi="TH SarabunPSK" w:cs="TH SarabunPSK"/>
        </w:rPr>
        <w:lastRenderedPageBreak/>
        <w:tab/>
      </w:r>
      <w:r>
        <w:rPr>
          <w:rFonts w:ascii="TH SarabunPSK" w:hAnsi="TH SarabunPSK" w:cs="TH SarabunPSK"/>
        </w:rPr>
        <w:tab/>
        <w:t>2.6.1 Mean-squared error (MSE)</w:t>
      </w:r>
    </w:p>
    <w:p w14:paraId="55FACF55" w14:textId="1BC62726" w:rsidR="00083B35" w:rsidRDefault="00083B35" w:rsidP="00083B35">
      <w:pPr>
        <w:rPr>
          <w:rFonts w:ascii="TH SarabunPSK" w:hAnsi="TH SarabunPSK" w:cs="TH SarabunPSK"/>
        </w:rPr>
      </w:pPr>
      <w:r>
        <w:rPr>
          <w:rFonts w:ascii="TH SarabunPSK" w:hAnsi="TH SarabunPSK" w:cs="TH SarabunPSK"/>
        </w:rPr>
        <w:tab/>
      </w:r>
      <w:r>
        <w:rPr>
          <w:rFonts w:ascii="TH SarabunPSK" w:hAnsi="TH SarabunPSK" w:cs="TH SarabunPSK"/>
        </w:rPr>
        <w:tab/>
        <w:t>Five models accuracy were calculated by ‘</w:t>
      </w:r>
      <w:proofErr w:type="spellStart"/>
      <w:proofErr w:type="gramStart"/>
      <w:r>
        <w:rPr>
          <w:rFonts w:ascii="TH SarabunPSK" w:hAnsi="TH SarabunPSK" w:cs="TH SarabunPSK"/>
        </w:rPr>
        <w:t>mse</w:t>
      </w:r>
      <w:proofErr w:type="spellEnd"/>
      <w:r>
        <w:rPr>
          <w:rFonts w:ascii="TH SarabunPSK" w:hAnsi="TH SarabunPSK" w:cs="TH SarabunPSK"/>
        </w:rPr>
        <w:t>(</w:t>
      </w:r>
      <w:proofErr w:type="gramEnd"/>
      <w:r>
        <w:rPr>
          <w:rFonts w:ascii="TH SarabunPSK" w:hAnsi="TH SarabunPSK" w:cs="TH SarabunPSK"/>
        </w:rPr>
        <w:t>)’ function.</w:t>
      </w:r>
    </w:p>
    <w:p w14:paraId="5F5AE30F" w14:textId="6DE51266" w:rsidR="00083B35" w:rsidRDefault="00083B35" w:rsidP="00083B35">
      <w:pPr>
        <w:jc w:val="center"/>
        <w:rPr>
          <w:rFonts w:ascii="TH SarabunPSK" w:hAnsi="TH SarabunPSK" w:cs="TH SarabunPSK"/>
        </w:rPr>
      </w:pPr>
      <w:r>
        <w:rPr>
          <w:noProof/>
        </w:rPr>
        <w:drawing>
          <wp:inline distT="0" distB="0" distL="0" distR="0" wp14:anchorId="411B5405" wp14:editId="169D41F0">
            <wp:extent cx="5027768" cy="935182"/>
            <wp:effectExtent l="0" t="0" r="190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96198" cy="966510"/>
                    </a:xfrm>
                    <a:prstGeom prst="rect">
                      <a:avLst/>
                    </a:prstGeom>
                  </pic:spPr>
                </pic:pic>
              </a:graphicData>
            </a:graphic>
          </wp:inline>
        </w:drawing>
      </w:r>
    </w:p>
    <w:p w14:paraId="0E7B06E3" w14:textId="40F00FA7" w:rsidR="00CA65EF" w:rsidRDefault="00083B35" w:rsidP="000E367F">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7</w:t>
      </w:r>
      <w:r w:rsidR="00E17CD4">
        <w:rPr>
          <w:rFonts w:ascii="TH SarabunPSK" w:hAnsi="TH SarabunPSK" w:cs="TH SarabunPSK"/>
          <w:sz w:val="28"/>
          <w:szCs w:val="28"/>
        </w:rPr>
        <w:t>1</w:t>
      </w:r>
      <w:r>
        <w:rPr>
          <w:rFonts w:ascii="TH SarabunPSK" w:hAnsi="TH SarabunPSK" w:cs="TH SarabunPSK"/>
          <w:sz w:val="28"/>
          <w:szCs w:val="28"/>
        </w:rPr>
        <w:t>: Mean-squared error calculation for five model</w:t>
      </w:r>
      <w:r w:rsidR="00CA65EF">
        <w:rPr>
          <w:rFonts w:ascii="TH SarabunPSK" w:hAnsi="TH SarabunPSK" w:cs="TH SarabunPSK"/>
          <w:sz w:val="28"/>
          <w:szCs w:val="28"/>
        </w:rPr>
        <w:t xml:space="preserve"> – multiple linear regression,</w:t>
      </w:r>
      <w:r w:rsidR="00BE7B6C">
        <w:rPr>
          <w:rFonts w:ascii="TH SarabunPSK" w:hAnsi="TH SarabunPSK" w:cs="TH SarabunPSK"/>
          <w:sz w:val="28"/>
          <w:szCs w:val="28"/>
        </w:rPr>
        <w:t xml:space="preserve"> multiple linear regression with high significance features, random forest, gradient boost, and supported vector machine.</w:t>
      </w:r>
    </w:p>
    <w:p w14:paraId="7BAE18D3" w14:textId="77777777" w:rsidR="000E367F" w:rsidRDefault="000E367F" w:rsidP="000E367F">
      <w:pPr>
        <w:spacing w:after="160" w:line="259" w:lineRule="auto"/>
        <w:jc w:val="center"/>
        <w:rPr>
          <w:rFonts w:ascii="TH SarabunPSK" w:hAnsi="TH SarabunPSK" w:cs="TH SarabunPSK"/>
          <w:sz w:val="28"/>
          <w:szCs w:val="28"/>
        </w:rPr>
      </w:pPr>
    </w:p>
    <w:p w14:paraId="15915937" w14:textId="33AED390" w:rsidR="00CA65EF" w:rsidRDefault="00CA65EF" w:rsidP="00CA65EF">
      <w:pPr>
        <w:spacing w:after="160" w:line="259" w:lineRule="auto"/>
        <w:jc w:val="center"/>
        <w:rPr>
          <w:rFonts w:ascii="TH SarabunPSK" w:hAnsi="TH SarabunPSK" w:cs="TH SarabunPSK"/>
          <w:sz w:val="28"/>
          <w:szCs w:val="28"/>
        </w:rPr>
      </w:pPr>
      <w:r>
        <w:rPr>
          <w:noProof/>
        </w:rPr>
        <w:drawing>
          <wp:inline distT="0" distB="0" distL="0" distR="0" wp14:anchorId="28446B87" wp14:editId="63DDECD6">
            <wp:extent cx="2895600" cy="8286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95600" cy="828675"/>
                    </a:xfrm>
                    <a:prstGeom prst="rect">
                      <a:avLst/>
                    </a:prstGeom>
                  </pic:spPr>
                </pic:pic>
              </a:graphicData>
            </a:graphic>
          </wp:inline>
        </w:drawing>
      </w:r>
    </w:p>
    <w:p w14:paraId="589EF483" w14:textId="7D52EF2F" w:rsidR="00BE7B6C" w:rsidRDefault="00BE7B6C" w:rsidP="00BE7B6C">
      <w:pPr>
        <w:jc w:val="center"/>
        <w:rPr>
          <w:rFonts w:ascii="TH SarabunPSK" w:hAnsi="TH SarabunPSK" w:cs="TH SarabunPSK"/>
          <w:sz w:val="28"/>
          <w:szCs w:val="28"/>
        </w:rPr>
      </w:pPr>
      <w:r>
        <w:rPr>
          <w:rFonts w:ascii="TH SarabunPSK" w:hAnsi="TH SarabunPSK" w:cs="TH SarabunPSK"/>
          <w:sz w:val="28"/>
          <w:szCs w:val="28"/>
        </w:rPr>
        <w:t>Figure 7</w:t>
      </w:r>
      <w:r w:rsidR="00E17CD4">
        <w:rPr>
          <w:rFonts w:ascii="TH SarabunPSK" w:hAnsi="TH SarabunPSK" w:cs="TH SarabunPSK"/>
          <w:sz w:val="28"/>
          <w:szCs w:val="28"/>
        </w:rPr>
        <w:t>2</w:t>
      </w:r>
      <w:r>
        <w:rPr>
          <w:rFonts w:ascii="TH SarabunPSK" w:hAnsi="TH SarabunPSK" w:cs="TH SarabunPSK"/>
          <w:sz w:val="28"/>
          <w:szCs w:val="28"/>
        </w:rPr>
        <w:t>: Result of mean-squared error</w:t>
      </w:r>
    </w:p>
    <w:p w14:paraId="25C9DB1A" w14:textId="77777777" w:rsidR="000E367F" w:rsidRDefault="000E367F" w:rsidP="00BE7B6C">
      <w:pPr>
        <w:jc w:val="center"/>
        <w:rPr>
          <w:rFonts w:ascii="TH SarabunPSK" w:hAnsi="TH SarabunPSK" w:cs="TH SarabunPSK"/>
        </w:rPr>
      </w:pPr>
    </w:p>
    <w:p w14:paraId="4541DCF2" w14:textId="170CD552" w:rsidR="00083B35" w:rsidRDefault="00083B35" w:rsidP="000E367F">
      <w:pPr>
        <w:ind w:left="720" w:firstLine="720"/>
        <w:rPr>
          <w:rFonts w:ascii="TH SarabunPSK" w:hAnsi="TH SarabunPSK" w:cs="TH SarabunPSK"/>
        </w:rPr>
      </w:pPr>
      <w:r>
        <w:rPr>
          <w:rFonts w:ascii="TH SarabunPSK" w:hAnsi="TH SarabunPSK" w:cs="TH SarabunPSK"/>
        </w:rPr>
        <w:t>2.6.2 Root-mean-squared error (RMSE)</w:t>
      </w:r>
    </w:p>
    <w:p w14:paraId="5E0DE643" w14:textId="0E493337" w:rsidR="000E367F" w:rsidRDefault="000E367F" w:rsidP="00A31970">
      <w:pPr>
        <w:ind w:left="720" w:firstLine="720"/>
        <w:rPr>
          <w:rFonts w:ascii="TH SarabunPSK" w:hAnsi="TH SarabunPSK" w:cs="TH SarabunPSK"/>
        </w:rPr>
      </w:pPr>
      <w:r>
        <w:rPr>
          <w:rFonts w:ascii="TH SarabunPSK" w:hAnsi="TH SarabunPSK" w:cs="TH SarabunPSK"/>
        </w:rPr>
        <w:t xml:space="preserve">Five </w:t>
      </w:r>
      <w:proofErr w:type="gramStart"/>
      <w:r>
        <w:rPr>
          <w:rFonts w:ascii="TH SarabunPSK" w:hAnsi="TH SarabunPSK" w:cs="TH SarabunPSK"/>
        </w:rPr>
        <w:t>models</w:t>
      </w:r>
      <w:proofErr w:type="gramEnd"/>
      <w:r>
        <w:rPr>
          <w:rFonts w:ascii="TH SarabunPSK" w:hAnsi="TH SarabunPSK" w:cs="TH SarabunPSK"/>
        </w:rPr>
        <w:t xml:space="preserve"> accuracy were calculated by root-mean-squared error formula</w:t>
      </w:r>
      <w:r w:rsidR="00A31970">
        <w:rPr>
          <w:rFonts w:ascii="TH SarabunPSK" w:hAnsi="TH SarabunPSK" w:cs="TH SarabunPSK"/>
        </w:rPr>
        <w:t>.</w:t>
      </w:r>
    </w:p>
    <w:p w14:paraId="29F4B3DE" w14:textId="121AAA48" w:rsidR="000E367F" w:rsidRDefault="000E367F" w:rsidP="000E367F">
      <w:pPr>
        <w:jc w:val="center"/>
        <w:rPr>
          <w:rFonts w:ascii="TH SarabunPSK" w:hAnsi="TH SarabunPSK" w:cs="TH SarabunPSK"/>
        </w:rPr>
      </w:pPr>
      <w:r>
        <w:rPr>
          <w:noProof/>
        </w:rPr>
        <w:drawing>
          <wp:inline distT="0" distB="0" distL="0" distR="0" wp14:anchorId="5DA32FD1" wp14:editId="318EA3D7">
            <wp:extent cx="3900055" cy="1709912"/>
            <wp:effectExtent l="0" t="0" r="5715"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57955" cy="1735297"/>
                    </a:xfrm>
                    <a:prstGeom prst="rect">
                      <a:avLst/>
                    </a:prstGeom>
                  </pic:spPr>
                </pic:pic>
              </a:graphicData>
            </a:graphic>
          </wp:inline>
        </w:drawing>
      </w:r>
    </w:p>
    <w:p w14:paraId="5749FC4C" w14:textId="5A955281" w:rsidR="00A31970" w:rsidRDefault="000E367F" w:rsidP="00A31970">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7</w:t>
      </w:r>
      <w:r w:rsidR="00E17CD4">
        <w:rPr>
          <w:rFonts w:ascii="TH SarabunPSK" w:hAnsi="TH SarabunPSK" w:cs="TH SarabunPSK"/>
          <w:sz w:val="28"/>
          <w:szCs w:val="28"/>
        </w:rPr>
        <w:t>3</w:t>
      </w:r>
      <w:r>
        <w:rPr>
          <w:rFonts w:ascii="TH SarabunPSK" w:hAnsi="TH SarabunPSK" w:cs="TH SarabunPSK"/>
          <w:sz w:val="28"/>
          <w:szCs w:val="28"/>
        </w:rPr>
        <w:t>: Root-mean-squared error calculation for five model – multiple linear regression, multiple linear regression with high significance features, random forest, gradient boost, and supported vector machine.</w:t>
      </w:r>
    </w:p>
    <w:p w14:paraId="0AC49A6F" w14:textId="77777777" w:rsidR="00A31970" w:rsidRPr="004813E8" w:rsidRDefault="00A31970" w:rsidP="00A31970">
      <w:pPr>
        <w:spacing w:after="160" w:line="259" w:lineRule="auto"/>
        <w:jc w:val="center"/>
        <w:rPr>
          <w:rFonts w:ascii="TH SarabunPSK" w:hAnsi="TH SarabunPSK" w:cs="TH SarabunPSK"/>
          <w:sz w:val="28"/>
          <w:szCs w:val="28"/>
        </w:rPr>
      </w:pPr>
    </w:p>
    <w:p w14:paraId="77C71B7A" w14:textId="43E00708" w:rsidR="004813E8" w:rsidRDefault="004813E8" w:rsidP="000E367F">
      <w:pPr>
        <w:jc w:val="center"/>
        <w:rPr>
          <w:rFonts w:ascii="TH SarabunPSK" w:hAnsi="TH SarabunPSK" w:cs="TH SarabunPSK"/>
        </w:rPr>
      </w:pPr>
      <w:r>
        <w:rPr>
          <w:noProof/>
        </w:rPr>
        <w:drawing>
          <wp:inline distT="0" distB="0" distL="0" distR="0" wp14:anchorId="495F7E8D" wp14:editId="64E0B4FB">
            <wp:extent cx="2493818" cy="774531"/>
            <wp:effectExtent l="0" t="0" r="1905"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31928" cy="786367"/>
                    </a:xfrm>
                    <a:prstGeom prst="rect">
                      <a:avLst/>
                    </a:prstGeom>
                  </pic:spPr>
                </pic:pic>
              </a:graphicData>
            </a:graphic>
          </wp:inline>
        </w:drawing>
      </w:r>
    </w:p>
    <w:p w14:paraId="4482D616" w14:textId="49904AC0" w:rsidR="004813E8" w:rsidRDefault="004813E8" w:rsidP="004813E8">
      <w:pPr>
        <w:jc w:val="center"/>
        <w:rPr>
          <w:rFonts w:ascii="TH SarabunPSK" w:hAnsi="TH SarabunPSK" w:cs="TH SarabunPSK"/>
          <w:sz w:val="28"/>
          <w:szCs w:val="28"/>
        </w:rPr>
      </w:pPr>
      <w:r>
        <w:rPr>
          <w:rFonts w:ascii="TH SarabunPSK" w:hAnsi="TH SarabunPSK" w:cs="TH SarabunPSK"/>
          <w:sz w:val="28"/>
          <w:szCs w:val="28"/>
        </w:rPr>
        <w:t>Figure 7</w:t>
      </w:r>
      <w:r w:rsidR="00E17CD4">
        <w:rPr>
          <w:rFonts w:ascii="TH SarabunPSK" w:hAnsi="TH SarabunPSK" w:cs="TH SarabunPSK"/>
          <w:sz w:val="28"/>
          <w:szCs w:val="28"/>
        </w:rPr>
        <w:t>4</w:t>
      </w:r>
      <w:r>
        <w:rPr>
          <w:rFonts w:ascii="TH SarabunPSK" w:hAnsi="TH SarabunPSK" w:cs="TH SarabunPSK"/>
          <w:sz w:val="28"/>
          <w:szCs w:val="28"/>
        </w:rPr>
        <w:t>: Result of root-mean-squared error</w:t>
      </w:r>
    </w:p>
    <w:p w14:paraId="5D371E3E" w14:textId="4149EDBD" w:rsidR="00082F92" w:rsidRDefault="00082F92" w:rsidP="000E367F">
      <w:pPr>
        <w:jc w:val="center"/>
        <w:rPr>
          <w:rFonts w:ascii="TH SarabunPSK" w:hAnsi="TH SarabunPSK" w:cs="TH SarabunPSK"/>
        </w:rPr>
      </w:pPr>
    </w:p>
    <w:p w14:paraId="4C32444D" w14:textId="77777777" w:rsidR="00A31970" w:rsidRDefault="00A31970" w:rsidP="000E367F">
      <w:pPr>
        <w:jc w:val="center"/>
        <w:rPr>
          <w:rFonts w:ascii="TH SarabunPSK" w:hAnsi="TH SarabunPSK" w:cs="TH SarabunPSK"/>
        </w:rPr>
      </w:pPr>
    </w:p>
    <w:p w14:paraId="5F4653A7" w14:textId="28041FEF" w:rsidR="00A31970" w:rsidRDefault="00083B35" w:rsidP="00083B35">
      <w:pPr>
        <w:rPr>
          <w:rFonts w:ascii="TH SarabunPSK" w:hAnsi="TH SarabunPSK" w:cs="TH SarabunPSK"/>
        </w:rPr>
      </w:pPr>
      <w:r>
        <w:rPr>
          <w:rFonts w:ascii="TH SarabunPSK" w:hAnsi="TH SarabunPSK" w:cs="TH SarabunPSK"/>
        </w:rPr>
        <w:lastRenderedPageBreak/>
        <w:tab/>
      </w:r>
      <w:r>
        <w:rPr>
          <w:rFonts w:ascii="TH SarabunPSK" w:hAnsi="TH SarabunPSK" w:cs="TH SarabunPSK"/>
        </w:rPr>
        <w:tab/>
        <w:t>2.6.3 Min/max accuracy</w:t>
      </w:r>
    </w:p>
    <w:p w14:paraId="6C316E9C" w14:textId="3F73133E" w:rsidR="00083B35" w:rsidRDefault="00083B35" w:rsidP="00083B35">
      <w:pPr>
        <w:rPr>
          <w:rFonts w:ascii="TH SarabunPSK" w:hAnsi="TH SarabunPSK" w:cs="TH SarabunPSK"/>
        </w:rPr>
      </w:pPr>
      <w:r>
        <w:rPr>
          <w:rFonts w:ascii="TH SarabunPSK" w:hAnsi="TH SarabunPSK" w:cs="TH SarabunPSK"/>
        </w:rPr>
        <w:t xml:space="preserve"> </w:t>
      </w:r>
      <w:r w:rsidR="00A31970">
        <w:rPr>
          <w:rFonts w:ascii="TH SarabunPSK" w:hAnsi="TH SarabunPSK" w:cs="TH SarabunPSK"/>
        </w:rPr>
        <w:tab/>
      </w:r>
      <w:r w:rsidR="00A31970">
        <w:rPr>
          <w:rFonts w:ascii="TH SarabunPSK" w:hAnsi="TH SarabunPSK" w:cs="TH SarabunPSK"/>
        </w:rPr>
        <w:tab/>
        <w:t xml:space="preserve">Five </w:t>
      </w:r>
      <w:proofErr w:type="gramStart"/>
      <w:r w:rsidR="00A31970">
        <w:rPr>
          <w:rFonts w:ascii="TH SarabunPSK" w:hAnsi="TH SarabunPSK" w:cs="TH SarabunPSK"/>
        </w:rPr>
        <w:t>models</w:t>
      </w:r>
      <w:proofErr w:type="gramEnd"/>
      <w:r w:rsidR="00A31970">
        <w:rPr>
          <w:rFonts w:ascii="TH SarabunPSK" w:hAnsi="TH SarabunPSK" w:cs="TH SarabunPSK"/>
        </w:rPr>
        <w:t xml:space="preserve"> accuracy were calculated by min/max accuracy formula.</w:t>
      </w:r>
    </w:p>
    <w:p w14:paraId="3CB60020" w14:textId="77777777" w:rsidR="00A31970" w:rsidRDefault="00A31970" w:rsidP="00083B35">
      <w:pPr>
        <w:rPr>
          <w:rFonts w:ascii="TH SarabunPSK" w:hAnsi="TH SarabunPSK" w:cs="TH SarabunPSK"/>
        </w:rPr>
      </w:pPr>
    </w:p>
    <w:p w14:paraId="7A86FD4A" w14:textId="774B13E4" w:rsidR="00A31970" w:rsidRDefault="00A31970" w:rsidP="00083B35">
      <w:pPr>
        <w:rPr>
          <w:rFonts w:ascii="TH SarabunPSK" w:hAnsi="TH SarabunPSK" w:cs="TH SarabunPSK"/>
        </w:rPr>
      </w:pPr>
      <w:r>
        <w:rPr>
          <w:noProof/>
        </w:rPr>
        <w:drawing>
          <wp:inline distT="0" distB="0" distL="0" distR="0" wp14:anchorId="164718DA" wp14:editId="3D9CC7CB">
            <wp:extent cx="6488502" cy="609600"/>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01638" cy="610834"/>
                    </a:xfrm>
                    <a:prstGeom prst="rect">
                      <a:avLst/>
                    </a:prstGeom>
                  </pic:spPr>
                </pic:pic>
              </a:graphicData>
            </a:graphic>
          </wp:inline>
        </w:drawing>
      </w:r>
    </w:p>
    <w:p w14:paraId="66A31341" w14:textId="24979D3D" w:rsidR="00662A9D" w:rsidRDefault="00A31970" w:rsidP="00662A9D">
      <w:pPr>
        <w:spacing w:after="160" w:line="259" w:lineRule="auto"/>
        <w:jc w:val="center"/>
        <w:rPr>
          <w:rFonts w:ascii="TH SarabunPSK" w:hAnsi="TH SarabunPSK" w:cs="TH SarabunPSK"/>
          <w:sz w:val="28"/>
          <w:szCs w:val="28"/>
        </w:rPr>
      </w:pPr>
      <w:r w:rsidRPr="009F552B">
        <w:rPr>
          <w:rFonts w:ascii="TH SarabunPSK" w:hAnsi="TH SarabunPSK" w:cs="TH SarabunPSK"/>
          <w:sz w:val="28"/>
          <w:szCs w:val="28"/>
        </w:rPr>
        <w:t xml:space="preserve">Figure </w:t>
      </w:r>
      <w:r>
        <w:rPr>
          <w:rFonts w:ascii="TH SarabunPSK" w:hAnsi="TH SarabunPSK" w:cs="TH SarabunPSK"/>
          <w:sz w:val="28"/>
          <w:szCs w:val="28"/>
        </w:rPr>
        <w:t>7</w:t>
      </w:r>
      <w:r w:rsidR="00E17CD4">
        <w:rPr>
          <w:rFonts w:ascii="TH SarabunPSK" w:hAnsi="TH SarabunPSK" w:cs="TH SarabunPSK"/>
          <w:sz w:val="28"/>
          <w:szCs w:val="28"/>
        </w:rPr>
        <w:t>5</w:t>
      </w:r>
      <w:r>
        <w:rPr>
          <w:rFonts w:ascii="TH SarabunPSK" w:hAnsi="TH SarabunPSK" w:cs="TH SarabunPSK"/>
          <w:sz w:val="28"/>
          <w:szCs w:val="28"/>
        </w:rPr>
        <w:t>: Min/max accuracy calculation for five model – multiple linear regression, multiple linear regression with high significance features, random forest, gradient boost, and supported vector machine.</w:t>
      </w:r>
    </w:p>
    <w:p w14:paraId="0B16603C" w14:textId="77777777" w:rsidR="00662A9D" w:rsidRDefault="00662A9D" w:rsidP="00662A9D">
      <w:pPr>
        <w:spacing w:after="160" w:line="259" w:lineRule="auto"/>
        <w:jc w:val="center"/>
        <w:rPr>
          <w:rFonts w:ascii="TH SarabunPSK" w:hAnsi="TH SarabunPSK" w:cs="TH SarabunPSK"/>
          <w:sz w:val="28"/>
          <w:szCs w:val="28"/>
        </w:rPr>
      </w:pPr>
    </w:p>
    <w:p w14:paraId="7A76B8A1" w14:textId="6F9CC89D" w:rsidR="00662A9D" w:rsidRDefault="00662A9D" w:rsidP="00A31970">
      <w:pPr>
        <w:spacing w:after="160" w:line="259" w:lineRule="auto"/>
        <w:jc w:val="center"/>
        <w:rPr>
          <w:rFonts w:ascii="TH SarabunPSK" w:hAnsi="TH SarabunPSK" w:cs="TH SarabunPSK"/>
          <w:sz w:val="28"/>
          <w:szCs w:val="28"/>
        </w:rPr>
      </w:pPr>
      <w:r>
        <w:rPr>
          <w:noProof/>
        </w:rPr>
        <w:drawing>
          <wp:inline distT="0" distB="0" distL="0" distR="0" wp14:anchorId="7B90D863" wp14:editId="7ECA4313">
            <wp:extent cx="2781300" cy="838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81300" cy="838200"/>
                    </a:xfrm>
                    <a:prstGeom prst="rect">
                      <a:avLst/>
                    </a:prstGeom>
                  </pic:spPr>
                </pic:pic>
              </a:graphicData>
            </a:graphic>
          </wp:inline>
        </w:drawing>
      </w:r>
    </w:p>
    <w:p w14:paraId="6CC923C5" w14:textId="59CBB89E" w:rsidR="00662A9D" w:rsidRDefault="00662A9D" w:rsidP="004B0E89">
      <w:pPr>
        <w:jc w:val="center"/>
        <w:rPr>
          <w:rFonts w:ascii="TH SarabunPSK" w:hAnsi="TH SarabunPSK" w:cs="TH SarabunPSK"/>
          <w:sz w:val="28"/>
          <w:szCs w:val="28"/>
        </w:rPr>
      </w:pPr>
      <w:r>
        <w:rPr>
          <w:rFonts w:ascii="TH SarabunPSK" w:hAnsi="TH SarabunPSK" w:cs="TH SarabunPSK"/>
          <w:sz w:val="28"/>
          <w:szCs w:val="28"/>
        </w:rPr>
        <w:t>Figure 7</w:t>
      </w:r>
      <w:r w:rsidR="00E17CD4">
        <w:rPr>
          <w:rFonts w:ascii="TH SarabunPSK" w:hAnsi="TH SarabunPSK" w:cs="TH SarabunPSK"/>
          <w:sz w:val="28"/>
          <w:szCs w:val="28"/>
        </w:rPr>
        <w:t>6</w:t>
      </w:r>
      <w:r>
        <w:rPr>
          <w:rFonts w:ascii="TH SarabunPSK" w:hAnsi="TH SarabunPSK" w:cs="TH SarabunPSK"/>
          <w:sz w:val="28"/>
          <w:szCs w:val="28"/>
        </w:rPr>
        <w:t>: Result of min/max accuracy</w:t>
      </w:r>
    </w:p>
    <w:p w14:paraId="3DD0EF30" w14:textId="77777777" w:rsidR="004B0E89" w:rsidRPr="004813E8" w:rsidRDefault="004B0E89" w:rsidP="004B0E89">
      <w:pPr>
        <w:jc w:val="center"/>
        <w:rPr>
          <w:rFonts w:ascii="TH SarabunPSK" w:hAnsi="TH SarabunPSK" w:cs="TH SarabunPSK"/>
          <w:sz w:val="28"/>
          <w:szCs w:val="28"/>
        </w:rPr>
      </w:pPr>
    </w:p>
    <w:p w14:paraId="6D6AB1C2" w14:textId="6E5E6AAC" w:rsidR="004B0E89" w:rsidRPr="004657FD" w:rsidRDefault="004B0E89" w:rsidP="004B0E89">
      <w:pPr>
        <w:pStyle w:val="ListParagraph"/>
      </w:pPr>
      <w:r>
        <w:t>Summary</w:t>
      </w:r>
    </w:p>
    <w:p w14:paraId="6B36D2C2" w14:textId="304189C4" w:rsidR="00083B35" w:rsidRDefault="00945996" w:rsidP="004B0E89">
      <w:pPr>
        <w:ind w:left="720"/>
        <w:rPr>
          <w:rFonts w:ascii="TH SarabunPSK" w:hAnsi="TH SarabunPSK" w:cs="TH SarabunPSK"/>
        </w:rPr>
      </w:pPr>
      <w:r>
        <w:rPr>
          <w:rFonts w:ascii="TH SarabunPSK" w:hAnsi="TH SarabunPSK" w:cs="TH SarabunPSK"/>
        </w:rPr>
        <w:t xml:space="preserve">All </w:t>
      </w:r>
      <w:proofErr w:type="gramStart"/>
      <w:r>
        <w:rPr>
          <w:rFonts w:ascii="TH SarabunPSK" w:hAnsi="TH SarabunPSK" w:cs="TH SarabunPSK"/>
        </w:rPr>
        <w:t>models</w:t>
      </w:r>
      <w:proofErr w:type="gramEnd"/>
      <w:r>
        <w:rPr>
          <w:rFonts w:ascii="TH SarabunPSK" w:hAnsi="TH SarabunPSK" w:cs="TH SarabunPSK"/>
        </w:rPr>
        <w:t xml:space="preserve"> accuracy are merge as a new data frame and show the result below.</w:t>
      </w:r>
    </w:p>
    <w:p w14:paraId="51548A1D" w14:textId="77777777" w:rsidR="00945996" w:rsidRDefault="00945996" w:rsidP="00945996">
      <w:pPr>
        <w:rPr>
          <w:rFonts w:ascii="TH SarabunPSK" w:hAnsi="TH SarabunPSK" w:cs="TH SarabunPSK"/>
        </w:rPr>
      </w:pPr>
    </w:p>
    <w:p w14:paraId="322C92D5" w14:textId="30372541" w:rsidR="00945996" w:rsidRDefault="00945996" w:rsidP="00945996">
      <w:pPr>
        <w:rPr>
          <w:rFonts w:ascii="TH SarabunPSK" w:hAnsi="TH SarabunPSK" w:cs="TH SarabunPSK"/>
        </w:rPr>
      </w:pPr>
      <w:r>
        <w:rPr>
          <w:noProof/>
        </w:rPr>
        <w:drawing>
          <wp:inline distT="0" distB="0" distL="0" distR="0" wp14:anchorId="79C90AB4" wp14:editId="19140647">
            <wp:extent cx="5731510" cy="97282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972820"/>
                    </a:xfrm>
                    <a:prstGeom prst="rect">
                      <a:avLst/>
                    </a:prstGeom>
                  </pic:spPr>
                </pic:pic>
              </a:graphicData>
            </a:graphic>
          </wp:inline>
        </w:drawing>
      </w:r>
    </w:p>
    <w:p w14:paraId="2970B41A" w14:textId="1313BA21" w:rsidR="00945996" w:rsidRDefault="00945996" w:rsidP="00945996">
      <w:pPr>
        <w:jc w:val="center"/>
        <w:rPr>
          <w:rFonts w:ascii="TH SarabunPSK" w:hAnsi="TH SarabunPSK" w:cs="TH SarabunPSK"/>
          <w:sz w:val="28"/>
          <w:szCs w:val="28"/>
        </w:rPr>
      </w:pPr>
      <w:r>
        <w:rPr>
          <w:rFonts w:ascii="TH SarabunPSK" w:hAnsi="TH SarabunPSK" w:cs="TH SarabunPSK"/>
          <w:sz w:val="28"/>
          <w:szCs w:val="28"/>
        </w:rPr>
        <w:t>Figure 7</w:t>
      </w:r>
      <w:r w:rsidR="00E17CD4">
        <w:rPr>
          <w:rFonts w:ascii="TH SarabunPSK" w:hAnsi="TH SarabunPSK" w:cs="TH SarabunPSK"/>
          <w:sz w:val="28"/>
          <w:szCs w:val="28"/>
        </w:rPr>
        <w:t>7</w:t>
      </w:r>
      <w:r>
        <w:rPr>
          <w:rFonts w:ascii="TH SarabunPSK" w:hAnsi="TH SarabunPSK" w:cs="TH SarabunPSK"/>
          <w:sz w:val="28"/>
          <w:szCs w:val="28"/>
        </w:rPr>
        <w:t>: Merge all accuracy as new data frame</w:t>
      </w:r>
    </w:p>
    <w:p w14:paraId="59836778" w14:textId="3053A11B" w:rsidR="00680898" w:rsidRDefault="00680898" w:rsidP="00680898">
      <w:pPr>
        <w:rPr>
          <w:rFonts w:ascii="TH SarabunPSK" w:hAnsi="TH SarabunPSK" w:cs="TH SarabunPSK"/>
          <w:sz w:val="28"/>
          <w:szCs w:val="28"/>
        </w:rPr>
      </w:pPr>
    </w:p>
    <w:p w14:paraId="13584F52" w14:textId="20BA4B3E" w:rsidR="00680898" w:rsidRDefault="00680898" w:rsidP="00680898">
      <w:pPr>
        <w:rPr>
          <w:rFonts w:ascii="TH SarabunPSK" w:hAnsi="TH SarabunPSK" w:cs="TH SarabunPSK"/>
        </w:rPr>
      </w:pPr>
      <w:r>
        <w:rPr>
          <w:rFonts w:ascii="TH SarabunPSK" w:hAnsi="TH SarabunPSK" w:cs="TH SarabunPSK"/>
          <w:sz w:val="28"/>
          <w:szCs w:val="28"/>
        </w:rPr>
        <w:tab/>
      </w:r>
      <w:r w:rsidRPr="00680898">
        <w:rPr>
          <w:rFonts w:ascii="TH SarabunPSK" w:hAnsi="TH SarabunPSK" w:cs="TH SarabunPSK"/>
        </w:rPr>
        <w:t>From observation, random</w:t>
      </w:r>
      <w:r>
        <w:rPr>
          <w:rFonts w:ascii="TH SarabunPSK" w:hAnsi="TH SarabunPSK" w:cs="TH SarabunPSK"/>
        </w:rPr>
        <w:t xml:space="preserve"> forest technique gives the best accuracy and least error, followed by gradient boost, multiple linear regression with only high significant features, multiple linear regression, and supported vector machine (SVM) respectively.</w:t>
      </w:r>
    </w:p>
    <w:p w14:paraId="25E54F6F" w14:textId="77777777" w:rsidR="007729B1" w:rsidRPr="00680898" w:rsidRDefault="007729B1" w:rsidP="00680898">
      <w:pPr>
        <w:rPr>
          <w:rFonts w:ascii="TH SarabunPSK" w:hAnsi="TH SarabunPSK" w:cs="TH SarabunPSK"/>
        </w:rPr>
      </w:pPr>
    </w:p>
    <w:p w14:paraId="4DCB7125" w14:textId="77777777" w:rsidR="00680898" w:rsidRDefault="00680898" w:rsidP="00680898">
      <w:pPr>
        <w:jc w:val="center"/>
        <w:rPr>
          <w:rFonts w:ascii="TH SarabunPSK" w:hAnsi="TH SarabunPSK" w:cs="TH SarabunPSK"/>
          <w:sz w:val="28"/>
          <w:szCs w:val="28"/>
        </w:rPr>
      </w:pPr>
      <w:bookmarkStart w:id="0" w:name="_GoBack"/>
      <w:r>
        <w:rPr>
          <w:noProof/>
        </w:rPr>
        <w:drawing>
          <wp:inline distT="0" distB="0" distL="0" distR="0" wp14:anchorId="01043C10" wp14:editId="1A80ECEF">
            <wp:extent cx="3143250" cy="13811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43250" cy="1381125"/>
                    </a:xfrm>
                    <a:prstGeom prst="rect">
                      <a:avLst/>
                    </a:prstGeom>
                  </pic:spPr>
                </pic:pic>
              </a:graphicData>
            </a:graphic>
          </wp:inline>
        </w:drawing>
      </w:r>
      <w:bookmarkEnd w:id="0"/>
      <w:r w:rsidRPr="00680898">
        <w:rPr>
          <w:rFonts w:ascii="TH SarabunPSK" w:hAnsi="TH SarabunPSK" w:cs="TH SarabunPSK"/>
          <w:sz w:val="28"/>
          <w:szCs w:val="28"/>
        </w:rPr>
        <w:t xml:space="preserve"> </w:t>
      </w:r>
    </w:p>
    <w:p w14:paraId="2A2AABF7" w14:textId="60309DC3" w:rsidR="00680898" w:rsidRDefault="00680898" w:rsidP="00680898">
      <w:pPr>
        <w:jc w:val="center"/>
        <w:rPr>
          <w:rFonts w:ascii="TH SarabunPSK" w:hAnsi="TH SarabunPSK" w:cs="TH SarabunPSK"/>
          <w:sz w:val="28"/>
          <w:szCs w:val="28"/>
        </w:rPr>
      </w:pPr>
      <w:r>
        <w:rPr>
          <w:rFonts w:ascii="TH SarabunPSK" w:hAnsi="TH SarabunPSK" w:cs="TH SarabunPSK"/>
          <w:sz w:val="28"/>
          <w:szCs w:val="28"/>
        </w:rPr>
        <w:t>Figure 7</w:t>
      </w:r>
      <w:r w:rsidR="00E17CD4">
        <w:rPr>
          <w:rFonts w:ascii="TH SarabunPSK" w:hAnsi="TH SarabunPSK" w:cs="TH SarabunPSK"/>
          <w:sz w:val="28"/>
          <w:szCs w:val="28"/>
        </w:rPr>
        <w:t>8</w:t>
      </w:r>
      <w:r>
        <w:rPr>
          <w:rFonts w:ascii="TH SarabunPSK" w:hAnsi="TH SarabunPSK" w:cs="TH SarabunPSK"/>
          <w:sz w:val="28"/>
          <w:szCs w:val="28"/>
        </w:rPr>
        <w:t>: All models accuracy, sorted by min/max accuracy</w:t>
      </w:r>
    </w:p>
    <w:p w14:paraId="4E9CEE74" w14:textId="4F1C2155" w:rsidR="00945996" w:rsidRDefault="007729B1" w:rsidP="007729B1">
      <w:pPr>
        <w:jc w:val="both"/>
        <w:rPr>
          <w:rFonts w:ascii="TH SarabunPSK" w:hAnsi="TH SarabunPSK" w:cs="TH SarabunPSK"/>
        </w:rPr>
      </w:pPr>
      <w:r>
        <w:rPr>
          <w:rFonts w:ascii="TH SarabunPSK" w:hAnsi="TH SarabunPSK" w:cs="TH SarabunPSK"/>
        </w:rPr>
        <w:lastRenderedPageBreak/>
        <w:tab/>
        <w:t>In the aspect of life expectancy, t</w:t>
      </w:r>
      <w:r w:rsidRPr="007729B1">
        <w:rPr>
          <w:rFonts w:ascii="TH SarabunPSK" w:hAnsi="TH SarabunPSK" w:cs="TH SarabunPSK"/>
        </w:rPr>
        <w:t>he factor that has the highest directly impact to life expectancy is schooling and the highest inversely impact to life expectancy is adult</w:t>
      </w:r>
      <w:r>
        <w:rPr>
          <w:rFonts w:ascii="TH SarabunPSK" w:hAnsi="TH SarabunPSK" w:cs="TH SarabunPSK"/>
        </w:rPr>
        <w:t xml:space="preserve"> </w:t>
      </w:r>
      <w:r w:rsidRPr="007729B1">
        <w:rPr>
          <w:rFonts w:ascii="TH SarabunPSK" w:hAnsi="TH SarabunPSK" w:cs="TH SarabunPSK"/>
        </w:rPr>
        <w:t xml:space="preserve">mortality. The rest has been ordered from lowest to highest as shown </w:t>
      </w:r>
      <w:r>
        <w:rPr>
          <w:rFonts w:ascii="TH SarabunPSK" w:hAnsi="TH SarabunPSK" w:cs="TH SarabunPSK"/>
        </w:rPr>
        <w:t>in figure 59.</w:t>
      </w:r>
    </w:p>
    <w:p w14:paraId="0537AA46" w14:textId="6D98E16E" w:rsidR="00E60441" w:rsidRDefault="00E60441" w:rsidP="007729B1">
      <w:pPr>
        <w:jc w:val="both"/>
        <w:rPr>
          <w:rFonts w:ascii="TH SarabunPSK" w:hAnsi="TH SarabunPSK" w:cs="TH SarabunPSK"/>
        </w:rPr>
      </w:pPr>
    </w:p>
    <w:p w14:paraId="09E4FD7F" w14:textId="329A3C4D" w:rsidR="00266BAB" w:rsidRPr="00E60441" w:rsidRDefault="00E60441" w:rsidP="00E60441">
      <w:pPr>
        <w:pStyle w:val="ListParagraph"/>
      </w:pPr>
      <w:r>
        <w:t>Appendix</w:t>
      </w:r>
    </w:p>
    <w:p w14:paraId="71B55A6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w:t>
      </w:r>
    </w:p>
    <w:p w14:paraId="5559D62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w:t>
      </w:r>
    </w:p>
    <w:p w14:paraId="727A04A9"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INC 491 - Data Science and Intelligent Techniques</w:t>
      </w:r>
    </w:p>
    <w:p w14:paraId="4E11CDD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xml:space="preserve"># Mini </w:t>
      </w:r>
      <w:proofErr w:type="gramStart"/>
      <w:r w:rsidRPr="00266BAB">
        <w:rPr>
          <w:rFonts w:ascii="Courier New" w:eastAsia="Times New Roman" w:hAnsi="Courier New" w:cs="Courier New"/>
          <w:color w:val="008000"/>
          <w:sz w:val="20"/>
          <w:szCs w:val="20"/>
        </w:rPr>
        <w:t>Project  -</w:t>
      </w:r>
      <w:proofErr w:type="gramEnd"/>
      <w:r w:rsidRPr="00266BAB">
        <w:rPr>
          <w:rFonts w:ascii="Courier New" w:eastAsia="Times New Roman" w:hAnsi="Courier New" w:cs="Courier New"/>
          <w:color w:val="008000"/>
          <w:sz w:val="20"/>
          <w:szCs w:val="20"/>
        </w:rPr>
        <w:t xml:space="preserve"> Credit Approval Data Set</w:t>
      </w:r>
    </w:p>
    <w:p w14:paraId="1C119FA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w:t>
      </w:r>
    </w:p>
    <w:p w14:paraId="6B274DA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Life Expectancy (WHO)</w:t>
      </w:r>
    </w:p>
    <w:p w14:paraId="5DDB7E3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xml:space="preserve"># Statistical Analysis on factors influencing Life </w:t>
      </w:r>
    </w:p>
    <w:p w14:paraId="488545B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Expectancy</w:t>
      </w:r>
    </w:p>
    <w:p w14:paraId="3BD0597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w:t>
      </w:r>
    </w:p>
    <w:p w14:paraId="430612B6"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Developed by: Twitty Manymoon</w:t>
      </w:r>
    </w:p>
    <w:p w14:paraId="5B08A516"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w:t>
      </w:r>
    </w:p>
    <w:p w14:paraId="75B21614"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w:t>
      </w:r>
    </w:p>
    <w:p w14:paraId="4C05FC58"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1CAE983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----- 1.) Import -----</w:t>
      </w:r>
    </w:p>
    <w:p w14:paraId="7111F3B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library</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gbm</w:t>
      </w:r>
      <w:proofErr w:type="spellEnd"/>
      <w:r w:rsidRPr="00266BAB">
        <w:rPr>
          <w:rFonts w:ascii="Courier New" w:eastAsia="Times New Roman" w:hAnsi="Courier New" w:cs="Courier New"/>
          <w:b/>
          <w:bCs/>
          <w:color w:val="000080"/>
          <w:sz w:val="20"/>
          <w:szCs w:val="20"/>
        </w:rPr>
        <w:t>)</w:t>
      </w:r>
    </w:p>
    <w:p w14:paraId="58C03BE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library</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readr</w:t>
      </w:r>
      <w:proofErr w:type="spellEnd"/>
      <w:r w:rsidRPr="00266BAB">
        <w:rPr>
          <w:rFonts w:ascii="Courier New" w:eastAsia="Times New Roman" w:hAnsi="Courier New" w:cs="Courier New"/>
          <w:b/>
          <w:bCs/>
          <w:color w:val="000080"/>
          <w:sz w:val="20"/>
          <w:szCs w:val="20"/>
        </w:rPr>
        <w:t>)</w:t>
      </w:r>
    </w:p>
    <w:p w14:paraId="61C6E734"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library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e1071</w:t>
      </w:r>
      <w:r w:rsidRPr="00266BAB">
        <w:rPr>
          <w:rFonts w:ascii="Courier New" w:eastAsia="Times New Roman" w:hAnsi="Courier New" w:cs="Courier New"/>
          <w:b/>
          <w:bCs/>
          <w:color w:val="000080"/>
          <w:sz w:val="20"/>
          <w:szCs w:val="20"/>
        </w:rPr>
        <w:t>)</w:t>
      </w:r>
    </w:p>
    <w:p w14:paraId="26A0B160"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8000FF"/>
          <w:sz w:val="20"/>
          <w:szCs w:val="20"/>
        </w:rPr>
        <w:t>library</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Metrics</w:t>
      </w:r>
      <w:r w:rsidRPr="00266BAB">
        <w:rPr>
          <w:rFonts w:ascii="Courier New" w:eastAsia="Times New Roman" w:hAnsi="Courier New" w:cs="Courier New"/>
          <w:b/>
          <w:bCs/>
          <w:color w:val="000080"/>
          <w:sz w:val="20"/>
          <w:szCs w:val="20"/>
        </w:rPr>
        <w:t>)</w:t>
      </w:r>
    </w:p>
    <w:p w14:paraId="7DC17089"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library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ggplot2</w:t>
      </w:r>
      <w:r w:rsidRPr="00266BAB">
        <w:rPr>
          <w:rFonts w:ascii="Courier New" w:eastAsia="Times New Roman" w:hAnsi="Courier New" w:cs="Courier New"/>
          <w:b/>
          <w:bCs/>
          <w:color w:val="000080"/>
          <w:sz w:val="20"/>
          <w:szCs w:val="20"/>
        </w:rPr>
        <w:t>)</w:t>
      </w:r>
    </w:p>
    <w:p w14:paraId="01072E9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library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reshape2</w:t>
      </w:r>
      <w:r w:rsidRPr="00266BAB">
        <w:rPr>
          <w:rFonts w:ascii="Courier New" w:eastAsia="Times New Roman" w:hAnsi="Courier New" w:cs="Courier New"/>
          <w:b/>
          <w:bCs/>
          <w:color w:val="000080"/>
          <w:sz w:val="20"/>
          <w:szCs w:val="20"/>
        </w:rPr>
        <w:t>)</w:t>
      </w:r>
    </w:p>
    <w:p w14:paraId="0B93CD7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library</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corrplot</w:t>
      </w:r>
      <w:proofErr w:type="spellEnd"/>
      <w:r w:rsidRPr="00266BAB">
        <w:rPr>
          <w:rFonts w:ascii="Courier New" w:eastAsia="Times New Roman" w:hAnsi="Courier New" w:cs="Courier New"/>
          <w:b/>
          <w:bCs/>
          <w:color w:val="000080"/>
          <w:sz w:val="20"/>
          <w:szCs w:val="20"/>
        </w:rPr>
        <w:t>)</w:t>
      </w:r>
    </w:p>
    <w:p w14:paraId="403D5FC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library</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tidyverse</w:t>
      </w:r>
      <w:proofErr w:type="spellEnd"/>
      <w:r w:rsidRPr="00266BAB">
        <w:rPr>
          <w:rFonts w:ascii="Courier New" w:eastAsia="Times New Roman" w:hAnsi="Courier New" w:cs="Courier New"/>
          <w:b/>
          <w:bCs/>
          <w:color w:val="000080"/>
          <w:sz w:val="20"/>
          <w:szCs w:val="20"/>
        </w:rPr>
        <w:t>)</w:t>
      </w:r>
    </w:p>
    <w:p w14:paraId="0D90916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library</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randomForest</w:t>
      </w:r>
      <w:proofErr w:type="spellEnd"/>
      <w:r w:rsidRPr="00266BAB">
        <w:rPr>
          <w:rFonts w:ascii="Courier New" w:eastAsia="Times New Roman" w:hAnsi="Courier New" w:cs="Courier New"/>
          <w:b/>
          <w:bCs/>
          <w:color w:val="000080"/>
          <w:sz w:val="20"/>
          <w:szCs w:val="20"/>
        </w:rPr>
        <w:t>)</w:t>
      </w:r>
    </w:p>
    <w:p w14:paraId="7E26E37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dataset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read_</w:t>
      </w:r>
      <w:proofErr w:type="gramStart"/>
      <w:r w:rsidRPr="00266BAB">
        <w:rPr>
          <w:rFonts w:ascii="Courier New" w:eastAsia="Times New Roman" w:hAnsi="Courier New" w:cs="Courier New"/>
          <w:color w:val="000000"/>
          <w:sz w:val="20"/>
          <w:szCs w:val="20"/>
        </w:rPr>
        <w:t>csv</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"Life Expectancy Data.csv"</w:t>
      </w:r>
      <w:r w:rsidRPr="00266BAB">
        <w:rPr>
          <w:rFonts w:ascii="Courier New" w:eastAsia="Times New Roman" w:hAnsi="Courier New" w:cs="Courier New"/>
          <w:b/>
          <w:bCs/>
          <w:color w:val="000080"/>
          <w:sz w:val="20"/>
          <w:szCs w:val="20"/>
        </w:rPr>
        <w:t>)</w:t>
      </w:r>
    </w:p>
    <w:p w14:paraId="34F0941C"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0C6ECE3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----- 2.) Tidy up -----</w:t>
      </w:r>
    </w:p>
    <w:p w14:paraId="11E9D7D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pattern of data, and find modelling strategies</w:t>
      </w:r>
    </w:p>
    <w:p w14:paraId="530B28D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str</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w:t>
      </w:r>
      <w:r w:rsidRPr="00266BAB">
        <w:rPr>
          <w:rFonts w:ascii="Courier New" w:eastAsia="Times New Roman" w:hAnsi="Courier New" w:cs="Courier New"/>
          <w:b/>
          <w:bCs/>
          <w:color w:val="000080"/>
          <w:sz w:val="20"/>
          <w:szCs w:val="20"/>
        </w:rPr>
        <w:t>)</w:t>
      </w:r>
    </w:p>
    <w:p w14:paraId="6E2B1EC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summary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w:t>
      </w:r>
      <w:r w:rsidRPr="00266BAB">
        <w:rPr>
          <w:rFonts w:ascii="Courier New" w:eastAsia="Times New Roman" w:hAnsi="Courier New" w:cs="Courier New"/>
          <w:b/>
          <w:bCs/>
          <w:color w:val="000080"/>
          <w:sz w:val="20"/>
          <w:szCs w:val="20"/>
        </w:rPr>
        <w:t>)</w:t>
      </w:r>
    </w:p>
    <w:p w14:paraId="0749254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View</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w:t>
      </w:r>
      <w:r w:rsidRPr="00266BAB">
        <w:rPr>
          <w:rFonts w:ascii="Courier New" w:eastAsia="Times New Roman" w:hAnsi="Courier New" w:cs="Courier New"/>
          <w:b/>
          <w:bCs/>
          <w:color w:val="000080"/>
          <w:sz w:val="20"/>
          <w:szCs w:val="20"/>
        </w:rPr>
        <w:t>)</w:t>
      </w:r>
    </w:p>
    <w:p w14:paraId="1C28761B"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747A4B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xml:space="preserve"># NA </w:t>
      </w:r>
      <w:proofErr w:type="spellStart"/>
      <w:r w:rsidRPr="00266BAB">
        <w:rPr>
          <w:rFonts w:ascii="Courier New" w:eastAsia="Times New Roman" w:hAnsi="Courier New" w:cs="Courier New"/>
          <w:color w:val="008000"/>
          <w:sz w:val="20"/>
          <w:szCs w:val="20"/>
        </w:rPr>
        <w:t>removeing</w:t>
      </w:r>
      <w:proofErr w:type="spellEnd"/>
    </w:p>
    <w:p w14:paraId="72865E6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xml:space="preserve">#dataset_2 &lt;- </w:t>
      </w:r>
      <w:proofErr w:type="spellStart"/>
      <w:proofErr w:type="gramStart"/>
      <w:r w:rsidRPr="00266BAB">
        <w:rPr>
          <w:rFonts w:ascii="Courier New" w:eastAsia="Times New Roman" w:hAnsi="Courier New" w:cs="Courier New"/>
          <w:color w:val="008000"/>
          <w:sz w:val="20"/>
          <w:szCs w:val="20"/>
        </w:rPr>
        <w:t>na.omit</w:t>
      </w:r>
      <w:proofErr w:type="spellEnd"/>
      <w:proofErr w:type="gramEnd"/>
      <w:r w:rsidRPr="00266BAB">
        <w:rPr>
          <w:rFonts w:ascii="Courier New" w:eastAsia="Times New Roman" w:hAnsi="Courier New" w:cs="Courier New"/>
          <w:color w:val="008000"/>
          <w:sz w:val="20"/>
          <w:szCs w:val="20"/>
        </w:rPr>
        <w:t>(dataset)</w:t>
      </w:r>
    </w:p>
    <w:p w14:paraId="27DFE35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dataset_2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dataset</w:t>
      </w:r>
    </w:p>
    <w:p w14:paraId="53225A19"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b/>
          <w:bCs/>
          <w:color w:val="0000FF"/>
          <w:sz w:val="20"/>
          <w:szCs w:val="20"/>
        </w:rPr>
        <w:t>for</w:t>
      </w:r>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i</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FF"/>
          <w:sz w:val="20"/>
          <w:szCs w:val="20"/>
        </w:rPr>
        <w:t>in</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4</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ncol</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p>
    <w:p w14:paraId="67E75FD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is.na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proofErr w:type="gramStart"/>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i</w:t>
      </w:r>
      <w:proofErr w:type="spellEnd"/>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i</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colMeans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i</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na.rm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FF"/>
          <w:sz w:val="20"/>
          <w:szCs w:val="20"/>
        </w:rPr>
        <w:t>TRUE</w:t>
      </w:r>
      <w:r w:rsidRPr="00266BAB">
        <w:rPr>
          <w:rFonts w:ascii="Courier New" w:eastAsia="Times New Roman" w:hAnsi="Courier New" w:cs="Courier New"/>
          <w:b/>
          <w:bCs/>
          <w:color w:val="000080"/>
          <w:sz w:val="20"/>
          <w:szCs w:val="20"/>
        </w:rPr>
        <w:t>)</w:t>
      </w:r>
    </w:p>
    <w:p w14:paraId="32540D5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b/>
          <w:bCs/>
          <w:color w:val="000080"/>
          <w:sz w:val="20"/>
          <w:szCs w:val="20"/>
        </w:rPr>
        <w:t>}</w:t>
      </w:r>
    </w:p>
    <w:p w14:paraId="5D9003AA"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78E97AC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xml:space="preserve"># ----- 3.) Transform ----- </w:t>
      </w:r>
    </w:p>
    <w:p w14:paraId="3018255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"Life expectancy"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Life_Expectancy</w:t>
      </w:r>
      <w:proofErr w:type="spellEnd"/>
      <w:r w:rsidRPr="00266BAB">
        <w:rPr>
          <w:rFonts w:ascii="Courier New" w:eastAsia="Times New Roman" w:hAnsi="Courier New" w:cs="Courier New"/>
          <w:color w:val="808080"/>
          <w:sz w:val="20"/>
          <w:szCs w:val="20"/>
        </w:rPr>
        <w:t>"</w:t>
      </w:r>
    </w:p>
    <w:p w14:paraId="295C8C8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"Adult Mortality"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Adult_Mortality</w:t>
      </w:r>
      <w:proofErr w:type="spellEnd"/>
      <w:r w:rsidRPr="00266BAB">
        <w:rPr>
          <w:rFonts w:ascii="Courier New" w:eastAsia="Times New Roman" w:hAnsi="Courier New" w:cs="Courier New"/>
          <w:color w:val="808080"/>
          <w:sz w:val="20"/>
          <w:szCs w:val="20"/>
        </w:rPr>
        <w:t>"</w:t>
      </w:r>
    </w:p>
    <w:p w14:paraId="5E88442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"infant deaths"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Infant_Deaths</w:t>
      </w:r>
      <w:proofErr w:type="spellEnd"/>
      <w:r w:rsidRPr="00266BAB">
        <w:rPr>
          <w:rFonts w:ascii="Courier New" w:eastAsia="Times New Roman" w:hAnsi="Courier New" w:cs="Courier New"/>
          <w:color w:val="808080"/>
          <w:sz w:val="20"/>
          <w:szCs w:val="20"/>
        </w:rPr>
        <w:t>"</w:t>
      </w:r>
    </w:p>
    <w:p w14:paraId="2CAA7018"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"percentage expenditure"</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Percentage_Expenditure</w:t>
      </w:r>
      <w:proofErr w:type="spellEnd"/>
      <w:r w:rsidRPr="00266BAB">
        <w:rPr>
          <w:rFonts w:ascii="Courier New" w:eastAsia="Times New Roman" w:hAnsi="Courier New" w:cs="Courier New"/>
          <w:color w:val="808080"/>
          <w:sz w:val="20"/>
          <w:szCs w:val="20"/>
        </w:rPr>
        <w:t>"</w:t>
      </w:r>
    </w:p>
    <w:p w14:paraId="219B14D9"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"Hepatitis B"</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Hepatitis_B</w:t>
      </w:r>
      <w:proofErr w:type="spellEnd"/>
      <w:r w:rsidRPr="00266BAB">
        <w:rPr>
          <w:rFonts w:ascii="Courier New" w:eastAsia="Times New Roman" w:hAnsi="Courier New" w:cs="Courier New"/>
          <w:color w:val="808080"/>
          <w:sz w:val="20"/>
          <w:szCs w:val="20"/>
        </w:rPr>
        <w:t>"</w:t>
      </w:r>
    </w:p>
    <w:p w14:paraId="557B9149"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"under-five deaths"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Under_Five_Deaths</w:t>
      </w:r>
      <w:proofErr w:type="spellEnd"/>
      <w:r w:rsidRPr="00266BAB">
        <w:rPr>
          <w:rFonts w:ascii="Courier New" w:eastAsia="Times New Roman" w:hAnsi="Courier New" w:cs="Courier New"/>
          <w:color w:val="808080"/>
          <w:sz w:val="20"/>
          <w:szCs w:val="20"/>
        </w:rPr>
        <w:t>"</w:t>
      </w:r>
    </w:p>
    <w:p w14:paraId="0081902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lastRenderedPageBreak/>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"Total expenditure"</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Total_Expenditure</w:t>
      </w:r>
      <w:proofErr w:type="spellEnd"/>
      <w:r w:rsidRPr="00266BAB">
        <w:rPr>
          <w:rFonts w:ascii="Courier New" w:eastAsia="Times New Roman" w:hAnsi="Courier New" w:cs="Courier New"/>
          <w:color w:val="808080"/>
          <w:sz w:val="20"/>
          <w:szCs w:val="20"/>
        </w:rPr>
        <w:t>"</w:t>
      </w:r>
    </w:p>
    <w:p w14:paraId="05844B4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"HIV/AIDS"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"HIV_AIDS"</w:t>
      </w:r>
    </w:p>
    <w:p w14:paraId="3F4919E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"thinness  1-19 years"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"Thinness_1_19"</w:t>
      </w:r>
    </w:p>
    <w:p w14:paraId="72742F0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"thinness 5-9 years"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"Thinness_5_9"</w:t>
      </w:r>
    </w:p>
    <w:p w14:paraId="6E3C4A1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w:t>
      </w:r>
      <w:proofErr w:type="gramStart"/>
      <w:r w:rsidRPr="00266BAB">
        <w:rPr>
          <w:rFonts w:ascii="Courier New" w:eastAsia="Times New Roman" w:hAnsi="Courier New" w:cs="Courier New"/>
          <w:color w:val="000000"/>
          <w:sz w:val="20"/>
          <w:szCs w:val="20"/>
        </w:rPr>
        <w:t>2</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names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"Income composition of resources"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Income_Composition</w:t>
      </w:r>
      <w:proofErr w:type="spellEnd"/>
      <w:r w:rsidRPr="00266BAB">
        <w:rPr>
          <w:rFonts w:ascii="Courier New" w:eastAsia="Times New Roman" w:hAnsi="Courier New" w:cs="Courier New"/>
          <w:color w:val="808080"/>
          <w:sz w:val="20"/>
          <w:szCs w:val="20"/>
        </w:rPr>
        <w:t>"</w:t>
      </w:r>
    </w:p>
    <w:p w14:paraId="19F484C5"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49636A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Status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as.factor</w:t>
      </w:r>
      <w:proofErr w:type="spellEnd"/>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Status</w:t>
      </w:r>
      <w:r w:rsidRPr="00266BAB">
        <w:rPr>
          <w:rFonts w:ascii="Courier New" w:eastAsia="Times New Roman" w:hAnsi="Courier New" w:cs="Courier New"/>
          <w:b/>
          <w:bCs/>
          <w:color w:val="000080"/>
          <w:sz w:val="20"/>
          <w:szCs w:val="20"/>
        </w:rPr>
        <w:t>)</w:t>
      </w:r>
    </w:p>
    <w:p w14:paraId="21BAC01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Status_type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as.numeric</w:t>
      </w:r>
      <w:proofErr w:type="spellEnd"/>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Status</w:t>
      </w:r>
      <w:r w:rsidRPr="00266BAB">
        <w:rPr>
          <w:rFonts w:ascii="Courier New" w:eastAsia="Times New Roman" w:hAnsi="Courier New" w:cs="Courier New"/>
          <w:b/>
          <w:bCs/>
          <w:color w:val="000080"/>
          <w:sz w:val="20"/>
          <w:szCs w:val="20"/>
        </w:rPr>
        <w:t>)</w:t>
      </w:r>
    </w:p>
    <w:p w14:paraId="1468FB85"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subset</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dataset_2,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Status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"Developing"</w:t>
      </w:r>
      <w:r w:rsidRPr="00266BAB">
        <w:rPr>
          <w:rFonts w:ascii="Courier New" w:eastAsia="Times New Roman" w:hAnsi="Courier New" w:cs="Courier New"/>
          <w:b/>
          <w:bCs/>
          <w:color w:val="000080"/>
          <w:sz w:val="20"/>
          <w:szCs w:val="20"/>
        </w:rPr>
        <w:t>)</w:t>
      </w:r>
    </w:p>
    <w:p w14:paraId="1A85CEC6"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subset</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dataset_2,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Status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"Developed"</w:t>
      </w:r>
      <w:r w:rsidRPr="00266BAB">
        <w:rPr>
          <w:rFonts w:ascii="Courier New" w:eastAsia="Times New Roman" w:hAnsi="Courier New" w:cs="Courier New"/>
          <w:b/>
          <w:bCs/>
          <w:color w:val="000080"/>
          <w:sz w:val="20"/>
          <w:szCs w:val="20"/>
        </w:rPr>
        <w:t>)</w:t>
      </w:r>
    </w:p>
    <w:p w14:paraId="1A5A30EA"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1113303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----- 4.) Visualize -----</w:t>
      </w:r>
    </w:p>
    <w:p w14:paraId="282D7218"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Status</w:t>
      </w:r>
    </w:p>
    <w:p w14:paraId="727EBA76"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df_status</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data.frame</w:t>
      </w:r>
      <w:proofErr w:type="spellEnd"/>
      <w:proofErr w:type="gramEnd"/>
      <w:r w:rsidRPr="00266BAB">
        <w:rPr>
          <w:rFonts w:ascii="Courier New" w:eastAsia="Times New Roman" w:hAnsi="Courier New" w:cs="Courier New"/>
          <w:b/>
          <w:bCs/>
          <w:color w:val="000080"/>
          <w:sz w:val="20"/>
          <w:szCs w:val="20"/>
        </w:rPr>
        <w:t>(</w:t>
      </w:r>
    </w:p>
    <w:p w14:paraId="02C44678"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Status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c</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"Developing"</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
    <w:p w14:paraId="3ED017F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Sum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c</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sum</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Status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100</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8000FF"/>
          <w:sz w:val="20"/>
          <w:szCs w:val="20"/>
        </w:rPr>
        <w:t>nrow</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5034960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sum</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Status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100</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8000FF"/>
          <w:sz w:val="20"/>
          <w:szCs w:val="20"/>
        </w:rPr>
        <w:t>nrow</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p>
    <w:p w14:paraId="0C6BA07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b/>
          <w:bCs/>
          <w:color w:val="000080"/>
          <w:sz w:val="20"/>
          <w:szCs w:val="20"/>
        </w:rPr>
        <w:t>)</w:t>
      </w:r>
    </w:p>
    <w:p w14:paraId="17F70777"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df_status</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x</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w:t>
      </w:r>
      <w:r w:rsidRPr="00266BAB">
        <w:rPr>
          <w:rFonts w:ascii="Courier New" w:eastAsia="Times New Roman" w:hAnsi="Courier New" w:cs="Courier New"/>
          <w:color w:val="000000"/>
          <w:sz w:val="20"/>
          <w:szCs w:val="20"/>
        </w:rPr>
        <w:t>, 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Sum, fill</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Status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geom_bar</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stat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"identity"</w:t>
      </w:r>
      <w:r w:rsidRPr="00266BAB">
        <w:rPr>
          <w:rFonts w:ascii="Courier New" w:eastAsia="Times New Roman" w:hAnsi="Courier New" w:cs="Courier New"/>
          <w:color w:val="000000"/>
          <w:sz w:val="20"/>
          <w:szCs w:val="20"/>
        </w:rPr>
        <w:t>, width</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1</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coord_polar</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"y"</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start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0</w:t>
      </w:r>
      <w:r w:rsidRPr="00266BAB">
        <w:rPr>
          <w:rFonts w:ascii="Courier New" w:eastAsia="Times New Roman" w:hAnsi="Courier New" w:cs="Courier New"/>
          <w:b/>
          <w:bCs/>
          <w:color w:val="000080"/>
          <w:sz w:val="20"/>
          <w:szCs w:val="20"/>
        </w:rPr>
        <w:t>)</w:t>
      </w:r>
    </w:p>
    <w:p w14:paraId="7AE60FBB"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66F67F47"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Life Expectancy</w:t>
      </w:r>
    </w:p>
    <w:p w14:paraId="197DBADC"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07764B4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60320BC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7AFB95B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'Life Expectancy'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20AC141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048C1C50"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0E26EE00"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Adult Mortality</w:t>
      </w:r>
    </w:p>
    <w:p w14:paraId="06852DAD"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3E35F7C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Adult_Mortality</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376E598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Adult_Mortality</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1F6DE65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'Adult Mortality'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62A5DF6"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326395B6"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31733DCF"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Infant Deaths</w:t>
      </w:r>
    </w:p>
    <w:p w14:paraId="2D170E1C"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68850ED4"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Infant_Deaths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396BFD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Infant_Deaths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94B9438"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'Infant Deaths'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38209C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6EBCE9AE"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605DBDBB"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Alcohol</w:t>
      </w:r>
    </w:p>
    <w:p w14:paraId="0744A327"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6F33B814"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lastRenderedPageBreak/>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Alcohol</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2E29B7D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Alcohol</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117EDEE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'Alcohol'</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B3AA41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23B66545"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2757CA28"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Percentage Expenditure</w:t>
      </w:r>
    </w:p>
    <w:p w14:paraId="6DF31BF2"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228414B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Percentage_Expenditure</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01A94D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Percentage_Expenditure</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6CD652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'Percentage Expenditure'</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20AD9F7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3FCAA6F0"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C732CD0"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Hepatitis B </w:t>
      </w:r>
    </w:p>
    <w:p w14:paraId="498B096B"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75F5304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Hepatitis_B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A48F40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Hepatitis_B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3BC7404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'Hepatitis B'</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65FAE94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65D3DC59"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0BB92BD6"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Measles</w:t>
      </w:r>
    </w:p>
    <w:p w14:paraId="59D35AA0"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1C489A9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Measles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285EA2D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Measles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199D6B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'Measles'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15CFF93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669768D2"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99D3DF1"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BMI</w:t>
      </w:r>
    </w:p>
    <w:p w14:paraId="005E37D9"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39912586"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BMI</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1059472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BMI</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C0C1B68"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'BMI'</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0784360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76189A4E"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28E4894A"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Under-5 Deaths</w:t>
      </w:r>
    </w:p>
    <w:p w14:paraId="6273A589"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09A267D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Under_Five_Deaths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367577B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Under_Five_Deaths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37FA46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'Under-5 Deaths'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62D3620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6264997B"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4860F5F3"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Polio</w:t>
      </w:r>
    </w:p>
    <w:p w14:paraId="4AC84531"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0013417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lastRenderedPageBreak/>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Polio</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7DC2615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Polio</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251C5564"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'Polio'</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B04B34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0E5E4505"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18A9A52"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Total Expenditure</w:t>
      </w:r>
    </w:p>
    <w:p w14:paraId="4D4F1CE5"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6F14669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Total_Expenditure</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7CB184A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Total_Expenditure</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13BD39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'Total Expenditure'</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2F3018C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633244A1"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1A7FCE40"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Diphtheria </w:t>
      </w:r>
    </w:p>
    <w:p w14:paraId="34182718"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1DA0A64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Diphtheria</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3716B99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Diphtheria</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7DDBD07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'Diphtheria'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74D95EE9"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521B103F"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734B279C"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HIV/AIDS</w:t>
      </w:r>
    </w:p>
    <w:p w14:paraId="253B8D00"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789D004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HIV_AIDS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3A1FB3D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HIV_AIDS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6D437DF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'HIV/AIDS'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1439F4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2A4161A6"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294BD966"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GDP</w:t>
      </w:r>
    </w:p>
    <w:p w14:paraId="5DDFEB74"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7258B354"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GDP</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FE496D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GDP</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0F7AF97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'GDP'</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7BC20C4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5E5DA76E"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49ED043F"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gramStart"/>
      <w:r w:rsidRPr="00266BAB">
        <w:rPr>
          <w:rFonts w:ascii="Courier New" w:eastAsia="Times New Roman" w:hAnsi="Courier New" w:cs="Courier New"/>
          <w:color w:val="008000"/>
          <w:sz w:val="20"/>
          <w:szCs w:val="20"/>
        </w:rPr>
        <w:t># :</w:t>
      </w:r>
      <w:proofErr w:type="gramEnd"/>
      <w:r w:rsidRPr="00266BAB">
        <w:rPr>
          <w:rFonts w:ascii="Courier New" w:eastAsia="Times New Roman" w:hAnsi="Courier New" w:cs="Courier New"/>
          <w:color w:val="008000"/>
          <w:sz w:val="20"/>
          <w:szCs w:val="20"/>
        </w:rPr>
        <w:t xml:space="preserve"> Population</w:t>
      </w:r>
    </w:p>
    <w:p w14:paraId="24C8C433"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451B8DC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Population</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D1BD0E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Population</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3F2B2409"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'Population'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7512447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58DA335E"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45F193C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xml:space="preserve"># </w:t>
      </w:r>
      <w:proofErr w:type="gramStart"/>
      <w:r w:rsidRPr="00266BAB">
        <w:rPr>
          <w:rFonts w:ascii="Courier New" w:eastAsia="Times New Roman" w:hAnsi="Courier New" w:cs="Courier New"/>
          <w:color w:val="008000"/>
          <w:sz w:val="20"/>
          <w:szCs w:val="20"/>
        </w:rPr>
        <w:t>thinness  10</w:t>
      </w:r>
      <w:proofErr w:type="gramEnd"/>
      <w:r w:rsidRPr="00266BAB">
        <w:rPr>
          <w:rFonts w:ascii="Courier New" w:eastAsia="Times New Roman" w:hAnsi="Courier New" w:cs="Courier New"/>
          <w:color w:val="008000"/>
          <w:sz w:val="20"/>
          <w:szCs w:val="20"/>
        </w:rPr>
        <w:t>-19 years</w:t>
      </w:r>
    </w:p>
    <w:p w14:paraId="5FBE67EB"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26A59889"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Thinness_1_19</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39D98468"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lastRenderedPageBreak/>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Thinness_1_19</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68B94BF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'Thinness 1-19 yrs.'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27A3454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3DA67244"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357A65A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thinness 5-9 years</w:t>
      </w:r>
    </w:p>
    <w:p w14:paraId="3399C3E8"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2CFD5CC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Thinness_5_9</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0EDCC1F8"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Thinness_5_9</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609F6C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'Thinness 5-9 yrs.'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074BEB4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068EFB16"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3643361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Income composition of resources</w:t>
      </w:r>
    </w:p>
    <w:p w14:paraId="4B7FB613"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7D78D1F0"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Income_Composition</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1F1AD8A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Income_Composition</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63F55674"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'Income Composition'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602824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394D7580"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6BA18BC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Schooling</w:t>
      </w:r>
    </w:p>
    <w:p w14:paraId="2F7D7C03"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7C0B43A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Schooling</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"red"</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572F18D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density</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df_life_developed</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Schooling</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fill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"blue"</w:t>
      </w:r>
      <w:r w:rsidRPr="00266BAB">
        <w:rPr>
          <w:rFonts w:ascii="Courier New" w:eastAsia="Times New Roman" w:hAnsi="Courier New" w:cs="Courier New"/>
          <w:color w:val="000000"/>
          <w:sz w:val="20"/>
          <w:szCs w:val="20"/>
        </w:rPr>
        <w:t xml:space="preserve">, alpha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0.5</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44D99CF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'Schooling'</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6B66AE6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'Density'</w:t>
      </w:r>
      <w:r w:rsidRPr="00266BAB">
        <w:rPr>
          <w:rFonts w:ascii="Courier New" w:eastAsia="Times New Roman" w:hAnsi="Courier New" w:cs="Courier New"/>
          <w:b/>
          <w:bCs/>
          <w:color w:val="000080"/>
          <w:sz w:val="20"/>
          <w:szCs w:val="20"/>
        </w:rPr>
        <w:t>)</w:t>
      </w:r>
    </w:p>
    <w:p w14:paraId="5D3D91FD"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1E16786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Life Expectancy ~ Adult Mortality</w:t>
      </w:r>
    </w:p>
    <w:p w14:paraId="5F157A3B"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Relationship_LE_AdultMortality</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dataset_2,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Life_Expectancy, y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Adult_Mortality</w:t>
      </w:r>
      <w:r w:rsidRPr="00266BAB">
        <w:rPr>
          <w:rFonts w:ascii="Courier New" w:eastAsia="Times New Roman" w:hAnsi="Courier New" w:cs="Courier New"/>
          <w:b/>
          <w:bCs/>
          <w:color w:val="000080"/>
          <w:sz w:val="20"/>
          <w:szCs w:val="20"/>
        </w:rPr>
        <w:t>))</w:t>
      </w:r>
    </w:p>
    <w:p w14:paraId="55FF0478"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Relationship_LE_AdultMortality</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point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"#00AFBB"</w:t>
      </w:r>
      <w:r w:rsidRPr="00266BAB">
        <w:rPr>
          <w:rFonts w:ascii="Courier New" w:eastAsia="Times New Roman" w:hAnsi="Courier New" w:cs="Courier New"/>
          <w:color w:val="000000"/>
          <w:sz w:val="20"/>
          <w:szCs w:val="20"/>
        </w:rPr>
        <w:t xml:space="preserve">, size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geom_smooth</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method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8000FF"/>
          <w:sz w:val="20"/>
          <w:szCs w:val="20"/>
        </w:rPr>
        <w:t>lm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'Life Expectancy'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 xml:space="preserve">'Adult </w:t>
      </w:r>
      <w:proofErr w:type="spellStart"/>
      <w:r w:rsidRPr="00266BAB">
        <w:rPr>
          <w:rFonts w:ascii="Courier New" w:eastAsia="Times New Roman" w:hAnsi="Courier New" w:cs="Courier New"/>
          <w:color w:val="808080"/>
          <w:sz w:val="20"/>
          <w:szCs w:val="20"/>
        </w:rPr>
        <w:t>Mortaility</w:t>
      </w:r>
      <w:proofErr w:type="spellEnd"/>
      <w:r w:rsidRPr="00266BAB">
        <w:rPr>
          <w:rFonts w:ascii="Courier New" w:eastAsia="Times New Roman" w:hAnsi="Courier New" w:cs="Courier New"/>
          <w:color w:val="808080"/>
          <w:sz w:val="20"/>
          <w:szCs w:val="20"/>
        </w:rPr>
        <w: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335B6409"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4196B16"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Life Expectancy ~ Infant Deaths</w:t>
      </w:r>
    </w:p>
    <w:p w14:paraId="6E2DFF36"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Relationship_LE_InfantDeaths</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dataset_2,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Life_Expectancy, y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Infant_Deaths</w:t>
      </w:r>
      <w:r w:rsidRPr="00266BAB">
        <w:rPr>
          <w:rFonts w:ascii="Courier New" w:eastAsia="Times New Roman" w:hAnsi="Courier New" w:cs="Courier New"/>
          <w:b/>
          <w:bCs/>
          <w:color w:val="000080"/>
          <w:sz w:val="20"/>
          <w:szCs w:val="20"/>
        </w:rPr>
        <w:t>))</w:t>
      </w:r>
    </w:p>
    <w:p w14:paraId="75A49ABF"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Relationship_LE_InfantDeaths</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point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"#FC4E07"</w:t>
      </w:r>
      <w:r w:rsidRPr="00266BAB">
        <w:rPr>
          <w:rFonts w:ascii="Courier New" w:eastAsia="Times New Roman" w:hAnsi="Courier New" w:cs="Courier New"/>
          <w:color w:val="000000"/>
          <w:sz w:val="20"/>
          <w:szCs w:val="20"/>
        </w:rPr>
        <w:t xml:space="preserve">, size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geom_smooth</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method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8000FF"/>
          <w:sz w:val="20"/>
          <w:szCs w:val="20"/>
        </w:rPr>
        <w:t>lm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'Life Expectancy'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'Infant Deaths'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46D19363"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71101C7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Life Expectancy ~ Alcohol</w:t>
      </w:r>
    </w:p>
    <w:p w14:paraId="122224AF"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Relationship_LE_Alcohol</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dataset_2,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Life_Expectancy, y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Alcohol</w:t>
      </w:r>
      <w:r w:rsidRPr="00266BAB">
        <w:rPr>
          <w:rFonts w:ascii="Courier New" w:eastAsia="Times New Roman" w:hAnsi="Courier New" w:cs="Courier New"/>
          <w:b/>
          <w:bCs/>
          <w:color w:val="000080"/>
          <w:sz w:val="20"/>
          <w:szCs w:val="20"/>
        </w:rPr>
        <w:t>))</w:t>
      </w:r>
    </w:p>
    <w:p w14:paraId="42E5FA75"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Relationship_LE_Alcohol</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point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"#E7B800"</w:t>
      </w:r>
      <w:r w:rsidRPr="00266BAB">
        <w:rPr>
          <w:rFonts w:ascii="Courier New" w:eastAsia="Times New Roman" w:hAnsi="Courier New" w:cs="Courier New"/>
          <w:color w:val="000000"/>
          <w:sz w:val="20"/>
          <w:szCs w:val="20"/>
        </w:rPr>
        <w:t xml:space="preserve">, size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geom_smooth</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method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8000FF"/>
          <w:sz w:val="20"/>
          <w:szCs w:val="20"/>
        </w:rPr>
        <w:t>lm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'Life Expectancy'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'Alcohol Consumption per Capita (</w:t>
      </w:r>
      <w:proofErr w:type="spellStart"/>
      <w:r w:rsidRPr="00266BAB">
        <w:rPr>
          <w:rFonts w:ascii="Courier New" w:eastAsia="Times New Roman" w:hAnsi="Courier New" w:cs="Courier New"/>
          <w:color w:val="808080"/>
          <w:sz w:val="20"/>
          <w:szCs w:val="20"/>
        </w:rPr>
        <w:t>Litre</w:t>
      </w:r>
      <w:proofErr w:type="spellEnd"/>
      <w:r w:rsidRPr="00266BAB">
        <w:rPr>
          <w:rFonts w:ascii="Courier New" w:eastAsia="Times New Roman" w:hAnsi="Courier New" w:cs="Courier New"/>
          <w:color w:val="808080"/>
          <w:sz w:val="20"/>
          <w:szCs w:val="20"/>
        </w:rPr>
        <w:t>)'</w:t>
      </w:r>
      <w:r w:rsidRPr="00266BAB">
        <w:rPr>
          <w:rFonts w:ascii="Courier New" w:eastAsia="Times New Roman" w:hAnsi="Courier New" w:cs="Courier New"/>
          <w:b/>
          <w:bCs/>
          <w:color w:val="000080"/>
          <w:sz w:val="20"/>
          <w:szCs w:val="20"/>
        </w:rPr>
        <w:t>)</w:t>
      </w:r>
    </w:p>
    <w:p w14:paraId="0BC62CC7"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4CB092B4"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Life Expectancy ~ Population</w:t>
      </w:r>
    </w:p>
    <w:p w14:paraId="2CF8D703"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Relationship_LE_Population</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dataset_2,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Life_Expectancy, y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Population</w:t>
      </w:r>
      <w:r w:rsidRPr="00266BAB">
        <w:rPr>
          <w:rFonts w:ascii="Courier New" w:eastAsia="Times New Roman" w:hAnsi="Courier New" w:cs="Courier New"/>
          <w:b/>
          <w:bCs/>
          <w:color w:val="000080"/>
          <w:sz w:val="20"/>
          <w:szCs w:val="20"/>
        </w:rPr>
        <w:t>))</w:t>
      </w:r>
    </w:p>
    <w:p w14:paraId="615D5CD6"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lastRenderedPageBreak/>
        <w:t>Relationship_LE_Population</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point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"#00FF0A"</w:t>
      </w:r>
      <w:r w:rsidRPr="00266BAB">
        <w:rPr>
          <w:rFonts w:ascii="Courier New" w:eastAsia="Times New Roman" w:hAnsi="Courier New" w:cs="Courier New"/>
          <w:color w:val="000000"/>
          <w:sz w:val="20"/>
          <w:szCs w:val="20"/>
        </w:rPr>
        <w:t xml:space="preserve">, size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geom_smooth</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method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8000FF"/>
          <w:sz w:val="20"/>
          <w:szCs w:val="20"/>
        </w:rPr>
        <w:t>lm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'Life Expectancy'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'Population'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55BF7A46"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2DC2A4E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Life Expectancy ~ Schooling</w:t>
      </w:r>
    </w:p>
    <w:p w14:paraId="1F3DD53E"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Relationship_LE_Population</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dataset_2,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x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Life_Expectancy, y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Schooling</w:t>
      </w:r>
      <w:r w:rsidRPr="00266BAB">
        <w:rPr>
          <w:rFonts w:ascii="Courier New" w:eastAsia="Times New Roman" w:hAnsi="Courier New" w:cs="Courier New"/>
          <w:b/>
          <w:bCs/>
          <w:color w:val="000080"/>
          <w:sz w:val="20"/>
          <w:szCs w:val="20"/>
        </w:rPr>
        <w:t>))</w:t>
      </w:r>
    </w:p>
    <w:p w14:paraId="222A6765"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Relationship_LE_Population</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w:t>
      </w:r>
      <w:proofErr w:type="gramStart"/>
      <w:r w:rsidRPr="00266BAB">
        <w:rPr>
          <w:rFonts w:ascii="Courier New" w:eastAsia="Times New Roman" w:hAnsi="Courier New" w:cs="Courier New"/>
          <w:color w:val="000000"/>
          <w:sz w:val="20"/>
          <w:szCs w:val="20"/>
        </w:rPr>
        <w:t>point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color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"#FF4D88"</w:t>
      </w:r>
      <w:r w:rsidRPr="00266BAB">
        <w:rPr>
          <w:rFonts w:ascii="Courier New" w:eastAsia="Times New Roman" w:hAnsi="Courier New" w:cs="Courier New"/>
          <w:color w:val="000000"/>
          <w:sz w:val="20"/>
          <w:szCs w:val="20"/>
        </w:rPr>
        <w:t xml:space="preserve">, size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geom_smooth</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method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8000FF"/>
          <w:sz w:val="20"/>
          <w:szCs w:val="20"/>
        </w:rPr>
        <w:t>lm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xlab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'Life Expectancy'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ylab</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8080"/>
          <w:sz w:val="20"/>
          <w:szCs w:val="20"/>
        </w:rPr>
        <w:t>'Schooling'</w:t>
      </w:r>
      <w:r w:rsidRPr="00266BAB">
        <w:rPr>
          <w:rFonts w:ascii="Courier New" w:eastAsia="Times New Roman" w:hAnsi="Courier New" w:cs="Courier New"/>
          <w:b/>
          <w:bCs/>
          <w:color w:val="000080"/>
          <w:sz w:val="20"/>
          <w:szCs w:val="20"/>
        </w:rPr>
        <w:t>)</w:t>
      </w:r>
    </w:p>
    <w:p w14:paraId="4FCD4630"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110A77A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xml:space="preserve"># Correlation </w:t>
      </w:r>
    </w:p>
    <w:p w14:paraId="599C2D4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correlation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8000FF"/>
          <w:sz w:val="20"/>
          <w:szCs w:val="20"/>
        </w:rPr>
        <w:t>cor</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dataset_2 </w:t>
      </w:r>
      <w:r w:rsidRPr="00266BAB">
        <w:rPr>
          <w:rFonts w:ascii="Courier New" w:eastAsia="Times New Roman" w:hAnsi="Courier New" w:cs="Courier New"/>
          <w:color w:val="804000"/>
          <w:sz w:val="20"/>
          <w:szCs w:val="20"/>
        </w:rPr>
        <w:t>%&gt;%</w:t>
      </w:r>
      <w:r w:rsidRPr="00266BAB">
        <w:rPr>
          <w:rFonts w:ascii="Courier New" w:eastAsia="Times New Roman" w:hAnsi="Courier New" w:cs="Courier New"/>
          <w:color w:val="000000"/>
          <w:sz w:val="20"/>
          <w:szCs w:val="20"/>
        </w:rPr>
        <w:t xml:space="preserve"> select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4</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23</w:t>
      </w:r>
      <w:r w:rsidRPr="00266BAB">
        <w:rPr>
          <w:rFonts w:ascii="Courier New" w:eastAsia="Times New Roman" w:hAnsi="Courier New" w:cs="Courier New"/>
          <w:b/>
          <w:bCs/>
          <w:color w:val="000080"/>
          <w:sz w:val="20"/>
          <w:szCs w:val="20"/>
        </w:rPr>
        <w:t>))</w:t>
      </w:r>
    </w:p>
    <w:p w14:paraId="57831706"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melted_correlation</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melt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correlation</w:t>
      </w:r>
      <w:r w:rsidRPr="00266BAB">
        <w:rPr>
          <w:rFonts w:ascii="Courier New" w:eastAsia="Times New Roman" w:hAnsi="Courier New" w:cs="Courier New"/>
          <w:b/>
          <w:bCs/>
          <w:color w:val="000080"/>
          <w:sz w:val="20"/>
          <w:szCs w:val="20"/>
        </w:rPr>
        <w:t>)</w:t>
      </w:r>
    </w:p>
    <w:p w14:paraId="5B172D86"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melted_correlation</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subset</w:t>
      </w:r>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melted_correlation</w:t>
      </w:r>
      <w:proofErr w:type="spellEnd"/>
      <w:r w:rsidRPr="00266BAB">
        <w:rPr>
          <w:rFonts w:ascii="Courier New" w:eastAsia="Times New Roman" w:hAnsi="Courier New" w:cs="Courier New"/>
          <w:color w:val="000000"/>
          <w:sz w:val="20"/>
          <w:szCs w:val="20"/>
        </w:rPr>
        <w:t>, melted_correlation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Var2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Life_Expectancy</w:t>
      </w:r>
      <w:proofErr w:type="spellEnd"/>
      <w:r w:rsidRPr="00266BAB">
        <w:rPr>
          <w:rFonts w:ascii="Courier New" w:eastAsia="Times New Roman" w:hAnsi="Courier New" w:cs="Courier New"/>
          <w:color w:val="808080"/>
          <w:sz w:val="20"/>
          <w:szCs w:val="20"/>
        </w:rPr>
        <w:t>"</w:t>
      </w:r>
      <w:r w:rsidRPr="00266BAB">
        <w:rPr>
          <w:rFonts w:ascii="Courier New" w:eastAsia="Times New Roman" w:hAnsi="Courier New" w:cs="Courier New"/>
          <w:b/>
          <w:bCs/>
          <w:color w:val="000080"/>
          <w:sz w:val="20"/>
          <w:szCs w:val="20"/>
        </w:rPr>
        <w:t>)</w:t>
      </w:r>
    </w:p>
    <w:p w14:paraId="233A608C"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melted_correlation_sorted</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melted_correlation</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order</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melted_correlation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value</w:t>
      </w:r>
      <w:proofErr w:type="spellEnd"/>
      <w:r w:rsidRPr="00266BAB">
        <w:rPr>
          <w:rFonts w:ascii="Courier New" w:eastAsia="Times New Roman" w:hAnsi="Courier New" w:cs="Courier New"/>
          <w:b/>
          <w:bCs/>
          <w:color w:val="000080"/>
          <w:sz w:val="20"/>
          <w:szCs w:val="20"/>
        </w:rPr>
        <w:t>)</w:t>
      </w:r>
      <w:proofErr w:type="gramStart"/>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roofErr w:type="gramEnd"/>
    </w:p>
    <w:p w14:paraId="11969FCC"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A7D0CC8"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8000FF"/>
          <w:sz w:val="20"/>
          <w:szCs w:val="20"/>
        </w:rPr>
        <w:t>cor</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8000FF"/>
          <w:sz w:val="20"/>
          <w:szCs w:val="20"/>
        </w:rPr>
        <w:t>cor</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dataset_2</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4</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23</w:t>
      </w:r>
      <w:r w:rsidRPr="00266BAB">
        <w:rPr>
          <w:rFonts w:ascii="Courier New" w:eastAsia="Times New Roman" w:hAnsi="Courier New" w:cs="Courier New"/>
          <w:b/>
          <w:bCs/>
          <w:color w:val="000080"/>
          <w:sz w:val="20"/>
          <w:szCs w:val="20"/>
        </w:rPr>
        <w:t>])</w:t>
      </w:r>
    </w:p>
    <w:p w14:paraId="0A602CED"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corrplot</w:t>
      </w:r>
      <w:proofErr w:type="spellEnd"/>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8000FF"/>
          <w:sz w:val="20"/>
          <w:szCs w:val="20"/>
        </w:rPr>
        <w:t>cor</w:t>
      </w:r>
      <w:proofErr w:type="spellEnd"/>
      <w:r w:rsidRPr="00266BAB">
        <w:rPr>
          <w:rFonts w:ascii="Courier New" w:eastAsia="Times New Roman" w:hAnsi="Courier New" w:cs="Courier New"/>
          <w:color w:val="000000"/>
          <w:sz w:val="20"/>
          <w:szCs w:val="20"/>
        </w:rPr>
        <w:t xml:space="preserve">, method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"color"</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008000"/>
          <w:sz w:val="20"/>
          <w:szCs w:val="20"/>
        </w:rPr>
        <w:t># heat map</w:t>
      </w:r>
    </w:p>
    <w:p w14:paraId="26A83287"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ggplot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melted_correlation_sorted</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aes</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x</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Var2, 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Var1, fill</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value</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geom_tile</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008000"/>
          <w:sz w:val="20"/>
          <w:szCs w:val="20"/>
        </w:rPr>
        <w:t># life expectancy only</w:t>
      </w:r>
    </w:p>
    <w:p w14:paraId="1DA721E3"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2FCBC7D3"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----- 5.) Model -----</w:t>
      </w:r>
    </w:p>
    <w:p w14:paraId="37BDB2A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Create Training and Test data</w:t>
      </w:r>
    </w:p>
    <w:p w14:paraId="037AC78C"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set.seed</w:t>
      </w:r>
      <w:proofErr w:type="spellEnd"/>
      <w:proofErr w:type="gram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100</w:t>
      </w:r>
      <w:r w:rsidRPr="00266BAB">
        <w:rPr>
          <w:rFonts w:ascii="Courier New" w:eastAsia="Times New Roman" w:hAnsi="Courier New" w:cs="Courier New"/>
          <w:b/>
          <w:bCs/>
          <w:color w:val="000080"/>
          <w:sz w:val="20"/>
          <w:szCs w:val="20"/>
        </w:rPr>
        <w:t>)</w:t>
      </w:r>
    </w:p>
    <w:p w14:paraId="1845FF68"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train_dataset</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subset</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dataset_2, select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c</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4</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23</w:t>
      </w:r>
      <w:r w:rsidRPr="00266BAB">
        <w:rPr>
          <w:rFonts w:ascii="Courier New" w:eastAsia="Times New Roman" w:hAnsi="Courier New" w:cs="Courier New"/>
          <w:b/>
          <w:bCs/>
          <w:color w:val="000080"/>
          <w:sz w:val="20"/>
          <w:szCs w:val="20"/>
        </w:rPr>
        <w:t>))</w:t>
      </w:r>
    </w:p>
    <w:p w14:paraId="5063FF70"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train_rows</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sample</w:t>
      </w:r>
      <w:r w:rsidRPr="00266BAB">
        <w:rPr>
          <w:rFonts w:ascii="Courier New" w:eastAsia="Times New Roman" w:hAnsi="Courier New" w:cs="Courier New"/>
          <w:b/>
          <w:bCs/>
          <w:color w:val="000080"/>
          <w:sz w:val="20"/>
          <w:szCs w:val="20"/>
        </w:rPr>
        <w:t>(</w:t>
      </w:r>
      <w:proofErr w:type="gramStart"/>
      <w:r w:rsidRPr="00266BAB">
        <w:rPr>
          <w:rFonts w:ascii="Courier New" w:eastAsia="Times New Roman" w:hAnsi="Courier New" w:cs="Courier New"/>
          <w:color w:val="FF8000"/>
          <w:sz w:val="20"/>
          <w:szCs w:val="20"/>
        </w:rPr>
        <w:t>1</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nrow</w:t>
      </w:r>
      <w:proofErr w:type="gramEnd"/>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train_dataset</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0.7</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8000FF"/>
          <w:sz w:val="20"/>
          <w:szCs w:val="20"/>
        </w:rPr>
        <w:t>nrow</w:t>
      </w:r>
      <w:proofErr w:type="spellEnd"/>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train_dataset</w:t>
      </w:r>
      <w:proofErr w:type="spellEnd"/>
      <w:r w:rsidRPr="00266BAB">
        <w:rPr>
          <w:rFonts w:ascii="Courier New" w:eastAsia="Times New Roman" w:hAnsi="Courier New" w:cs="Courier New"/>
          <w:b/>
          <w:bCs/>
          <w:color w:val="000080"/>
          <w:sz w:val="20"/>
          <w:szCs w:val="20"/>
        </w:rPr>
        <w:t>))</w:t>
      </w:r>
    </w:p>
    <w:p w14:paraId="274B508B"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train_data</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train_</w:t>
      </w:r>
      <w:proofErr w:type="gramStart"/>
      <w:r w:rsidRPr="00266BAB">
        <w:rPr>
          <w:rFonts w:ascii="Courier New" w:eastAsia="Times New Roman" w:hAnsi="Courier New" w:cs="Courier New"/>
          <w:color w:val="000000"/>
          <w:sz w:val="20"/>
          <w:szCs w:val="20"/>
        </w:rPr>
        <w:t>dataset</w:t>
      </w:r>
      <w:proofErr w:type="spellEnd"/>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train_rows</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0F5DAAB5"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test_data</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train_</w:t>
      </w:r>
      <w:proofErr w:type="gramStart"/>
      <w:r w:rsidRPr="00266BAB">
        <w:rPr>
          <w:rFonts w:ascii="Courier New" w:eastAsia="Times New Roman" w:hAnsi="Courier New" w:cs="Courier New"/>
          <w:color w:val="000000"/>
          <w:sz w:val="20"/>
          <w:szCs w:val="20"/>
        </w:rPr>
        <w:t>dataset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train_rows</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p>
    <w:p w14:paraId="176A9CCD"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700E1D0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Multiple Linear Regression</w:t>
      </w:r>
    </w:p>
    <w:p w14:paraId="687D0E27"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model_lm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8000FF"/>
          <w:sz w:val="20"/>
          <w:szCs w:val="20"/>
        </w:rPr>
        <w:t>lm</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 </w:t>
      </w:r>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train_data</w:t>
      </w:r>
      <w:proofErr w:type="spellEnd"/>
      <w:r w:rsidRPr="00266BAB">
        <w:rPr>
          <w:rFonts w:ascii="Courier New" w:eastAsia="Times New Roman" w:hAnsi="Courier New" w:cs="Courier New"/>
          <w:b/>
          <w:bCs/>
          <w:color w:val="000080"/>
          <w:sz w:val="20"/>
          <w:szCs w:val="20"/>
        </w:rPr>
        <w:t>)</w:t>
      </w:r>
    </w:p>
    <w:p w14:paraId="2094E262"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predicted_lm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predict</w:t>
      </w:r>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model_lm</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test_data</w:t>
      </w:r>
      <w:proofErr w:type="spellEnd"/>
      <w:r w:rsidRPr="00266BAB">
        <w:rPr>
          <w:rFonts w:ascii="Courier New" w:eastAsia="Times New Roman" w:hAnsi="Courier New" w:cs="Courier New"/>
          <w:b/>
          <w:bCs/>
          <w:color w:val="000080"/>
          <w:sz w:val="20"/>
          <w:szCs w:val="20"/>
        </w:rPr>
        <w:t>)</w:t>
      </w:r>
    </w:p>
    <w:p w14:paraId="0ABD98E1"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269EA9F6"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model_lm_fit_1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8000FF"/>
          <w:sz w:val="20"/>
          <w:szCs w:val="20"/>
        </w:rPr>
        <w:t>lm</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Adult_Mortality</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2FEAFB04"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Infant_Deaths</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`BMI`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Under_Five_Deaths</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64AC883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`Polio`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`Diphtheria`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`HIV_AIDS`</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Income_Composition</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49F295E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`Schooling`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Status_type</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train_data</w:t>
      </w:r>
      <w:proofErr w:type="spellEnd"/>
      <w:r w:rsidRPr="00266BAB">
        <w:rPr>
          <w:rFonts w:ascii="Courier New" w:eastAsia="Times New Roman" w:hAnsi="Courier New" w:cs="Courier New"/>
          <w:b/>
          <w:bCs/>
          <w:color w:val="000080"/>
          <w:sz w:val="20"/>
          <w:szCs w:val="20"/>
        </w:rPr>
        <w:t>)</w:t>
      </w:r>
    </w:p>
    <w:p w14:paraId="7A6E66C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predicted_lm_fit_1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predict</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 xml:space="preserve">model_lm_fit_1, </w:t>
      </w:r>
      <w:proofErr w:type="spellStart"/>
      <w:r w:rsidRPr="00266BAB">
        <w:rPr>
          <w:rFonts w:ascii="Courier New" w:eastAsia="Times New Roman" w:hAnsi="Courier New" w:cs="Courier New"/>
          <w:color w:val="000000"/>
          <w:sz w:val="20"/>
          <w:szCs w:val="20"/>
        </w:rPr>
        <w:t>test_data</w:t>
      </w:r>
      <w:proofErr w:type="spellEnd"/>
      <w:r w:rsidRPr="00266BAB">
        <w:rPr>
          <w:rFonts w:ascii="Courier New" w:eastAsia="Times New Roman" w:hAnsi="Courier New" w:cs="Courier New"/>
          <w:b/>
          <w:bCs/>
          <w:color w:val="000080"/>
          <w:sz w:val="20"/>
          <w:szCs w:val="20"/>
        </w:rPr>
        <w:t>)</w:t>
      </w:r>
    </w:p>
    <w:p w14:paraId="786AF880"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3ACC368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Random Forest</w:t>
      </w:r>
    </w:p>
    <w:p w14:paraId="47545512"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model_rf</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randomForest</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 </w:t>
      </w:r>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train_data</w:t>
      </w:r>
      <w:proofErr w:type="spellEnd"/>
      <w:r w:rsidRPr="00266BAB">
        <w:rPr>
          <w:rFonts w:ascii="Courier New" w:eastAsia="Times New Roman" w:hAnsi="Courier New" w:cs="Courier New"/>
          <w:b/>
          <w:bCs/>
          <w:color w:val="000080"/>
          <w:sz w:val="20"/>
          <w:szCs w:val="20"/>
        </w:rPr>
        <w:t>)</w:t>
      </w:r>
    </w:p>
    <w:p w14:paraId="09507BB1"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predicted_rf</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predict</w:t>
      </w:r>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model_rf</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test_data</w:t>
      </w:r>
      <w:proofErr w:type="spellEnd"/>
      <w:r w:rsidRPr="00266BAB">
        <w:rPr>
          <w:rFonts w:ascii="Courier New" w:eastAsia="Times New Roman" w:hAnsi="Courier New" w:cs="Courier New"/>
          <w:b/>
          <w:bCs/>
          <w:color w:val="000080"/>
          <w:sz w:val="20"/>
          <w:szCs w:val="20"/>
        </w:rPr>
        <w:t>)</w:t>
      </w:r>
    </w:p>
    <w:p w14:paraId="6FA5FB35"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4DA30C26"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Gradient Boosting</w:t>
      </w:r>
    </w:p>
    <w:p w14:paraId="0315FD3A"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model_gbm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gbm</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 </w:t>
      </w:r>
      <w:proofErr w:type="gramStart"/>
      <w:r w:rsidRPr="00266BAB">
        <w:rPr>
          <w:rFonts w:ascii="Courier New" w:eastAsia="Times New Roman" w:hAnsi="Courier New" w:cs="Courier New"/>
          <w:color w:val="000000"/>
          <w:sz w:val="20"/>
          <w:szCs w:val="20"/>
        </w:rPr>
        <w:t>,</w:t>
      </w:r>
      <w:r w:rsidRPr="00266BAB">
        <w:rPr>
          <w:rFonts w:ascii="Courier New" w:eastAsia="Times New Roman" w:hAnsi="Courier New" w:cs="Courier New"/>
          <w:color w:val="8000FF"/>
          <w:sz w:val="20"/>
          <w:szCs w:val="20"/>
        </w:rPr>
        <w:t>data</w:t>
      </w:r>
      <w:proofErr w:type="gram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train_data</w:t>
      </w:r>
      <w:proofErr w:type="spellEnd"/>
      <w:r w:rsidRPr="00266BAB">
        <w:rPr>
          <w:rFonts w:ascii="Courier New" w:eastAsia="Times New Roman" w:hAnsi="Courier New" w:cs="Courier New"/>
          <w:color w:val="000000"/>
          <w:sz w:val="20"/>
          <w:szCs w:val="20"/>
        </w:rPr>
        <w:t xml:space="preserve">, distribution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"gaussian"</w:t>
      </w:r>
      <w:r w:rsidRPr="00266BAB">
        <w:rPr>
          <w:rFonts w:ascii="Courier New" w:eastAsia="Times New Roman" w:hAnsi="Courier New" w:cs="Courier New"/>
          <w:color w:val="000000"/>
          <w:sz w:val="20"/>
          <w:szCs w:val="20"/>
        </w:rPr>
        <w:t xml:space="preserve">, </w:t>
      </w:r>
    </w:p>
    <w:p w14:paraId="7DA0515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n.trees</w:t>
      </w:r>
      <w:proofErr w:type="spellEnd"/>
      <w:proofErr w:type="gram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10000</w:t>
      </w:r>
      <w:r w:rsidRPr="00266BAB">
        <w:rPr>
          <w:rFonts w:ascii="Courier New" w:eastAsia="Times New Roman" w:hAnsi="Courier New" w:cs="Courier New"/>
          <w:color w:val="000000"/>
          <w:sz w:val="20"/>
          <w:szCs w:val="20"/>
        </w:rPr>
        <w:t xml:space="preserve">, shrinkage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0.01</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interaction.depth</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FF8000"/>
          <w:sz w:val="20"/>
          <w:szCs w:val="20"/>
        </w:rPr>
        <w:t>1</w:t>
      </w:r>
      <w:r w:rsidRPr="00266BAB">
        <w:rPr>
          <w:rFonts w:ascii="Courier New" w:eastAsia="Times New Roman" w:hAnsi="Courier New" w:cs="Courier New"/>
          <w:b/>
          <w:bCs/>
          <w:color w:val="000080"/>
          <w:sz w:val="20"/>
          <w:szCs w:val="20"/>
        </w:rPr>
        <w:t>)</w:t>
      </w:r>
    </w:p>
    <w:p w14:paraId="0A5E5EF1"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proofErr w:type="gramStart"/>
      <w:r w:rsidRPr="00266BAB">
        <w:rPr>
          <w:rFonts w:ascii="Courier New" w:eastAsia="Times New Roman" w:hAnsi="Courier New" w:cs="Courier New"/>
          <w:color w:val="000000"/>
          <w:sz w:val="20"/>
          <w:szCs w:val="20"/>
        </w:rPr>
        <w:t>n.trees</w:t>
      </w:r>
      <w:proofErr w:type="spellEnd"/>
      <w:proofErr w:type="gram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seq</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from</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100</w:t>
      </w:r>
      <w:r w:rsidRPr="00266BAB">
        <w:rPr>
          <w:rFonts w:ascii="Courier New" w:eastAsia="Times New Roman" w:hAnsi="Courier New" w:cs="Courier New"/>
          <w:color w:val="000000"/>
          <w:sz w:val="20"/>
          <w:szCs w:val="20"/>
        </w:rPr>
        <w:t xml:space="preserve"> ,to</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10000</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by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100</w:t>
      </w:r>
      <w:r w:rsidRPr="00266BAB">
        <w:rPr>
          <w:rFonts w:ascii="Courier New" w:eastAsia="Times New Roman" w:hAnsi="Courier New" w:cs="Courier New"/>
          <w:b/>
          <w:bCs/>
          <w:color w:val="000080"/>
          <w:sz w:val="20"/>
          <w:szCs w:val="20"/>
        </w:rPr>
        <w:t>)</w:t>
      </w:r>
    </w:p>
    <w:p w14:paraId="616CFB39"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predicted_gbm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predict</w:t>
      </w:r>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model_gbm</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test_data</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n.trees</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n.trees</w:t>
      </w:r>
      <w:proofErr w:type="spellEnd"/>
      <w:r w:rsidRPr="00266BAB">
        <w:rPr>
          <w:rFonts w:ascii="Courier New" w:eastAsia="Times New Roman" w:hAnsi="Courier New" w:cs="Courier New"/>
          <w:b/>
          <w:bCs/>
          <w:color w:val="000080"/>
          <w:sz w:val="20"/>
          <w:szCs w:val="20"/>
        </w:rPr>
        <w:t>)</w:t>
      </w:r>
    </w:p>
    <w:p w14:paraId="2CEE91F9"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762D63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SVM</w:t>
      </w:r>
    </w:p>
    <w:p w14:paraId="05C21218"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model_svm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svm</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 , </w:t>
      </w:r>
    </w:p>
    <w:p w14:paraId="013CE915"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data</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train_data</w:t>
      </w:r>
      <w:proofErr w:type="spellEnd"/>
      <w:r w:rsidRPr="00266BAB">
        <w:rPr>
          <w:rFonts w:ascii="Courier New" w:eastAsia="Times New Roman" w:hAnsi="Courier New" w:cs="Courier New"/>
          <w:color w:val="000000"/>
          <w:sz w:val="20"/>
          <w:szCs w:val="20"/>
        </w:rPr>
        <w:t xml:space="preserve">, type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'eps-regression'</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kernel</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'linear'</w:t>
      </w:r>
      <w:r w:rsidRPr="00266BAB">
        <w:rPr>
          <w:rFonts w:ascii="Courier New" w:eastAsia="Times New Roman" w:hAnsi="Courier New" w:cs="Courier New"/>
          <w:b/>
          <w:bCs/>
          <w:color w:val="000080"/>
          <w:sz w:val="20"/>
          <w:szCs w:val="20"/>
        </w:rPr>
        <w:t>)</w:t>
      </w:r>
    </w:p>
    <w:p w14:paraId="18C66D40"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predicted_svm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predict</w:t>
      </w:r>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model_svm</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newdata</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test_data</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0F59E095"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0609792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----- 6.) Accuracy -----</w:t>
      </w:r>
    </w:p>
    <w:p w14:paraId="347A88A8"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BD953E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MSE</w:t>
      </w:r>
    </w:p>
    <w:p w14:paraId="3B75D12D"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lastRenderedPageBreak/>
        <w:t>MSE_lm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mse</w:t>
      </w:r>
      <w:proofErr w:type="spellEnd"/>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predicted_lm</w:t>
      </w:r>
      <w:proofErr w:type="spellEnd"/>
      <w:r w:rsidRPr="00266BAB">
        <w:rPr>
          <w:rFonts w:ascii="Courier New" w:eastAsia="Times New Roman" w:hAnsi="Courier New" w:cs="Courier New"/>
          <w:color w:val="000000"/>
          <w:sz w:val="20"/>
          <w:szCs w:val="20"/>
        </w:rPr>
        <w:t>,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
    <w:p w14:paraId="31E6894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MSE_lm_fit_1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mse</w:t>
      </w:r>
      <w:proofErr w:type="spellEnd"/>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000000"/>
          <w:sz w:val="20"/>
          <w:szCs w:val="20"/>
        </w:rPr>
        <w:t>predicted_lm_fit_1,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r w:rsidRPr="00266BAB">
        <w:rPr>
          <w:rFonts w:ascii="Courier New" w:eastAsia="Times New Roman" w:hAnsi="Courier New" w:cs="Courier New"/>
          <w:b/>
          <w:bCs/>
          <w:color w:val="000080"/>
          <w:sz w:val="20"/>
          <w:szCs w:val="20"/>
        </w:rPr>
        <w:t>)</w:t>
      </w:r>
    </w:p>
    <w:p w14:paraId="742E6CFE"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MSE_rf</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mse</w:t>
      </w:r>
      <w:proofErr w:type="spellEnd"/>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predicted_rf</w:t>
      </w:r>
      <w:proofErr w:type="spellEnd"/>
      <w:r w:rsidRPr="00266BAB">
        <w:rPr>
          <w:rFonts w:ascii="Courier New" w:eastAsia="Times New Roman" w:hAnsi="Courier New" w:cs="Courier New"/>
          <w:color w:val="000000"/>
          <w:sz w:val="20"/>
          <w:szCs w:val="20"/>
        </w:rPr>
        <w:t>,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r w:rsidRPr="00266BAB">
        <w:rPr>
          <w:rFonts w:ascii="Courier New" w:eastAsia="Times New Roman" w:hAnsi="Courier New" w:cs="Courier New"/>
          <w:b/>
          <w:bCs/>
          <w:color w:val="000080"/>
          <w:sz w:val="20"/>
          <w:szCs w:val="20"/>
        </w:rPr>
        <w:t>)</w:t>
      </w:r>
    </w:p>
    <w:p w14:paraId="34184F8D"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MSE_gbm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mse</w:t>
      </w:r>
      <w:proofErr w:type="spellEnd"/>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predicted_gbm</w:t>
      </w:r>
      <w:proofErr w:type="spellEnd"/>
      <w:r w:rsidRPr="00266BAB">
        <w:rPr>
          <w:rFonts w:ascii="Courier New" w:eastAsia="Times New Roman" w:hAnsi="Courier New" w:cs="Courier New"/>
          <w:color w:val="000000"/>
          <w:sz w:val="20"/>
          <w:szCs w:val="20"/>
        </w:rPr>
        <w:t>,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r w:rsidRPr="00266BAB">
        <w:rPr>
          <w:rFonts w:ascii="Courier New" w:eastAsia="Times New Roman" w:hAnsi="Courier New" w:cs="Courier New"/>
          <w:b/>
          <w:bCs/>
          <w:color w:val="000080"/>
          <w:sz w:val="20"/>
          <w:szCs w:val="20"/>
        </w:rPr>
        <w:t>)</w:t>
      </w:r>
    </w:p>
    <w:p w14:paraId="23B090B1"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MSE_svm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mse</w:t>
      </w:r>
      <w:proofErr w:type="spellEnd"/>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predicted_svm</w:t>
      </w:r>
      <w:proofErr w:type="spellEnd"/>
      <w:r w:rsidRPr="00266BAB">
        <w:rPr>
          <w:rFonts w:ascii="Courier New" w:eastAsia="Times New Roman" w:hAnsi="Courier New" w:cs="Courier New"/>
          <w:color w:val="000000"/>
          <w:sz w:val="20"/>
          <w:szCs w:val="20"/>
        </w:rPr>
        <w:t>,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r w:rsidRPr="00266BAB">
        <w:rPr>
          <w:rFonts w:ascii="Courier New" w:eastAsia="Times New Roman" w:hAnsi="Courier New" w:cs="Courier New"/>
          <w:b/>
          <w:bCs/>
          <w:color w:val="000080"/>
          <w:sz w:val="20"/>
          <w:szCs w:val="20"/>
        </w:rPr>
        <w:t>)</w:t>
      </w:r>
    </w:p>
    <w:p w14:paraId="47ABA02E"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1E2CE24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RMSE</w:t>
      </w:r>
    </w:p>
    <w:p w14:paraId="3AF2526E"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error_lm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predicted_lm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p>
    <w:p w14:paraId="7D51111C"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RMSE_lm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sqrt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error_lm</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p>
    <w:p w14:paraId="2A0A667E"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6C0ACB69"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error_lm_fit_1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predicted_lm_fit_1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p>
    <w:p w14:paraId="752A5A9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RMSE_lm_fit_1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sqrt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error_lm_fit_1</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p>
    <w:p w14:paraId="74E2AFAB"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377A185A"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error_rf</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predicted_rf</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p>
    <w:p w14:paraId="6204F774"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RMSE_rf</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sqrt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error_rf</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p>
    <w:p w14:paraId="73961745"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6007B51D"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error_gbm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predicted_gbm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p>
    <w:p w14:paraId="22BC0DE7"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RMSE_gbm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sqrt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error_gbm</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p>
    <w:p w14:paraId="236E0DC4"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5012F08B"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error_svm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predicted_svm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w:t>
      </w:r>
    </w:p>
    <w:p w14:paraId="01A2E442"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RMSE_svm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00FF"/>
          <w:sz w:val="20"/>
          <w:szCs w:val="20"/>
        </w:rPr>
        <w:t>sqrt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error_svm</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FF8000"/>
          <w:sz w:val="20"/>
          <w:szCs w:val="20"/>
        </w:rPr>
        <w:t>2</w:t>
      </w:r>
      <w:r w:rsidRPr="00266BAB">
        <w:rPr>
          <w:rFonts w:ascii="Courier New" w:eastAsia="Times New Roman" w:hAnsi="Courier New" w:cs="Courier New"/>
          <w:b/>
          <w:bCs/>
          <w:color w:val="000080"/>
          <w:sz w:val="20"/>
          <w:szCs w:val="20"/>
        </w:rPr>
        <w:t>))</w:t>
      </w:r>
    </w:p>
    <w:p w14:paraId="611B70B2"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74BF49C2"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Min/Max Accuracy</w:t>
      </w:r>
    </w:p>
    <w:p w14:paraId="697D8EC3"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minmax_lm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min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predicted_lm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max</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predicted_lm</w:t>
      </w:r>
      <w:proofErr w:type="spellEnd"/>
      <w:r w:rsidRPr="00266BAB">
        <w:rPr>
          <w:rFonts w:ascii="Courier New" w:eastAsia="Times New Roman" w:hAnsi="Courier New" w:cs="Courier New"/>
          <w:b/>
          <w:bCs/>
          <w:color w:val="000080"/>
          <w:sz w:val="20"/>
          <w:szCs w:val="20"/>
        </w:rPr>
        <w:t>))</w:t>
      </w:r>
    </w:p>
    <w:p w14:paraId="10DAAF4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minmax_lm_fit_1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min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predicted_lm_fit_1</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max</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predicted_lm_fit_1</w:t>
      </w:r>
      <w:r w:rsidRPr="00266BAB">
        <w:rPr>
          <w:rFonts w:ascii="Courier New" w:eastAsia="Times New Roman" w:hAnsi="Courier New" w:cs="Courier New"/>
          <w:b/>
          <w:bCs/>
          <w:color w:val="000080"/>
          <w:sz w:val="20"/>
          <w:szCs w:val="20"/>
        </w:rPr>
        <w:t>))</w:t>
      </w:r>
    </w:p>
    <w:p w14:paraId="3082E181"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minmax_rf</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min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predicted_rf</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max</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predicted_rf</w:t>
      </w:r>
      <w:proofErr w:type="spellEnd"/>
      <w:r w:rsidRPr="00266BAB">
        <w:rPr>
          <w:rFonts w:ascii="Courier New" w:eastAsia="Times New Roman" w:hAnsi="Courier New" w:cs="Courier New"/>
          <w:b/>
          <w:bCs/>
          <w:color w:val="000080"/>
          <w:sz w:val="20"/>
          <w:szCs w:val="20"/>
        </w:rPr>
        <w:t>))</w:t>
      </w:r>
    </w:p>
    <w:p w14:paraId="2811D9DF"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minmax_gbm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min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predicted_gbm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max</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predicted_gbm</w:t>
      </w:r>
      <w:proofErr w:type="spellEnd"/>
      <w:r w:rsidRPr="00266BAB">
        <w:rPr>
          <w:rFonts w:ascii="Courier New" w:eastAsia="Times New Roman" w:hAnsi="Courier New" w:cs="Courier New"/>
          <w:b/>
          <w:bCs/>
          <w:color w:val="000080"/>
          <w:sz w:val="20"/>
          <w:szCs w:val="20"/>
        </w:rPr>
        <w:t>))</w:t>
      </w:r>
    </w:p>
    <w:p w14:paraId="4FE008D7"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minmax_svm</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mean</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00FF"/>
          <w:sz w:val="20"/>
          <w:szCs w:val="20"/>
        </w:rPr>
        <w:t>min</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predicted_svm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8000FF"/>
          <w:sz w:val="20"/>
          <w:szCs w:val="20"/>
        </w:rPr>
        <w:t>max</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test_data</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roofErr w:type="spellStart"/>
      <w:r w:rsidRPr="00266BAB">
        <w:rPr>
          <w:rFonts w:ascii="Courier New" w:eastAsia="Times New Roman" w:hAnsi="Courier New" w:cs="Courier New"/>
          <w:color w:val="000000"/>
          <w:sz w:val="20"/>
          <w:szCs w:val="20"/>
        </w:rPr>
        <w:t>Life_Expectancy</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predicted_svm</w:t>
      </w:r>
      <w:proofErr w:type="spellEnd"/>
      <w:r w:rsidRPr="00266BAB">
        <w:rPr>
          <w:rFonts w:ascii="Courier New" w:eastAsia="Times New Roman" w:hAnsi="Courier New" w:cs="Courier New"/>
          <w:b/>
          <w:bCs/>
          <w:color w:val="000080"/>
          <w:sz w:val="20"/>
          <w:szCs w:val="20"/>
        </w:rPr>
        <w:t>))</w:t>
      </w:r>
    </w:p>
    <w:p w14:paraId="60C00F39"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4314E5D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8000"/>
          <w:sz w:val="20"/>
          <w:szCs w:val="20"/>
        </w:rPr>
        <w:t># ----- 7.) Summary -----</w:t>
      </w:r>
    </w:p>
    <w:p w14:paraId="13C2EED5" w14:textId="77777777" w:rsidR="00266BAB" w:rsidRPr="00266BAB" w:rsidRDefault="00266BAB" w:rsidP="00266BAB">
      <w:pPr>
        <w:shd w:val="clear" w:color="auto" w:fill="FFFFFF"/>
        <w:rPr>
          <w:rFonts w:ascii="Courier New" w:eastAsia="Times New Roman" w:hAnsi="Courier New" w:cs="Courier New"/>
          <w:color w:val="000000"/>
          <w:sz w:val="20"/>
          <w:szCs w:val="20"/>
        </w:rPr>
      </w:pPr>
      <w:proofErr w:type="spellStart"/>
      <w:r w:rsidRPr="00266BAB">
        <w:rPr>
          <w:rFonts w:ascii="Courier New" w:eastAsia="Times New Roman" w:hAnsi="Courier New" w:cs="Courier New"/>
          <w:color w:val="000000"/>
          <w:sz w:val="20"/>
          <w:szCs w:val="20"/>
        </w:rPr>
        <w:t>df_summary</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&lt;-</w:t>
      </w:r>
      <w:r w:rsidRPr="00266BAB">
        <w:rPr>
          <w:rFonts w:ascii="Courier New" w:eastAsia="Times New Roman" w:hAnsi="Courier New" w:cs="Courier New"/>
          <w:color w:val="000000"/>
          <w:sz w:val="20"/>
          <w:szCs w:val="20"/>
        </w:rPr>
        <w:t xml:space="preserve"> </w:t>
      </w:r>
      <w:proofErr w:type="spellStart"/>
      <w:proofErr w:type="gramStart"/>
      <w:r w:rsidRPr="00266BAB">
        <w:rPr>
          <w:rFonts w:ascii="Courier New" w:eastAsia="Times New Roman" w:hAnsi="Courier New" w:cs="Courier New"/>
          <w:color w:val="000000"/>
          <w:sz w:val="20"/>
          <w:szCs w:val="20"/>
        </w:rPr>
        <w:t>data.frame</w:t>
      </w:r>
      <w:proofErr w:type="spellEnd"/>
      <w:proofErr w:type="gramEnd"/>
      <w:r w:rsidRPr="00266BAB">
        <w:rPr>
          <w:rFonts w:ascii="Courier New" w:eastAsia="Times New Roman" w:hAnsi="Courier New" w:cs="Courier New"/>
          <w:b/>
          <w:bCs/>
          <w:color w:val="000080"/>
          <w:sz w:val="20"/>
          <w:szCs w:val="20"/>
        </w:rPr>
        <w:t>(</w:t>
      </w:r>
    </w:p>
    <w:p w14:paraId="385126E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Model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c</w:t>
      </w:r>
      <w:r w:rsidRPr="00266BAB">
        <w:rPr>
          <w:rFonts w:ascii="Courier New" w:eastAsia="Times New Roman" w:hAnsi="Courier New" w:cs="Courier New"/>
          <w:b/>
          <w:bCs/>
          <w:color w:val="000080"/>
          <w:sz w:val="20"/>
          <w:szCs w:val="20"/>
        </w:rPr>
        <w:t>(</w:t>
      </w:r>
      <w:proofErr w:type="gramEnd"/>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gbm</w:t>
      </w:r>
      <w:proofErr w:type="spellEnd"/>
      <w:r w:rsidRPr="00266BAB">
        <w:rPr>
          <w:rFonts w:ascii="Courier New" w:eastAsia="Times New Roman" w:hAnsi="Courier New" w:cs="Courier New"/>
          <w:color w:val="808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lm</w:t>
      </w:r>
      <w:proofErr w:type="spellEnd"/>
      <w:r w:rsidRPr="00266BAB">
        <w:rPr>
          <w:rFonts w:ascii="Courier New" w:eastAsia="Times New Roman" w:hAnsi="Courier New" w:cs="Courier New"/>
          <w:color w:val="808080"/>
          <w:sz w:val="20"/>
          <w:szCs w:val="20"/>
        </w:rPr>
        <w:t>"</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"lm_fit_1"</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"rf"</w:t>
      </w:r>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color w:val="808080"/>
          <w:sz w:val="20"/>
          <w:szCs w:val="20"/>
        </w:rPr>
        <w:t>"</w:t>
      </w:r>
      <w:proofErr w:type="spellStart"/>
      <w:r w:rsidRPr="00266BAB">
        <w:rPr>
          <w:rFonts w:ascii="Courier New" w:eastAsia="Times New Roman" w:hAnsi="Courier New" w:cs="Courier New"/>
          <w:color w:val="808080"/>
          <w:sz w:val="20"/>
          <w:szCs w:val="20"/>
        </w:rPr>
        <w:t>svm</w:t>
      </w:r>
      <w:proofErr w:type="spellEnd"/>
      <w:r w:rsidRPr="00266BAB">
        <w:rPr>
          <w:rFonts w:ascii="Courier New" w:eastAsia="Times New Roman" w:hAnsi="Courier New" w:cs="Courier New"/>
          <w:color w:val="808080"/>
          <w:sz w:val="20"/>
          <w:szCs w:val="20"/>
        </w:rPr>
        <w:t>"</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
    <w:p w14:paraId="1C4EA811"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MSE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c</w:t>
      </w:r>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MSE_gbm</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MSE_lm</w:t>
      </w:r>
      <w:proofErr w:type="spellEnd"/>
      <w:r w:rsidRPr="00266BAB">
        <w:rPr>
          <w:rFonts w:ascii="Courier New" w:eastAsia="Times New Roman" w:hAnsi="Courier New" w:cs="Courier New"/>
          <w:color w:val="000000"/>
          <w:sz w:val="20"/>
          <w:szCs w:val="20"/>
        </w:rPr>
        <w:t xml:space="preserve">, MSE_lm_fit_1, </w:t>
      </w:r>
      <w:proofErr w:type="spellStart"/>
      <w:r w:rsidRPr="00266BAB">
        <w:rPr>
          <w:rFonts w:ascii="Courier New" w:eastAsia="Times New Roman" w:hAnsi="Courier New" w:cs="Courier New"/>
          <w:color w:val="000000"/>
          <w:sz w:val="20"/>
          <w:szCs w:val="20"/>
        </w:rPr>
        <w:t>MSE_rf</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MSE_svm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
    <w:p w14:paraId="10924B7A"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RMSE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c</w:t>
      </w:r>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RMSE_gbm</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RMSE_lm</w:t>
      </w:r>
      <w:proofErr w:type="spellEnd"/>
      <w:r w:rsidRPr="00266BAB">
        <w:rPr>
          <w:rFonts w:ascii="Courier New" w:eastAsia="Times New Roman" w:hAnsi="Courier New" w:cs="Courier New"/>
          <w:color w:val="000000"/>
          <w:sz w:val="20"/>
          <w:szCs w:val="20"/>
        </w:rPr>
        <w:t xml:space="preserve">, RMSE_lm_fit_1, </w:t>
      </w:r>
      <w:proofErr w:type="spellStart"/>
      <w:r w:rsidRPr="00266BAB">
        <w:rPr>
          <w:rFonts w:ascii="Courier New" w:eastAsia="Times New Roman" w:hAnsi="Courier New" w:cs="Courier New"/>
          <w:color w:val="000000"/>
          <w:sz w:val="20"/>
          <w:szCs w:val="20"/>
        </w:rPr>
        <w:t>RMSE_rf</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RMSE_svm</w:t>
      </w:r>
      <w:proofErr w:type="spellEnd"/>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w:t>
      </w:r>
    </w:p>
    <w:p w14:paraId="57663CBE"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Min_Max_Acc</w:t>
      </w:r>
      <w:proofErr w:type="spellEnd"/>
      <w:r w:rsidRPr="00266BAB">
        <w:rPr>
          <w:rFonts w:ascii="Courier New" w:eastAsia="Times New Roman" w:hAnsi="Courier New" w:cs="Courier New"/>
          <w:color w:val="000000"/>
          <w:sz w:val="20"/>
          <w:szCs w:val="20"/>
        </w:rPr>
        <w:t xml:space="preserve"> </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 xml:space="preserve"> </w:t>
      </w:r>
      <w:proofErr w:type="gramStart"/>
      <w:r w:rsidRPr="00266BAB">
        <w:rPr>
          <w:rFonts w:ascii="Courier New" w:eastAsia="Times New Roman" w:hAnsi="Courier New" w:cs="Courier New"/>
          <w:color w:val="8000FF"/>
          <w:sz w:val="20"/>
          <w:szCs w:val="20"/>
        </w:rPr>
        <w:t>c</w:t>
      </w:r>
      <w:r w:rsidRPr="00266BAB">
        <w:rPr>
          <w:rFonts w:ascii="Courier New" w:eastAsia="Times New Roman" w:hAnsi="Courier New" w:cs="Courier New"/>
          <w:b/>
          <w:bCs/>
          <w:color w:val="000080"/>
          <w:sz w:val="20"/>
          <w:szCs w:val="20"/>
        </w:rPr>
        <w:t>(</w:t>
      </w:r>
      <w:proofErr w:type="spellStart"/>
      <w:proofErr w:type="gramEnd"/>
      <w:r w:rsidRPr="00266BAB">
        <w:rPr>
          <w:rFonts w:ascii="Courier New" w:eastAsia="Times New Roman" w:hAnsi="Courier New" w:cs="Courier New"/>
          <w:color w:val="000000"/>
          <w:sz w:val="20"/>
          <w:szCs w:val="20"/>
        </w:rPr>
        <w:t>minmax_gbm</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minmax_lm</w:t>
      </w:r>
      <w:proofErr w:type="spellEnd"/>
      <w:r w:rsidRPr="00266BAB">
        <w:rPr>
          <w:rFonts w:ascii="Courier New" w:eastAsia="Times New Roman" w:hAnsi="Courier New" w:cs="Courier New"/>
          <w:color w:val="000000"/>
          <w:sz w:val="20"/>
          <w:szCs w:val="20"/>
        </w:rPr>
        <w:t xml:space="preserve">, minmax_lm_fit_1, </w:t>
      </w:r>
      <w:proofErr w:type="spellStart"/>
      <w:r w:rsidRPr="00266BAB">
        <w:rPr>
          <w:rFonts w:ascii="Courier New" w:eastAsia="Times New Roman" w:hAnsi="Courier New" w:cs="Courier New"/>
          <w:color w:val="000000"/>
          <w:sz w:val="20"/>
          <w:szCs w:val="20"/>
        </w:rPr>
        <w:t>minmax_rf</w:t>
      </w:r>
      <w:proofErr w:type="spellEnd"/>
      <w:r w:rsidRPr="00266BAB">
        <w:rPr>
          <w:rFonts w:ascii="Courier New" w:eastAsia="Times New Roman" w:hAnsi="Courier New" w:cs="Courier New"/>
          <w:color w:val="000000"/>
          <w:sz w:val="20"/>
          <w:szCs w:val="20"/>
        </w:rPr>
        <w:t xml:space="preserve">, </w:t>
      </w:r>
      <w:proofErr w:type="spellStart"/>
      <w:r w:rsidRPr="00266BAB">
        <w:rPr>
          <w:rFonts w:ascii="Courier New" w:eastAsia="Times New Roman" w:hAnsi="Courier New" w:cs="Courier New"/>
          <w:color w:val="000000"/>
          <w:sz w:val="20"/>
          <w:szCs w:val="20"/>
        </w:rPr>
        <w:t>minmax_svm</w:t>
      </w:r>
      <w:proofErr w:type="spellEnd"/>
      <w:r w:rsidRPr="00266BAB">
        <w:rPr>
          <w:rFonts w:ascii="Courier New" w:eastAsia="Times New Roman" w:hAnsi="Courier New" w:cs="Courier New"/>
          <w:b/>
          <w:bCs/>
          <w:color w:val="000080"/>
          <w:sz w:val="20"/>
          <w:szCs w:val="20"/>
        </w:rPr>
        <w:t>)</w:t>
      </w:r>
    </w:p>
    <w:p w14:paraId="0835326C"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b/>
          <w:bCs/>
          <w:color w:val="000080"/>
          <w:sz w:val="20"/>
          <w:szCs w:val="20"/>
        </w:rPr>
        <w:t>)</w:t>
      </w:r>
    </w:p>
    <w:p w14:paraId="7BDC1433"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44FFE6D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summary</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model_lm</w:t>
      </w:r>
      <w:proofErr w:type="spellEnd"/>
      <w:r w:rsidRPr="00266BAB">
        <w:rPr>
          <w:rFonts w:ascii="Courier New" w:eastAsia="Times New Roman" w:hAnsi="Courier New" w:cs="Courier New"/>
          <w:b/>
          <w:bCs/>
          <w:color w:val="000080"/>
          <w:sz w:val="20"/>
          <w:szCs w:val="20"/>
        </w:rPr>
        <w:t>)</w:t>
      </w:r>
    </w:p>
    <w:p w14:paraId="284842FD"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summary</w:t>
      </w:r>
      <w:r w:rsidRPr="00266BAB">
        <w:rPr>
          <w:rFonts w:ascii="Courier New" w:eastAsia="Times New Roman" w:hAnsi="Courier New" w:cs="Courier New"/>
          <w:b/>
          <w:bCs/>
          <w:color w:val="000080"/>
          <w:sz w:val="20"/>
          <w:szCs w:val="20"/>
        </w:rPr>
        <w:t>(</w:t>
      </w:r>
      <w:r w:rsidRPr="00266BAB">
        <w:rPr>
          <w:rFonts w:ascii="Courier New" w:eastAsia="Times New Roman" w:hAnsi="Courier New" w:cs="Courier New"/>
          <w:color w:val="000000"/>
          <w:sz w:val="20"/>
          <w:szCs w:val="20"/>
        </w:rPr>
        <w:t>model_lm_fit_1</w:t>
      </w:r>
      <w:r w:rsidRPr="00266BAB">
        <w:rPr>
          <w:rFonts w:ascii="Courier New" w:eastAsia="Times New Roman" w:hAnsi="Courier New" w:cs="Courier New"/>
          <w:b/>
          <w:bCs/>
          <w:color w:val="000080"/>
          <w:sz w:val="20"/>
          <w:szCs w:val="20"/>
        </w:rPr>
        <w:t>)</w:t>
      </w:r>
    </w:p>
    <w:p w14:paraId="773EBF2B"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summary</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model_rf</w:t>
      </w:r>
      <w:proofErr w:type="spellEnd"/>
      <w:r w:rsidRPr="00266BAB">
        <w:rPr>
          <w:rFonts w:ascii="Courier New" w:eastAsia="Times New Roman" w:hAnsi="Courier New" w:cs="Courier New"/>
          <w:b/>
          <w:bCs/>
          <w:color w:val="000080"/>
          <w:sz w:val="20"/>
          <w:szCs w:val="20"/>
        </w:rPr>
        <w:t>)</w:t>
      </w:r>
    </w:p>
    <w:p w14:paraId="3D38DDF7"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summary</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model_gbm</w:t>
      </w:r>
      <w:proofErr w:type="spellEnd"/>
      <w:r w:rsidRPr="00266BAB">
        <w:rPr>
          <w:rFonts w:ascii="Courier New" w:eastAsia="Times New Roman" w:hAnsi="Courier New" w:cs="Courier New"/>
          <w:b/>
          <w:bCs/>
          <w:color w:val="000080"/>
          <w:sz w:val="20"/>
          <w:szCs w:val="20"/>
        </w:rPr>
        <w:t>)</w:t>
      </w:r>
    </w:p>
    <w:p w14:paraId="49A8249F" w14:textId="77777777" w:rsidR="00266BAB" w:rsidRPr="00266BAB" w:rsidRDefault="00266BAB" w:rsidP="00266BAB">
      <w:pPr>
        <w:shd w:val="clear" w:color="auto" w:fill="FFFFFF"/>
        <w:rPr>
          <w:rFonts w:ascii="Courier New" w:eastAsia="Times New Roman" w:hAnsi="Courier New" w:cs="Courier New"/>
          <w:color w:val="000000"/>
          <w:sz w:val="20"/>
          <w:szCs w:val="20"/>
        </w:rPr>
      </w:pPr>
      <w:r w:rsidRPr="00266BAB">
        <w:rPr>
          <w:rFonts w:ascii="Courier New" w:eastAsia="Times New Roman" w:hAnsi="Courier New" w:cs="Courier New"/>
          <w:color w:val="8000FF"/>
          <w:sz w:val="20"/>
          <w:szCs w:val="20"/>
        </w:rPr>
        <w:t>summary</w:t>
      </w:r>
      <w:r w:rsidRPr="00266BAB">
        <w:rPr>
          <w:rFonts w:ascii="Courier New" w:eastAsia="Times New Roman" w:hAnsi="Courier New" w:cs="Courier New"/>
          <w:b/>
          <w:bCs/>
          <w:color w:val="000080"/>
          <w:sz w:val="20"/>
          <w:szCs w:val="20"/>
        </w:rPr>
        <w:t>(</w:t>
      </w:r>
      <w:proofErr w:type="spellStart"/>
      <w:r w:rsidRPr="00266BAB">
        <w:rPr>
          <w:rFonts w:ascii="Courier New" w:eastAsia="Times New Roman" w:hAnsi="Courier New" w:cs="Courier New"/>
          <w:color w:val="000000"/>
          <w:sz w:val="20"/>
          <w:szCs w:val="20"/>
        </w:rPr>
        <w:t>model_svm</w:t>
      </w:r>
      <w:proofErr w:type="spellEnd"/>
      <w:r w:rsidRPr="00266BAB">
        <w:rPr>
          <w:rFonts w:ascii="Courier New" w:eastAsia="Times New Roman" w:hAnsi="Courier New" w:cs="Courier New"/>
          <w:b/>
          <w:bCs/>
          <w:color w:val="000080"/>
          <w:sz w:val="20"/>
          <w:szCs w:val="20"/>
        </w:rPr>
        <w:t>)</w:t>
      </w:r>
    </w:p>
    <w:p w14:paraId="5291C413" w14:textId="77777777" w:rsidR="00266BAB" w:rsidRPr="00266BAB" w:rsidRDefault="00266BAB" w:rsidP="00266BAB">
      <w:pPr>
        <w:shd w:val="clear" w:color="auto" w:fill="FFFFFF"/>
        <w:rPr>
          <w:rFonts w:ascii="Courier New" w:eastAsia="Times New Roman" w:hAnsi="Courier New" w:cs="Courier New"/>
          <w:color w:val="000000"/>
          <w:sz w:val="20"/>
          <w:szCs w:val="20"/>
        </w:rPr>
      </w:pPr>
    </w:p>
    <w:p w14:paraId="44AA2E0F" w14:textId="77777777" w:rsidR="00266BAB" w:rsidRPr="001710B3" w:rsidRDefault="00266BAB" w:rsidP="007729B1">
      <w:pPr>
        <w:jc w:val="both"/>
        <w:rPr>
          <w:rFonts w:ascii="TH SarabunPSK" w:hAnsi="TH SarabunPSK" w:cs="TH SarabunPSK"/>
          <w:cs/>
        </w:rPr>
      </w:pPr>
    </w:p>
    <w:sectPr w:rsidR="00266BAB" w:rsidRPr="001710B3" w:rsidSect="00EB533E">
      <w:footerReference w:type="default" r:id="rId93"/>
      <w:pgSz w:w="11906" w:h="16838" w:code="9"/>
      <w:pgMar w:top="1440" w:right="1440" w:bottom="1440" w:left="1440" w:header="720" w:footer="720"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43E55" w14:textId="77777777" w:rsidR="00854981" w:rsidRDefault="00854981" w:rsidP="00202F51">
      <w:r>
        <w:separator/>
      </w:r>
    </w:p>
  </w:endnote>
  <w:endnote w:type="continuationSeparator" w:id="0">
    <w:p w14:paraId="02FDCB70" w14:textId="77777777" w:rsidR="00854981" w:rsidRDefault="00854981" w:rsidP="00202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H SarabunPSK">
    <w:altName w:val="TH SarabunPSK"/>
    <w:charset w:val="DE"/>
    <w:family w:val="swiss"/>
    <w:pitch w:val="variable"/>
    <w:sig w:usb0="01000003" w:usb1="00000000" w:usb2="00000000" w:usb3="00000000" w:csb0="00010111" w:csb1="00000000"/>
  </w:font>
  <w:font w:name="TH Sarabun New">
    <w:panose1 w:val="020B0500040200020003"/>
    <w:charset w:val="00"/>
    <w:family w:val="swiss"/>
    <w:pitch w:val="variable"/>
    <w:sig w:usb0="A100006F" w:usb1="5000205A" w:usb2="00000000" w:usb3="00000000" w:csb0="0001018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347368"/>
      <w:docPartObj>
        <w:docPartGallery w:val="Page Numbers (Bottom of Page)"/>
        <w:docPartUnique/>
      </w:docPartObj>
    </w:sdtPr>
    <w:sdtEndPr>
      <w:rPr>
        <w:noProof/>
      </w:rPr>
    </w:sdtEndPr>
    <w:sdtContent>
      <w:p w14:paraId="6F4D6BFE" w14:textId="18D06A0A" w:rsidR="00637438" w:rsidRDefault="00637438">
        <w:pPr>
          <w:pStyle w:val="Footer"/>
          <w:jc w:val="right"/>
        </w:pPr>
        <w:r w:rsidRPr="00CD364F">
          <w:rPr>
            <w:rFonts w:ascii="TH SarabunPSK" w:hAnsi="TH SarabunPSK" w:cs="TH SarabunPSK" w:hint="cs"/>
          </w:rPr>
          <w:fldChar w:fldCharType="begin"/>
        </w:r>
        <w:r w:rsidRPr="00CD364F">
          <w:rPr>
            <w:rFonts w:ascii="TH SarabunPSK" w:hAnsi="TH SarabunPSK" w:cs="TH SarabunPSK" w:hint="cs"/>
          </w:rPr>
          <w:instrText xml:space="preserve"> PAGE   \</w:instrText>
        </w:r>
        <w:r w:rsidRPr="00CD364F">
          <w:rPr>
            <w:rFonts w:ascii="TH SarabunPSK" w:hAnsi="TH SarabunPSK" w:cs="TH SarabunPSK" w:hint="cs"/>
            <w:cs/>
          </w:rPr>
          <w:instrText xml:space="preserve">* </w:instrText>
        </w:r>
        <w:r w:rsidRPr="00CD364F">
          <w:rPr>
            <w:rFonts w:ascii="TH SarabunPSK" w:hAnsi="TH SarabunPSK" w:cs="TH SarabunPSK" w:hint="cs"/>
          </w:rPr>
          <w:instrText xml:space="preserve">MERGEFORMAT </w:instrText>
        </w:r>
        <w:r w:rsidRPr="00CD364F">
          <w:rPr>
            <w:rFonts w:ascii="TH SarabunPSK" w:hAnsi="TH SarabunPSK" w:cs="TH SarabunPSK" w:hint="cs"/>
          </w:rPr>
          <w:fldChar w:fldCharType="separate"/>
        </w:r>
        <w:r>
          <w:rPr>
            <w:rFonts w:ascii="TH SarabunPSK" w:hAnsi="TH SarabunPSK" w:cs="TH SarabunPSK"/>
            <w:noProof/>
          </w:rPr>
          <w:t>3</w:t>
        </w:r>
        <w:r w:rsidRPr="00CD364F">
          <w:rPr>
            <w:rFonts w:ascii="TH SarabunPSK" w:hAnsi="TH SarabunPSK" w:cs="TH SarabunPSK" w:hint="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EC4DE" w14:textId="77777777" w:rsidR="00854981" w:rsidRDefault="00854981" w:rsidP="00202F51">
      <w:r>
        <w:separator/>
      </w:r>
    </w:p>
  </w:footnote>
  <w:footnote w:type="continuationSeparator" w:id="0">
    <w:p w14:paraId="62F9EB33" w14:textId="77777777" w:rsidR="00854981" w:rsidRDefault="00854981" w:rsidP="00202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66A4"/>
    <w:multiLevelType w:val="multilevel"/>
    <w:tmpl w:val="EF7AD9B0"/>
    <w:lvl w:ilvl="0">
      <w:start w:val="2"/>
      <w:numFmt w:val="decimal"/>
      <w:lvlText w:val="%1"/>
      <w:lvlJc w:val="left"/>
      <w:pPr>
        <w:ind w:left="456" w:hanging="456"/>
      </w:pPr>
      <w:rPr>
        <w:rFonts w:hint="default"/>
        <w:b w:val="0"/>
      </w:rPr>
    </w:lvl>
    <w:lvl w:ilvl="1">
      <w:start w:val="2"/>
      <w:numFmt w:val="decimal"/>
      <w:lvlText w:val="%1.%2"/>
      <w:lvlJc w:val="left"/>
      <w:pPr>
        <w:ind w:left="1536" w:hanging="456"/>
      </w:pPr>
      <w:rPr>
        <w:rFonts w:hint="default"/>
        <w:b w:val="0"/>
      </w:rPr>
    </w:lvl>
    <w:lvl w:ilvl="2">
      <w:start w:val="2"/>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440" w:hanging="1800"/>
      </w:pPr>
      <w:rPr>
        <w:rFonts w:hint="default"/>
        <w:b w:val="0"/>
      </w:rPr>
    </w:lvl>
  </w:abstractNum>
  <w:abstractNum w:abstractNumId="1" w15:restartNumberingAfterBreak="0">
    <w:nsid w:val="0A7A1F51"/>
    <w:multiLevelType w:val="hybridMultilevel"/>
    <w:tmpl w:val="02945B1A"/>
    <w:lvl w:ilvl="0" w:tplc="CA64FF3A">
      <w:start w:val="1"/>
      <w:numFmt w:val="bullet"/>
      <w:lvlText w:val="-"/>
      <w:lvlJc w:val="left"/>
      <w:pPr>
        <w:ind w:left="1080" w:hanging="360"/>
      </w:pPr>
      <w:rPr>
        <w:rFonts w:ascii="TH SarabunPSK" w:eastAsia="TH Sarabun New" w:hAnsi="TH SarabunPSK" w:cs="TH SarabunPSK"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5B0474"/>
    <w:multiLevelType w:val="multilevel"/>
    <w:tmpl w:val="2892B844"/>
    <w:lvl w:ilvl="0">
      <w:start w:val="2"/>
      <w:numFmt w:val="decimal"/>
      <w:lvlText w:val="%1"/>
      <w:lvlJc w:val="left"/>
      <w:pPr>
        <w:ind w:left="660" w:hanging="660"/>
      </w:pPr>
      <w:rPr>
        <w:rFonts w:hint="default"/>
      </w:rPr>
    </w:lvl>
    <w:lvl w:ilvl="1">
      <w:start w:val="3"/>
      <w:numFmt w:val="decimal"/>
      <w:lvlText w:val="%1.%2"/>
      <w:lvlJc w:val="left"/>
      <w:pPr>
        <w:ind w:left="1620" w:hanging="660"/>
      </w:pPr>
      <w:rPr>
        <w:rFonts w:hint="default"/>
      </w:rPr>
    </w:lvl>
    <w:lvl w:ilvl="2">
      <w:start w:val="2"/>
      <w:numFmt w:val="decimal"/>
      <w:lvlText w:val="%1.%2.%3"/>
      <w:lvlJc w:val="left"/>
      <w:pPr>
        <w:ind w:left="2640" w:hanging="720"/>
      </w:pPr>
      <w:rPr>
        <w:rFonts w:hint="default"/>
      </w:rPr>
    </w:lvl>
    <w:lvl w:ilvl="3">
      <w:start w:val="1"/>
      <w:numFmt w:val="decimal"/>
      <w:lvlText w:val="%1.%2.%3.%4"/>
      <w:lvlJc w:val="left"/>
      <w:pPr>
        <w:ind w:left="3600" w:hanging="720"/>
      </w:pPr>
      <w:rPr>
        <w:rFonts w:hint="default"/>
        <w:b w:val="0"/>
        <w:bCs w:val="0"/>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3" w15:restartNumberingAfterBreak="0">
    <w:nsid w:val="3AC1473C"/>
    <w:multiLevelType w:val="hybridMultilevel"/>
    <w:tmpl w:val="671AB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71FA8"/>
    <w:multiLevelType w:val="multilevel"/>
    <w:tmpl w:val="249A727E"/>
    <w:lvl w:ilvl="0">
      <w:start w:val="1"/>
      <w:numFmt w:val="decimal"/>
      <w:lvlText w:val="%1."/>
      <w:lvlJc w:val="left"/>
      <w:pPr>
        <w:ind w:left="1080" w:hanging="360"/>
      </w:pPr>
      <w:rPr>
        <w:rFonts w:hint="default"/>
      </w:rPr>
    </w:lvl>
    <w:lvl w:ilvl="1">
      <w:start w:val="4"/>
      <w:numFmt w:val="decimal"/>
      <w:isLgl/>
      <w:lvlText w:val="%1.%2"/>
      <w:lvlJc w:val="left"/>
      <w:pPr>
        <w:ind w:left="2124" w:hanging="684"/>
      </w:pPr>
      <w:rPr>
        <w:rFonts w:hint="default"/>
      </w:rPr>
    </w:lvl>
    <w:lvl w:ilvl="2">
      <w:start w:val="2"/>
      <w:numFmt w:val="decimal"/>
      <w:isLgl/>
      <w:lvlText w:val="%1.%2.%3"/>
      <w:lvlJc w:val="left"/>
      <w:pPr>
        <w:ind w:left="2880" w:hanging="720"/>
      </w:pPr>
      <w:rPr>
        <w:rFonts w:hint="default"/>
      </w:rPr>
    </w:lvl>
    <w:lvl w:ilvl="3">
      <w:start w:val="6"/>
      <w:numFmt w:val="decimal"/>
      <w:isLgl/>
      <w:lvlText w:val="%1.%2.%3.%4"/>
      <w:lvlJc w:val="left"/>
      <w:pPr>
        <w:ind w:left="34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5" w15:restartNumberingAfterBreak="0">
    <w:nsid w:val="4195215B"/>
    <w:multiLevelType w:val="hybridMultilevel"/>
    <w:tmpl w:val="9F286B62"/>
    <w:lvl w:ilvl="0" w:tplc="F3ACA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6F2CE4"/>
    <w:multiLevelType w:val="multilevel"/>
    <w:tmpl w:val="C2280EA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CF72EA2"/>
    <w:multiLevelType w:val="multilevel"/>
    <w:tmpl w:val="7728CB82"/>
    <w:lvl w:ilvl="0">
      <w:start w:val="2"/>
      <w:numFmt w:val="decimal"/>
      <w:lvlText w:val="%1"/>
      <w:lvlJc w:val="left"/>
      <w:pPr>
        <w:ind w:left="456" w:hanging="456"/>
      </w:pPr>
      <w:rPr>
        <w:rFonts w:hint="default"/>
      </w:rPr>
    </w:lvl>
    <w:lvl w:ilvl="1">
      <w:start w:val="3"/>
      <w:numFmt w:val="decimal"/>
      <w:lvlText w:val="%1.%2"/>
      <w:lvlJc w:val="left"/>
      <w:pPr>
        <w:ind w:left="996" w:hanging="45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6C6F290C"/>
    <w:multiLevelType w:val="multilevel"/>
    <w:tmpl w:val="249A727E"/>
    <w:lvl w:ilvl="0">
      <w:start w:val="1"/>
      <w:numFmt w:val="decimal"/>
      <w:pStyle w:val="ListParagraph"/>
      <w:lvlText w:val="%1."/>
      <w:lvlJc w:val="left"/>
      <w:pPr>
        <w:ind w:left="1080" w:hanging="360"/>
      </w:pPr>
      <w:rPr>
        <w:rFonts w:hint="default"/>
      </w:rPr>
    </w:lvl>
    <w:lvl w:ilvl="1">
      <w:start w:val="4"/>
      <w:numFmt w:val="decimal"/>
      <w:isLgl/>
      <w:lvlText w:val="%1.%2"/>
      <w:lvlJc w:val="left"/>
      <w:pPr>
        <w:ind w:left="2124" w:hanging="684"/>
      </w:pPr>
      <w:rPr>
        <w:rFonts w:hint="default"/>
      </w:rPr>
    </w:lvl>
    <w:lvl w:ilvl="2">
      <w:start w:val="2"/>
      <w:numFmt w:val="decimal"/>
      <w:isLgl/>
      <w:lvlText w:val="%1.%2.%3"/>
      <w:lvlJc w:val="left"/>
      <w:pPr>
        <w:ind w:left="2880" w:hanging="720"/>
      </w:pPr>
      <w:rPr>
        <w:rFonts w:hint="default"/>
      </w:rPr>
    </w:lvl>
    <w:lvl w:ilvl="3">
      <w:start w:val="6"/>
      <w:numFmt w:val="decimal"/>
      <w:isLgl/>
      <w:lvlText w:val="%1.%2.%3.%4"/>
      <w:lvlJc w:val="left"/>
      <w:pPr>
        <w:ind w:left="34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9" w15:restartNumberingAfterBreak="0">
    <w:nsid w:val="774B4994"/>
    <w:multiLevelType w:val="multilevel"/>
    <w:tmpl w:val="970642C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785A58CD"/>
    <w:multiLevelType w:val="multilevel"/>
    <w:tmpl w:val="249A727E"/>
    <w:lvl w:ilvl="0">
      <w:start w:val="1"/>
      <w:numFmt w:val="decimal"/>
      <w:lvlText w:val="%1."/>
      <w:lvlJc w:val="left"/>
      <w:pPr>
        <w:ind w:left="1080" w:hanging="360"/>
      </w:pPr>
      <w:rPr>
        <w:rFonts w:hint="default"/>
      </w:rPr>
    </w:lvl>
    <w:lvl w:ilvl="1">
      <w:start w:val="4"/>
      <w:numFmt w:val="decimal"/>
      <w:isLgl/>
      <w:lvlText w:val="%1.%2"/>
      <w:lvlJc w:val="left"/>
      <w:pPr>
        <w:ind w:left="2124" w:hanging="684"/>
      </w:pPr>
      <w:rPr>
        <w:rFonts w:hint="default"/>
      </w:rPr>
    </w:lvl>
    <w:lvl w:ilvl="2">
      <w:start w:val="2"/>
      <w:numFmt w:val="decimal"/>
      <w:isLgl/>
      <w:lvlText w:val="%1.%2.%3"/>
      <w:lvlJc w:val="left"/>
      <w:pPr>
        <w:ind w:left="2880" w:hanging="720"/>
      </w:pPr>
      <w:rPr>
        <w:rFonts w:hint="default"/>
      </w:rPr>
    </w:lvl>
    <w:lvl w:ilvl="3">
      <w:start w:val="6"/>
      <w:numFmt w:val="decimal"/>
      <w:isLgl/>
      <w:lvlText w:val="%1.%2.%3.%4"/>
      <w:lvlJc w:val="left"/>
      <w:pPr>
        <w:ind w:left="34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num w:numId="1">
    <w:abstractNumId w:val="9"/>
  </w:num>
  <w:num w:numId="2">
    <w:abstractNumId w:val="1"/>
  </w:num>
  <w:num w:numId="3">
    <w:abstractNumId w:val="6"/>
  </w:num>
  <w:num w:numId="4">
    <w:abstractNumId w:val="7"/>
  </w:num>
  <w:num w:numId="5">
    <w:abstractNumId w:val="0"/>
  </w:num>
  <w:num w:numId="6">
    <w:abstractNumId w:val="2"/>
  </w:num>
  <w:num w:numId="7">
    <w:abstractNumId w:val="8"/>
  </w:num>
  <w:num w:numId="8">
    <w:abstractNumId w:val="5"/>
  </w:num>
  <w:num w:numId="9">
    <w:abstractNumId w:val="3"/>
  </w:num>
  <w:num w:numId="10">
    <w:abstractNumId w:val="8"/>
    <w:lvlOverride w:ilvl="0">
      <w:startOverride w:val="2"/>
    </w:lvlOverride>
    <w:lvlOverride w:ilvl="1">
      <w:startOverride w:val="4"/>
    </w:lvlOverride>
    <w:lvlOverride w:ilvl="2">
      <w:startOverride w:val="3"/>
    </w:lvlOverride>
    <w:lvlOverride w:ilvl="3">
      <w:startOverride w:val="1"/>
    </w:lvlOverride>
  </w:num>
  <w:num w:numId="11">
    <w:abstractNumId w:val="8"/>
    <w:lvlOverride w:ilvl="0">
      <w:startOverride w:val="1"/>
    </w:lvlOverride>
  </w:num>
  <w:num w:numId="12">
    <w:abstractNumId w:val="8"/>
  </w:num>
  <w:num w:numId="13">
    <w:abstractNumId w:val="10"/>
  </w:num>
  <w:num w:numId="14">
    <w:abstractNumId w:val="4"/>
  </w:num>
  <w:num w:numId="15">
    <w:abstractNumId w:val="8"/>
    <w:lvlOverride w:ilvl="0">
      <w:startOverride w:val="1"/>
    </w:lvlOverride>
    <w:lvlOverride w:ilvl="1">
      <w:startOverride w:val="4"/>
    </w:lvlOverride>
    <w:lvlOverride w:ilvl="2">
      <w:startOverride w:val="2"/>
    </w:lvlOverride>
    <w:lvlOverride w:ilvl="3">
      <w:startOverride w:val="6"/>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defaultTabStop w:val="720"/>
  <w:drawingGridHorizontalSpacing w:val="160"/>
  <w:drawingGridVerticalSpacing w:val="435"/>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51"/>
    <w:rsid w:val="00000652"/>
    <w:rsid w:val="00003AE5"/>
    <w:rsid w:val="00005914"/>
    <w:rsid w:val="00005DB8"/>
    <w:rsid w:val="000066DE"/>
    <w:rsid w:val="00010FE8"/>
    <w:rsid w:val="00022C75"/>
    <w:rsid w:val="000268D1"/>
    <w:rsid w:val="00036B48"/>
    <w:rsid w:val="0004456B"/>
    <w:rsid w:val="00050084"/>
    <w:rsid w:val="000533DC"/>
    <w:rsid w:val="000608A9"/>
    <w:rsid w:val="00064816"/>
    <w:rsid w:val="00082F92"/>
    <w:rsid w:val="00083B35"/>
    <w:rsid w:val="0009341B"/>
    <w:rsid w:val="000A039F"/>
    <w:rsid w:val="000B4E9D"/>
    <w:rsid w:val="000E367F"/>
    <w:rsid w:val="000F0E02"/>
    <w:rsid w:val="000F178E"/>
    <w:rsid w:val="000F4DA2"/>
    <w:rsid w:val="000F5C57"/>
    <w:rsid w:val="00101D16"/>
    <w:rsid w:val="00102141"/>
    <w:rsid w:val="00107DD3"/>
    <w:rsid w:val="0011599F"/>
    <w:rsid w:val="00130175"/>
    <w:rsid w:val="0014004C"/>
    <w:rsid w:val="00141E2F"/>
    <w:rsid w:val="00142238"/>
    <w:rsid w:val="00145923"/>
    <w:rsid w:val="00151384"/>
    <w:rsid w:val="00156BDA"/>
    <w:rsid w:val="0015797C"/>
    <w:rsid w:val="001600F8"/>
    <w:rsid w:val="00164779"/>
    <w:rsid w:val="001710B3"/>
    <w:rsid w:val="001768C6"/>
    <w:rsid w:val="001776E6"/>
    <w:rsid w:val="00184390"/>
    <w:rsid w:val="00186558"/>
    <w:rsid w:val="00186C8F"/>
    <w:rsid w:val="00186D99"/>
    <w:rsid w:val="00196A5A"/>
    <w:rsid w:val="00196CF3"/>
    <w:rsid w:val="00197143"/>
    <w:rsid w:val="001A44C0"/>
    <w:rsid w:val="001D1FF2"/>
    <w:rsid w:val="001D4C0E"/>
    <w:rsid w:val="001D51FB"/>
    <w:rsid w:val="001D60E2"/>
    <w:rsid w:val="001E60B0"/>
    <w:rsid w:val="001E6725"/>
    <w:rsid w:val="001E68F9"/>
    <w:rsid w:val="001F2319"/>
    <w:rsid w:val="001F263D"/>
    <w:rsid w:val="001F7D59"/>
    <w:rsid w:val="002016F8"/>
    <w:rsid w:val="00202F51"/>
    <w:rsid w:val="0022155C"/>
    <w:rsid w:val="00221784"/>
    <w:rsid w:val="0022582E"/>
    <w:rsid w:val="00236703"/>
    <w:rsid w:val="00240EEA"/>
    <w:rsid w:val="00250949"/>
    <w:rsid w:val="00266BAB"/>
    <w:rsid w:val="0028160A"/>
    <w:rsid w:val="002839BD"/>
    <w:rsid w:val="002933A5"/>
    <w:rsid w:val="002933BD"/>
    <w:rsid w:val="00293694"/>
    <w:rsid w:val="002A0461"/>
    <w:rsid w:val="002A74E1"/>
    <w:rsid w:val="002A7D85"/>
    <w:rsid w:val="002B5D95"/>
    <w:rsid w:val="002C7D3F"/>
    <w:rsid w:val="002D0D26"/>
    <w:rsid w:val="002D5417"/>
    <w:rsid w:val="002D7228"/>
    <w:rsid w:val="002E1349"/>
    <w:rsid w:val="002E5489"/>
    <w:rsid w:val="002E5DB1"/>
    <w:rsid w:val="0031371F"/>
    <w:rsid w:val="00314E0B"/>
    <w:rsid w:val="00330FFC"/>
    <w:rsid w:val="003314EE"/>
    <w:rsid w:val="0034592E"/>
    <w:rsid w:val="00347C58"/>
    <w:rsid w:val="00353B70"/>
    <w:rsid w:val="00355D21"/>
    <w:rsid w:val="00364654"/>
    <w:rsid w:val="00366219"/>
    <w:rsid w:val="00366A6B"/>
    <w:rsid w:val="00373B0A"/>
    <w:rsid w:val="00377432"/>
    <w:rsid w:val="00383541"/>
    <w:rsid w:val="0038488E"/>
    <w:rsid w:val="00396027"/>
    <w:rsid w:val="003A0315"/>
    <w:rsid w:val="003A27C3"/>
    <w:rsid w:val="003B0042"/>
    <w:rsid w:val="003B5AE9"/>
    <w:rsid w:val="003D2D5D"/>
    <w:rsid w:val="003D34DD"/>
    <w:rsid w:val="003D7005"/>
    <w:rsid w:val="003E28AA"/>
    <w:rsid w:val="003F50E8"/>
    <w:rsid w:val="003F7603"/>
    <w:rsid w:val="004152D7"/>
    <w:rsid w:val="00415A8C"/>
    <w:rsid w:val="00417387"/>
    <w:rsid w:val="00443D26"/>
    <w:rsid w:val="00450662"/>
    <w:rsid w:val="00450C38"/>
    <w:rsid w:val="00454BFC"/>
    <w:rsid w:val="004617A4"/>
    <w:rsid w:val="00461D45"/>
    <w:rsid w:val="004657FD"/>
    <w:rsid w:val="00466E51"/>
    <w:rsid w:val="0046760A"/>
    <w:rsid w:val="00471C52"/>
    <w:rsid w:val="00480489"/>
    <w:rsid w:val="004813E8"/>
    <w:rsid w:val="004862E9"/>
    <w:rsid w:val="0049183F"/>
    <w:rsid w:val="00492AD4"/>
    <w:rsid w:val="004B0E89"/>
    <w:rsid w:val="004C2467"/>
    <w:rsid w:val="004C2676"/>
    <w:rsid w:val="004C6AC2"/>
    <w:rsid w:val="004D0192"/>
    <w:rsid w:val="004D6AA2"/>
    <w:rsid w:val="004D743F"/>
    <w:rsid w:val="004F4B8D"/>
    <w:rsid w:val="004F503F"/>
    <w:rsid w:val="005072CB"/>
    <w:rsid w:val="0051197C"/>
    <w:rsid w:val="00522A7D"/>
    <w:rsid w:val="0052513A"/>
    <w:rsid w:val="00527D0C"/>
    <w:rsid w:val="00533ABC"/>
    <w:rsid w:val="00534318"/>
    <w:rsid w:val="005354CA"/>
    <w:rsid w:val="005410B6"/>
    <w:rsid w:val="005474FE"/>
    <w:rsid w:val="005510AB"/>
    <w:rsid w:val="00555B56"/>
    <w:rsid w:val="0056049B"/>
    <w:rsid w:val="00562A2A"/>
    <w:rsid w:val="005665A9"/>
    <w:rsid w:val="00570C29"/>
    <w:rsid w:val="00573888"/>
    <w:rsid w:val="00585FF0"/>
    <w:rsid w:val="00587DF6"/>
    <w:rsid w:val="005932A7"/>
    <w:rsid w:val="005B4337"/>
    <w:rsid w:val="005B582B"/>
    <w:rsid w:val="005C156E"/>
    <w:rsid w:val="005C5CA1"/>
    <w:rsid w:val="005D667D"/>
    <w:rsid w:val="005E143B"/>
    <w:rsid w:val="005E3D5C"/>
    <w:rsid w:val="005E4448"/>
    <w:rsid w:val="005F351D"/>
    <w:rsid w:val="00600902"/>
    <w:rsid w:val="00600B42"/>
    <w:rsid w:val="00604025"/>
    <w:rsid w:val="00604DA3"/>
    <w:rsid w:val="00605184"/>
    <w:rsid w:val="0061117E"/>
    <w:rsid w:val="0061312B"/>
    <w:rsid w:val="00614F70"/>
    <w:rsid w:val="00616536"/>
    <w:rsid w:val="00627224"/>
    <w:rsid w:val="0063545D"/>
    <w:rsid w:val="006371FD"/>
    <w:rsid w:val="00637350"/>
    <w:rsid w:val="00637438"/>
    <w:rsid w:val="00641574"/>
    <w:rsid w:val="0064367F"/>
    <w:rsid w:val="006600D1"/>
    <w:rsid w:val="00662A9D"/>
    <w:rsid w:val="0066372C"/>
    <w:rsid w:val="0066538E"/>
    <w:rsid w:val="0066647D"/>
    <w:rsid w:val="0067048E"/>
    <w:rsid w:val="00670C21"/>
    <w:rsid w:val="0067379D"/>
    <w:rsid w:val="006747BC"/>
    <w:rsid w:val="00674B91"/>
    <w:rsid w:val="00675D5C"/>
    <w:rsid w:val="006803C0"/>
    <w:rsid w:val="00680898"/>
    <w:rsid w:val="006829A8"/>
    <w:rsid w:val="0068538C"/>
    <w:rsid w:val="00695728"/>
    <w:rsid w:val="006B034B"/>
    <w:rsid w:val="006C25F3"/>
    <w:rsid w:val="006C3EDB"/>
    <w:rsid w:val="006C41E5"/>
    <w:rsid w:val="006C62BD"/>
    <w:rsid w:val="006D2AC8"/>
    <w:rsid w:val="006D64F0"/>
    <w:rsid w:val="00707DD0"/>
    <w:rsid w:val="00707F8F"/>
    <w:rsid w:val="00710D19"/>
    <w:rsid w:val="007247BD"/>
    <w:rsid w:val="00732231"/>
    <w:rsid w:val="007368D1"/>
    <w:rsid w:val="007451E5"/>
    <w:rsid w:val="00745958"/>
    <w:rsid w:val="00751514"/>
    <w:rsid w:val="00757261"/>
    <w:rsid w:val="0076126F"/>
    <w:rsid w:val="00771A4E"/>
    <w:rsid w:val="007729B1"/>
    <w:rsid w:val="007813A9"/>
    <w:rsid w:val="00784DE6"/>
    <w:rsid w:val="00793EE5"/>
    <w:rsid w:val="007A27D3"/>
    <w:rsid w:val="007A4D06"/>
    <w:rsid w:val="007A513A"/>
    <w:rsid w:val="007A6CA0"/>
    <w:rsid w:val="007B30C7"/>
    <w:rsid w:val="007B5D69"/>
    <w:rsid w:val="007C0740"/>
    <w:rsid w:val="007C3D20"/>
    <w:rsid w:val="007C4262"/>
    <w:rsid w:val="007C47E0"/>
    <w:rsid w:val="007C530A"/>
    <w:rsid w:val="007D6DF9"/>
    <w:rsid w:val="007E6080"/>
    <w:rsid w:val="007F0049"/>
    <w:rsid w:val="007F4F0A"/>
    <w:rsid w:val="00802F96"/>
    <w:rsid w:val="00806DBC"/>
    <w:rsid w:val="00807EAA"/>
    <w:rsid w:val="008144CB"/>
    <w:rsid w:val="00832F5B"/>
    <w:rsid w:val="00854981"/>
    <w:rsid w:val="008611A6"/>
    <w:rsid w:val="00861786"/>
    <w:rsid w:val="00867151"/>
    <w:rsid w:val="00880072"/>
    <w:rsid w:val="008837F7"/>
    <w:rsid w:val="00886C5F"/>
    <w:rsid w:val="00892CEB"/>
    <w:rsid w:val="00894F3F"/>
    <w:rsid w:val="008A28B5"/>
    <w:rsid w:val="008B1EEE"/>
    <w:rsid w:val="008B28A7"/>
    <w:rsid w:val="008B7EF5"/>
    <w:rsid w:val="008C1F3B"/>
    <w:rsid w:val="008E2C51"/>
    <w:rsid w:val="008F39DA"/>
    <w:rsid w:val="008F460B"/>
    <w:rsid w:val="00901C8B"/>
    <w:rsid w:val="00912A82"/>
    <w:rsid w:val="00940D39"/>
    <w:rsid w:val="00944082"/>
    <w:rsid w:val="00945996"/>
    <w:rsid w:val="0095056C"/>
    <w:rsid w:val="009602D0"/>
    <w:rsid w:val="00970222"/>
    <w:rsid w:val="00971558"/>
    <w:rsid w:val="00971ADE"/>
    <w:rsid w:val="00976DE2"/>
    <w:rsid w:val="00991EFB"/>
    <w:rsid w:val="009925BC"/>
    <w:rsid w:val="009A02B2"/>
    <w:rsid w:val="009B2278"/>
    <w:rsid w:val="009C3050"/>
    <w:rsid w:val="009D1D77"/>
    <w:rsid w:val="009D30D0"/>
    <w:rsid w:val="009D3913"/>
    <w:rsid w:val="009D5DFE"/>
    <w:rsid w:val="009E343D"/>
    <w:rsid w:val="009E504D"/>
    <w:rsid w:val="009F552B"/>
    <w:rsid w:val="009F56EF"/>
    <w:rsid w:val="009F57F2"/>
    <w:rsid w:val="00A115BD"/>
    <w:rsid w:val="00A119A1"/>
    <w:rsid w:val="00A12495"/>
    <w:rsid w:val="00A14484"/>
    <w:rsid w:val="00A1722D"/>
    <w:rsid w:val="00A258BA"/>
    <w:rsid w:val="00A30DC1"/>
    <w:rsid w:val="00A31970"/>
    <w:rsid w:val="00A3278F"/>
    <w:rsid w:val="00A44716"/>
    <w:rsid w:val="00A63BDC"/>
    <w:rsid w:val="00A73DFB"/>
    <w:rsid w:val="00A841C9"/>
    <w:rsid w:val="00A845DE"/>
    <w:rsid w:val="00A87DFB"/>
    <w:rsid w:val="00A9480E"/>
    <w:rsid w:val="00AA6559"/>
    <w:rsid w:val="00AB10B4"/>
    <w:rsid w:val="00AB6A6D"/>
    <w:rsid w:val="00AC3532"/>
    <w:rsid w:val="00AD2658"/>
    <w:rsid w:val="00AD4D27"/>
    <w:rsid w:val="00B072B3"/>
    <w:rsid w:val="00B1248B"/>
    <w:rsid w:val="00B20FE2"/>
    <w:rsid w:val="00B23A24"/>
    <w:rsid w:val="00B443B9"/>
    <w:rsid w:val="00B45409"/>
    <w:rsid w:val="00B46FEC"/>
    <w:rsid w:val="00B541CA"/>
    <w:rsid w:val="00B62797"/>
    <w:rsid w:val="00B66391"/>
    <w:rsid w:val="00B67850"/>
    <w:rsid w:val="00B84463"/>
    <w:rsid w:val="00B85B70"/>
    <w:rsid w:val="00B86AE2"/>
    <w:rsid w:val="00BB377D"/>
    <w:rsid w:val="00BC4C16"/>
    <w:rsid w:val="00BD4E98"/>
    <w:rsid w:val="00BE0C42"/>
    <w:rsid w:val="00BE7B6C"/>
    <w:rsid w:val="00BF3767"/>
    <w:rsid w:val="00BF5910"/>
    <w:rsid w:val="00BF7E25"/>
    <w:rsid w:val="00C00AD3"/>
    <w:rsid w:val="00C01972"/>
    <w:rsid w:val="00C0287D"/>
    <w:rsid w:val="00C106DA"/>
    <w:rsid w:val="00C10808"/>
    <w:rsid w:val="00C26548"/>
    <w:rsid w:val="00C3055E"/>
    <w:rsid w:val="00C404F0"/>
    <w:rsid w:val="00C4782D"/>
    <w:rsid w:val="00C53BE9"/>
    <w:rsid w:val="00C56C97"/>
    <w:rsid w:val="00C60237"/>
    <w:rsid w:val="00C65530"/>
    <w:rsid w:val="00C95E59"/>
    <w:rsid w:val="00C97595"/>
    <w:rsid w:val="00CA5530"/>
    <w:rsid w:val="00CA65EF"/>
    <w:rsid w:val="00CA7987"/>
    <w:rsid w:val="00CD1648"/>
    <w:rsid w:val="00CD364F"/>
    <w:rsid w:val="00CD7E8E"/>
    <w:rsid w:val="00CE0844"/>
    <w:rsid w:val="00CE3E69"/>
    <w:rsid w:val="00CF3F88"/>
    <w:rsid w:val="00CF57DF"/>
    <w:rsid w:val="00CF70BF"/>
    <w:rsid w:val="00D0174D"/>
    <w:rsid w:val="00D01828"/>
    <w:rsid w:val="00D21A00"/>
    <w:rsid w:val="00D31AE2"/>
    <w:rsid w:val="00D3603E"/>
    <w:rsid w:val="00D3606A"/>
    <w:rsid w:val="00D37864"/>
    <w:rsid w:val="00D51B4C"/>
    <w:rsid w:val="00D61131"/>
    <w:rsid w:val="00D744E6"/>
    <w:rsid w:val="00D77427"/>
    <w:rsid w:val="00D815EF"/>
    <w:rsid w:val="00D85B95"/>
    <w:rsid w:val="00D87106"/>
    <w:rsid w:val="00D96782"/>
    <w:rsid w:val="00DA332D"/>
    <w:rsid w:val="00DA4504"/>
    <w:rsid w:val="00DA7C61"/>
    <w:rsid w:val="00DB1456"/>
    <w:rsid w:val="00DB2314"/>
    <w:rsid w:val="00DB402A"/>
    <w:rsid w:val="00DB4043"/>
    <w:rsid w:val="00DB6D37"/>
    <w:rsid w:val="00DC472A"/>
    <w:rsid w:val="00DC4CFE"/>
    <w:rsid w:val="00DD0FFD"/>
    <w:rsid w:val="00DD55C7"/>
    <w:rsid w:val="00DE510A"/>
    <w:rsid w:val="00DF43B6"/>
    <w:rsid w:val="00DF7EE4"/>
    <w:rsid w:val="00E031F3"/>
    <w:rsid w:val="00E0792C"/>
    <w:rsid w:val="00E140CE"/>
    <w:rsid w:val="00E157E5"/>
    <w:rsid w:val="00E17CD4"/>
    <w:rsid w:val="00E415D8"/>
    <w:rsid w:val="00E44525"/>
    <w:rsid w:val="00E53F6F"/>
    <w:rsid w:val="00E60441"/>
    <w:rsid w:val="00E6413A"/>
    <w:rsid w:val="00E67E99"/>
    <w:rsid w:val="00E7032A"/>
    <w:rsid w:val="00E8170C"/>
    <w:rsid w:val="00E83513"/>
    <w:rsid w:val="00E908A3"/>
    <w:rsid w:val="00E912F6"/>
    <w:rsid w:val="00E97437"/>
    <w:rsid w:val="00EA1C8A"/>
    <w:rsid w:val="00EB533E"/>
    <w:rsid w:val="00EB6BFD"/>
    <w:rsid w:val="00EB7C9D"/>
    <w:rsid w:val="00EC3F66"/>
    <w:rsid w:val="00ED4570"/>
    <w:rsid w:val="00ED4C61"/>
    <w:rsid w:val="00ED5060"/>
    <w:rsid w:val="00EE0454"/>
    <w:rsid w:val="00EF182E"/>
    <w:rsid w:val="00EF3FE8"/>
    <w:rsid w:val="00EF6E8E"/>
    <w:rsid w:val="00F01FEE"/>
    <w:rsid w:val="00F035B8"/>
    <w:rsid w:val="00F14196"/>
    <w:rsid w:val="00F14346"/>
    <w:rsid w:val="00F145F5"/>
    <w:rsid w:val="00F1477D"/>
    <w:rsid w:val="00F16991"/>
    <w:rsid w:val="00F22DF0"/>
    <w:rsid w:val="00F232D6"/>
    <w:rsid w:val="00F238C7"/>
    <w:rsid w:val="00F3027C"/>
    <w:rsid w:val="00F31C2D"/>
    <w:rsid w:val="00F3446B"/>
    <w:rsid w:val="00F426CA"/>
    <w:rsid w:val="00F42A27"/>
    <w:rsid w:val="00F43660"/>
    <w:rsid w:val="00F43CB4"/>
    <w:rsid w:val="00F466A8"/>
    <w:rsid w:val="00F57045"/>
    <w:rsid w:val="00F6030F"/>
    <w:rsid w:val="00F61180"/>
    <w:rsid w:val="00F62DEE"/>
    <w:rsid w:val="00F67A70"/>
    <w:rsid w:val="00F709DF"/>
    <w:rsid w:val="00F9382A"/>
    <w:rsid w:val="00F95D94"/>
    <w:rsid w:val="00FE6C74"/>
    <w:rsid w:val="00FE736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C3D76"/>
  <w15:chartTrackingRefBased/>
  <w15:docId w15:val="{86E4379F-261E-4B18-A96F-F218A86FF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 Sarabun New" w:eastAsia="TH Sarabun New" w:hAnsi="TH Sarabun New" w:cs="TH Sarabun New"/>
        <w:sz w:val="32"/>
        <w:szCs w:val="32"/>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44E6"/>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4657FD"/>
    <w:pPr>
      <w:numPr>
        <w:numId w:val="7"/>
      </w:numPr>
      <w:spacing w:after="160" w:line="259" w:lineRule="auto"/>
      <w:contextualSpacing/>
    </w:pPr>
    <w:rPr>
      <w:rFonts w:ascii="TH SarabunPSK" w:eastAsia="TH SarabunPSK" w:hAnsi="TH SarabunPSK" w:cs="TH SarabunPSK"/>
      <w:b/>
      <w:bCs/>
      <w:noProof/>
    </w:rPr>
  </w:style>
  <w:style w:type="paragraph" w:styleId="NoSpacing">
    <w:name w:val="No Spacing"/>
    <w:autoRedefine/>
    <w:uiPriority w:val="1"/>
    <w:qFormat/>
    <w:rsid w:val="00B62797"/>
    <w:pPr>
      <w:spacing w:after="0" w:line="240" w:lineRule="auto"/>
    </w:pPr>
  </w:style>
  <w:style w:type="paragraph" w:styleId="Header">
    <w:name w:val="header"/>
    <w:basedOn w:val="Normal"/>
    <w:link w:val="HeaderChar"/>
    <w:uiPriority w:val="99"/>
    <w:unhideWhenUsed/>
    <w:rsid w:val="00202F51"/>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202F51"/>
    <w:rPr>
      <w:rFonts w:cs="Angsana New"/>
      <w:szCs w:val="40"/>
    </w:rPr>
  </w:style>
  <w:style w:type="paragraph" w:styleId="Footer">
    <w:name w:val="footer"/>
    <w:basedOn w:val="Normal"/>
    <w:link w:val="FooterChar"/>
    <w:uiPriority w:val="99"/>
    <w:unhideWhenUsed/>
    <w:rsid w:val="00202F51"/>
    <w:pPr>
      <w:tabs>
        <w:tab w:val="center" w:pos="4680"/>
        <w:tab w:val="right" w:pos="9360"/>
      </w:tabs>
    </w:pPr>
    <w:rPr>
      <w:rFonts w:cs="Angsana New"/>
      <w:szCs w:val="40"/>
    </w:rPr>
  </w:style>
  <w:style w:type="character" w:customStyle="1" w:styleId="FooterChar">
    <w:name w:val="Footer Char"/>
    <w:basedOn w:val="DefaultParagraphFont"/>
    <w:link w:val="Footer"/>
    <w:uiPriority w:val="99"/>
    <w:rsid w:val="00202F51"/>
    <w:rPr>
      <w:rFonts w:cs="Angsana New"/>
      <w:szCs w:val="40"/>
    </w:rPr>
  </w:style>
  <w:style w:type="table" w:styleId="TableGrid">
    <w:name w:val="Table Grid"/>
    <w:basedOn w:val="TableNormal"/>
    <w:uiPriority w:val="39"/>
    <w:rsid w:val="00196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372C"/>
    <w:pPr>
      <w:spacing w:before="100" w:beforeAutospacing="1" w:after="100" w:afterAutospacing="1"/>
    </w:pPr>
    <w:rPr>
      <w:rFonts w:ascii="Times New Roman" w:eastAsiaTheme="minorEastAsia" w:hAnsi="Times New Roman" w:cs="Times New Roman"/>
      <w:sz w:val="24"/>
      <w:szCs w:val="24"/>
      <w:lang w:eastAsia="ja-JP"/>
    </w:rPr>
  </w:style>
  <w:style w:type="character" w:styleId="PlaceholderText">
    <w:name w:val="Placeholder Text"/>
    <w:basedOn w:val="DefaultParagraphFont"/>
    <w:uiPriority w:val="99"/>
    <w:semiHidden/>
    <w:rsid w:val="0076126F"/>
    <w:rPr>
      <w:color w:val="808080"/>
    </w:rPr>
  </w:style>
  <w:style w:type="paragraph" w:styleId="BalloonText">
    <w:name w:val="Balloon Text"/>
    <w:basedOn w:val="Normal"/>
    <w:link w:val="BalloonTextChar"/>
    <w:uiPriority w:val="99"/>
    <w:semiHidden/>
    <w:unhideWhenUsed/>
    <w:rsid w:val="00BC4C16"/>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C4C16"/>
    <w:rPr>
      <w:rFonts w:ascii="Segoe UI" w:hAnsi="Segoe UI" w:cs="Angsana New"/>
      <w:sz w:val="18"/>
      <w:szCs w:val="22"/>
    </w:rPr>
  </w:style>
  <w:style w:type="character" w:customStyle="1" w:styleId="apple-tab-span">
    <w:name w:val="apple-tab-span"/>
    <w:basedOn w:val="DefaultParagraphFont"/>
    <w:rsid w:val="00BC4C16"/>
  </w:style>
  <w:style w:type="paragraph" w:customStyle="1" w:styleId="msonormal0">
    <w:name w:val="msonormal"/>
    <w:basedOn w:val="Normal"/>
    <w:rsid w:val="00266BAB"/>
    <w:pPr>
      <w:spacing w:before="100" w:beforeAutospacing="1" w:after="100" w:afterAutospacing="1"/>
    </w:pPr>
    <w:rPr>
      <w:rFonts w:ascii="Times New Roman" w:eastAsia="Times New Roman" w:hAnsi="Times New Roman" w:cs="Times New Roman"/>
      <w:sz w:val="24"/>
      <w:szCs w:val="24"/>
    </w:rPr>
  </w:style>
  <w:style w:type="paragraph" w:customStyle="1" w:styleId="sc1">
    <w:name w:val="sc1"/>
    <w:basedOn w:val="Normal"/>
    <w:rsid w:val="00266BAB"/>
    <w:pPr>
      <w:spacing w:before="100" w:beforeAutospacing="1" w:after="100" w:afterAutospacing="1"/>
    </w:pPr>
    <w:rPr>
      <w:rFonts w:ascii="Times New Roman" w:eastAsia="Times New Roman" w:hAnsi="Times New Roman" w:cs="Times New Roman"/>
      <w:color w:val="008000"/>
      <w:sz w:val="24"/>
      <w:szCs w:val="24"/>
    </w:rPr>
  </w:style>
  <w:style w:type="paragraph" w:customStyle="1" w:styleId="sc2">
    <w:name w:val="sc2"/>
    <w:basedOn w:val="Normal"/>
    <w:rsid w:val="00266BAB"/>
    <w:pPr>
      <w:spacing w:before="100" w:beforeAutospacing="1" w:after="100" w:afterAutospacing="1"/>
    </w:pPr>
    <w:rPr>
      <w:rFonts w:ascii="Times New Roman" w:eastAsia="Times New Roman" w:hAnsi="Times New Roman" w:cs="Times New Roman"/>
      <w:b/>
      <w:bCs/>
      <w:color w:val="0000FF"/>
      <w:sz w:val="24"/>
      <w:szCs w:val="24"/>
    </w:rPr>
  </w:style>
  <w:style w:type="paragraph" w:customStyle="1" w:styleId="sc3">
    <w:name w:val="sc3"/>
    <w:basedOn w:val="Normal"/>
    <w:rsid w:val="00266BAB"/>
    <w:pPr>
      <w:spacing w:before="100" w:beforeAutospacing="1" w:after="100" w:afterAutospacing="1"/>
    </w:pPr>
    <w:rPr>
      <w:rFonts w:ascii="Times New Roman" w:eastAsia="Times New Roman" w:hAnsi="Times New Roman" w:cs="Times New Roman"/>
      <w:color w:val="8000FF"/>
      <w:sz w:val="24"/>
      <w:szCs w:val="24"/>
    </w:rPr>
  </w:style>
  <w:style w:type="paragraph" w:customStyle="1" w:styleId="sc5">
    <w:name w:val="sc5"/>
    <w:basedOn w:val="Normal"/>
    <w:rsid w:val="00266BAB"/>
    <w:pPr>
      <w:spacing w:before="100" w:beforeAutospacing="1" w:after="100" w:afterAutospacing="1"/>
    </w:pPr>
    <w:rPr>
      <w:rFonts w:ascii="Times New Roman" w:eastAsia="Times New Roman" w:hAnsi="Times New Roman" w:cs="Times New Roman"/>
      <w:color w:val="FF8000"/>
      <w:sz w:val="24"/>
      <w:szCs w:val="24"/>
    </w:rPr>
  </w:style>
  <w:style w:type="paragraph" w:customStyle="1" w:styleId="sc6">
    <w:name w:val="sc6"/>
    <w:basedOn w:val="Normal"/>
    <w:rsid w:val="00266BAB"/>
    <w:pPr>
      <w:spacing w:before="100" w:beforeAutospacing="1" w:after="100" w:afterAutospacing="1"/>
    </w:pPr>
    <w:rPr>
      <w:rFonts w:ascii="Times New Roman" w:eastAsia="Times New Roman" w:hAnsi="Times New Roman" w:cs="Times New Roman"/>
      <w:color w:val="808080"/>
      <w:sz w:val="24"/>
      <w:szCs w:val="24"/>
    </w:rPr>
  </w:style>
  <w:style w:type="paragraph" w:customStyle="1" w:styleId="sc7">
    <w:name w:val="sc7"/>
    <w:basedOn w:val="Normal"/>
    <w:rsid w:val="00266BAB"/>
    <w:pPr>
      <w:spacing w:before="100" w:beforeAutospacing="1" w:after="100" w:afterAutospacing="1"/>
    </w:pPr>
    <w:rPr>
      <w:rFonts w:ascii="Times New Roman" w:eastAsia="Times New Roman" w:hAnsi="Times New Roman" w:cs="Times New Roman"/>
      <w:color w:val="808080"/>
      <w:sz w:val="24"/>
      <w:szCs w:val="24"/>
    </w:rPr>
  </w:style>
  <w:style w:type="paragraph" w:customStyle="1" w:styleId="sc8">
    <w:name w:val="sc8"/>
    <w:basedOn w:val="Normal"/>
    <w:rsid w:val="00266BAB"/>
    <w:pPr>
      <w:spacing w:before="100" w:beforeAutospacing="1" w:after="100" w:afterAutospacing="1"/>
    </w:pPr>
    <w:rPr>
      <w:rFonts w:ascii="Times New Roman" w:eastAsia="Times New Roman" w:hAnsi="Times New Roman" w:cs="Times New Roman"/>
      <w:b/>
      <w:bCs/>
      <w:color w:val="000080"/>
      <w:sz w:val="24"/>
      <w:szCs w:val="24"/>
    </w:rPr>
  </w:style>
  <w:style w:type="paragraph" w:customStyle="1" w:styleId="sc10">
    <w:name w:val="sc10"/>
    <w:basedOn w:val="Normal"/>
    <w:rsid w:val="00266BAB"/>
    <w:pPr>
      <w:spacing w:before="100" w:beforeAutospacing="1" w:after="100" w:afterAutospacing="1"/>
    </w:pPr>
    <w:rPr>
      <w:rFonts w:ascii="Times New Roman" w:eastAsia="Times New Roman" w:hAnsi="Times New Roman" w:cs="Times New Roman"/>
      <w:color w:val="804000"/>
      <w:sz w:val="24"/>
      <w:szCs w:val="24"/>
    </w:rPr>
  </w:style>
  <w:style w:type="character" w:customStyle="1" w:styleId="sc11">
    <w:name w:val="sc11"/>
    <w:basedOn w:val="DefaultParagraphFont"/>
    <w:rsid w:val="00266BAB"/>
    <w:rPr>
      <w:rFonts w:ascii="Courier New" w:hAnsi="Courier New" w:cs="Courier New" w:hint="default"/>
      <w:color w:val="008000"/>
      <w:sz w:val="20"/>
      <w:szCs w:val="20"/>
    </w:rPr>
  </w:style>
  <w:style w:type="character" w:customStyle="1" w:styleId="sc0">
    <w:name w:val="sc0"/>
    <w:basedOn w:val="DefaultParagraphFont"/>
    <w:rsid w:val="00266BAB"/>
    <w:rPr>
      <w:rFonts w:ascii="Courier New" w:hAnsi="Courier New" w:cs="Courier New" w:hint="default"/>
      <w:color w:val="000000"/>
      <w:sz w:val="20"/>
      <w:szCs w:val="20"/>
    </w:rPr>
  </w:style>
  <w:style w:type="character" w:customStyle="1" w:styleId="sc31">
    <w:name w:val="sc31"/>
    <w:basedOn w:val="DefaultParagraphFont"/>
    <w:rsid w:val="00266BAB"/>
    <w:rPr>
      <w:rFonts w:ascii="Courier New" w:hAnsi="Courier New" w:cs="Courier New" w:hint="default"/>
      <w:color w:val="8000FF"/>
      <w:sz w:val="20"/>
      <w:szCs w:val="20"/>
    </w:rPr>
  </w:style>
  <w:style w:type="character" w:customStyle="1" w:styleId="sc81">
    <w:name w:val="sc81"/>
    <w:basedOn w:val="DefaultParagraphFont"/>
    <w:rsid w:val="00266BAB"/>
    <w:rPr>
      <w:rFonts w:ascii="Courier New" w:hAnsi="Courier New" w:cs="Courier New" w:hint="default"/>
      <w:b/>
      <w:bCs/>
      <w:color w:val="000080"/>
      <w:sz w:val="20"/>
      <w:szCs w:val="20"/>
    </w:rPr>
  </w:style>
  <w:style w:type="character" w:customStyle="1" w:styleId="sc9">
    <w:name w:val="sc9"/>
    <w:basedOn w:val="DefaultParagraphFont"/>
    <w:rsid w:val="00266BAB"/>
    <w:rPr>
      <w:rFonts w:ascii="Courier New" w:hAnsi="Courier New" w:cs="Courier New" w:hint="default"/>
      <w:color w:val="000000"/>
      <w:sz w:val="20"/>
      <w:szCs w:val="20"/>
    </w:rPr>
  </w:style>
  <w:style w:type="character" w:customStyle="1" w:styleId="sc61">
    <w:name w:val="sc61"/>
    <w:basedOn w:val="DefaultParagraphFont"/>
    <w:rsid w:val="00266BAB"/>
    <w:rPr>
      <w:rFonts w:ascii="Courier New" w:hAnsi="Courier New" w:cs="Courier New" w:hint="default"/>
      <w:color w:val="808080"/>
      <w:sz w:val="20"/>
      <w:szCs w:val="20"/>
    </w:rPr>
  </w:style>
  <w:style w:type="character" w:customStyle="1" w:styleId="sc21">
    <w:name w:val="sc21"/>
    <w:basedOn w:val="DefaultParagraphFont"/>
    <w:rsid w:val="00266BAB"/>
    <w:rPr>
      <w:rFonts w:ascii="Courier New" w:hAnsi="Courier New" w:cs="Courier New" w:hint="default"/>
      <w:b/>
      <w:bCs/>
      <w:color w:val="0000FF"/>
      <w:sz w:val="20"/>
      <w:szCs w:val="20"/>
    </w:rPr>
  </w:style>
  <w:style w:type="character" w:customStyle="1" w:styleId="sc51">
    <w:name w:val="sc51"/>
    <w:basedOn w:val="DefaultParagraphFont"/>
    <w:rsid w:val="00266BAB"/>
    <w:rPr>
      <w:rFonts w:ascii="Courier New" w:hAnsi="Courier New" w:cs="Courier New" w:hint="default"/>
      <w:color w:val="FF8000"/>
      <w:sz w:val="20"/>
      <w:szCs w:val="20"/>
    </w:rPr>
  </w:style>
  <w:style w:type="character" w:customStyle="1" w:styleId="sc71">
    <w:name w:val="sc71"/>
    <w:basedOn w:val="DefaultParagraphFont"/>
    <w:rsid w:val="00266BAB"/>
    <w:rPr>
      <w:rFonts w:ascii="Courier New" w:hAnsi="Courier New" w:cs="Courier New" w:hint="default"/>
      <w:color w:val="808080"/>
      <w:sz w:val="20"/>
      <w:szCs w:val="20"/>
    </w:rPr>
  </w:style>
  <w:style w:type="character" w:customStyle="1" w:styleId="sc101">
    <w:name w:val="sc101"/>
    <w:basedOn w:val="DefaultParagraphFont"/>
    <w:rsid w:val="00266BAB"/>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2441">
      <w:bodyDiv w:val="1"/>
      <w:marLeft w:val="0"/>
      <w:marRight w:val="0"/>
      <w:marTop w:val="0"/>
      <w:marBottom w:val="0"/>
      <w:divBdr>
        <w:top w:val="none" w:sz="0" w:space="0" w:color="auto"/>
        <w:left w:val="none" w:sz="0" w:space="0" w:color="auto"/>
        <w:bottom w:val="none" w:sz="0" w:space="0" w:color="auto"/>
        <w:right w:val="none" w:sz="0" w:space="0" w:color="auto"/>
      </w:divBdr>
      <w:divsChild>
        <w:div w:id="65999116">
          <w:marLeft w:val="0"/>
          <w:marRight w:val="0"/>
          <w:marTop w:val="0"/>
          <w:marBottom w:val="0"/>
          <w:divBdr>
            <w:top w:val="none" w:sz="0" w:space="0" w:color="auto"/>
            <w:left w:val="none" w:sz="0" w:space="0" w:color="auto"/>
            <w:bottom w:val="none" w:sz="0" w:space="0" w:color="auto"/>
            <w:right w:val="none" w:sz="0" w:space="0" w:color="auto"/>
          </w:divBdr>
        </w:div>
      </w:divsChild>
    </w:div>
    <w:div w:id="583495969">
      <w:bodyDiv w:val="1"/>
      <w:marLeft w:val="0"/>
      <w:marRight w:val="0"/>
      <w:marTop w:val="0"/>
      <w:marBottom w:val="0"/>
      <w:divBdr>
        <w:top w:val="none" w:sz="0" w:space="0" w:color="auto"/>
        <w:left w:val="none" w:sz="0" w:space="0" w:color="auto"/>
        <w:bottom w:val="none" w:sz="0" w:space="0" w:color="auto"/>
        <w:right w:val="none" w:sz="0" w:space="0" w:color="auto"/>
      </w:divBdr>
    </w:div>
    <w:div w:id="629243549">
      <w:bodyDiv w:val="1"/>
      <w:marLeft w:val="0"/>
      <w:marRight w:val="0"/>
      <w:marTop w:val="0"/>
      <w:marBottom w:val="0"/>
      <w:divBdr>
        <w:top w:val="none" w:sz="0" w:space="0" w:color="auto"/>
        <w:left w:val="none" w:sz="0" w:space="0" w:color="auto"/>
        <w:bottom w:val="none" w:sz="0" w:space="0" w:color="auto"/>
        <w:right w:val="none" w:sz="0" w:space="0" w:color="auto"/>
      </w:divBdr>
    </w:div>
    <w:div w:id="961299978">
      <w:bodyDiv w:val="1"/>
      <w:marLeft w:val="0"/>
      <w:marRight w:val="0"/>
      <w:marTop w:val="0"/>
      <w:marBottom w:val="0"/>
      <w:divBdr>
        <w:top w:val="none" w:sz="0" w:space="0" w:color="auto"/>
        <w:left w:val="none" w:sz="0" w:space="0" w:color="auto"/>
        <w:bottom w:val="none" w:sz="0" w:space="0" w:color="auto"/>
        <w:right w:val="none" w:sz="0" w:space="0" w:color="auto"/>
      </w:divBdr>
    </w:div>
    <w:div w:id="1466433901">
      <w:bodyDiv w:val="1"/>
      <w:marLeft w:val="0"/>
      <w:marRight w:val="0"/>
      <w:marTop w:val="0"/>
      <w:marBottom w:val="0"/>
      <w:divBdr>
        <w:top w:val="none" w:sz="0" w:space="0" w:color="auto"/>
        <w:left w:val="none" w:sz="0" w:space="0" w:color="auto"/>
        <w:bottom w:val="none" w:sz="0" w:space="0" w:color="auto"/>
        <w:right w:val="none" w:sz="0" w:space="0" w:color="auto"/>
      </w:divBdr>
    </w:div>
    <w:div w:id="1486052017">
      <w:bodyDiv w:val="1"/>
      <w:marLeft w:val="0"/>
      <w:marRight w:val="0"/>
      <w:marTop w:val="0"/>
      <w:marBottom w:val="0"/>
      <w:divBdr>
        <w:top w:val="none" w:sz="0" w:space="0" w:color="auto"/>
        <w:left w:val="none" w:sz="0" w:space="0" w:color="auto"/>
        <w:bottom w:val="none" w:sz="0" w:space="0" w:color="auto"/>
        <w:right w:val="none" w:sz="0" w:space="0" w:color="auto"/>
      </w:divBdr>
      <w:divsChild>
        <w:div w:id="488445869">
          <w:marLeft w:val="0"/>
          <w:marRight w:val="0"/>
          <w:marTop w:val="0"/>
          <w:marBottom w:val="0"/>
          <w:divBdr>
            <w:top w:val="none" w:sz="0" w:space="0" w:color="auto"/>
            <w:left w:val="none" w:sz="0" w:space="0" w:color="auto"/>
            <w:bottom w:val="none" w:sz="0" w:space="0" w:color="auto"/>
            <w:right w:val="none" w:sz="0" w:space="0" w:color="auto"/>
          </w:divBdr>
          <w:divsChild>
            <w:div w:id="2117941012">
              <w:marLeft w:val="0"/>
              <w:marRight w:val="0"/>
              <w:marTop w:val="0"/>
              <w:marBottom w:val="0"/>
              <w:divBdr>
                <w:top w:val="none" w:sz="0" w:space="0" w:color="auto"/>
                <w:left w:val="none" w:sz="0" w:space="0" w:color="auto"/>
                <w:bottom w:val="none" w:sz="0" w:space="0" w:color="auto"/>
                <w:right w:val="none" w:sz="0" w:space="0" w:color="auto"/>
              </w:divBdr>
            </w:div>
          </w:divsChild>
        </w:div>
        <w:div w:id="617220033">
          <w:marLeft w:val="0"/>
          <w:marRight w:val="0"/>
          <w:marTop w:val="0"/>
          <w:marBottom w:val="0"/>
          <w:divBdr>
            <w:top w:val="none" w:sz="0" w:space="0" w:color="auto"/>
            <w:left w:val="none" w:sz="0" w:space="0" w:color="auto"/>
            <w:bottom w:val="none" w:sz="0" w:space="0" w:color="auto"/>
            <w:right w:val="none" w:sz="0" w:space="0" w:color="auto"/>
          </w:divBdr>
          <w:divsChild>
            <w:div w:id="1213536532">
              <w:marLeft w:val="0"/>
              <w:marRight w:val="0"/>
              <w:marTop w:val="0"/>
              <w:marBottom w:val="0"/>
              <w:divBdr>
                <w:top w:val="none" w:sz="0" w:space="0" w:color="auto"/>
                <w:left w:val="none" w:sz="0" w:space="0" w:color="auto"/>
                <w:bottom w:val="none" w:sz="0" w:space="0" w:color="auto"/>
                <w:right w:val="none" w:sz="0" w:space="0" w:color="auto"/>
              </w:divBdr>
            </w:div>
          </w:divsChild>
        </w:div>
        <w:div w:id="1896968375">
          <w:marLeft w:val="0"/>
          <w:marRight w:val="0"/>
          <w:marTop w:val="0"/>
          <w:marBottom w:val="0"/>
          <w:divBdr>
            <w:top w:val="none" w:sz="0" w:space="0" w:color="auto"/>
            <w:left w:val="none" w:sz="0" w:space="0" w:color="auto"/>
            <w:bottom w:val="none" w:sz="0" w:space="0" w:color="auto"/>
            <w:right w:val="none" w:sz="0" w:space="0" w:color="auto"/>
          </w:divBdr>
          <w:divsChild>
            <w:div w:id="176695882">
              <w:marLeft w:val="0"/>
              <w:marRight w:val="0"/>
              <w:marTop w:val="0"/>
              <w:marBottom w:val="0"/>
              <w:divBdr>
                <w:top w:val="none" w:sz="0" w:space="0" w:color="auto"/>
                <w:left w:val="none" w:sz="0" w:space="0" w:color="auto"/>
                <w:bottom w:val="none" w:sz="0" w:space="0" w:color="auto"/>
                <w:right w:val="none" w:sz="0" w:space="0" w:color="auto"/>
              </w:divBdr>
            </w:div>
          </w:divsChild>
        </w:div>
        <w:div w:id="1292324162">
          <w:marLeft w:val="0"/>
          <w:marRight w:val="0"/>
          <w:marTop w:val="0"/>
          <w:marBottom w:val="0"/>
          <w:divBdr>
            <w:top w:val="none" w:sz="0" w:space="0" w:color="auto"/>
            <w:left w:val="none" w:sz="0" w:space="0" w:color="auto"/>
            <w:bottom w:val="none" w:sz="0" w:space="0" w:color="auto"/>
            <w:right w:val="none" w:sz="0" w:space="0" w:color="auto"/>
          </w:divBdr>
          <w:divsChild>
            <w:div w:id="1428423285">
              <w:marLeft w:val="0"/>
              <w:marRight w:val="0"/>
              <w:marTop w:val="0"/>
              <w:marBottom w:val="0"/>
              <w:divBdr>
                <w:top w:val="none" w:sz="0" w:space="0" w:color="auto"/>
                <w:left w:val="none" w:sz="0" w:space="0" w:color="auto"/>
                <w:bottom w:val="none" w:sz="0" w:space="0" w:color="auto"/>
                <w:right w:val="none" w:sz="0" w:space="0" w:color="auto"/>
              </w:divBdr>
            </w:div>
          </w:divsChild>
        </w:div>
        <w:div w:id="806895695">
          <w:marLeft w:val="0"/>
          <w:marRight w:val="0"/>
          <w:marTop w:val="0"/>
          <w:marBottom w:val="0"/>
          <w:divBdr>
            <w:top w:val="none" w:sz="0" w:space="0" w:color="auto"/>
            <w:left w:val="none" w:sz="0" w:space="0" w:color="auto"/>
            <w:bottom w:val="none" w:sz="0" w:space="0" w:color="auto"/>
            <w:right w:val="none" w:sz="0" w:space="0" w:color="auto"/>
          </w:divBdr>
          <w:divsChild>
            <w:div w:id="1958681256">
              <w:marLeft w:val="0"/>
              <w:marRight w:val="0"/>
              <w:marTop w:val="0"/>
              <w:marBottom w:val="0"/>
              <w:divBdr>
                <w:top w:val="none" w:sz="0" w:space="0" w:color="auto"/>
                <w:left w:val="none" w:sz="0" w:space="0" w:color="auto"/>
                <w:bottom w:val="none" w:sz="0" w:space="0" w:color="auto"/>
                <w:right w:val="none" w:sz="0" w:space="0" w:color="auto"/>
              </w:divBdr>
            </w:div>
          </w:divsChild>
        </w:div>
        <w:div w:id="305861932">
          <w:marLeft w:val="0"/>
          <w:marRight w:val="0"/>
          <w:marTop w:val="0"/>
          <w:marBottom w:val="0"/>
          <w:divBdr>
            <w:top w:val="none" w:sz="0" w:space="0" w:color="auto"/>
            <w:left w:val="none" w:sz="0" w:space="0" w:color="auto"/>
            <w:bottom w:val="none" w:sz="0" w:space="0" w:color="auto"/>
            <w:right w:val="none" w:sz="0" w:space="0" w:color="auto"/>
          </w:divBdr>
          <w:divsChild>
            <w:div w:id="962618305">
              <w:marLeft w:val="0"/>
              <w:marRight w:val="0"/>
              <w:marTop w:val="0"/>
              <w:marBottom w:val="0"/>
              <w:divBdr>
                <w:top w:val="none" w:sz="0" w:space="0" w:color="auto"/>
                <w:left w:val="none" w:sz="0" w:space="0" w:color="auto"/>
                <w:bottom w:val="none" w:sz="0" w:space="0" w:color="auto"/>
                <w:right w:val="none" w:sz="0" w:space="0" w:color="auto"/>
              </w:divBdr>
            </w:div>
          </w:divsChild>
        </w:div>
        <w:div w:id="1459450849">
          <w:marLeft w:val="0"/>
          <w:marRight w:val="0"/>
          <w:marTop w:val="0"/>
          <w:marBottom w:val="0"/>
          <w:divBdr>
            <w:top w:val="none" w:sz="0" w:space="0" w:color="auto"/>
            <w:left w:val="none" w:sz="0" w:space="0" w:color="auto"/>
            <w:bottom w:val="none" w:sz="0" w:space="0" w:color="auto"/>
            <w:right w:val="none" w:sz="0" w:space="0" w:color="auto"/>
          </w:divBdr>
          <w:divsChild>
            <w:div w:id="1451163977">
              <w:marLeft w:val="0"/>
              <w:marRight w:val="0"/>
              <w:marTop w:val="0"/>
              <w:marBottom w:val="0"/>
              <w:divBdr>
                <w:top w:val="none" w:sz="0" w:space="0" w:color="auto"/>
                <w:left w:val="none" w:sz="0" w:space="0" w:color="auto"/>
                <w:bottom w:val="none" w:sz="0" w:space="0" w:color="auto"/>
                <w:right w:val="none" w:sz="0" w:space="0" w:color="auto"/>
              </w:divBdr>
            </w:div>
          </w:divsChild>
        </w:div>
        <w:div w:id="425686485">
          <w:marLeft w:val="0"/>
          <w:marRight w:val="0"/>
          <w:marTop w:val="0"/>
          <w:marBottom w:val="0"/>
          <w:divBdr>
            <w:top w:val="none" w:sz="0" w:space="0" w:color="auto"/>
            <w:left w:val="none" w:sz="0" w:space="0" w:color="auto"/>
            <w:bottom w:val="none" w:sz="0" w:space="0" w:color="auto"/>
            <w:right w:val="none" w:sz="0" w:space="0" w:color="auto"/>
          </w:divBdr>
          <w:divsChild>
            <w:div w:id="829639989">
              <w:marLeft w:val="0"/>
              <w:marRight w:val="0"/>
              <w:marTop w:val="0"/>
              <w:marBottom w:val="0"/>
              <w:divBdr>
                <w:top w:val="none" w:sz="0" w:space="0" w:color="auto"/>
                <w:left w:val="none" w:sz="0" w:space="0" w:color="auto"/>
                <w:bottom w:val="none" w:sz="0" w:space="0" w:color="auto"/>
                <w:right w:val="none" w:sz="0" w:space="0" w:color="auto"/>
              </w:divBdr>
            </w:div>
          </w:divsChild>
        </w:div>
        <w:div w:id="448672705">
          <w:marLeft w:val="0"/>
          <w:marRight w:val="0"/>
          <w:marTop w:val="0"/>
          <w:marBottom w:val="0"/>
          <w:divBdr>
            <w:top w:val="none" w:sz="0" w:space="0" w:color="auto"/>
            <w:left w:val="none" w:sz="0" w:space="0" w:color="auto"/>
            <w:bottom w:val="none" w:sz="0" w:space="0" w:color="auto"/>
            <w:right w:val="none" w:sz="0" w:space="0" w:color="auto"/>
          </w:divBdr>
          <w:divsChild>
            <w:div w:id="371004595">
              <w:marLeft w:val="0"/>
              <w:marRight w:val="0"/>
              <w:marTop w:val="0"/>
              <w:marBottom w:val="0"/>
              <w:divBdr>
                <w:top w:val="none" w:sz="0" w:space="0" w:color="auto"/>
                <w:left w:val="none" w:sz="0" w:space="0" w:color="auto"/>
                <w:bottom w:val="none" w:sz="0" w:space="0" w:color="auto"/>
                <w:right w:val="none" w:sz="0" w:space="0" w:color="auto"/>
              </w:divBdr>
            </w:div>
          </w:divsChild>
        </w:div>
        <w:div w:id="1688873833">
          <w:marLeft w:val="0"/>
          <w:marRight w:val="0"/>
          <w:marTop w:val="0"/>
          <w:marBottom w:val="0"/>
          <w:divBdr>
            <w:top w:val="none" w:sz="0" w:space="0" w:color="auto"/>
            <w:left w:val="none" w:sz="0" w:space="0" w:color="auto"/>
            <w:bottom w:val="none" w:sz="0" w:space="0" w:color="auto"/>
            <w:right w:val="none" w:sz="0" w:space="0" w:color="auto"/>
          </w:divBdr>
          <w:divsChild>
            <w:div w:id="95251039">
              <w:marLeft w:val="0"/>
              <w:marRight w:val="0"/>
              <w:marTop w:val="0"/>
              <w:marBottom w:val="0"/>
              <w:divBdr>
                <w:top w:val="none" w:sz="0" w:space="0" w:color="auto"/>
                <w:left w:val="none" w:sz="0" w:space="0" w:color="auto"/>
                <w:bottom w:val="none" w:sz="0" w:space="0" w:color="auto"/>
                <w:right w:val="none" w:sz="0" w:space="0" w:color="auto"/>
              </w:divBdr>
            </w:div>
          </w:divsChild>
        </w:div>
        <w:div w:id="1953514483">
          <w:marLeft w:val="0"/>
          <w:marRight w:val="0"/>
          <w:marTop w:val="0"/>
          <w:marBottom w:val="0"/>
          <w:divBdr>
            <w:top w:val="none" w:sz="0" w:space="0" w:color="auto"/>
            <w:left w:val="none" w:sz="0" w:space="0" w:color="auto"/>
            <w:bottom w:val="none" w:sz="0" w:space="0" w:color="auto"/>
            <w:right w:val="none" w:sz="0" w:space="0" w:color="auto"/>
          </w:divBdr>
          <w:divsChild>
            <w:div w:id="1958946355">
              <w:marLeft w:val="0"/>
              <w:marRight w:val="0"/>
              <w:marTop w:val="0"/>
              <w:marBottom w:val="0"/>
              <w:divBdr>
                <w:top w:val="none" w:sz="0" w:space="0" w:color="auto"/>
                <w:left w:val="none" w:sz="0" w:space="0" w:color="auto"/>
                <w:bottom w:val="none" w:sz="0" w:space="0" w:color="auto"/>
                <w:right w:val="none" w:sz="0" w:space="0" w:color="auto"/>
              </w:divBdr>
            </w:div>
          </w:divsChild>
        </w:div>
        <w:div w:id="626159541">
          <w:marLeft w:val="0"/>
          <w:marRight w:val="0"/>
          <w:marTop w:val="0"/>
          <w:marBottom w:val="0"/>
          <w:divBdr>
            <w:top w:val="none" w:sz="0" w:space="0" w:color="auto"/>
            <w:left w:val="none" w:sz="0" w:space="0" w:color="auto"/>
            <w:bottom w:val="none" w:sz="0" w:space="0" w:color="auto"/>
            <w:right w:val="none" w:sz="0" w:space="0" w:color="auto"/>
          </w:divBdr>
          <w:divsChild>
            <w:div w:id="1812669677">
              <w:marLeft w:val="0"/>
              <w:marRight w:val="0"/>
              <w:marTop w:val="0"/>
              <w:marBottom w:val="0"/>
              <w:divBdr>
                <w:top w:val="none" w:sz="0" w:space="0" w:color="auto"/>
                <w:left w:val="none" w:sz="0" w:space="0" w:color="auto"/>
                <w:bottom w:val="none" w:sz="0" w:space="0" w:color="auto"/>
                <w:right w:val="none" w:sz="0" w:space="0" w:color="auto"/>
              </w:divBdr>
            </w:div>
          </w:divsChild>
        </w:div>
        <w:div w:id="869728474">
          <w:marLeft w:val="0"/>
          <w:marRight w:val="0"/>
          <w:marTop w:val="0"/>
          <w:marBottom w:val="0"/>
          <w:divBdr>
            <w:top w:val="none" w:sz="0" w:space="0" w:color="auto"/>
            <w:left w:val="none" w:sz="0" w:space="0" w:color="auto"/>
            <w:bottom w:val="none" w:sz="0" w:space="0" w:color="auto"/>
            <w:right w:val="none" w:sz="0" w:space="0" w:color="auto"/>
          </w:divBdr>
          <w:divsChild>
            <w:div w:id="535626743">
              <w:marLeft w:val="0"/>
              <w:marRight w:val="0"/>
              <w:marTop w:val="0"/>
              <w:marBottom w:val="0"/>
              <w:divBdr>
                <w:top w:val="none" w:sz="0" w:space="0" w:color="auto"/>
                <w:left w:val="none" w:sz="0" w:space="0" w:color="auto"/>
                <w:bottom w:val="none" w:sz="0" w:space="0" w:color="auto"/>
                <w:right w:val="none" w:sz="0" w:space="0" w:color="auto"/>
              </w:divBdr>
            </w:div>
          </w:divsChild>
        </w:div>
        <w:div w:id="752970677">
          <w:marLeft w:val="0"/>
          <w:marRight w:val="0"/>
          <w:marTop w:val="0"/>
          <w:marBottom w:val="0"/>
          <w:divBdr>
            <w:top w:val="none" w:sz="0" w:space="0" w:color="auto"/>
            <w:left w:val="none" w:sz="0" w:space="0" w:color="auto"/>
            <w:bottom w:val="none" w:sz="0" w:space="0" w:color="auto"/>
            <w:right w:val="none" w:sz="0" w:space="0" w:color="auto"/>
          </w:divBdr>
          <w:divsChild>
            <w:div w:id="899631307">
              <w:marLeft w:val="0"/>
              <w:marRight w:val="0"/>
              <w:marTop w:val="0"/>
              <w:marBottom w:val="0"/>
              <w:divBdr>
                <w:top w:val="none" w:sz="0" w:space="0" w:color="auto"/>
                <w:left w:val="none" w:sz="0" w:space="0" w:color="auto"/>
                <w:bottom w:val="none" w:sz="0" w:space="0" w:color="auto"/>
                <w:right w:val="none" w:sz="0" w:space="0" w:color="auto"/>
              </w:divBdr>
            </w:div>
          </w:divsChild>
        </w:div>
        <w:div w:id="1338579440">
          <w:marLeft w:val="0"/>
          <w:marRight w:val="0"/>
          <w:marTop w:val="0"/>
          <w:marBottom w:val="0"/>
          <w:divBdr>
            <w:top w:val="none" w:sz="0" w:space="0" w:color="auto"/>
            <w:left w:val="none" w:sz="0" w:space="0" w:color="auto"/>
            <w:bottom w:val="none" w:sz="0" w:space="0" w:color="auto"/>
            <w:right w:val="none" w:sz="0" w:space="0" w:color="auto"/>
          </w:divBdr>
          <w:divsChild>
            <w:div w:id="449325121">
              <w:marLeft w:val="0"/>
              <w:marRight w:val="0"/>
              <w:marTop w:val="0"/>
              <w:marBottom w:val="0"/>
              <w:divBdr>
                <w:top w:val="none" w:sz="0" w:space="0" w:color="auto"/>
                <w:left w:val="none" w:sz="0" w:space="0" w:color="auto"/>
                <w:bottom w:val="none" w:sz="0" w:space="0" w:color="auto"/>
                <w:right w:val="none" w:sz="0" w:space="0" w:color="auto"/>
              </w:divBdr>
            </w:div>
          </w:divsChild>
        </w:div>
        <w:div w:id="680547537">
          <w:marLeft w:val="0"/>
          <w:marRight w:val="0"/>
          <w:marTop w:val="0"/>
          <w:marBottom w:val="0"/>
          <w:divBdr>
            <w:top w:val="none" w:sz="0" w:space="0" w:color="auto"/>
            <w:left w:val="none" w:sz="0" w:space="0" w:color="auto"/>
            <w:bottom w:val="none" w:sz="0" w:space="0" w:color="auto"/>
            <w:right w:val="none" w:sz="0" w:space="0" w:color="auto"/>
          </w:divBdr>
          <w:divsChild>
            <w:div w:id="494223495">
              <w:marLeft w:val="0"/>
              <w:marRight w:val="0"/>
              <w:marTop w:val="0"/>
              <w:marBottom w:val="0"/>
              <w:divBdr>
                <w:top w:val="none" w:sz="0" w:space="0" w:color="auto"/>
                <w:left w:val="none" w:sz="0" w:space="0" w:color="auto"/>
                <w:bottom w:val="none" w:sz="0" w:space="0" w:color="auto"/>
                <w:right w:val="none" w:sz="0" w:space="0" w:color="auto"/>
              </w:divBdr>
            </w:div>
          </w:divsChild>
        </w:div>
        <w:div w:id="1180511692">
          <w:marLeft w:val="0"/>
          <w:marRight w:val="0"/>
          <w:marTop w:val="0"/>
          <w:marBottom w:val="0"/>
          <w:divBdr>
            <w:top w:val="none" w:sz="0" w:space="0" w:color="auto"/>
            <w:left w:val="none" w:sz="0" w:space="0" w:color="auto"/>
            <w:bottom w:val="none" w:sz="0" w:space="0" w:color="auto"/>
            <w:right w:val="none" w:sz="0" w:space="0" w:color="auto"/>
          </w:divBdr>
          <w:divsChild>
            <w:div w:id="9767001">
              <w:marLeft w:val="0"/>
              <w:marRight w:val="0"/>
              <w:marTop w:val="0"/>
              <w:marBottom w:val="0"/>
              <w:divBdr>
                <w:top w:val="none" w:sz="0" w:space="0" w:color="auto"/>
                <w:left w:val="none" w:sz="0" w:space="0" w:color="auto"/>
                <w:bottom w:val="none" w:sz="0" w:space="0" w:color="auto"/>
                <w:right w:val="none" w:sz="0" w:space="0" w:color="auto"/>
              </w:divBdr>
            </w:div>
          </w:divsChild>
        </w:div>
        <w:div w:id="1387024762">
          <w:marLeft w:val="0"/>
          <w:marRight w:val="0"/>
          <w:marTop w:val="0"/>
          <w:marBottom w:val="0"/>
          <w:divBdr>
            <w:top w:val="none" w:sz="0" w:space="0" w:color="auto"/>
            <w:left w:val="none" w:sz="0" w:space="0" w:color="auto"/>
            <w:bottom w:val="none" w:sz="0" w:space="0" w:color="auto"/>
            <w:right w:val="none" w:sz="0" w:space="0" w:color="auto"/>
          </w:divBdr>
          <w:divsChild>
            <w:div w:id="277878988">
              <w:marLeft w:val="0"/>
              <w:marRight w:val="0"/>
              <w:marTop w:val="0"/>
              <w:marBottom w:val="0"/>
              <w:divBdr>
                <w:top w:val="none" w:sz="0" w:space="0" w:color="auto"/>
                <w:left w:val="none" w:sz="0" w:space="0" w:color="auto"/>
                <w:bottom w:val="none" w:sz="0" w:space="0" w:color="auto"/>
                <w:right w:val="none" w:sz="0" w:space="0" w:color="auto"/>
              </w:divBdr>
            </w:div>
          </w:divsChild>
        </w:div>
        <w:div w:id="961959600">
          <w:marLeft w:val="0"/>
          <w:marRight w:val="0"/>
          <w:marTop w:val="0"/>
          <w:marBottom w:val="0"/>
          <w:divBdr>
            <w:top w:val="none" w:sz="0" w:space="0" w:color="auto"/>
            <w:left w:val="none" w:sz="0" w:space="0" w:color="auto"/>
            <w:bottom w:val="none" w:sz="0" w:space="0" w:color="auto"/>
            <w:right w:val="none" w:sz="0" w:space="0" w:color="auto"/>
          </w:divBdr>
          <w:divsChild>
            <w:div w:id="1455634327">
              <w:marLeft w:val="0"/>
              <w:marRight w:val="0"/>
              <w:marTop w:val="0"/>
              <w:marBottom w:val="0"/>
              <w:divBdr>
                <w:top w:val="none" w:sz="0" w:space="0" w:color="auto"/>
                <w:left w:val="none" w:sz="0" w:space="0" w:color="auto"/>
                <w:bottom w:val="none" w:sz="0" w:space="0" w:color="auto"/>
                <w:right w:val="none" w:sz="0" w:space="0" w:color="auto"/>
              </w:divBdr>
            </w:div>
          </w:divsChild>
        </w:div>
        <w:div w:id="205991676">
          <w:marLeft w:val="0"/>
          <w:marRight w:val="0"/>
          <w:marTop w:val="0"/>
          <w:marBottom w:val="0"/>
          <w:divBdr>
            <w:top w:val="none" w:sz="0" w:space="0" w:color="auto"/>
            <w:left w:val="none" w:sz="0" w:space="0" w:color="auto"/>
            <w:bottom w:val="none" w:sz="0" w:space="0" w:color="auto"/>
            <w:right w:val="none" w:sz="0" w:space="0" w:color="auto"/>
          </w:divBdr>
          <w:divsChild>
            <w:div w:id="1005207794">
              <w:marLeft w:val="0"/>
              <w:marRight w:val="0"/>
              <w:marTop w:val="0"/>
              <w:marBottom w:val="0"/>
              <w:divBdr>
                <w:top w:val="none" w:sz="0" w:space="0" w:color="auto"/>
                <w:left w:val="none" w:sz="0" w:space="0" w:color="auto"/>
                <w:bottom w:val="none" w:sz="0" w:space="0" w:color="auto"/>
                <w:right w:val="none" w:sz="0" w:space="0" w:color="auto"/>
              </w:divBdr>
            </w:div>
          </w:divsChild>
        </w:div>
        <w:div w:id="867108052">
          <w:marLeft w:val="0"/>
          <w:marRight w:val="0"/>
          <w:marTop w:val="0"/>
          <w:marBottom w:val="0"/>
          <w:divBdr>
            <w:top w:val="none" w:sz="0" w:space="0" w:color="auto"/>
            <w:left w:val="none" w:sz="0" w:space="0" w:color="auto"/>
            <w:bottom w:val="none" w:sz="0" w:space="0" w:color="auto"/>
            <w:right w:val="none" w:sz="0" w:space="0" w:color="auto"/>
          </w:divBdr>
          <w:divsChild>
            <w:div w:id="341246287">
              <w:marLeft w:val="0"/>
              <w:marRight w:val="0"/>
              <w:marTop w:val="0"/>
              <w:marBottom w:val="0"/>
              <w:divBdr>
                <w:top w:val="none" w:sz="0" w:space="0" w:color="auto"/>
                <w:left w:val="none" w:sz="0" w:space="0" w:color="auto"/>
                <w:bottom w:val="none" w:sz="0" w:space="0" w:color="auto"/>
                <w:right w:val="none" w:sz="0" w:space="0" w:color="auto"/>
              </w:divBdr>
            </w:div>
          </w:divsChild>
        </w:div>
        <w:div w:id="1474442099">
          <w:marLeft w:val="0"/>
          <w:marRight w:val="0"/>
          <w:marTop w:val="0"/>
          <w:marBottom w:val="0"/>
          <w:divBdr>
            <w:top w:val="none" w:sz="0" w:space="0" w:color="auto"/>
            <w:left w:val="none" w:sz="0" w:space="0" w:color="auto"/>
            <w:bottom w:val="none" w:sz="0" w:space="0" w:color="auto"/>
            <w:right w:val="none" w:sz="0" w:space="0" w:color="auto"/>
          </w:divBdr>
          <w:divsChild>
            <w:div w:id="12853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7678">
      <w:bodyDiv w:val="1"/>
      <w:marLeft w:val="0"/>
      <w:marRight w:val="0"/>
      <w:marTop w:val="0"/>
      <w:marBottom w:val="0"/>
      <w:divBdr>
        <w:top w:val="none" w:sz="0" w:space="0" w:color="auto"/>
        <w:left w:val="none" w:sz="0" w:space="0" w:color="auto"/>
        <w:bottom w:val="none" w:sz="0" w:space="0" w:color="auto"/>
        <w:right w:val="none" w:sz="0" w:space="0" w:color="auto"/>
      </w:divBdr>
    </w:div>
    <w:div w:id="167313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20036-0341-4A42-9759-B09D03E5B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TotalTime>
  <Pages>1</Pages>
  <Words>4984</Words>
  <Characters>28409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NONTAWIT MARKJAN</cp:lastModifiedBy>
  <cp:revision>163</cp:revision>
  <cp:lastPrinted>2018-05-21T07:47:00Z</cp:lastPrinted>
  <dcterms:created xsi:type="dcterms:W3CDTF">2019-09-24T08:14:00Z</dcterms:created>
  <dcterms:modified xsi:type="dcterms:W3CDTF">2019-12-16T20:49:00Z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