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verskrift1"/>
        <w:numPr>
          <w:ilvl w:val="0"/>
          <w:numId w:val="3"/>
        </w:numPr>
        <w:spacing w:before="240" w:after="120"/>
        <w:jc w:val="center"/>
        <w:rPr>
          <w:lang w:val="nn-NO" w:eastAsia="zxx" w:bidi="zxx"/>
        </w:rPr>
      </w:pPr>
      <w:r>
        <w:rPr>
          <w:lang w:val="nn-NO" w:eastAsia="zxx" w:bidi="zxx"/>
        </w:rPr>
      </w:r>
    </w:p>
    <w:p>
      <w:pPr>
        <w:pStyle w:val="Overskrift1"/>
        <w:numPr>
          <w:ilvl w:val="0"/>
          <w:numId w:val="3"/>
        </w:numPr>
        <w:jc w:val="center"/>
        <w:rPr>
          <w:lang w:val="nn-NO" w:eastAsia="zxx" w:bidi="zxx"/>
        </w:rPr>
      </w:pPr>
      <w:r>
        <w:rPr>
          <w:lang w:val="nn-NO" w:eastAsia="zxx" w:bidi="zxx"/>
        </w:rPr>
      </w:r>
    </w:p>
    <w:p>
      <w:pPr>
        <w:pStyle w:val="Overskrift1"/>
        <w:numPr>
          <w:ilvl w:val="0"/>
          <w:numId w:val="3"/>
        </w:numPr>
        <w:jc w:val="center"/>
        <w:rPr>
          <w:sz w:val="52"/>
          <w:szCs w:val="52"/>
          <w:lang w:val="nn-NO" w:eastAsia="zxx" w:bidi="zxx"/>
        </w:rPr>
      </w:pPr>
      <w:r>
        <w:rPr>
          <w:sz w:val="52"/>
          <w:szCs w:val="52"/>
          <w:lang w:val="nn-NO" w:eastAsia="zxx" w:bidi="zxx"/>
        </w:rPr>
      </w:r>
    </w:p>
    <w:p>
      <w:pPr>
        <w:pStyle w:val="Overskrift1"/>
        <w:numPr>
          <w:ilvl w:val="0"/>
          <w:numId w:val="3"/>
        </w:numPr>
        <w:jc w:val="center"/>
        <w:rPr>
          <w:sz w:val="52"/>
          <w:szCs w:val="52"/>
          <w:lang w:val="nn-NO" w:eastAsia="zxx" w:bidi="zxx"/>
        </w:rPr>
      </w:pPr>
      <w:r>
        <w:rPr>
          <w:sz w:val="52"/>
          <w:szCs w:val="52"/>
          <w:lang w:val="nn-NO" w:eastAsia="zxx" w:bidi="zxx"/>
        </w:rPr>
        <w:t>Øving 1 : Sprettball</w:t>
      </w:r>
    </w:p>
    <w:p>
      <w:pPr>
        <w:pStyle w:val="Brdtekst"/>
        <w:jc w:val="center"/>
        <w:rPr>
          <w:sz w:val="32"/>
          <w:szCs w:val="32"/>
        </w:rPr>
      </w:pPr>
      <w:r>
        <w:rPr>
          <w:sz w:val="32"/>
          <w:szCs w:val="32"/>
          <w:lang w:val="nn-NO" w:eastAsia="zxx" w:bidi="zxx"/>
        </w:rPr>
        <w:t>Lasse Henden</w:t>
      </w:r>
    </w:p>
    <w:p>
      <w:pPr>
        <w:pStyle w:val="Brdtekst"/>
        <w:jc w:val="center"/>
        <w:rPr>
          <w:sz w:val="32"/>
          <w:szCs w:val="32"/>
        </w:rPr>
      </w:pPr>
      <w:r>
        <w:rPr>
          <w:sz w:val="32"/>
          <w:szCs w:val="32"/>
          <w:lang w:val="nn-NO" w:eastAsia="zxx" w:bidi="zxx"/>
        </w:rPr>
        <w:t>Adrian Ben Zaiter Osmundsen</w:t>
      </w:r>
    </w:p>
    <w:p>
      <w:pPr>
        <w:pStyle w:val="Brdtekst"/>
        <w:jc w:val="center"/>
        <w:rPr>
          <w:sz w:val="32"/>
          <w:szCs w:val="32"/>
          <w:lang w:val="nn-NO" w:eastAsia="zxx" w:bidi="zxx"/>
        </w:rPr>
      </w:pPr>
      <w:r>
        <w:rPr>
          <w:sz w:val="32"/>
          <w:szCs w:val="32"/>
          <w:lang w:val="nn-NO" w:eastAsia="zxx" w:bidi="zxx"/>
        </w:rPr>
        <w:t>Leon Samson Vestby</w:t>
      </w:r>
    </w:p>
    <w:p>
      <w:pPr>
        <w:pStyle w:val="Brdtekst"/>
        <w:jc w:val="center"/>
        <w:rPr>
          <w:sz w:val="32"/>
          <w:szCs w:val="32"/>
        </w:rPr>
      </w:pPr>
      <w:r>
        <w:rPr>
          <w:sz w:val="32"/>
          <w:szCs w:val="32"/>
          <w:lang w:val="nn-NO" w:eastAsia="zxx" w:bidi="zxx"/>
        </w:rPr>
        <w:t>Måndag 21.11.16</w:t>
      </w:r>
    </w:p>
    <w:p>
      <w:pPr>
        <w:pStyle w:val="Overskrift1"/>
        <w:numPr>
          <w:ilvl w:val="0"/>
          <w:numId w:val="3"/>
        </w:numPr>
        <w:jc w:val="center"/>
        <w:rPr>
          <w:lang w:val="nn-NO" w:eastAsia="zxx" w:bidi="zxx"/>
        </w:rPr>
      </w:pPr>
      <w:r>
        <w:rPr>
          <w:lang w:val="nn-NO" w:eastAsia="zxx" w:bidi="zxx"/>
        </w:rPr>
      </w:r>
    </w:p>
    <w:p>
      <w:pPr>
        <w:pStyle w:val="Overskrift1"/>
        <w:numPr>
          <w:ilvl w:val="0"/>
          <w:numId w:val="3"/>
        </w:numPr>
        <w:jc w:val="center"/>
        <w:rPr>
          <w:lang w:val="nn-NO" w:eastAsia="zxx" w:bidi="zxx"/>
        </w:rPr>
      </w:pPr>
      <w:r>
        <w:rPr>
          <w:lang w:val="nn-NO" w:eastAsia="zxx" w:bidi="zxx"/>
        </w:rPr>
      </w:r>
    </w:p>
    <w:p>
      <w:pPr>
        <w:pStyle w:val="Overskrift1"/>
        <w:numPr>
          <w:ilvl w:val="0"/>
          <w:numId w:val="3"/>
        </w:numPr>
        <w:jc w:val="center"/>
        <w:rPr>
          <w:lang w:val="nn-NO" w:eastAsia="zxx" w:bidi="zxx"/>
        </w:rPr>
      </w:pPr>
      <w:r>
        <w:rPr>
          <w:lang w:val="nn-NO" w:eastAsia="zxx" w:bidi="zxx"/>
        </w:rPr>
      </w:r>
    </w:p>
    <w:p>
      <w:pPr>
        <w:pStyle w:val="Overskrift1"/>
        <w:numPr>
          <w:ilvl w:val="0"/>
          <w:numId w:val="3"/>
        </w:numPr>
        <w:jc w:val="center"/>
        <w:rPr>
          <w:lang w:val="nn-NO" w:eastAsia="zxx" w:bidi="zxx"/>
        </w:rPr>
      </w:pPr>
      <w:r>
        <w:rPr>
          <w:lang w:val="nn-NO" w:eastAsia="zxx" w:bidi="zxx"/>
        </w:rPr>
      </w:r>
    </w:p>
    <w:p>
      <w:pPr>
        <w:pStyle w:val="Overskrift1"/>
        <w:numPr>
          <w:ilvl w:val="0"/>
          <w:numId w:val="3"/>
        </w:numPr>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Brdtekst"/>
        <w:rPr>
          <w:lang w:val="nn-NO" w:eastAsia="zxx" w:bidi="zxx"/>
        </w:rPr>
      </w:pPr>
      <w:r>
        <w:rPr>
          <w:lang w:val="nn-NO" w:eastAsia="zxx" w:bidi="zxx"/>
        </w:rPr>
      </w:r>
    </w:p>
    <w:p>
      <w:pPr>
        <w:pStyle w:val="Overskrift1"/>
        <w:numPr>
          <w:ilvl w:val="0"/>
          <w:numId w:val="3"/>
        </w:numPr>
        <w:rPr>
          <w:lang w:val="nn-NO" w:eastAsia="zxx" w:bidi="zxx"/>
        </w:rPr>
      </w:pPr>
      <w:r>
        <w:rPr>
          <w:lang w:val="nn-NO" w:eastAsia="zxx" w:bidi="zxx"/>
        </w:rPr>
      </w:r>
    </w:p>
    <w:p>
      <w:pPr>
        <w:pStyle w:val="Overskrift1"/>
        <w:numPr>
          <w:ilvl w:val="0"/>
          <w:numId w:val="2"/>
        </w:numPr>
        <w:rPr>
          <w:lang w:val="nn-NO" w:eastAsia="zxx" w:bidi="zxx"/>
        </w:rPr>
      </w:pPr>
      <w:r>
        <w:rPr>
          <w:lang w:val="nn-NO" w:eastAsia="zxx" w:bidi="zxx"/>
        </w:rPr>
      </w:r>
    </w:p>
    <w:p>
      <w:pPr>
        <w:pStyle w:val="Overskrift1"/>
        <w:numPr>
          <w:ilvl w:val="0"/>
          <w:numId w:val="2"/>
        </w:numPr>
        <w:rPr>
          <w:lang w:val="nn-NO" w:eastAsia="zxx" w:bidi="zxx"/>
        </w:rPr>
      </w:pPr>
      <w:r>
        <w:rPr>
          <w:lang w:val="nn-NO" w:eastAsia="zxx" w:bidi="zxx"/>
        </w:rPr>
      </w:r>
    </w:p>
    <w:p>
      <w:pPr>
        <w:pStyle w:val="Brdtekst"/>
        <w:rPr>
          <w:lang w:val="nn-NO" w:eastAsia="zxx" w:bidi="zxx"/>
        </w:rPr>
      </w:pPr>
      <w:r>
        <w:rPr>
          <w:lang w:val="nn-NO" w:eastAsia="zxx" w:bidi="zxx"/>
        </w:rPr>
      </w:r>
    </w:p>
    <w:p>
      <w:pPr>
        <w:pStyle w:val="Overskrift1"/>
        <w:numPr>
          <w:ilvl w:val="0"/>
          <w:numId w:val="3"/>
        </w:numPr>
        <w:rPr>
          <w:lang w:val="nn-NO" w:eastAsia="zxx" w:bidi="zxx"/>
        </w:rPr>
      </w:pPr>
      <w:r>
        <w:rPr>
          <w:lang w:val="nn-NO" w:eastAsia="zxx" w:bidi="zxx"/>
        </w:rPr>
        <w:t>Innleiing</w:t>
      </w:r>
    </w:p>
    <w:p>
      <w:pPr>
        <w:pStyle w:val="Brdtekst"/>
        <w:rPr/>
      </w:pPr>
      <w:r>
        <w:rPr>
          <w:lang w:val="nn-NO" w:eastAsia="zxx" w:bidi="zxx"/>
        </w:rPr>
        <w:t>Vi skulle undersøkje impuls og elastisitet i støyt ved å måle korleis desse kreftene påverkar ein sprettball sleppt frå tre forskjellege høgde. Vi skulle finne ut alt det ved bere å måle den originale slepphøgda og måle kor høgt den sprette opp igjen</w:t>
      </w:r>
    </w:p>
    <w:p>
      <w:pPr>
        <w:pStyle w:val="Normal"/>
        <w:rPr/>
      </w:pPr>
      <w:r>
        <mc:AlternateContent>
          <mc:Choice Requires="wps">
            <w:drawing>
              <wp:anchor behindDoc="0" distT="0" distB="0" distL="0" distR="0" simplePos="0" locked="0" layoutInCell="1" allowOverlap="1" relativeHeight="4">
                <wp:simplePos x="0" y="0"/>
                <wp:positionH relativeFrom="column">
                  <wp:posOffset>3914775</wp:posOffset>
                </wp:positionH>
                <wp:positionV relativeFrom="paragraph">
                  <wp:posOffset>216535</wp:posOffset>
                </wp:positionV>
                <wp:extent cx="2794635" cy="6076950"/>
                <wp:effectExtent l="0" t="0" r="0" b="0"/>
                <wp:wrapSquare wrapText="bothSides"/>
                <wp:docPr id="1" name="Frame1"/>
                <a:graphic xmlns:a="http://schemas.openxmlformats.org/drawingml/2006/main">
                  <a:graphicData uri="http://schemas.microsoft.com/office/word/2010/wordprocessingShape">
                    <wps:wsp>
                      <wps:cNvSpPr/>
                      <wps:spPr>
                        <a:xfrm>
                          <a:off x="0" y="0"/>
                          <a:ext cx="2793960" cy="6076440"/>
                        </a:xfrm>
                        <a:prstGeom prst="rect">
                          <a:avLst/>
                        </a:prstGeom>
                        <a:noFill/>
                        <a:ln w="720">
                          <a:solidFill>
                            <a:srgbClr val="000000"/>
                          </a:solidFill>
                          <a:round/>
                        </a:ln>
                      </wps:spPr>
                      <wps:style>
                        <a:lnRef idx="0"/>
                        <a:fillRef idx="0"/>
                        <a:effectRef idx="0"/>
                        <a:fontRef idx="minor"/>
                      </wps:style>
                      <wps:txbx>
                        <w:txbxContent>
                          <w:p>
                            <w:pPr>
                              <w:pStyle w:val="FrameContents"/>
                              <w:rPr>
                                <w:color w:val="00000A"/>
                              </w:rPr>
                            </w:pPr>
                            <w:r>
                              <w:rPr>
                                <w:color w:val="00000A"/>
                              </w:rPr>
                            </w:r>
                          </w:p>
                          <w:p>
                            <w:pPr>
                              <w:pStyle w:val="Tekst"/>
                              <w:rPr>
                                <w:color w:val="00000A"/>
                              </w:rPr>
                            </w:pPr>
                            <w:r>
                              <w:rPr>
                                <w:color w:val="00000A"/>
                              </w:rPr>
                            </w:r>
                          </w:p>
                          <w:p>
                            <w:pPr>
                              <w:pStyle w:val="Tekst"/>
                              <w:rPr>
                                <w:color w:val="00000A"/>
                              </w:rPr>
                            </w:pPr>
                            <w:r>
                              <w:rPr>
                                <w:color w:val="00000A"/>
                              </w:rPr>
                            </w:r>
                          </w:p>
                          <w:p>
                            <w:pPr>
                              <w:pStyle w:val="Tekst"/>
                              <w:spacing w:before="120" w:after="120"/>
                              <w:rPr/>
                            </w:pPr>
                            <w:r>
                              <w:rPr/>
                              <w:pict>
                                <v:rect id="shape_0" ID="Form1" stroked="f" style="position:absolute;margin-left:66.2pt;margin-top:326.45pt;width:31.5pt;height:13.65pt">
                                  <w10:wrap type="square"/>
                                  <v:fill o:detectmouseclick="t" on="false"/>
                                  <v:stroke color="#3465a4" joinstyle="round" endcap="flat"/>
                                  <v:textbox>
                                    <w:txbxContent>
                                      <w:p>
                                        <w:pPr>
                                          <w:pStyle w:val="Rammeinnhald"/>
                                          <w:rPr/>
                                        </w:pPr>
                                        <w:r>
                                          <w:rPr>
                                            <w:i/>
                                            <w:iCs/>
                                            <w:color w:val="00000A"/>
                                            <w:lang w:val="en-US" w:eastAsia="en-US" w:bidi="en-US"/>
                                          </w:rPr>
                                          <w:t>v</w:t>
                                        </w:r>
                                        <w:r>
                                          <w:rPr>
                                            <w:i/>
                                            <w:iCs/>
                                            <w:color w:val="00000A"/>
                                            <w:vertAlign w:val="subscript"/>
                                            <w:lang w:val="en-US" w:eastAsia="en-US" w:bidi="en-US"/>
                                          </w:rPr>
                                          <w:t>1</w:t>
                                        </w:r>
                                      </w:p>
                                    </w:txbxContent>
                                  </v:textbox>
                                </v:rect>
                              </w:pict>
                            </w:r>
                            <w:r>
                              <mc:AlternateContent>
                                <mc:Choice Requires="wps">
                                  <w:drawing>
                                    <wp:anchor behindDoc="0" distT="0" distB="0" distL="114300" distR="114300" simplePos="0" locked="0" layoutInCell="1" allowOverlap="1" relativeHeight="3">
                                      <wp:simplePos x="0" y="0"/>
                                      <wp:positionH relativeFrom="column">
                                        <wp:posOffset>1697990</wp:posOffset>
                                      </wp:positionH>
                                      <wp:positionV relativeFrom="paragraph">
                                        <wp:posOffset>3955415</wp:posOffset>
                                      </wp:positionV>
                                      <wp:extent cx="390525" cy="218440"/>
                                      <wp:effectExtent l="0" t="0" r="0" b="0"/>
                                      <wp:wrapSquare wrapText="bothSides"/>
                                      <wp:docPr id="4" name=""/>
                                      <a:graphic xmlns:a="http://schemas.openxmlformats.org/drawingml/2006/main">
                                        <a:graphicData uri="http://schemas.microsoft.com/office/word/2010/wordprocessingShape">
                                          <wps:wsp>
                                            <wps:cNvSpPr txBox="1"/>
                                            <wps:spPr>
                                              <a:xfrm>
                                                <a:off x="0" y="0"/>
                                                <a:ext cx="390525" cy="218440"/>
                                              </a:xfrm>
                                              <a:prstGeom prst="rect"/>
                                            </wps:spPr>
                                            <wps:txbx>
                                              <w:txbxContent>
                                                <w:p>
                                                  <w:pPr>
                                                    <w:pStyle w:val="Rammeinnhald"/>
                                                    <w:bidi w:val="0"/>
                                                    <w:jc w:val="left"/>
                                                    <w:rPr/>
                                                  </w:pPr>
                                                  <w:r>
                                                    <w:rPr>
                                                      <w:i/>
                                                      <w:iCs/>
                                                      <w:color w:val="00000A"/>
                                                      <w:sz w:val="30"/>
                                                      <w:szCs w:val="30"/>
                                                      <w:lang w:val="en-US" w:eastAsia="en-US" w:bidi="en-US"/>
                                                    </w:rPr>
                                                    <w:t>v</w:t>
                                                  </w:r>
                                                  <w:r>
                                                    <w:rPr>
                                                      <w:i/>
                                                      <w:iCs/>
                                                      <w:color w:val="00000A"/>
                                                      <w:sz w:val="30"/>
                                                      <w:szCs w:val="30"/>
                                                      <w:vertAlign w:val="subscript"/>
                                                      <w:lang w:val="en-US" w:eastAsia="en-US" w:bidi="en-US"/>
                                                    </w:rPr>
                                                    <w:t>0</w:t>
                                                  </w:r>
                                                </w:p>
                                              </w:txbxContent>
                                            </wps:txbx>
                                            <wps:bodyPr anchor="t" lIns="91440" tIns="45720" rIns="91440" bIns="45720">
                                              <a:noAutofit/>
                                            </wps:bodyPr>
                                          </wps:wsp>
                                        </a:graphicData>
                                      </a:graphic>
                                    </wp:anchor>
                                  </w:drawing>
                                </mc:Choice>
                                <mc:Fallback>
                                  <w:pict>
                                    <v:rect stroked="f" strokeweight="0pt" style="position:absolute;rotation:0;width:30.75pt;height:17.2pt;mso-wrap-distance-left:9pt;mso-wrap-distance-right:9pt;mso-wrap-distance-top:0pt;mso-wrap-distance-bottom:0pt;margin-top:311.45pt;mso-position-vertical-relative:text;margin-left:133.7pt;mso-position-horizontal-relative:text">
                                      <v:textbox>
                                        <w:txbxContent>
                                          <w:p>
                                            <w:pPr>
                                              <w:pStyle w:val="Rammeinnhald"/>
                                              <w:bidi w:val="0"/>
                                              <w:jc w:val="left"/>
                                              <w:rPr/>
                                            </w:pPr>
                                            <w:r>
                                              <w:rPr>
                                                <w:i/>
                                                <w:iCs/>
                                                <w:color w:val="00000A"/>
                                                <w:sz w:val="30"/>
                                                <w:szCs w:val="30"/>
                                                <w:lang w:val="en-US" w:eastAsia="en-US" w:bidi="en-US"/>
                                              </w:rPr>
                                              <w:t>v</w:t>
                                            </w:r>
                                            <w:r>
                                              <w:rPr>
                                                <w:i/>
                                                <w:iCs/>
                                                <w:color w:val="00000A"/>
                                                <w:sz w:val="30"/>
                                                <w:szCs w:val="30"/>
                                                <w:vertAlign w:val="subscript"/>
                                                <w:lang w:val="en-US" w:eastAsia="en-US" w:bidi="en-US"/>
                                              </w:rPr>
                                              <w:t>0</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Frame1" stroked="t" style="position:absolute;margin-left:308.25pt;margin-top:17.05pt;width:219.95pt;height:478.4pt">
                <w10:wrap type="square"/>
                <v:fill o:detectmouseclick="t" on="false"/>
                <v:stroke color="black" weight="720" joinstyle="round" endcap="flat"/>
                <v:textbox>
                  <w:txbxContent>
                    <w:p>
                      <w:pPr>
                        <w:pStyle w:val="FrameContents"/>
                        <w:rPr>
                          <w:color w:val="00000A"/>
                        </w:rPr>
                      </w:pPr>
                      <w:r>
                        <w:rPr>
                          <w:color w:val="00000A"/>
                        </w:rPr>
                      </w:r>
                    </w:p>
                    <w:p>
                      <w:pPr>
                        <w:pStyle w:val="Tekst"/>
                        <w:rPr>
                          <w:color w:val="00000A"/>
                        </w:rPr>
                      </w:pPr>
                      <w:r>
                        <w:rPr>
                          <w:color w:val="00000A"/>
                        </w:rPr>
                      </w:r>
                    </w:p>
                    <w:p>
                      <w:pPr>
                        <w:pStyle w:val="Tekst"/>
                        <w:rPr>
                          <w:color w:val="00000A"/>
                        </w:rPr>
                      </w:pPr>
                      <w:r>
                        <w:rPr>
                          <w:color w:val="00000A"/>
                        </w:rPr>
                      </w:r>
                    </w:p>
                    <w:p>
                      <w:pPr>
                        <w:pStyle w:val="Tekst"/>
                        <w:spacing w:before="120" w:after="120"/>
                        <w:rPr/>
                      </w:pPr>
                      <w:r>
                        <w:rPr/>
                        <w:pict>
                          <v:rect id="shape_0" ID="Form1" stroked="f" style="position:absolute;margin-left:66.2pt;margin-top:326.45pt;width:31.5pt;height:13.65pt">
                            <w10:wrap type="square"/>
                            <v:fill o:detectmouseclick="t" on="false"/>
                            <v:stroke color="#3465a4" joinstyle="round" endcap="flat"/>
                            <v:textbox>
                              <w:txbxContent>
                                <w:p>
                                  <w:pPr>
                                    <w:pStyle w:val="Rammeinnhald"/>
                                    <w:rPr/>
                                  </w:pPr>
                                  <w:r>
                                    <w:rPr>
                                      <w:i/>
                                      <w:iCs/>
                                      <w:color w:val="00000A"/>
                                      <w:lang w:val="en-US" w:eastAsia="en-US" w:bidi="en-US"/>
                                    </w:rPr>
                                    <w:t>v</w:t>
                                  </w:r>
                                  <w:r>
                                    <w:rPr>
                                      <w:i/>
                                      <w:iCs/>
                                      <w:color w:val="00000A"/>
                                      <w:vertAlign w:val="subscript"/>
                                      <w:lang w:val="en-US" w:eastAsia="en-US" w:bidi="en-US"/>
                                    </w:rPr>
                                    <w:t>1</w:t>
                                  </w:r>
                                </w:p>
                              </w:txbxContent>
                            </v:textbox>
                          </v:rect>
                        </w:pict>
                      </w:r>
                      <w:r>
                        <mc:AlternateContent>
                          <mc:Choice Requires="wps">
                            <w:drawing>
                              <wp:anchor behindDoc="0" distT="0" distB="0" distL="114300" distR="114300" simplePos="0" locked="0" layoutInCell="1" allowOverlap="1" relativeHeight="3">
                                <wp:simplePos x="0" y="0"/>
                                <wp:positionH relativeFrom="column">
                                  <wp:posOffset>1697990</wp:posOffset>
                                </wp:positionH>
                                <wp:positionV relativeFrom="paragraph">
                                  <wp:posOffset>3955415</wp:posOffset>
                                </wp:positionV>
                                <wp:extent cx="390525" cy="218440"/>
                                <wp:effectExtent l="0" t="0" r="0" b="0"/>
                                <wp:wrapSquare wrapText="bothSides"/>
                                <wp:docPr id="6" name=""/>
                                <a:graphic xmlns:a="http://schemas.openxmlformats.org/drawingml/2006/main">
                                  <a:graphicData uri="http://schemas.microsoft.com/office/word/2010/wordprocessingShape">
                                    <wps:wsp>
                                      <wps:cNvSpPr txBox="1"/>
                                      <wps:spPr>
                                        <a:xfrm>
                                          <a:off x="0" y="0"/>
                                          <a:ext cx="390525" cy="218440"/>
                                        </a:xfrm>
                                        <a:prstGeom prst="rect"/>
                                      </wps:spPr>
                                      <wps:txbx>
                                        <w:txbxContent>
                                          <w:p>
                                            <w:pPr>
                                              <w:pStyle w:val="Rammeinnhald"/>
                                              <w:bidi w:val="0"/>
                                              <w:jc w:val="left"/>
                                              <w:rPr/>
                                            </w:pPr>
                                            <w:r>
                                              <w:rPr>
                                                <w:i/>
                                                <w:iCs/>
                                                <w:color w:val="00000A"/>
                                                <w:sz w:val="30"/>
                                                <w:szCs w:val="30"/>
                                                <w:lang w:val="en-US" w:eastAsia="en-US" w:bidi="en-US"/>
                                              </w:rPr>
                                              <w:t>v</w:t>
                                            </w:r>
                                            <w:r>
                                              <w:rPr>
                                                <w:i/>
                                                <w:iCs/>
                                                <w:color w:val="00000A"/>
                                                <w:sz w:val="30"/>
                                                <w:szCs w:val="30"/>
                                                <w:vertAlign w:val="subscript"/>
                                                <w:lang w:val="en-US" w:eastAsia="en-US" w:bidi="en-US"/>
                                              </w:rPr>
                                              <w:t>0</w:t>
                                            </w:r>
                                          </w:p>
                                        </w:txbxContent>
                                      </wps:txbx>
                                      <wps:bodyPr anchor="t" lIns="91440" tIns="45720" rIns="91440" bIns="45720">
                                        <a:noAutofit/>
                                      </wps:bodyPr>
                                    </wps:wsp>
                                  </a:graphicData>
                                </a:graphic>
                              </wp:anchor>
                            </w:drawing>
                          </mc:Choice>
                          <mc:Fallback>
                            <w:pict>
                              <v:rect stroked="f" strokeweight="0pt" style="position:absolute;rotation:0;width:30.75pt;height:17.2pt;mso-wrap-distance-left:9pt;mso-wrap-distance-right:9pt;mso-wrap-distance-top:0pt;mso-wrap-distance-bottom:0pt;margin-top:311.45pt;mso-position-vertical-relative:text;margin-left:133.7pt;mso-position-horizontal-relative:text">
                                <v:textbox>
                                  <w:txbxContent>
                                    <w:p>
                                      <w:pPr>
                                        <w:pStyle w:val="Rammeinnhald"/>
                                        <w:bidi w:val="0"/>
                                        <w:jc w:val="left"/>
                                        <w:rPr/>
                                      </w:pPr>
                                      <w:r>
                                        <w:rPr>
                                          <w:i/>
                                          <w:iCs/>
                                          <w:color w:val="00000A"/>
                                          <w:sz w:val="30"/>
                                          <w:szCs w:val="30"/>
                                          <w:lang w:val="en-US" w:eastAsia="en-US" w:bidi="en-US"/>
                                        </w:rPr>
                                        <w:t>v</w:t>
                                      </w:r>
                                      <w:r>
                                        <w:rPr>
                                          <w:i/>
                                          <w:iCs/>
                                          <w:color w:val="00000A"/>
                                          <w:sz w:val="30"/>
                                          <w:szCs w:val="30"/>
                                          <w:vertAlign w:val="subscript"/>
                                          <w:lang w:val="en-US" w:eastAsia="en-US" w:bidi="en-US"/>
                                        </w:rPr>
                                        <w:t>0</w:t>
                                      </w:r>
                                    </w:p>
                                  </w:txbxContent>
                                </v:textbox>
                                <w10:wrap type="square"/>
                              </v:rect>
                            </w:pict>
                          </mc:Fallback>
                        </mc:AlternateContent>
                      </w:r>
                    </w:p>
                  </w:txbxContent>
                </v:textbox>
              </v:rect>
            </w:pict>
          </mc:Fallback>
        </mc:AlternateContent>
      </w:r>
      <w:r>
        <w:rPr>
          <w:lang w:val="nn-NO" w:eastAsia="zxx" w:bidi="zxx"/>
        </w:rPr>
        <w:t>Framgangsmåte</w:t>
      </w:r>
    </w:p>
    <w:p>
      <w:pPr>
        <w:pStyle w:val="Brdtekst"/>
        <w:rPr/>
      </w:pPr>
      <w:r>
        <mc:AlternateContent>
          <mc:Choice Requires="wps">
            <w:drawing>
              <wp:anchor behindDoc="0" distT="0" distB="0" distL="0" distR="0" simplePos="0" locked="0" layoutInCell="1" allowOverlap="1" relativeHeight="5">
                <wp:simplePos x="0" y="0"/>
                <wp:positionH relativeFrom="column">
                  <wp:posOffset>5090795</wp:posOffset>
                </wp:positionH>
                <wp:positionV relativeFrom="paragraph">
                  <wp:posOffset>328295</wp:posOffset>
                </wp:positionV>
                <wp:extent cx="841375" cy="831215"/>
                <wp:effectExtent l="0" t="0" r="0" b="0"/>
                <wp:wrapNone/>
                <wp:docPr id="7" name="Shape1"/>
                <a:graphic xmlns:a="http://schemas.openxmlformats.org/drawingml/2006/main">
                  <a:graphicData uri="http://schemas.microsoft.com/office/word/2010/wordprocessingShape">
                    <wps:wsp>
                      <wps:cNvSpPr/>
                      <wps:spPr>
                        <a:xfrm>
                          <a:off x="0" y="0"/>
                          <a:ext cx="840600" cy="830520"/>
                        </a:xfrm>
                        <a:prstGeom prst="ellipse">
                          <a:avLst/>
                        </a:prstGeom>
                        <a:solidFill>
                          <a:srgbClr val="99ccff"/>
                        </a:solidFill>
                        <a:ln>
                          <a:solidFill>
                            <a:srgbClr val="000000"/>
                          </a:solidFill>
                        </a:ln>
                      </wps:spPr>
                      <wps:style>
                        <a:lnRef idx="0"/>
                        <a:fillRef idx="0"/>
                        <a:effectRef idx="0"/>
                        <a:fontRef idx="minor"/>
                      </wps:style>
                      <wps:bodyPr/>
                    </wps:wsp>
                  </a:graphicData>
                </a:graphic>
              </wp:anchor>
            </w:drawing>
          </mc:Choice>
          <mc:Fallback>
            <w:pict>
              <v:oval id="shape_0" ID="Shape1" fillcolor="#99ccff" stroked="t" style="position:absolute;margin-left:400.85pt;margin-top:25.85pt;width:66.15pt;height:65.35pt">
                <w10:wrap type="none"/>
                <v:fill o:detectmouseclick="t" type="solid" color2="#663300"/>
                <v:stroke color="black"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4230370</wp:posOffset>
                </wp:positionH>
                <wp:positionV relativeFrom="paragraph">
                  <wp:posOffset>1461770</wp:posOffset>
                </wp:positionV>
                <wp:extent cx="840105" cy="830580"/>
                <wp:effectExtent l="0" t="0" r="0" b="0"/>
                <wp:wrapNone/>
                <wp:docPr id="8" name="Shape1"/>
                <a:graphic xmlns:a="http://schemas.openxmlformats.org/drawingml/2006/main">
                  <a:graphicData uri="http://schemas.microsoft.com/office/word/2010/wordprocessingShape">
                    <wps:wsp>
                      <wps:cNvSpPr/>
                      <wps:spPr>
                        <a:xfrm>
                          <a:off x="0" y="0"/>
                          <a:ext cx="839520" cy="829800"/>
                        </a:xfrm>
                        <a:prstGeom prst="ellipse">
                          <a:avLst/>
                        </a:prstGeom>
                        <a:solidFill>
                          <a:srgbClr val="99ccff"/>
                        </a:solidFill>
                        <a:ln>
                          <a:solidFill>
                            <a:srgbClr val="000000"/>
                          </a:solidFill>
                        </a:ln>
                      </wps:spPr>
                      <wps:style>
                        <a:lnRef idx="0"/>
                        <a:fillRef idx="0"/>
                        <a:effectRef idx="0"/>
                        <a:fontRef idx="minor"/>
                      </wps:style>
                      <wps:bodyPr/>
                    </wps:wsp>
                  </a:graphicData>
                </a:graphic>
              </wp:anchor>
            </w:drawing>
          </mc:Choice>
          <mc:Fallback>
            <w:pict>
              <v:oval id="shape_0" ID="Shape1" fillcolor="#99ccff" stroked="t" style="position:absolute;margin-left:333.1pt;margin-top:115.1pt;width:66.05pt;height:65.3pt">
                <w10:wrap type="none"/>
                <v:fill o:detectmouseclick="t" type="solid" color2="#663300"/>
                <v:stroke color="black"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9830435</wp:posOffset>
                </wp:positionH>
                <wp:positionV relativeFrom="paragraph">
                  <wp:posOffset>-3587115</wp:posOffset>
                </wp:positionV>
                <wp:extent cx="6350" cy="2738120"/>
                <wp:effectExtent l="0" t="0" r="0" b="0"/>
                <wp:wrapNone/>
                <wp:docPr id="9" name="Shape2"/>
                <a:graphic xmlns:a="http://schemas.openxmlformats.org/drawingml/2006/main">
                  <a:graphicData uri="http://schemas.microsoft.com/office/word/2010/wordprocessingShape">
                    <wps:wsp>
                      <wps:cNvSpPr/>
                      <wps:spPr>
                        <a:xfrm>
                          <a:off x="0" y="0"/>
                          <a:ext cx="7560" cy="6021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66.5pt,-175pt" to="667.05pt,299.1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5930900</wp:posOffset>
                </wp:positionH>
                <wp:positionV relativeFrom="paragraph">
                  <wp:posOffset>1024890</wp:posOffset>
                </wp:positionV>
                <wp:extent cx="421005" cy="393700"/>
                <wp:effectExtent l="0" t="0" r="0" b="0"/>
                <wp:wrapNone/>
                <wp:docPr id="10" name="Shape6"/>
                <a:graphic xmlns:a="http://schemas.openxmlformats.org/drawingml/2006/main">
                  <a:graphicData uri="http://schemas.microsoft.com/office/word/2010/wordprocessingShape">
                    <wps:wsp>
                      <wps:cNvSpPr/>
                      <wps:spPr>
                        <a:xfrm>
                          <a:off x="0" y="0"/>
                          <a:ext cx="420480" cy="393120"/>
                        </a:xfrm>
                        <a:prstGeom prst="rect">
                          <a:avLst/>
                        </a:prstGeom>
                        <a:noFill/>
                        <a:ln>
                          <a:noFill/>
                        </a:ln>
                      </wps:spPr>
                      <wps:style>
                        <a:lnRef idx="0"/>
                        <a:fillRef idx="0"/>
                        <a:effectRef idx="0"/>
                        <a:fontRef idx="minor"/>
                      </wps:style>
                      <wps:txbx>
                        <w:txbxContent>
                          <w:p>
                            <w:pPr>
                              <w:pStyle w:val="Rammeinnhald"/>
                              <w:bidi w:val="0"/>
                              <w:jc w:val="left"/>
                              <w:rPr>
                                <w:color w:val="00000A"/>
                              </w:rPr>
                            </w:pPr>
                            <w:r>
                              <w:rPr>
                                <w:i/>
                                <w:iCs/>
                                <w:color w:val="00000A"/>
                                <w:position w:val="0"/>
                                <w:sz w:val="30"/>
                                <w:sz w:val="30"/>
                                <w:szCs w:val="30"/>
                                <w:vertAlign w:val="baseline"/>
                                <w:lang w:val="en-US" w:eastAsia="en-US" w:bidi="en-US"/>
                              </w:rPr>
                              <w:t>h</w:t>
                            </w:r>
                            <w:r>
                              <w:rPr>
                                <w:i/>
                                <w:iCs/>
                                <w:color w:val="00000A"/>
                                <w:sz w:val="30"/>
                                <w:szCs w:val="30"/>
                                <w:vertAlign w:val="subscript"/>
                                <w:lang w:val="en-US" w:eastAsia="en-US" w:bidi="en-US"/>
                              </w:rPr>
                              <w:t xml:space="preserve">0 </w:t>
                            </w:r>
                          </w:p>
                          <w:p>
                            <w:pPr>
                              <w:pStyle w:val="Rammeinnhald"/>
                              <w:bidi w:val="0"/>
                              <w:jc w:val="left"/>
                              <w:rPr/>
                            </w:pPr>
                            <w:r>
                              <w:rPr/>
                            </w:r>
                          </w:p>
                        </w:txbxContent>
                      </wps:txbx>
                      <wps:bodyPr lIns="0" rIns="0" tIns="0" bIns="0">
                        <a:spAutoFit/>
                      </wps:bodyPr>
                    </wps:wsp>
                  </a:graphicData>
                </a:graphic>
              </wp:anchor>
            </w:drawing>
          </mc:Choice>
          <mc:Fallback>
            <w:pict>
              <v:rect id="shape_0" ID="Shape6" stroked="f" style="position:absolute;margin-left:467pt;margin-top:80.7pt;width:33.05pt;height:30.9pt">
                <w10:wrap type="square"/>
                <v:fill o:detectmouseclick="t" on="false"/>
                <v:stroke color="#3465a4" joinstyle="round" endcap="flat"/>
                <v:textbox>
                  <w:txbxContent>
                    <w:p>
                      <w:pPr>
                        <w:pStyle w:val="Rammeinnhald"/>
                        <w:bidi w:val="0"/>
                        <w:jc w:val="left"/>
                        <w:rPr>
                          <w:color w:val="00000A"/>
                        </w:rPr>
                      </w:pPr>
                      <w:r>
                        <w:rPr>
                          <w:i/>
                          <w:iCs/>
                          <w:color w:val="00000A"/>
                          <w:position w:val="0"/>
                          <w:sz w:val="30"/>
                          <w:sz w:val="30"/>
                          <w:szCs w:val="30"/>
                          <w:vertAlign w:val="baseline"/>
                          <w:lang w:val="en-US" w:eastAsia="en-US" w:bidi="en-US"/>
                        </w:rPr>
                        <w:t>h</w:t>
                      </w:r>
                      <w:r>
                        <w:rPr>
                          <w:i/>
                          <w:iCs/>
                          <w:color w:val="00000A"/>
                          <w:sz w:val="30"/>
                          <w:szCs w:val="30"/>
                          <w:vertAlign w:val="subscript"/>
                          <w:lang w:val="en-US" w:eastAsia="en-US" w:bidi="en-US"/>
                        </w:rPr>
                        <w:t xml:space="preserve">0 </w:t>
                      </w:r>
                    </w:p>
                    <w:p>
                      <w:pPr>
                        <w:pStyle w:val="Rammeinnhald"/>
                        <w:bidi w:val="0"/>
                        <w:jc w:val="left"/>
                        <w:rPr/>
                      </w:pPr>
                      <w:r>
                        <w:rPr/>
                      </w:r>
                    </w:p>
                  </w:txbxContent>
                </v:textbox>
              </v:rect>
            </w:pict>
          </mc:Fallback>
        </mc:AlternateContent>
      </w:r>
      <w:r>
        <w:rPr>
          <w:lang w:val="nn-NO" w:eastAsia="zxx" w:bidi="zxx"/>
        </w:rPr>
        <w:t>Vi slapp ein ball frå tre forskjellege høgde(0.5, 1 og 2 meter) framfor ein målestokk og målte kor høgt ballen kom når den spratt opp igjen (h</w:t>
      </w:r>
      <w:r>
        <w:rPr>
          <w:vertAlign w:val="subscript"/>
          <w:lang w:val="nn-NO" w:eastAsia="zxx" w:bidi="zxx"/>
        </w:rPr>
        <w:t>1</w:t>
      </w:r>
      <w:r>
        <w:rPr>
          <w:position w:val="0"/>
          <w:sz w:val="24"/>
          <w:sz w:val="24"/>
          <w:vertAlign w:val="baseline"/>
          <w:lang w:val="nn-NO" w:eastAsia="zxx" w:bidi="zxx"/>
        </w:rPr>
        <w:t>)</w:t>
      </w:r>
      <w:r>
        <w:rPr>
          <w:lang w:val="nn-NO" w:eastAsia="zxx" w:bidi="zxx"/>
        </w:rPr>
        <w:t xml:space="preserve">. Utifrå dette resultatet skal vi finne ut eventuelt tap av mekanisk energi, elastisiteten på støytet og impulsen frå golvet til ballen. For å vere sikre på resultatet gjentok vi eksperimentet 5 gongar og noterte ei separat tid og gjorde alle utrekningane utifrå gjennomsnittet av desse tala..Vi brukte eit kamera for å sjå kor høgt ballen kom fordi det den var for kjapp til å få gode målingar med det blotte auget. Ballen vi brukte var ein sprettball på 49 gram og golvet var linoleum. </w:t>
      </w:r>
    </w:p>
    <w:p>
      <w:pPr>
        <w:pStyle w:val="Overskrift1"/>
        <w:numPr>
          <w:ilvl w:val="0"/>
          <w:numId w:val="3"/>
        </w:numPr>
        <w:rPr>
          <w:lang w:val="nn-NO" w:eastAsia="zxx" w:bidi="zxx"/>
        </w:rPr>
      </w:pPr>
      <w:r>
        <mc:AlternateContent>
          <mc:Choice Requires="wps">
            <w:drawing>
              <wp:anchor behindDoc="0" distT="0" distB="0" distL="0" distR="0" simplePos="0" locked="0" layoutInCell="1" allowOverlap="1" relativeHeight="8">
                <wp:simplePos x="0" y="0"/>
                <wp:positionH relativeFrom="column">
                  <wp:posOffset>7044055</wp:posOffset>
                </wp:positionH>
                <wp:positionV relativeFrom="paragraph">
                  <wp:posOffset>-2378710</wp:posOffset>
                </wp:positionV>
                <wp:extent cx="25400" cy="1597025"/>
                <wp:effectExtent l="0" t="0" r="0" b="0"/>
                <wp:wrapNone/>
                <wp:docPr id="12" name="Shape3"/>
                <a:graphic xmlns:a="http://schemas.openxmlformats.org/drawingml/2006/main">
                  <a:graphicData uri="http://schemas.microsoft.com/office/word/2010/wordprocessingShape">
                    <wps:wsp>
                      <wps:cNvSpPr/>
                      <wps:spPr>
                        <a:xfrm flipV="1">
                          <a:off x="0" y="0"/>
                          <a:ext cx="36360" cy="3242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92.8pt,-125.9pt" to="495.6pt,129.4pt" ID="Shape3"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3914775</wp:posOffset>
                </wp:positionH>
                <wp:positionV relativeFrom="paragraph">
                  <wp:posOffset>-46990</wp:posOffset>
                </wp:positionV>
                <wp:extent cx="421005" cy="393700"/>
                <wp:effectExtent l="0" t="0" r="0" b="0"/>
                <wp:wrapNone/>
                <wp:docPr id="13" name="Shape6"/>
                <a:graphic xmlns:a="http://schemas.openxmlformats.org/drawingml/2006/main">
                  <a:graphicData uri="http://schemas.microsoft.com/office/word/2010/wordprocessingShape">
                    <wps:wsp>
                      <wps:cNvSpPr/>
                      <wps:spPr>
                        <a:xfrm>
                          <a:off x="0" y="0"/>
                          <a:ext cx="420480" cy="393120"/>
                        </a:xfrm>
                        <a:prstGeom prst="rect">
                          <a:avLst/>
                        </a:prstGeom>
                        <a:noFill/>
                        <a:ln>
                          <a:noFill/>
                        </a:ln>
                      </wps:spPr>
                      <wps:style>
                        <a:lnRef idx="0"/>
                        <a:fillRef idx="0"/>
                        <a:effectRef idx="0"/>
                        <a:fontRef idx="minor"/>
                      </wps:style>
                      <wps:txbx>
                        <w:txbxContent>
                          <w:p>
                            <w:pPr>
                              <w:pStyle w:val="Rammeinnhald"/>
                              <w:bidi w:val="0"/>
                              <w:jc w:val="left"/>
                              <w:rPr>
                                <w:color w:val="00000A"/>
                              </w:rPr>
                            </w:pPr>
                            <w:r>
                              <w:rPr>
                                <w:i/>
                                <w:iCs/>
                                <w:color w:val="00000A"/>
                                <w:position w:val="0"/>
                                <w:sz w:val="30"/>
                                <w:sz w:val="30"/>
                                <w:szCs w:val="30"/>
                                <w:vertAlign w:val="baseline"/>
                                <w:lang w:val="en-US" w:eastAsia="en-US" w:bidi="en-US"/>
                              </w:rPr>
                              <w:t>h</w:t>
                            </w:r>
                            <w:r>
                              <w:rPr>
                                <w:i/>
                                <w:iCs/>
                                <w:color w:val="00000A"/>
                                <w:sz w:val="30"/>
                                <w:szCs w:val="30"/>
                                <w:vertAlign w:val="subscript"/>
                                <w:lang w:val="en-US" w:eastAsia="en-US" w:bidi="en-US"/>
                              </w:rPr>
                              <w:t>1</w:t>
                            </w:r>
                          </w:p>
                          <w:p>
                            <w:pPr>
                              <w:pStyle w:val="Rammeinnhald"/>
                              <w:bidi w:val="0"/>
                              <w:jc w:val="left"/>
                              <w:rPr/>
                            </w:pPr>
                            <w:r>
                              <w:rPr/>
                            </w:r>
                          </w:p>
                        </w:txbxContent>
                      </wps:txbx>
                      <wps:bodyPr lIns="0" rIns="0" tIns="0" bIns="0">
                        <a:spAutoFit/>
                      </wps:bodyPr>
                    </wps:wsp>
                  </a:graphicData>
                </a:graphic>
              </wp:anchor>
            </w:drawing>
          </mc:Choice>
          <mc:Fallback>
            <w:pict>
              <v:rect id="shape_0" ID="Shape6" stroked="f" style="position:absolute;margin-left:308.25pt;margin-top:-3.7pt;width:33.05pt;height:30.9pt">
                <w10:wrap type="square"/>
                <v:fill o:detectmouseclick="t" on="false"/>
                <v:stroke color="#3465a4" joinstyle="round" endcap="flat"/>
                <v:textbox>
                  <w:txbxContent>
                    <w:p>
                      <w:pPr>
                        <w:pStyle w:val="Rammeinnhald"/>
                        <w:bidi w:val="0"/>
                        <w:jc w:val="left"/>
                        <w:rPr>
                          <w:color w:val="00000A"/>
                        </w:rPr>
                      </w:pPr>
                      <w:r>
                        <w:rPr>
                          <w:i/>
                          <w:iCs/>
                          <w:color w:val="00000A"/>
                          <w:position w:val="0"/>
                          <w:sz w:val="30"/>
                          <w:sz w:val="30"/>
                          <w:szCs w:val="30"/>
                          <w:vertAlign w:val="baseline"/>
                          <w:lang w:val="en-US" w:eastAsia="en-US" w:bidi="en-US"/>
                        </w:rPr>
                        <w:t>h</w:t>
                      </w:r>
                      <w:r>
                        <w:rPr>
                          <w:i/>
                          <w:iCs/>
                          <w:color w:val="00000A"/>
                          <w:sz w:val="30"/>
                          <w:szCs w:val="30"/>
                          <w:vertAlign w:val="subscript"/>
                          <w:lang w:val="en-US" w:eastAsia="en-US" w:bidi="en-US"/>
                        </w:rPr>
                        <w:t>1</w:t>
                      </w:r>
                    </w:p>
                    <w:p>
                      <w:pPr>
                        <w:pStyle w:val="Rammeinnhald"/>
                        <w:bidi w:val="0"/>
                        <w:jc w:val="left"/>
                        <w:rPr/>
                      </w:pPr>
                      <w:r>
                        <w:rPr/>
                      </w:r>
                    </w:p>
                  </w:txbxContent>
                </v:textbox>
              </v:rect>
            </w:pict>
          </mc:Fallback>
        </mc:AlternateContent>
      </w:r>
      <w:r>
        <w:rPr>
          <w:lang w:val="nn-NO" w:eastAsia="zxx" w:bidi="zxx"/>
        </w:rPr>
        <w:t>Resultat</w:t>
      </w:r>
    </w:p>
    <w:tbl>
      <w:tblPr>
        <w:tblW w:w="323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22"/>
        <w:gridCol w:w="672"/>
        <w:gridCol w:w="671"/>
        <w:gridCol w:w="671"/>
      </w:tblGrid>
      <w:tr>
        <w:trPr/>
        <w:tc>
          <w:tcPr>
            <w:tcW w:w="1222" w:type="dxa"/>
            <w:vMerge w:val="restart"/>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keepNext/>
              <w:rPr>
                <w:lang w:val="nn-NO" w:eastAsia="zxx" w:bidi="zxx"/>
              </w:rPr>
            </w:pPr>
            <w:r>
              <mc:AlternateContent>
                <mc:Choice Requires="wps">
                  <w:drawing>
                    <wp:anchor behindDoc="0" distT="0" distB="0" distL="0" distR="0" simplePos="0" locked="0" layoutInCell="1" allowOverlap="1" relativeHeight="10">
                      <wp:simplePos x="0" y="0"/>
                      <wp:positionH relativeFrom="column">
                        <wp:posOffset>7718425</wp:posOffset>
                      </wp:positionH>
                      <wp:positionV relativeFrom="paragraph">
                        <wp:posOffset>-1186815</wp:posOffset>
                      </wp:positionV>
                      <wp:extent cx="1905" cy="1614805"/>
                      <wp:effectExtent l="0" t="0" r="0" b="0"/>
                      <wp:wrapNone/>
                      <wp:docPr id="15" name="Shape5"/>
                      <a:graphic xmlns:a="http://schemas.openxmlformats.org/drawingml/2006/main">
                        <a:graphicData uri="http://schemas.microsoft.com/office/word/2010/wordprocessingShape">
                          <wps:wsp>
                            <wps:cNvSpPr/>
                            <wps:spPr>
                              <a:xfrm>
                                <a:off x="0" y="0"/>
                                <a:ext cx="2520" cy="1613520"/>
                              </a:xfrm>
                              <a:prstGeom prst="line">
                                <a:avLst/>
                              </a:prstGeom>
                              <a:ln w="38160">
                                <a:solidFill>
                                  <a:srgbClr val="000000"/>
                                </a:solidFill>
                                <a:round/>
                                <a:tailEnd len="med" type="arrow" w="med"/>
                              </a:ln>
                            </wps:spPr>
                            <wps:style>
                              <a:lnRef idx="0"/>
                              <a:fillRef idx="0"/>
                              <a:effectRef idx="0"/>
                              <a:fontRef idx="minor"/>
                            </wps:style>
                            <wps:bodyPr/>
                          </wps:wsp>
                        </a:graphicData>
                      </a:graphic>
                    </wp:anchor>
                  </w:drawing>
                </mc:Choice>
                <mc:Fallback>
                  <w:pict>
                    <v:line id="shape_0" from="544.25pt,-30.05pt" to="544.4pt,96.95pt" ID="Shape5" stroked="t" style="position:absolute">
                      <v:stroke color="black" weight="38160" endarrow="open"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6192520</wp:posOffset>
                      </wp:positionH>
                      <wp:positionV relativeFrom="paragraph">
                        <wp:posOffset>1204595</wp:posOffset>
                      </wp:positionV>
                      <wp:extent cx="326390" cy="327025"/>
                      <wp:effectExtent l="0" t="0" r="0" b="0"/>
                      <wp:wrapNone/>
                      <wp:docPr id="16" name="Shape7"/>
                      <a:graphic xmlns:a="http://schemas.openxmlformats.org/drawingml/2006/main">
                        <a:graphicData uri="http://schemas.microsoft.com/office/word/2010/wordprocessingShape">
                          <wps:wsp>
                            <wps:cNvSpPr/>
                            <wps:spPr>
                              <a:xfrm>
                                <a:off x="0" y="0"/>
                                <a:ext cx="325800" cy="326520"/>
                              </a:xfrm>
                              <a:custGeom>
                                <a:avLst/>
                                <a:gdLst/>
                                <a:ahLst/>
                                <a:rect l="l" t="t" r="r" b="b"/>
                                <a:pathLst>
                                  <a:path w="513" h="514">
                                    <a:moveTo>
                                      <a:pt x="255" y="0"/>
                                    </a:moveTo>
                                    <a:lnTo>
                                      <a:pt x="256" y="0"/>
                                    </a:lnTo>
                                    <a:lnTo>
                                      <a:pt x="256" y="255"/>
                                    </a:lnTo>
                                    <a:lnTo>
                                      <a:pt x="512" y="255"/>
                                    </a:lnTo>
                                    <a:lnTo>
                                      <a:pt x="512" y="257"/>
                                    </a:lnTo>
                                    <a:lnTo>
                                      <a:pt x="256" y="257"/>
                                    </a:lnTo>
                                    <a:lnTo>
                                      <a:pt x="256" y="513"/>
                                    </a:lnTo>
                                    <a:lnTo>
                                      <a:pt x="255" y="513"/>
                                    </a:lnTo>
                                    <a:lnTo>
                                      <a:pt x="255" y="257"/>
                                    </a:lnTo>
                                    <a:lnTo>
                                      <a:pt x="0" y="257"/>
                                    </a:lnTo>
                                    <a:lnTo>
                                      <a:pt x="0" y="255"/>
                                    </a:lnTo>
                                    <a:lnTo>
                                      <a:pt x="255" y="255"/>
                                    </a:lnTo>
                                    <a:lnTo>
                                      <a:pt x="255" y="0"/>
                                    </a:lnTo>
                                  </a:path>
                                </a:pathLst>
                              </a:custGeom>
                              <a:solidFill>
                                <a:srgbClr val="000000">
                                  <a:alpha val="87000"/>
                                </a:srgbClr>
                              </a:solidFill>
                              <a:ln w="6480">
                                <a:solidFill>
                                  <a:srgbClr val="000000"/>
                                </a:solidFill>
                                <a:round/>
                              </a:ln>
                            </wps:spPr>
                            <wps:style>
                              <a:lnRef idx="0"/>
                              <a:fillRef idx="0"/>
                              <a:effectRef idx="0"/>
                              <a:fontRef idx="minor"/>
                            </wps:style>
                            <wps:bodyPr/>
                          </wps:wsp>
                        </a:graphicData>
                      </a:graphic>
                    </wp:anchor>
                  </w:drawing>
                </mc:Choice>
                <mc:Fallback>
                  <w:pict/>
                </mc:Fallback>
              </mc:AlternateContent>
            </w:r>
            <w:r>
              <w:rPr>
                <w:color w:val="FFFFFF"/>
                <w:lang w:val="nn-NO" w:eastAsia="zxx" w:bidi="zxx"/>
              </w:rPr>
              <w:t>Resultat nr.</w:t>
            </w:r>
          </w:p>
        </w:tc>
        <w:tc>
          <w:tcPr>
            <w:tcW w:w="20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C001E" w:val="clear"/>
            <w:tcMar>
              <w:left w:w="48" w:type="dxa"/>
            </w:tcMar>
          </w:tcPr>
          <w:p>
            <w:pPr>
              <w:pStyle w:val="Tabellinnhald"/>
              <w:jc w:val="center"/>
              <w:rPr>
                <w:lang w:val="nn-NO" w:eastAsia="zxx" w:bidi="zxx"/>
              </w:rPr>
            </w:pPr>
            <w:r>
              <w:rPr>
                <w:color w:val="FFFFFF"/>
                <w:lang w:val="nn-NO" w:eastAsia="zxx" w:bidi="zxx"/>
              </w:rPr>
              <w:t>Høgde (cm)</w:t>
            </w:r>
          </w:p>
        </w:tc>
      </w:tr>
      <w:tr>
        <w:trPr/>
        <w:tc>
          <w:tcPr>
            <w:tcW w:w="1222" w:type="dxa"/>
            <w:vMerge w:val="continue"/>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Normal"/>
              <w:keepNext/>
              <w:rPr/>
            </w:pPr>
            <w:r>
              <w:rPr/>
            </w:r>
          </w:p>
        </w:tc>
        <w:tc>
          <w:tcPr>
            <w:tcW w:w="672" w:type="dxa"/>
            <w:tcBorders>
              <w:top w:val="single" w:sz="2" w:space="0" w:color="000001"/>
              <w:left w:val="single" w:sz="2" w:space="0" w:color="000001"/>
              <w:bottom w:val="single" w:sz="2" w:space="0" w:color="000001"/>
              <w:insideH w:val="single" w:sz="2" w:space="0" w:color="000001"/>
            </w:tcBorders>
            <w:shd w:fill="2C001E" w:val="clear"/>
            <w:tcMar>
              <w:left w:w="48" w:type="dxa"/>
            </w:tcMar>
            <w:vAlign w:val="bottom"/>
          </w:tcPr>
          <w:p>
            <w:pPr>
              <w:pStyle w:val="Tabellinnhald"/>
              <w:jc w:val="center"/>
              <w:rPr>
                <w:lang w:val="nn-NO" w:eastAsia="zxx" w:bidi="zxx"/>
              </w:rPr>
            </w:pPr>
            <w:r>
              <w:rPr>
                <w:color w:val="FFFFFF"/>
                <w:lang w:val="nn-NO" w:eastAsia="zxx" w:bidi="zxx"/>
              </w:rPr>
              <w:t>50</w:t>
            </w:r>
          </w:p>
        </w:tc>
        <w:tc>
          <w:tcPr>
            <w:tcW w:w="671" w:type="dxa"/>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jc w:val="center"/>
              <w:rPr>
                <w:lang w:val="nn-NO" w:eastAsia="zxx" w:bidi="zxx"/>
              </w:rPr>
            </w:pPr>
            <w:r>
              <w:rPr>
                <w:color w:val="FFFFFF"/>
                <w:lang w:val="nn-NO" w:eastAsia="zxx" w:bidi="zxx"/>
              </w:rPr>
              <w:t>100</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C001E" w:val="clear"/>
            <w:tcMar>
              <w:left w:w="48" w:type="dxa"/>
            </w:tcMar>
          </w:tcPr>
          <w:p>
            <w:pPr>
              <w:pStyle w:val="Tabellinnhald"/>
              <w:jc w:val="center"/>
              <w:rPr>
                <w:lang w:val="nn-NO" w:eastAsia="zxx" w:bidi="zxx"/>
              </w:rPr>
            </w:pPr>
            <w:r>
              <w:rPr>
                <w:color w:val="FFFFFF"/>
                <w:lang w:val="nn-NO" w:eastAsia="zxx" w:bidi="zxx"/>
              </w:rPr>
              <w:t>200</w:t>
            </w:r>
          </w:p>
        </w:tc>
      </w:tr>
      <w:tr>
        <w:trPr/>
        <w:tc>
          <w:tcPr>
            <w:tcW w:w="1222"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1</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40</w:t>
            </w:r>
          </w:p>
        </w:tc>
        <w:tc>
          <w:tcPr>
            <w:tcW w:w="6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76.5</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148</w:t>
            </w:r>
          </w:p>
        </w:tc>
      </w:tr>
      <w:tr>
        <w:trPr/>
        <w:tc>
          <w:tcPr>
            <w:tcW w:w="1222"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2</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40.35</w:t>
            </w:r>
          </w:p>
        </w:tc>
        <w:tc>
          <w:tcPr>
            <w:tcW w:w="6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79.9</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148.4</w:t>
            </w:r>
          </w:p>
        </w:tc>
      </w:tr>
      <w:tr>
        <w:trPr/>
        <w:tc>
          <w:tcPr>
            <w:tcW w:w="1222"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3</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38.7</w:t>
            </w:r>
          </w:p>
        </w:tc>
        <w:tc>
          <w:tcPr>
            <w:tcW w:w="6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80.25</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151.1</w:t>
            </w:r>
          </w:p>
        </w:tc>
      </w:tr>
      <w:tr>
        <w:trPr>
          <w:trHeight w:val="135" w:hRule="atLeast"/>
        </w:trPr>
        <w:tc>
          <w:tcPr>
            <w:tcW w:w="1222"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4</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39.68</w:t>
            </w:r>
          </w:p>
        </w:tc>
        <w:tc>
          <w:tcPr>
            <w:tcW w:w="6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78.3</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145.8</w:t>
            </w:r>
          </w:p>
        </w:tc>
      </w:tr>
      <w:tr>
        <w:trPr/>
        <w:tc>
          <w:tcPr>
            <w:tcW w:w="1222"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5</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40</w:t>
            </w:r>
          </w:p>
        </w:tc>
        <w:tc>
          <w:tcPr>
            <w:tcW w:w="6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78.7</w:t>
            </w:r>
          </w:p>
        </w:tc>
        <w:tc>
          <w:tcPr>
            <w:tcW w:w="6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149</w:t>
            </w:r>
          </w:p>
        </w:tc>
      </w:tr>
    </w:tbl>
    <w:p>
      <w:pPr>
        <w:pStyle w:val="Bilettekst"/>
        <w:rPr/>
      </w:pPr>
      <w:r>
        <w:rPr/>
        <w:t>Tabell 1 : målingar</w:t>
      </w:r>
    </w:p>
    <w:p>
      <w:pPr>
        <w:pStyle w:val="Brdtekst"/>
        <w:rPr>
          <w:lang w:val="nn-NO" w:eastAsia="zxx" w:bidi="zxx"/>
        </w:rPr>
      </w:pPr>
      <w:r>
        <w:rPr>
          <w:lang w:val="nn-NO" w:eastAsia="zxx" w:bidi="zxx"/>
        </w:rPr>
      </w:r>
    </w:p>
    <w:p>
      <w:pPr>
        <w:pStyle w:val="Brdtekst"/>
        <w:ind w:left="0" w:right="0" w:hanging="0"/>
        <w:rPr>
          <w:lang w:val="nn-NO" w:eastAsia="zxx" w:bidi="zxx"/>
        </w:rPr>
      </w:pPr>
      <w:r>
        <w:rPr>
          <w:lang w:val="nn-NO" w:eastAsia="zxx" w:bidi="zxx"/>
        </w:rPr>
        <w:t>Nøkeltal:</w:t>
      </w:r>
    </w:p>
    <w:tbl>
      <w:tblPr>
        <w:tblW w:w="35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37"/>
        <w:gridCol w:w="672"/>
        <w:gridCol w:w="672"/>
        <w:gridCol w:w="789"/>
      </w:tblGrid>
      <w:tr>
        <w:trPr/>
        <w:tc>
          <w:tcPr>
            <w:tcW w:w="1437" w:type="dxa"/>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keepNext/>
              <w:rPr>
                <w:color w:val="FFFFFF"/>
                <w:lang w:val="nn-NO" w:eastAsia="zxx" w:bidi="zxx"/>
              </w:rPr>
            </w:pPr>
            <w:r>
              <w:rPr>
                <w:color w:val="FFFFFF"/>
                <w:lang w:val="nn-NO" w:eastAsia="zxx" w:bidi="zxx"/>
              </w:rPr>
              <mc:AlternateContent>
                <mc:Choice Requires="wps">
                  <w:drawing>
                    <wp:anchor behindDoc="0" distT="0" distB="0" distL="0" distR="0" simplePos="0" locked="0" layoutInCell="1" allowOverlap="1" relativeHeight="9">
                      <wp:simplePos x="0" y="0"/>
                      <wp:positionH relativeFrom="column">
                        <wp:posOffset>3952240</wp:posOffset>
                      </wp:positionH>
                      <wp:positionV relativeFrom="paragraph">
                        <wp:posOffset>81280</wp:posOffset>
                      </wp:positionV>
                      <wp:extent cx="2621280" cy="1905"/>
                      <wp:effectExtent l="0" t="0" r="0" b="0"/>
                      <wp:wrapNone/>
                      <wp:docPr id="17" name="Shape4"/>
                      <a:graphic xmlns:a="http://schemas.openxmlformats.org/drawingml/2006/main">
                        <a:graphicData uri="http://schemas.microsoft.com/office/word/2010/wordprocessingShape">
                          <wps:wsp>
                            <wps:cNvSpPr/>
                            <wps:spPr>
                              <a:xfrm>
                                <a:off x="0" y="0"/>
                                <a:ext cx="2620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1.2pt,6.4pt" to="517.5pt,6.4pt" ID="Shape4"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4136390</wp:posOffset>
                      </wp:positionH>
                      <wp:positionV relativeFrom="paragraph">
                        <wp:posOffset>1014095</wp:posOffset>
                      </wp:positionV>
                      <wp:extent cx="2354580" cy="174625"/>
                      <wp:effectExtent l="0" t="0" r="0" b="0"/>
                      <wp:wrapNone/>
                      <wp:docPr id="18" name="Shape9"/>
                      <a:graphic xmlns:a="http://schemas.openxmlformats.org/drawingml/2006/main">
                        <a:graphicData uri="http://schemas.microsoft.com/office/word/2010/wordprocessingShape">
                          <wps:wsp>
                            <wps:cNvSpPr/>
                            <wps:spPr>
                              <a:xfrm>
                                <a:off x="0" y="0"/>
                                <a:ext cx="2354040" cy="173880"/>
                              </a:xfrm>
                              <a:prstGeom prst="rect">
                                <a:avLst/>
                              </a:prstGeom>
                              <a:noFill/>
                              <a:ln>
                                <a:noFill/>
                              </a:ln>
                            </wps:spPr>
                            <wps:style>
                              <a:lnRef idx="0"/>
                              <a:fillRef idx="0"/>
                              <a:effectRef idx="0"/>
                              <a:fontRef idx="minor"/>
                            </wps:style>
                            <wps:txbx>
                              <w:txbxContent>
                                <w:p>
                                  <w:pPr>
                                    <w:pStyle w:val="Rammeinnhald"/>
                                    <w:bidi w:val="0"/>
                                    <w:jc w:val="left"/>
                                    <w:rPr/>
                                  </w:pPr>
                                  <w:r>
                                    <w:rPr>
                                      <w:i/>
                                      <w:iCs/>
                                      <w:color w:val="00000A"/>
                                      <w:lang w:val="en-US" w:eastAsia="en-US" w:bidi="en-US"/>
                                    </w:rPr>
                                    <w:t>Fig 1 : skisse av eksperimentet</w:t>
                                  </w:r>
                                </w:p>
                              </w:txbxContent>
                            </wps:txbx>
                            <wps:bodyPr lIns="0" rIns="0" tIns="0" bIns="0">
                              <a:spAutoFit/>
                            </wps:bodyPr>
                          </wps:wsp>
                        </a:graphicData>
                      </a:graphic>
                    </wp:anchor>
                  </w:drawing>
                </mc:Choice>
                <mc:Fallback>
                  <w:pict>
                    <v:rect id="shape_0" ID="Shape9" stroked="f" style="position:absolute;margin-left:325.7pt;margin-top:79.85pt;width:185.3pt;height:13.65pt">
                      <w10:wrap type="square"/>
                      <v:fill o:detectmouseclick="t" on="false"/>
                      <v:stroke color="#3465a4" joinstyle="round" endcap="flat"/>
                      <v:textbox>
                        <w:txbxContent>
                          <w:p>
                            <w:pPr>
                              <w:pStyle w:val="Rammeinnhald"/>
                              <w:bidi w:val="0"/>
                              <w:jc w:val="left"/>
                              <w:rPr/>
                            </w:pPr>
                            <w:r>
                              <w:rPr>
                                <w:i/>
                                <w:iCs/>
                                <w:color w:val="00000A"/>
                                <w:lang w:val="en-US" w:eastAsia="en-US" w:bidi="en-US"/>
                              </w:rPr>
                              <w:t>Fig 1 : skisse av eksperimentet</w:t>
                            </w:r>
                          </w:p>
                        </w:txbxContent>
                      </v:textbox>
                    </v:rect>
                  </w:pict>
                </mc:Fallback>
              </mc:AlternateContent>
            </w:r>
          </w:p>
        </w:tc>
        <w:tc>
          <w:tcPr>
            <w:tcW w:w="213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C001E" w:val="clear"/>
            <w:tcMar>
              <w:left w:w="48" w:type="dxa"/>
            </w:tcMar>
          </w:tcPr>
          <w:p>
            <w:pPr>
              <w:pStyle w:val="Tabellinnhald"/>
              <w:jc w:val="center"/>
              <w:rPr>
                <w:color w:val="FFFFFF"/>
                <w:lang w:val="nn-NO" w:eastAsia="zxx" w:bidi="zxx"/>
              </w:rPr>
            </w:pPr>
            <w:r>
              <w:rPr>
                <w:color w:val="FFFFFF"/>
                <w:lang w:val="nn-NO" w:eastAsia="zxx" w:bidi="zxx"/>
              </w:rPr>
              <w:t>Høgde (cm)</w:t>
            </w:r>
          </w:p>
        </w:tc>
      </w:tr>
      <w:tr>
        <w:trPr/>
        <w:tc>
          <w:tcPr>
            <w:tcW w:w="1437" w:type="dxa"/>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keepNext/>
              <w:rPr>
                <w:color w:val="FFFFFF"/>
                <w:lang w:val="nn-NO" w:eastAsia="zxx" w:bidi="zxx"/>
              </w:rPr>
            </w:pPr>
            <w:r>
              <w:rPr>
                <w:color w:val="FFFFFF"/>
                <w:lang w:val="nn-NO" w:eastAsia="zxx" w:bidi="zxx"/>
              </w:rPr>
            </w:r>
          </w:p>
        </w:tc>
        <w:tc>
          <w:tcPr>
            <w:tcW w:w="672" w:type="dxa"/>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jc w:val="center"/>
              <w:rPr>
                <w:color w:val="FFFFFF"/>
                <w:lang w:val="nn-NO" w:eastAsia="zxx" w:bidi="zxx"/>
              </w:rPr>
            </w:pPr>
            <w:r>
              <w:rPr>
                <w:color w:val="FFFFFF"/>
                <w:lang w:val="nn-NO" w:eastAsia="zxx" w:bidi="zxx"/>
              </w:rPr>
              <w:t xml:space="preserve">50 </w:t>
            </w:r>
          </w:p>
        </w:tc>
        <w:tc>
          <w:tcPr>
            <w:tcW w:w="672" w:type="dxa"/>
            <w:tcBorders>
              <w:top w:val="single" w:sz="2" w:space="0" w:color="000001"/>
              <w:left w:val="single" w:sz="2" w:space="0" w:color="000001"/>
              <w:bottom w:val="single" w:sz="2" w:space="0" w:color="000001"/>
              <w:insideH w:val="single" w:sz="2" w:space="0" w:color="000001"/>
            </w:tcBorders>
            <w:shd w:fill="2C001E" w:val="clear"/>
            <w:tcMar>
              <w:left w:w="48" w:type="dxa"/>
            </w:tcMar>
          </w:tcPr>
          <w:p>
            <w:pPr>
              <w:pStyle w:val="Tabellinnhald"/>
              <w:jc w:val="center"/>
              <w:rPr>
                <w:color w:val="FFFFFF"/>
                <w:lang w:val="nn-NO" w:eastAsia="zxx" w:bidi="zxx"/>
              </w:rPr>
            </w:pPr>
            <w:r>
              <w:rPr>
                <w:color w:val="FFFFFF"/>
                <w:lang w:val="nn-NO" w:eastAsia="zxx" w:bidi="zxx"/>
              </w:rPr>
              <w:t>100</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C001E" w:val="clear"/>
            <w:tcMar>
              <w:left w:w="48" w:type="dxa"/>
            </w:tcMar>
          </w:tcPr>
          <w:p>
            <w:pPr>
              <w:pStyle w:val="Tabellinnhald"/>
              <w:jc w:val="center"/>
              <w:rPr>
                <w:color w:val="FFFFFF"/>
                <w:lang w:val="nn-NO" w:eastAsia="zxx" w:bidi="zxx"/>
              </w:rPr>
            </w:pPr>
            <w:r>
              <w:rPr>
                <w:color w:val="FFFFFF"/>
                <w:lang w:val="nn-NO" w:eastAsia="zxx" w:bidi="zxx"/>
              </w:rPr>
              <w:t>200</w:t>
            </w:r>
          </w:p>
        </w:tc>
      </w:tr>
      <w:tr>
        <w:trPr/>
        <w:tc>
          <w:tcPr>
            <w:tcW w:w="1437"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Gjennomsnitt</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39.75</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78.73</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148.46</w:t>
            </w:r>
          </w:p>
        </w:tc>
      </w:tr>
      <w:tr>
        <w:trPr/>
        <w:tc>
          <w:tcPr>
            <w:tcW w:w="1437"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spretthøgd</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0.8</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0.79</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0.74</w:t>
            </w:r>
          </w:p>
        </w:tc>
      </w:tr>
      <w:tr>
        <w:trPr/>
        <w:tc>
          <w:tcPr>
            <w:tcW w:w="1437"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position w:val="0"/>
                <w:sz w:val="24"/>
                <w:sz w:val="24"/>
                <w:vertAlign w:val="baseline"/>
                <w:lang w:val="nn-NO" w:eastAsia="zxx" w:bidi="zxx"/>
              </w:rPr>
              <w:t>v</w:t>
            </w:r>
            <w:r>
              <w:rPr>
                <w:vertAlign w:val="subscript"/>
                <w:lang w:val="nn-NO" w:eastAsia="zxx" w:bidi="zxx"/>
              </w:rPr>
              <w:t>0</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3.13</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4.43</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6.26</w:t>
            </w:r>
          </w:p>
        </w:tc>
      </w:tr>
      <w:tr>
        <w:trPr/>
        <w:tc>
          <w:tcPr>
            <w:tcW w:w="1437" w:type="dxa"/>
            <w:tcBorders>
              <w:top w:val="single" w:sz="2" w:space="0" w:color="000001"/>
              <w:left w:val="single" w:sz="2" w:space="0" w:color="000001"/>
              <w:bottom w:val="single" w:sz="2" w:space="0" w:color="000001"/>
              <w:insideH w:val="single" w:sz="2" w:space="0" w:color="000001"/>
            </w:tcBorders>
            <w:shd w:fill="666666" w:val="clear"/>
            <w:tcMar>
              <w:left w:w="48" w:type="dxa"/>
            </w:tcMar>
          </w:tcPr>
          <w:p>
            <w:pPr>
              <w:pStyle w:val="Tabellinnhald"/>
              <w:keepNext/>
              <w:rPr>
                <w:lang w:val="nn-NO" w:eastAsia="zxx" w:bidi="zxx"/>
              </w:rPr>
            </w:pPr>
            <w:r>
              <w:rPr>
                <w:lang w:val="nn-NO" w:eastAsia="zxx" w:bidi="zxx"/>
              </w:rPr>
              <w:t>v</w:t>
            </w:r>
            <w:r>
              <w:rPr>
                <w:vertAlign w:val="subscript"/>
                <w:lang w:val="nn-NO" w:eastAsia="zxx" w:bidi="zxx"/>
              </w:rPr>
              <w:t>1</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2.49</w:t>
            </w:r>
          </w:p>
        </w:tc>
        <w:tc>
          <w:tcPr>
            <w:tcW w:w="67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innhald"/>
              <w:rPr>
                <w:lang w:val="nn-NO" w:eastAsia="zxx" w:bidi="zxx"/>
              </w:rPr>
            </w:pPr>
            <w:r>
              <w:rPr>
                <w:lang w:val="nn-NO" w:eastAsia="zxx" w:bidi="zxx"/>
              </w:rPr>
              <w:t>3.54</w:t>
            </w:r>
          </w:p>
        </w:tc>
        <w:tc>
          <w:tcPr>
            <w:tcW w:w="7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innhald"/>
              <w:rPr>
                <w:lang w:val="nn-NO" w:eastAsia="zxx" w:bidi="zxx"/>
              </w:rPr>
            </w:pPr>
            <w:r>
              <w:rPr>
                <w:lang w:val="nn-NO" w:eastAsia="zxx" w:bidi="zxx"/>
              </w:rPr>
              <w:t>5.01</w:t>
            </w:r>
          </w:p>
        </w:tc>
      </w:tr>
    </w:tbl>
    <w:p>
      <w:pPr>
        <w:pStyle w:val="Tabell"/>
        <w:rPr/>
      </w:pPr>
      <w:r>
        <w:rPr/>
        <w:t>Tabell 2 : utrekna resultat</w:t>
      </w:r>
    </w:p>
    <w:p>
      <w:pPr>
        <w:pStyle w:val="Brdtekst"/>
        <w:rPr>
          <w:lang w:val="nn-NO" w:eastAsia="zxx" w:bidi="zxx"/>
        </w:rPr>
      </w:pPr>
      <w:r>
        <w:rPr>
          <w:lang w:val="nn-NO" w:eastAsia="zxx" w:bidi="zxx"/>
        </w:rPr>
      </w:r>
    </w:p>
    <w:p>
      <w:pPr>
        <w:pStyle w:val="Brdtekst"/>
        <w:rPr>
          <w:lang w:val="nn-NO" w:eastAsia="zxx" w:bidi="zxx"/>
        </w:rPr>
      </w:pPr>
      <w:r>
        <w:rPr>
          <w:lang w:val="nn-NO" w:eastAsia="zxx" w:bidi="zxx"/>
        </w:rPr>
        <w:t xml:space="preserve">Utifrå dette kan vi seie att sprettmengda til ballen s </w:t>
      </w:r>
      <w:r>
        <w:rPr>
          <w:position w:val="0"/>
          <w:sz w:val="24"/>
          <w:sz w:val="24"/>
          <w:vertAlign w:val="baseline"/>
          <w:lang w:val="nn-NO" w:eastAsia="zxx" w:bidi="zxx"/>
        </w:rPr>
        <w:t xml:space="preserve">= </w:t>
      </w:r>
      <w:r>
        <w:rPr>
          <w:position w:val="0"/>
          <w:sz w:val="24"/>
          <w:sz w:val="24"/>
          <w:vertAlign w:val="baseline"/>
          <w:lang w:val="nn-NO" w:eastAsia="zxx" w:bidi="zxx"/>
        </w:rPr>
      </w:r>
      <m:oMath xmlns:m="http://schemas.openxmlformats.org/officeDocument/2006/math">
        <m:f>
          <m:num>
            <m:sSub>
              <m:e>
                <m:r>
                  <w:rPr>
                    <w:rFonts w:ascii="Cambria Math" w:hAnsi="Cambria Math"/>
                  </w:rPr>
                  <m:t xml:space="preserve">h</m:t>
                </m:r>
              </m:e>
              <m:sub>
                <m:r>
                  <w:rPr>
                    <w:rFonts w:ascii="Cambria Math" w:hAnsi="Cambria Math"/>
                  </w:rPr>
                  <m:t xml:space="preserve">1</m:t>
                </m:r>
              </m:sub>
            </m:sSub>
          </m:num>
          <m:den>
            <m:sSub>
              <m:e>
                <m:r>
                  <w:rPr>
                    <w:rFonts w:ascii="Cambria Math" w:hAnsi="Cambria Math"/>
                  </w:rPr>
                  <m:t xml:space="preserve">h</m:t>
                </m:r>
              </m:e>
              <m:sub>
                <m:r>
                  <w:rPr>
                    <w:rFonts w:ascii="Cambria Math" w:hAnsi="Cambria Math"/>
                  </w:rPr>
                  <m:t xml:space="preserve">0</m:t>
                </m:r>
              </m:sub>
            </m:sSub>
          </m:den>
        </m:f>
      </m:oMath>
    </w:p>
    <w:p>
      <w:pPr>
        <w:pStyle w:val="Brdtekst"/>
        <w:rPr>
          <w:lang w:val="nn-NO" w:eastAsia="zxx" w:bidi="zxx"/>
        </w:rPr>
      </w:pPr>
      <w:r>
        <w:rPr>
          <w:lang w:val="nn-NO" w:eastAsia="zxx" w:bidi="zxx"/>
        </w:rPr>
        <w:t>formelen til farten til ballen rett før den treffer bakker (v</w:t>
      </w:r>
      <w:r>
        <w:rPr>
          <w:vertAlign w:val="subscript"/>
          <w:lang w:val="nn-NO" w:eastAsia="zxx" w:bidi="zxx"/>
        </w:rPr>
        <w:t>0</w:t>
      </w:r>
      <w:r>
        <w:rPr>
          <w:position w:val="0"/>
          <w:sz w:val="24"/>
          <w:sz w:val="24"/>
          <w:vertAlign w:val="baseline"/>
          <w:lang w:val="nn-NO" w:eastAsia="zxx" w:bidi="zxx"/>
        </w:rPr>
        <w:t>)</w:t>
      </w:r>
      <w:r>
        <w:rPr>
          <w:lang w:val="nn-NO" w:eastAsia="zxx" w:bidi="zxx"/>
        </w:rPr>
        <w:t xml:space="preserve"> er : </w:t>
      </w:r>
    </w:p>
    <w:p>
      <w:pPr>
        <w:pStyle w:val="Brdtekst"/>
        <w:rPr>
          <w:lang w:val="nn-NO" w:eastAsia="zxx" w:bidi="zxx"/>
        </w:rPr>
      </w:pPr>
      <w:r>
        <w:rPr>
          <w:lang w:val="nn-NO" w:eastAsia="zxx" w:bidi="zxx"/>
        </w:rPr>
        <w:tab/>
      </w:r>
      <w:r>
        <w:rPr>
          <w:lang w:val="nn-NO" w:eastAsia="zxx" w:bidi="zxx"/>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m:t>
            </m:r>
            <m:r>
              <w:rPr>
                <w:rFonts w:ascii="Cambria Math" w:hAnsi="Cambria Math"/>
              </w:rPr>
              <m:t xml:space="preserve">9.81</m:t>
            </m:r>
            <m:sSup>
              <m:e>
                <m:r>
                  <m:rPr>
                    <m:lit/>
                    <m:nor/>
                  </m:rPr>
                  <w:rPr>
                    <w:rFonts w:ascii="Cambria Math" w:hAnsi="Cambria Math"/>
                  </w:rPr>
                  <m:t xml:space="preserve">m/s</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m:t>
            </m:r>
          </m:e>
        </m:rad>
        <m:r>
          <w:rPr>
            <w:rFonts w:ascii="Cambria Math" w:hAnsi="Cambria Math"/>
          </w:rPr>
          <m:t xml:space="preserve">=</m:t>
        </m:r>
        <m:bar>
          <m:barPr>
            <m:pos m:val="bot"/>
          </m:barPr>
          <m:e>
            <m:r>
              <w:rPr>
                <w:rFonts w:ascii="Cambria Math" w:hAnsi="Cambria Math"/>
              </w:rPr>
              <m:t xml:space="preserve">4.43</m:t>
            </m:r>
            <m:r>
              <m:rPr>
                <m:lit/>
                <m:nor/>
              </m:rPr>
              <w:rPr>
                <w:rFonts w:ascii="Cambria Math" w:hAnsi="Cambria Math"/>
              </w:rPr>
              <m:t xml:space="preserve">m/s</m:t>
            </m:r>
          </m:e>
        </m:bar>
      </m:oMath>
    </w:p>
    <w:p>
      <w:pPr>
        <w:pStyle w:val="Brdtekst"/>
        <w:rPr>
          <w:lang w:val="nn-NO" w:eastAsia="zxx" w:bidi="zxx"/>
        </w:rPr>
      </w:pPr>
      <w:r>
        <w:rPr>
          <w:lang w:val="nn-NO" w:eastAsia="zxx" w:bidi="zxx"/>
        </w:rPr>
        <w:t>formelen til farten til ballen etter at den har sprett frå bakken v</w:t>
      </w:r>
      <w:r>
        <w:rPr>
          <w:vertAlign w:val="subscript"/>
          <w:lang w:val="nn-NO" w:eastAsia="zxx" w:bidi="zxx"/>
        </w:rPr>
        <w:t>1</w:t>
      </w:r>
      <w:r>
        <w:rPr>
          <w:lang w:val="nn-NO" w:eastAsia="zxx" w:bidi="zxx"/>
        </w:rPr>
        <w:t xml:space="preserve"> = v</w:t>
      </w:r>
      <w:r>
        <w:rPr>
          <w:vertAlign w:val="subscript"/>
          <w:lang w:val="nn-NO" w:eastAsia="zxx" w:bidi="zxx"/>
        </w:rPr>
        <w:t>0</w:t>
      </w:r>
      <w:r>
        <w:rPr>
          <w:position w:val="0"/>
          <w:sz w:val="24"/>
          <w:sz w:val="24"/>
          <w:vertAlign w:val="baseline"/>
          <w:lang w:val="nn-NO" w:eastAsia="zxx" w:bidi="zxx"/>
        </w:rPr>
        <w:t xml:space="preserve"> * s</w:t>
      </w:r>
    </w:p>
    <w:p>
      <w:pPr>
        <w:pStyle w:val="Overskrift1"/>
        <w:numPr>
          <w:ilvl w:val="0"/>
          <w:numId w:val="3"/>
        </w:numPr>
        <w:rPr>
          <w:lang w:val="nn-NO" w:eastAsia="zxx" w:bidi="zxx"/>
        </w:rPr>
      </w:pPr>
      <w:r>
        <w:rPr>
          <w:position w:val="0"/>
          <w:sz w:val="36"/>
          <w:sz w:val="36"/>
          <w:vertAlign w:val="baseline"/>
          <w:lang w:val="nn-NO" w:eastAsia="zxx" w:bidi="zxx"/>
        </w:rPr>
        <w:t>Impulsen</w:t>
      </w:r>
    </w:p>
    <w:p>
      <w:pPr>
        <w:pStyle w:val="Brdtekst"/>
        <w:rPr>
          <w:lang w:val="nn-NO" w:eastAsia="zxx" w:bidi="zxx"/>
        </w:rPr>
      </w:pPr>
      <w:r>
        <w:rPr>
          <w:position w:val="0"/>
          <w:sz w:val="24"/>
          <w:sz w:val="24"/>
          <w:vertAlign w:val="baseline"/>
          <w:lang w:val="nn-NO" w:eastAsia="zxx" w:bidi="zxx"/>
        </w:rPr>
        <w:t>For å finne ut krafta på ballen frå underlaget må vi finne ut det tar før all energien i ballen har fått motsett retning og går oppover.</w:t>
      </w:r>
    </w:p>
    <w:p>
      <w:pPr>
        <w:pStyle w:val="Brdtekst"/>
        <w:rPr>
          <w:lang w:val="nn-NO" w:eastAsia="zxx" w:bidi="zxx"/>
        </w:rPr>
      </w:pPr>
      <w:r>
        <w:rPr>
          <w:position w:val="0"/>
          <w:sz w:val="24"/>
          <w:sz w:val="24"/>
          <w:vertAlign w:val="baseline"/>
          <w:lang w:val="nn-NO" w:eastAsia="zxx" w:bidi="zxx"/>
        </w:rPr>
        <w:tab/>
      </w:r>
      <w:r>
        <w:rPr>
          <w:position w:val="0"/>
          <w:sz w:val="24"/>
          <w:sz w:val="24"/>
          <w:vertAlign w:val="baseline"/>
          <w:lang w:val="nn-NO" w:eastAsia="zxx" w:bidi="zxx"/>
        </w:rPr>
      </w:r>
      <m:oMath xmlns:m="http://schemas.openxmlformats.org/officeDocument/2006/math">
        <m:f>
          <m:num>
            <m:r>
              <w:rPr>
                <w:rFonts w:ascii="Cambria Math" w:hAnsi="Cambria Math"/>
              </w:rPr>
              <m:t xml:space="preserve">rørslemengda</m:t>
            </m:r>
            <m:r>
              <m:rPr>
                <m:lit/>
                <m:nor/>
              </m:rPr>
              <w:rPr>
                <w:rFonts w:ascii="Cambria Math" w:hAnsi="Cambria Math"/>
              </w:rPr>
              <m:t xml:space="preserve"> </m:t>
            </m:r>
            <m:r>
              <w:rPr>
                <w:rFonts w:ascii="Cambria Math" w:hAnsi="Cambria Math"/>
              </w:rPr>
              <m:t xml:space="preserve">til</m:t>
            </m:r>
            <m:r>
              <w:rPr>
                <w:rFonts w:ascii="Cambria Math" w:hAnsi="Cambria Math"/>
              </w:rPr>
              <m:t xml:space="preserve">ballen</m:t>
            </m:r>
          </m:num>
          <m:den>
            <m:r>
              <w:rPr>
                <w:rFonts w:ascii="Cambria Math" w:hAnsi="Cambria Math"/>
              </w:rPr>
              <m:t xml:space="preserve">massa</m:t>
            </m:r>
            <m:r>
              <w:rPr>
                <w:rFonts w:ascii="Cambria Math" w:hAnsi="Cambria Math"/>
              </w:rPr>
              <m:t xml:space="preserve">til</m:t>
            </m:r>
            <m:r>
              <w:rPr>
                <w:rFonts w:ascii="Cambria Math" w:hAnsi="Cambria Math"/>
              </w:rPr>
              <m:t xml:space="preserve">ballen</m:t>
            </m:r>
          </m:den>
        </m:f>
        <m:r>
          <w:rPr>
            <w:rFonts w:ascii="Cambria Math" w:hAnsi="Cambria Math"/>
          </w:rPr>
          <m:t xml:space="preserve">=</m:t>
        </m:r>
        <m:f>
          <m:num>
            <m:r>
              <w:rPr>
                <w:rFonts w:ascii="Cambria Math" w:hAnsi="Cambria Math"/>
              </w:rPr>
              <m:t xml:space="preserve">0.049</m:t>
            </m:r>
            <m:r>
              <m:rPr>
                <m:lit/>
                <m:nor/>
              </m:rPr>
              <w:rPr>
                <w:rFonts w:ascii="Cambria Math" w:hAnsi="Cambria Math"/>
              </w:rPr>
              <m:t xml:space="preserve">kg</m:t>
            </m:r>
            <m:r>
              <w:rPr>
                <w:rFonts w:ascii="Cambria Math" w:hAnsi="Cambria Math"/>
              </w:rPr>
              <m:t xml:space="preserve">⋅</m:t>
            </m:r>
            <m:r>
              <w:rPr>
                <w:rFonts w:ascii="Cambria Math" w:hAnsi="Cambria Math"/>
              </w:rPr>
              <m:t xml:space="preserve">4.43</m:t>
            </m:r>
            <m:r>
              <m:rPr>
                <m:lit/>
                <m:nor/>
              </m:rPr>
              <w:rPr>
                <w:rFonts w:ascii="Cambria Math" w:hAnsi="Cambria Math"/>
              </w:rPr>
              <m:t xml:space="preserve">m/s</m:t>
            </m:r>
          </m:num>
          <m:den>
            <m:r>
              <w:rPr>
                <w:rFonts w:ascii="Cambria Math" w:hAnsi="Cambria Math"/>
              </w:rPr>
              <m:t xml:space="preserve">0.48</m:t>
            </m:r>
            <m:r>
              <m:rPr>
                <m:lit/>
                <m:nor/>
              </m:rPr>
              <w:rPr>
                <w:rFonts w:ascii="Cambria Math" w:hAnsi="Cambria Math"/>
              </w:rPr>
              <m:t xml:space="preserve">N</m:t>
            </m:r>
          </m:den>
        </m:f>
        <m:r>
          <w:rPr>
            <w:rFonts w:ascii="Cambria Math" w:hAnsi="Cambria Math"/>
          </w:rPr>
          <m:t xml:space="preserve">=</m:t>
        </m:r>
        <m:r>
          <w:rPr>
            <w:rFonts w:ascii="Cambria Math" w:hAnsi="Cambria Math"/>
          </w:rPr>
          <m:t xml:space="preserve">0.416</m:t>
        </m:r>
        <m:r>
          <m:rPr>
            <m:lit/>
            <m:nor/>
          </m:rPr>
          <w:rPr>
            <w:rFonts w:ascii="Cambria Math" w:hAnsi="Cambria Math"/>
          </w:rPr>
          <m:t xml:space="preserve">s</m:t>
        </m:r>
      </m:oMath>
    </w:p>
    <w:p>
      <w:pPr>
        <w:pStyle w:val="Brdtekst"/>
        <w:rPr>
          <w:lang w:val="nn-NO" w:eastAsia="zxx" w:bidi="zxx"/>
        </w:rPr>
      </w:pPr>
      <w:r>
        <w:rPr>
          <w:position w:val="0"/>
          <w:sz w:val="24"/>
          <w:sz w:val="24"/>
          <w:vertAlign w:val="baseline"/>
          <w:lang w:val="nn-NO" w:eastAsia="zxx" w:bidi="zxx"/>
        </w:rPr>
        <w:t>når vi veit tida kan vi finne ut impulsen frå golvet som verkar oppover.</w:t>
      </w:r>
    </w:p>
    <w:p>
      <w:pPr>
        <w:pStyle w:val="Brdtekst"/>
        <w:rPr>
          <w:lang w:val="nn-NO" w:eastAsia="zxx" w:bidi="zxx"/>
        </w:rPr>
      </w:pPr>
      <w:r>
        <w:rPr>
          <w:position w:val="0"/>
          <w:sz w:val="24"/>
          <w:sz w:val="24"/>
          <w:vertAlign w:val="baseline"/>
          <w:lang w:val="nn-NO" w:eastAsia="zxx" w:bidi="zxx"/>
        </w:rPr>
        <w:tab/>
      </w:r>
      <w:r>
        <w:rPr>
          <w:position w:val="0"/>
          <w:sz w:val="24"/>
          <w:sz w:val="24"/>
          <w:vertAlign w:val="baseline"/>
          <w:lang w:val="nn-NO" w:eastAsia="zxx" w:bidi="zxx"/>
        </w:rPr>
      </w:r>
      <m:oMath xmlns:m="http://schemas.openxmlformats.org/officeDocument/2006/math">
        <m:f>
          <m:num>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tid</m:t>
            </m:r>
          </m:den>
        </m:f>
        <m:r>
          <w:rPr>
            <w:rFonts w:ascii="Cambria Math" w:hAnsi="Cambria Math"/>
          </w:rPr>
          <m:t xml:space="preserve">=</m:t>
        </m:r>
        <m:f>
          <m:num>
            <m:r>
              <w:rPr>
                <w:rFonts w:ascii="Cambria Math" w:hAnsi="Cambria Math"/>
              </w:rPr>
              <m:t xml:space="preserve">4.43</m:t>
            </m:r>
            <m:r>
              <m:rPr>
                <m:lit/>
                <m:nor/>
              </m:rPr>
              <w:rPr>
                <w:rFonts w:ascii="Cambria Math" w:hAnsi="Cambria Math"/>
              </w:rPr>
              <m:t xml:space="preserve">kgm/s</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3.45</m:t>
                </m:r>
                <m:r>
                  <m:rPr>
                    <m:lit/>
                    <m:nor/>
                  </m:rPr>
                  <w:rPr>
                    <w:rFonts w:ascii="Cambria Math" w:hAnsi="Cambria Math"/>
                  </w:rPr>
                  <m:t xml:space="preserve">kgm/s</m:t>
                </m:r>
              </m:e>
            </m:d>
          </m:num>
          <m:den>
            <m:r>
              <w:rPr>
                <w:rFonts w:ascii="Cambria Math" w:hAnsi="Cambria Math"/>
              </w:rPr>
              <m:t xml:space="preserve">0.416</m:t>
            </m:r>
            <m:r>
              <m:rPr>
                <m:lit/>
                <m:nor/>
              </m:rPr>
              <w:rPr>
                <w:rFonts w:ascii="Cambria Math" w:hAnsi="Cambria Math"/>
              </w:rPr>
              <m:t xml:space="preserve">s</m:t>
            </m:r>
          </m:den>
        </m:f>
        <m:r>
          <w:rPr>
            <w:rFonts w:ascii="Cambria Math" w:hAnsi="Cambria Math"/>
          </w:rPr>
          <m:t xml:space="preserve">=</m:t>
        </m:r>
        <m:bar>
          <m:barPr>
            <m:pos m:val="bot"/>
          </m:barPr>
          <m:e>
            <m:bar>
              <m:barPr>
                <m:pos m:val="bot"/>
              </m:barPr>
              <m:e>
                <m:r>
                  <w:rPr>
                    <w:rFonts w:ascii="Cambria Math" w:hAnsi="Cambria Math"/>
                  </w:rPr>
                  <m:t xml:space="preserve">18.94</m:t>
                </m:r>
                <m:r>
                  <m:rPr>
                    <m:lit/>
                    <m:nor/>
                  </m:rPr>
                  <w:rPr>
                    <w:rFonts w:ascii="Cambria Math" w:hAnsi="Cambria Math"/>
                  </w:rPr>
                  <m:t xml:space="preserve">N</m:t>
                </m:r>
              </m:e>
            </m:bar>
          </m:e>
        </m:bar>
      </m:oMath>
    </w:p>
    <w:p>
      <w:pPr>
        <w:pStyle w:val="Overskrift1"/>
        <w:numPr>
          <w:ilvl w:val="0"/>
          <w:numId w:val="3"/>
        </w:numPr>
        <w:rPr>
          <w:lang w:val="nn-NO" w:eastAsia="zxx" w:bidi="zxx"/>
        </w:rPr>
      </w:pPr>
      <w:r>
        <w:rPr>
          <w:lang w:val="nn-NO" w:eastAsia="zxx" w:bidi="zxx"/>
        </w:rPr>
        <w:t>Tap av kinetisk energi</w:t>
      </w:r>
    </w:p>
    <w:p>
      <w:pPr>
        <w:pStyle w:val="Brdtekst"/>
        <w:rPr/>
      </w:pPr>
      <w:r>
        <w:rPr>
          <w:lang w:val="nn-NO" w:eastAsia="zxx" w:bidi="zxx"/>
        </w:rPr>
        <w:t>Eg finner ut kor mykje energi som er blitt tapt frå h</w:t>
      </w:r>
      <w:r>
        <w:rPr>
          <w:vertAlign w:val="subscript"/>
          <w:lang w:val="nn-NO" w:eastAsia="zxx" w:bidi="zxx"/>
        </w:rPr>
        <w:t xml:space="preserve">0 </w:t>
      </w:r>
      <w:r>
        <w:rPr>
          <w:position w:val="0"/>
          <w:sz w:val="24"/>
          <w:sz w:val="24"/>
          <w:vertAlign w:val="baseline"/>
          <w:lang w:val="nn-NO" w:eastAsia="zxx" w:bidi="zxx"/>
        </w:rPr>
        <w:t>til h</w:t>
      </w:r>
      <w:r>
        <w:rPr>
          <w:vertAlign w:val="subscript"/>
          <w:lang w:val="nn-NO" w:eastAsia="zxx" w:bidi="zxx"/>
        </w:rPr>
        <w:t>1</w:t>
      </w:r>
      <w:r>
        <w:rPr>
          <w:position w:val="0"/>
          <w:sz w:val="24"/>
          <w:sz w:val="24"/>
          <w:vertAlign w:val="baseline"/>
          <w:lang w:val="nn-NO" w:eastAsia="zxx" w:bidi="zxx"/>
        </w:rPr>
        <w:t xml:space="preserve"> ved å rekne ut den potensielle energien i båe punkta.</w:t>
      </w:r>
    </w:p>
    <w:p>
      <w:pPr>
        <w:pStyle w:val="Brdtekst"/>
        <w:rPr>
          <w:lang w:val="nn-NO" w:eastAsia="zxx" w:bidi="zxx"/>
        </w:rPr>
      </w:pPr>
      <w:r>
        <w:rPr>
          <w:position w:val="0"/>
          <w:sz w:val="24"/>
          <w:sz w:val="24"/>
          <w:vertAlign w:val="baseline"/>
          <w:lang w:val="nn-NO" w:eastAsia="zxx" w:bidi="zxx"/>
        </w:rPr>
        <w:t>Absolutt:</w:t>
      </w:r>
    </w:p>
    <w:p>
      <w:pPr>
        <w:pStyle w:val="Brdtekst"/>
        <w:ind w:left="0" w:right="0" w:hanging="0"/>
        <w:rPr>
          <w:position w:val="0"/>
          <w:sz w:val="24"/>
          <w:sz w:val="24"/>
          <w:vertAlign w:val="baseline"/>
          <w:lang w:val="nn-NO" w:eastAsia="zxx" w:bidi="zxx"/>
        </w:rPr>
      </w:pPr>
      <w:r>
        <w:rPr>
          <w:position w:val="0"/>
          <w:sz w:val="24"/>
          <w:sz w:val="24"/>
          <w:vertAlign w:val="baseline"/>
          <w:lang w:val="nn-NO" w:eastAsia="zxx" w:bidi="zxx"/>
        </w:rPr>
      </w:r>
    </w:p>
    <w:p>
      <w:pPr>
        <w:pStyle w:val="Brdtekst"/>
        <w:rPr>
          <w:sz w:val="30"/>
          <w:szCs w:val="30"/>
          <w:lang w:val="nn-NO" w:eastAsia="zxx" w:bidi="zxx"/>
        </w:rPr>
      </w:pPr>
      <w:r>
        <w:rPr>
          <w:position w:val="0"/>
          <w:sz w:val="30"/>
          <w:sz w:val="30"/>
          <w:szCs w:val="30"/>
          <w:vertAlign w:val="baseline"/>
          <w:lang w:val="nn-NO" w:eastAsia="zxx" w:bidi="zxx"/>
        </w:rPr>
        <w:tab/>
      </w:r>
      <w:r>
        <w:rPr>
          <w:position w:val="0"/>
          <w:sz w:val="30"/>
          <w:sz w:val="30"/>
          <w:szCs w:val="30"/>
          <w:vertAlign w:val="baseline"/>
          <w:lang w:val="nn-NO" w:eastAsia="zxx" w:bidi="zxx"/>
        </w:rPr>
      </w:r>
      <m:oMath xmlns:m="http://schemas.openxmlformats.org/officeDocument/2006/math">
        <m:eqArr>
          <m:e>
            <m:r>
              <w:rPr>
                <w:rFonts w:ascii="Cambria Math" w:hAnsi="Cambria Math"/>
              </w:rPr>
              <m:t xml:space="preserve">Δ</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e>
          <m:e>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r>
              <w:rPr>
                <w:rFonts w:ascii="Cambria Math" w:hAnsi="Cambria Math"/>
              </w:rPr>
              <m:t xml:space="preserve">0.049</m:t>
            </m:r>
            <m:r>
              <m:rPr>
                <m:lit/>
                <m:nor/>
              </m:rPr>
              <w:rPr>
                <w:rFonts w:ascii="Cambria Math" w:hAnsi="Cambria Math"/>
              </w:rPr>
              <m:t xml:space="preserve">kg</m:t>
            </m:r>
            <m:r>
              <w:rPr>
                <w:rFonts w:ascii="Cambria Math" w:hAnsi="Cambria Math"/>
              </w:rPr>
              <m:t xml:space="preserve">⋅</m:t>
            </m:r>
            <m:r>
              <w:rPr>
                <w:rFonts w:ascii="Cambria Math" w:hAnsi="Cambria Math"/>
              </w:rPr>
              <m:t xml:space="preserve">9.81</m:t>
            </m:r>
            <m:r>
              <m:rPr>
                <m:lit/>
                <m:nor/>
              </m:rPr>
              <w:rPr>
                <w:rFonts w:ascii="Cambria Math" w:hAnsi="Cambria Math"/>
              </w:rPr>
              <m:t xml:space="preserve">N/kg</m:t>
            </m:r>
            <m: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bar>
              <m:barPr>
                <m:pos m:val="bot"/>
              </m:barPr>
              <m:e>
                <m:r>
                  <w:rPr>
                    <w:rFonts w:ascii="Cambria Math" w:hAnsi="Cambria Math"/>
                  </w:rPr>
                  <m:t xml:space="preserve">0.48</m:t>
                </m:r>
                <m:r>
                  <m:rPr>
                    <m:lit/>
                    <m:nor/>
                  </m:rPr>
                  <w:rPr>
                    <w:rFonts w:ascii="Cambria Math" w:hAnsi="Cambria Math"/>
                  </w:rPr>
                  <m:t xml:space="preserve">j</m:t>
                </m:r>
              </m:e>
            </m:bar>
          </m:e>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0.049</m:t>
            </m:r>
            <m:r>
              <m:rPr>
                <m:lit/>
                <m:nor/>
              </m:rPr>
              <w:rPr>
                <w:rFonts w:ascii="Cambria Math" w:hAnsi="Cambria Math"/>
              </w:rPr>
              <m:t xml:space="preserve">kg</m:t>
            </m:r>
            <m:r>
              <w:rPr>
                <w:rFonts w:ascii="Cambria Math" w:hAnsi="Cambria Math"/>
              </w:rPr>
              <m:t xml:space="preserve">⋅</m:t>
            </m:r>
            <m:r>
              <w:rPr>
                <w:rFonts w:ascii="Cambria Math" w:hAnsi="Cambria Math"/>
              </w:rPr>
              <m:t xml:space="preserve">9.81</m:t>
            </m:r>
            <m:r>
              <m:rPr>
                <m:lit/>
                <m:nor/>
              </m:rPr>
              <w:rPr>
                <w:rFonts w:ascii="Cambria Math" w:hAnsi="Cambria Math"/>
              </w:rPr>
              <m:t xml:space="preserve">N/kg</m:t>
            </m:r>
            <m:r>
              <w:rPr>
                <w:rFonts w:ascii="Cambria Math" w:hAnsi="Cambria Math"/>
              </w:rPr>
              <m:t xml:space="preserve">⋅</m:t>
            </m:r>
            <m:r>
              <w:rPr>
                <w:rFonts w:ascii="Cambria Math" w:hAnsi="Cambria Math"/>
              </w:rPr>
              <m:t xml:space="preserve">0.79</m:t>
            </m:r>
            <m:r>
              <w:rPr>
                <w:rFonts w:ascii="Cambria Math" w:hAnsi="Cambria Math"/>
              </w:rPr>
              <m:t xml:space="preserve">m</m:t>
            </m:r>
            <m:r>
              <w:rPr>
                <w:rFonts w:ascii="Cambria Math" w:hAnsi="Cambria Math"/>
              </w:rPr>
              <m:t xml:space="preserve">=</m:t>
            </m:r>
            <m:bar>
              <m:barPr>
                <m:pos m:val="bot"/>
              </m:barPr>
              <m:e>
                <m:r>
                  <w:rPr>
                    <w:rFonts w:ascii="Cambria Math" w:hAnsi="Cambria Math"/>
                  </w:rPr>
                  <m:t xml:space="preserve">0.38</m:t>
                </m:r>
                <m:r>
                  <m:rPr>
                    <m:lit/>
                    <m:nor/>
                  </m:rPr>
                  <w:rPr>
                    <w:rFonts w:ascii="Cambria Math" w:hAnsi="Cambria Math"/>
                  </w:rPr>
                  <m:t xml:space="preserve">j</m:t>
                </m:r>
              </m:e>
            </m:bar>
          </m:e>
          <m:e>
            <m:r>
              <w:rPr>
                <w:rFonts w:ascii="Cambria Math" w:hAnsi="Cambria Math"/>
              </w:rPr>
              <m:t xml:space="preserve">Δ</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0.48</m:t>
            </m:r>
            <m:r>
              <m:rPr>
                <m:lit/>
                <m:nor/>
              </m:rPr>
              <w:rPr>
                <w:rFonts w:ascii="Cambria Math" w:hAnsi="Cambria Math"/>
              </w:rPr>
              <m:t xml:space="preserve">j</m:t>
            </m:r>
            <m:r>
              <w:rPr>
                <w:rFonts w:ascii="Cambria Math" w:hAnsi="Cambria Math"/>
              </w:rPr>
              <m:t xml:space="preserve">−</m:t>
            </m:r>
            <m:r>
              <w:rPr>
                <w:rFonts w:ascii="Cambria Math" w:hAnsi="Cambria Math"/>
              </w:rPr>
              <m:t xml:space="preserve">0.38</m:t>
            </m:r>
            <m:r>
              <m:rPr>
                <m:lit/>
                <m:nor/>
              </m:rPr>
              <w:rPr>
                <w:rFonts w:ascii="Cambria Math" w:hAnsi="Cambria Math"/>
              </w:rPr>
              <m:t xml:space="preserve">j</m:t>
            </m:r>
            <m:r>
              <w:rPr>
                <w:rFonts w:ascii="Cambria Math" w:hAnsi="Cambria Math"/>
              </w:rPr>
              <m:t xml:space="preserve">=</m:t>
            </m:r>
            <m:bar>
              <m:barPr>
                <m:pos m:val="bot"/>
              </m:barPr>
              <m:e>
                <m:bar>
                  <m:barPr>
                    <m:pos m:val="bot"/>
                  </m:barPr>
                  <m:e>
                    <m:r>
                      <w:rPr>
                        <w:rFonts w:ascii="Cambria Math" w:hAnsi="Cambria Math"/>
                      </w:rPr>
                      <m:t xml:space="preserve">0.10</m:t>
                    </m:r>
                    <m:r>
                      <w:rPr>
                        <w:rFonts w:ascii="Cambria Math" w:hAnsi="Cambria Math"/>
                      </w:rPr>
                      <m:t xml:space="preserve">j</m:t>
                    </m:r>
                  </m:e>
                </m:bar>
              </m:e>
            </m:bar>
          </m:e>
        </m:eqArr>
      </m:oMath>
    </w:p>
    <w:p>
      <w:pPr>
        <w:pStyle w:val="Brdtekst"/>
        <w:rPr>
          <w:lang w:val="nn-NO" w:eastAsia="zxx" w:bidi="zxx"/>
        </w:rPr>
      </w:pPr>
      <w:r>
        <w:rPr>
          <w:lang w:val="nn-NO" w:eastAsia="zxx" w:bidi="zxx"/>
        </w:rPr>
        <w:t>Relativ:</w:t>
      </w:r>
    </w:p>
    <w:p>
      <w:pPr>
        <w:pStyle w:val="Brdtekst"/>
        <w:rPr>
          <w:lang w:val="nn-NO" w:eastAsia="zxx" w:bidi="zxx"/>
        </w:rPr>
      </w:pPr>
      <w:r>
        <w:rPr>
          <w:lang w:val="nn-NO" w:eastAsia="zxx" w:bidi="zxx"/>
        </w:rPr>
        <w:tab/>
      </w:r>
      <w:r>
        <w:rPr>
          <w:lang w:val="nn-NO" w:eastAsia="zxx" w:bidi="zxx"/>
        </w:rPr>
      </w:r>
      <m:oMath xmlns:m="http://schemas.openxmlformats.org/officeDocument/2006/math">
        <m:r>
          <w:rPr>
            <w:rFonts w:ascii="Cambria Math" w:hAnsi="Cambria Math"/>
          </w:rPr>
          <m:t xml:space="preserve">Δ</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0</m:t>
                    </m:r>
                  </m:sub>
                </m:sSub>
              </m:den>
            </m:f>
          </m:e>
        </m:d>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0.48</m:t>
                </m:r>
                <m:r>
                  <m:rPr>
                    <m:lit/>
                    <m:nor/>
                  </m:rPr>
                  <w:rPr>
                    <w:rFonts w:ascii="Cambria Math" w:hAnsi="Cambria Math"/>
                  </w:rPr>
                  <m:t xml:space="preserve">j</m:t>
                </m:r>
              </m:num>
              <m:den>
                <m:r>
                  <w:rPr>
                    <w:rFonts w:ascii="Cambria Math" w:hAnsi="Cambria Math"/>
                  </w:rPr>
                  <m:t xml:space="preserve">0.</m:t>
                </m:r>
                <m:r>
                  <w:rPr>
                    <w:rFonts w:ascii="Cambria Math" w:hAnsi="Cambria Math"/>
                  </w:rPr>
                  <m:t xml:space="preserve">38</m:t>
                </m:r>
                <m:r>
                  <m:rPr>
                    <m:lit/>
                    <m:nor/>
                  </m:rPr>
                  <w:rPr>
                    <w:rFonts w:ascii="Cambria Math" w:hAnsi="Cambria Math"/>
                  </w:rPr>
                  <m:t xml:space="preserve">j</m:t>
                </m:r>
              </m:den>
            </m:f>
          </m:e>
        </m:d>
        <m:r>
          <w:rPr>
            <w:rFonts w:ascii="Cambria Math" w:hAnsi="Cambria Math"/>
          </w:rPr>
          <m:t xml:space="preserve">=</m:t>
        </m:r>
        <m:bar>
          <m:barPr>
            <m:pos m:val="bot"/>
          </m:barPr>
          <m:e>
            <m:bar>
              <m:barPr>
                <m:pos m:val="bot"/>
              </m:barPr>
              <m:e>
                <m:r>
                  <w:rPr>
                    <w:rFonts w:ascii="Cambria Math" w:hAnsi="Cambria Math"/>
                  </w:rPr>
                  <m:t xml:space="preserve">80</m:t>
                </m:r>
                <m:r>
                  <m:rPr>
                    <m:lit/>
                    <m:nor/>
                  </m:rPr>
                  <w:rPr>
                    <w:rFonts w:ascii="Cambria Math" w:hAnsi="Cambria Math"/>
                  </w:rPr>
                  <m:t xml:space="preserve">%</m:t>
                </m:r>
              </m:e>
            </m:bar>
          </m:e>
        </m:bar>
      </m:oMath>
    </w:p>
    <w:p>
      <w:pPr>
        <w:pStyle w:val="Brdtekst"/>
        <w:rPr>
          <w:lang w:val="nn-NO" w:eastAsia="zxx" w:bidi="zxx"/>
        </w:rPr>
      </w:pPr>
      <w:r>
        <w:rPr>
          <w:lang w:val="nn-NO" w:eastAsia="zxx" w:bidi="zxx"/>
        </w:rPr>
        <w:t>det vil seie at 20 % av den kinetiske energien til sprettballen går vekk i andre ting enn rørsleenergi i retning oppover.</w:t>
      </w:r>
      <w:r>
        <w:rPr>
          <w:position w:val="0"/>
          <w:sz w:val="24"/>
          <w:sz w:val="24"/>
          <w:vertAlign w:val="baseline"/>
          <w:lang w:val="nn-NO" w:eastAsia="zxx" w:bidi="zxx"/>
        </w:rPr>
        <w:t xml:space="preserve"> Dette blir heilt likt for 0.50 m( 80 % bevaring)  men blir merkbart lågare når slepphøgda aukast til 2.00 m (74 % bevaring).</w:t>
      </w:r>
    </w:p>
    <w:p>
      <w:pPr>
        <w:pStyle w:val="Overskrift1"/>
        <w:numPr>
          <w:ilvl w:val="0"/>
          <w:numId w:val="3"/>
        </w:numPr>
        <w:rPr>
          <w:lang w:val="nn-NO" w:eastAsia="zxx" w:bidi="zxx"/>
        </w:rPr>
      </w:pPr>
      <w:r>
        <w:rPr>
          <w:lang w:val="nn-NO" w:eastAsia="zxx" w:bidi="zxx"/>
        </w:rPr>
        <w:t>Konklusjon</w:t>
      </w:r>
    </w:p>
    <w:p>
      <w:pPr>
        <w:pStyle w:val="Brdtekst"/>
        <w:rPr/>
      </w:pPr>
      <w:r>
        <w:rPr>
          <w:lang w:val="nn-NO" w:eastAsia="zxx" w:bidi="zxx"/>
        </w:rPr>
        <w:t>Støytet er ikkje elastisk og blir mindre elastisk etter kvart som slepphøgda aukar . Det kunne vore interessant å sjå om resultatet hadde vore det same med ein meir spretten ball eller eit anna eller hardare underlag. Ein skulle tru at ein sprettball hadde vore meir spretten men sånn var det altså ikkje. Det at støytet vart mindre elastisk var og interessant og kunne ha blitt testa ytterlegare om det fortsette etter kvart som slepphøgda auka.</w:t>
      </w:r>
    </w:p>
    <w:p>
      <w:pPr>
        <w:pStyle w:val="Brdtekst"/>
        <w:spacing w:before="0" w:after="120"/>
        <w:rPr/>
      </w:pPr>
      <w:r>
        <w:rPr/>
      </w:r>
    </w:p>
    <w:sectPr>
      <w:footerReference w:type="default" r:id="rId2"/>
      <w:type w:val="nextPage"/>
      <w:pgSz w:w="11906" w:h="16838"/>
      <w:pgMar w:left="1134" w:right="1134" w:header="0" w:top="1134" w:footer="1134" w:bottom="169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tntekst"/>
      <w:rPr/>
    </w:pPr>
    <w: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Overskrift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Times New Roman" w:hAnsi="Times New Roman" w:eastAsia="Andale Sans UI" w:cs="Tahoma"/>
      <w:color w:val="00000A"/>
      <w:sz w:val="24"/>
      <w:szCs w:val="24"/>
      <w:lang w:val="zxx" w:eastAsia="zxx" w:bidi="zxx"/>
    </w:rPr>
  </w:style>
  <w:style w:type="paragraph" w:styleId="Overskrift1">
    <w:name w:val="Heading 1"/>
    <w:basedOn w:val="Overskrift"/>
    <w:qFormat/>
    <w:pPr>
      <w:numPr>
        <w:ilvl w:val="0"/>
        <w:numId w:val="1"/>
      </w:numPr>
      <w:spacing w:before="240" w:after="120"/>
      <w:outlineLvl w:val="0"/>
      <w:outlineLvl w:val="0"/>
    </w:pPr>
    <w:rPr>
      <w:b/>
      <w:bCs/>
      <w:sz w:val="36"/>
      <w:szCs w:val="36"/>
    </w:rPr>
  </w:style>
  <w:style w:type="paragraph" w:styleId="Overskrift">
    <w:name w:val="Overskrift"/>
    <w:basedOn w:val="Normal"/>
    <w:next w:val="Brdtekst"/>
    <w:qFormat/>
    <w:pPr>
      <w:keepNext/>
      <w:spacing w:before="240" w:after="120"/>
    </w:pPr>
    <w:rPr>
      <w:rFonts w:ascii="Arial" w:hAnsi="Arial" w:eastAsia="Andale Sans UI" w:cs="Tahoma"/>
      <w:sz w:val="28"/>
      <w:szCs w:val="28"/>
    </w:rPr>
  </w:style>
  <w:style w:type="paragraph" w:styleId="Brdtekst">
    <w:name w:val="Body Text"/>
    <w:basedOn w:val="Normal"/>
    <w:pPr>
      <w:bidi w:val="0"/>
      <w:spacing w:before="0" w:after="120"/>
      <w:ind w:left="360" w:right="0" w:hanging="0"/>
      <w:jc w:val="left"/>
    </w:pPr>
    <w:rPr/>
  </w:style>
  <w:style w:type="paragraph" w:styleId="Liste">
    <w:name w:val="List"/>
    <w:basedOn w:val="Brdtekst"/>
    <w:pPr/>
    <w:rPr>
      <w:rFonts w:cs="Tahoma"/>
    </w:rPr>
  </w:style>
  <w:style w:type="paragraph" w:styleId="Bilettekst">
    <w:name w:val="Caption"/>
    <w:basedOn w:val="Normal"/>
    <w:qFormat/>
    <w:pPr>
      <w:suppressLineNumbers/>
      <w:spacing w:before="120" w:after="120"/>
    </w:pPr>
    <w:rPr>
      <w:rFonts w:cs="Tahoma"/>
      <w:i/>
      <w:iCs/>
      <w:sz w:val="24"/>
      <w:szCs w:val="24"/>
    </w:rPr>
  </w:style>
  <w:style w:type="paragraph" w:styleId="Register">
    <w:name w:val="Register"/>
    <w:basedOn w:val="Normal"/>
    <w:qFormat/>
    <w:pPr>
      <w:suppressLineNumbers/>
    </w:pPr>
    <w:rPr>
      <w:rFonts w:cs="Tahoma"/>
    </w:rPr>
  </w:style>
  <w:style w:type="paragraph" w:styleId="Tabellinnhald">
    <w:name w:val="Tabellinnhald"/>
    <w:basedOn w:val="Normal"/>
    <w:qFormat/>
    <w:pPr>
      <w:suppressLineNumbers/>
    </w:pPr>
    <w:rPr/>
  </w:style>
  <w:style w:type="paragraph" w:styleId="Tabelloverskrift">
    <w:name w:val="Tabelloverskrift"/>
    <w:basedOn w:val="Tabellinnhald"/>
    <w:qFormat/>
    <w:pPr>
      <w:suppressLineNumbers/>
      <w:jc w:val="center"/>
    </w:pPr>
    <w:rPr>
      <w:b/>
      <w:bCs/>
    </w:rPr>
  </w:style>
  <w:style w:type="paragraph" w:styleId="FrameContents">
    <w:name w:val="Frame Contents"/>
    <w:basedOn w:val="Normal"/>
    <w:qFormat/>
    <w:pPr/>
    <w:rPr/>
  </w:style>
  <w:style w:type="paragraph" w:styleId="Botntekst">
    <w:name w:val="Footer"/>
    <w:basedOn w:val="Normal"/>
    <w:pPr>
      <w:suppressLineNumbers/>
      <w:tabs>
        <w:tab w:val="center" w:pos="4820" w:leader="none"/>
        <w:tab w:val="right" w:pos="9641" w:leader="none"/>
      </w:tabs>
    </w:pPr>
    <w:rPr/>
  </w:style>
  <w:style w:type="paragraph" w:styleId="Tabell">
    <w:name w:val="Tabell"/>
    <w:basedOn w:val="Bilettekst"/>
    <w:qFormat/>
    <w:pPr/>
    <w:rPr/>
  </w:style>
  <w:style w:type="paragraph" w:styleId="Tekst">
    <w:name w:val="Tekst"/>
    <w:basedOn w:val="Bilettekst"/>
    <w:qFormat/>
    <w:pPr/>
    <w:rPr/>
  </w:style>
  <w:style w:type="paragraph" w:styleId="Rammeinnhald">
    <w:name w:val="Rammeinnhald"/>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LibreOffice/5.2.2.2$Linux_X86_64 LibreOffice_project/20m0$Build-2</Application>
  <Pages>3</Pages>
  <Words>476</Words>
  <Characters>2161</Characters>
  <CharactersWithSpaces>2571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2016-12-05T11:42:23Z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