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DE" w:rsidRDefault="003952DE" w:rsidP="007876B5">
      <w:pPr>
        <w:autoSpaceDE w:val="0"/>
        <w:autoSpaceDN w:val="0"/>
        <w:adjustRightInd w:val="0"/>
        <w:spacing w:after="0" w:line="240" w:lineRule="auto"/>
        <w:rPr>
          <w:rFonts w:ascii="Helvetica" w:hAnsi="Helvetica" w:cs="Verdana-Italic"/>
          <w:i/>
          <w:iCs/>
          <w:sz w:val="28"/>
          <w:szCs w:val="28"/>
        </w:rPr>
      </w:pPr>
    </w:p>
    <w:p w:rsidR="00263F71" w:rsidRPr="000F3E19" w:rsidRDefault="007876B5" w:rsidP="007876B5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8"/>
          <w:szCs w:val="28"/>
        </w:rPr>
      </w:pPr>
      <w:r w:rsidRPr="000F3E19">
        <w:rPr>
          <w:rFonts w:ascii="Helvetica" w:hAnsi="Helvetica" w:cs="Verdana-Italic"/>
          <w:i/>
          <w:iCs/>
          <w:sz w:val="28"/>
          <w:szCs w:val="28"/>
        </w:rPr>
        <w:t>An introduction to Solid State Drive Performance, Evaluation and Test</w:t>
      </w:r>
      <w:r w:rsidRPr="000F3E19">
        <w:rPr>
          <w:rFonts w:ascii="Helvetica" w:hAnsi="Helvetica" w:cs="Verdana"/>
          <w:sz w:val="28"/>
          <w:szCs w:val="28"/>
        </w:rPr>
        <w:t>. SNIA 2013</w:t>
      </w:r>
    </w:p>
    <w:p w:rsidR="007876B5" w:rsidRPr="000F3E19" w:rsidRDefault="007876B5" w:rsidP="007876B5">
      <w:pPr>
        <w:rPr>
          <w:rFonts w:ascii="Helvetica" w:hAnsi="Helvetica" w:cs="Verdana"/>
          <w:sz w:val="24"/>
          <w:szCs w:val="24"/>
        </w:rPr>
      </w:pPr>
    </w:p>
    <w:p w:rsidR="007876B5" w:rsidRPr="000F3E19" w:rsidRDefault="007876B5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Al començament, el text ens parla de com els SSD </w:t>
      </w:r>
      <w:r w:rsidR="00DB0FD7" w:rsidRPr="000F3E19">
        <w:rPr>
          <w:rFonts w:ascii="Helvetica" w:hAnsi="Helvetica" w:cs="Verdana"/>
        </w:rPr>
        <w:t>estan</w:t>
      </w:r>
      <w:r w:rsidRPr="000F3E19">
        <w:rPr>
          <w:rFonts w:ascii="Helvetica" w:hAnsi="Helvetica" w:cs="Verdana"/>
        </w:rPr>
        <w:t xml:space="preserve"> substituint als HDD, i de les consideracions a </w:t>
      </w:r>
      <w:r w:rsidR="00DB0FD7" w:rsidRPr="000F3E19">
        <w:rPr>
          <w:rFonts w:ascii="Helvetica" w:hAnsi="Helvetica" w:cs="Verdana"/>
        </w:rPr>
        <w:t>prendre</w:t>
      </w:r>
      <w:r w:rsidRPr="000F3E19">
        <w:rPr>
          <w:rFonts w:ascii="Helvetica" w:hAnsi="Helvetica" w:cs="Verdana"/>
        </w:rPr>
        <w:t xml:space="preserve"> al escollir SSD, tals com el preu, la capacitat, els resultats obtinguts... Però també la l’eficiència energètica o la durabilitat.</w:t>
      </w:r>
    </w:p>
    <w:p w:rsidR="007876B5" w:rsidRPr="000F3E19" w:rsidRDefault="007876B5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Llavors, ens centrem en els resultats obtinguts, la “Performance”. D’aquesta sabem que és tracta de cóm de bé funciona un SSD al accedir, obtenir i guardar dades, i que és molt dependent de l’ús que li </w:t>
      </w:r>
      <w:r w:rsidR="00DB0FD7">
        <w:rPr>
          <w:rFonts w:ascii="Helvetica" w:hAnsi="Helvetica" w:cs="Verdana"/>
        </w:rPr>
        <w:t>donem</w:t>
      </w:r>
      <w:r w:rsidRPr="000F3E19">
        <w:rPr>
          <w:rFonts w:ascii="Helvetica" w:hAnsi="Helvetica" w:cs="Verdana"/>
        </w:rPr>
        <w:t xml:space="preserve"> al SSD. El text remarca </w:t>
      </w:r>
      <w:r w:rsidR="00DB0FD7">
        <w:rPr>
          <w:rFonts w:ascii="Helvetica" w:hAnsi="Helvetica" w:cs="Verdana"/>
        </w:rPr>
        <w:t xml:space="preserve">l’ </w:t>
      </w:r>
      <w:r w:rsidR="00DB0FD7" w:rsidRPr="000F3E19">
        <w:rPr>
          <w:rFonts w:ascii="Helvetica" w:hAnsi="Helvetica" w:cs="Verdana"/>
        </w:rPr>
        <w:t>importància</w:t>
      </w:r>
      <w:r w:rsidRPr="000F3E19">
        <w:rPr>
          <w:rFonts w:ascii="Helvetica" w:hAnsi="Helvetica" w:cs="Verdana"/>
        </w:rPr>
        <w:t xml:space="preserve"> de </w:t>
      </w:r>
      <w:r w:rsidR="00DB0FD7" w:rsidRPr="000F3E19">
        <w:rPr>
          <w:rFonts w:ascii="Helvetica" w:hAnsi="Helvetica" w:cs="Verdana"/>
        </w:rPr>
        <w:t>l’avaluació</w:t>
      </w:r>
      <w:r w:rsidRPr="000F3E19">
        <w:rPr>
          <w:rFonts w:ascii="Helvetica" w:hAnsi="Helvetica" w:cs="Verdana"/>
        </w:rPr>
        <w:t xml:space="preserve"> del funcionament, ja que no tots els resultats són en les mateixes condicions de tot el hardware.</w:t>
      </w:r>
    </w:p>
    <w:p w:rsidR="007876B5" w:rsidRPr="000F3E19" w:rsidRDefault="007876B5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En el següent punt, s’explica com canvia la “performance” en funció del temps des de que adquirim el SSD, però també en funció de l’historial d’escriptura que ha viscut aquest, i els tipus </w:t>
      </w:r>
      <w:r w:rsidR="00DB0FD7" w:rsidRPr="000F3E19">
        <w:rPr>
          <w:rFonts w:ascii="Helvetica" w:hAnsi="Helvetica" w:cs="Verdana"/>
        </w:rPr>
        <w:t>d’estímuls</w:t>
      </w:r>
      <w:r w:rsidRPr="000F3E19">
        <w:rPr>
          <w:rFonts w:ascii="Helvetica" w:hAnsi="Helvetica" w:cs="Verdana"/>
        </w:rPr>
        <w:t xml:space="preserve"> als que està exposat.</w:t>
      </w:r>
    </w:p>
    <w:p w:rsidR="007876B5" w:rsidRPr="000F3E19" w:rsidRDefault="007876B5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Veiem que al comprar un disc SSD, estat FOB, obtenim les IOPS (entrada i sortida per segon) més altres en els primers 100 minuts d</w:t>
      </w:r>
      <w:r w:rsidR="00DB0FD7">
        <w:rPr>
          <w:rFonts w:ascii="Helvetica" w:hAnsi="Helvetica" w:cs="Verdana"/>
        </w:rPr>
        <w:t xml:space="preserve">’ </w:t>
      </w:r>
      <w:r w:rsidRPr="000F3E19">
        <w:rPr>
          <w:rFonts w:ascii="Helvetica" w:hAnsi="Helvetica" w:cs="Verdana"/>
        </w:rPr>
        <w:t xml:space="preserve">ús, </w:t>
      </w:r>
      <w:r w:rsidR="00DB0FD7" w:rsidRPr="000F3E19">
        <w:rPr>
          <w:rFonts w:ascii="Helvetica" w:hAnsi="Helvetica" w:cs="Verdana"/>
        </w:rPr>
        <w:t>mentre</w:t>
      </w:r>
      <w:r w:rsidRPr="000F3E19">
        <w:rPr>
          <w:rFonts w:ascii="Helvetica" w:hAnsi="Helvetica" w:cs="Verdana"/>
        </w:rPr>
        <w:t xml:space="preserve"> que llavors es redueix i s’equilibra en l’anomenat Steady State, que és el més prolongat.</w:t>
      </w:r>
    </w:p>
    <w:p w:rsidR="007876B5" w:rsidRPr="000F3E19" w:rsidRDefault="00E00181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Després, el text ens menciona els punts importants per avaluar la performance d’un SSD:</w:t>
      </w:r>
    </w:p>
    <w:p w:rsidR="00E00181" w:rsidRPr="000F3E19" w:rsidRDefault="00E00181" w:rsidP="00E00181">
      <w:pPr>
        <w:pStyle w:val="Prrafodelista"/>
        <w:numPr>
          <w:ilvl w:val="0"/>
          <w:numId w:val="1"/>
        </w:num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Els IOPS : Input&amp;Output Per Second, és a dir, el nombre de transaccions que poden </w:t>
      </w:r>
      <w:r w:rsidR="00DB0FD7" w:rsidRPr="000F3E19">
        <w:rPr>
          <w:rFonts w:ascii="Helvetica" w:hAnsi="Helvetica" w:cs="Verdana"/>
        </w:rPr>
        <w:t>ocórrer</w:t>
      </w:r>
      <w:r w:rsidRPr="000F3E19">
        <w:rPr>
          <w:rFonts w:ascii="Helvetica" w:hAnsi="Helvetica" w:cs="Verdana"/>
        </w:rPr>
        <w:t xml:space="preserve"> per segon en un SSD.</w:t>
      </w:r>
    </w:p>
    <w:p w:rsidR="00E00181" w:rsidRPr="000F3E19" w:rsidRDefault="00E00181" w:rsidP="00E00181">
      <w:pPr>
        <w:pStyle w:val="Prrafodelista"/>
        <w:numPr>
          <w:ilvl w:val="0"/>
          <w:numId w:val="1"/>
        </w:num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El Throughput: l’ample de banda que es pot estar enviant o obtenint d’un SSD per a unitat de temps.</w:t>
      </w:r>
    </w:p>
    <w:p w:rsidR="00E00181" w:rsidRPr="000F3E19" w:rsidRDefault="00E00181" w:rsidP="00E00181">
      <w:pPr>
        <w:pStyle w:val="Prrafodelista"/>
        <w:numPr>
          <w:ilvl w:val="0"/>
          <w:numId w:val="1"/>
        </w:num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La </w:t>
      </w:r>
      <w:r w:rsidR="00DB0FD7" w:rsidRPr="000F3E19">
        <w:rPr>
          <w:rFonts w:ascii="Helvetica" w:hAnsi="Helvetica" w:cs="Verdana"/>
        </w:rPr>
        <w:t>Latència</w:t>
      </w:r>
      <w:r w:rsidRPr="000F3E19">
        <w:rPr>
          <w:rFonts w:ascii="Helvetica" w:hAnsi="Helvetica" w:cs="Verdana"/>
        </w:rPr>
        <w:t>: el temps que tarda una operació de entrada sortida a completar-se.</w:t>
      </w:r>
    </w:p>
    <w:p w:rsidR="00E00181" w:rsidRPr="000F3E19" w:rsidRDefault="00E00181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Un cop nombrats els punts per avaluar la performance, </w:t>
      </w:r>
      <w:r w:rsidR="00DB0FD7" w:rsidRPr="000F3E19">
        <w:rPr>
          <w:rFonts w:ascii="Helvetica" w:hAnsi="Helvetica" w:cs="Verdana"/>
        </w:rPr>
        <w:t>se’ns</w:t>
      </w:r>
      <w:r w:rsidRPr="000F3E19">
        <w:rPr>
          <w:rFonts w:ascii="Helvetica" w:hAnsi="Helvetica" w:cs="Verdana"/>
        </w:rPr>
        <w:t xml:space="preserve"> explica com ho hem de fer per avaluar els SSD que volem comprar, a partir de l’ús que li donarem, les carregues de treball que haurà d’aguantar, i també, a partir de com ha estat testat </w:t>
      </w:r>
      <w:r w:rsidR="00DB0FD7" w:rsidRPr="000F3E19">
        <w:rPr>
          <w:rFonts w:ascii="Helvetica" w:hAnsi="Helvetica" w:cs="Verdana"/>
        </w:rPr>
        <w:t>prèviament</w:t>
      </w:r>
      <w:r w:rsidRPr="000F3E19">
        <w:rPr>
          <w:rFonts w:ascii="Helvetica" w:hAnsi="Helvetica" w:cs="Verdana"/>
        </w:rPr>
        <w:t xml:space="preserve"> el disc.</w:t>
      </w:r>
    </w:p>
    <w:p w:rsidR="00E00181" w:rsidRPr="000F3E19" w:rsidRDefault="00E00181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Així doncs, en funció de si ens interessa un SSD per a client o per a empresa, hem de tenir en compte coses diferents:</w:t>
      </w:r>
    </w:p>
    <w:p w:rsidR="00055BAE" w:rsidRPr="000F3E19" w:rsidRDefault="00E00181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Al tractar-se d’un client, ens interessa sobretot que </w:t>
      </w:r>
      <w:r w:rsidR="00DB0FD7" w:rsidRPr="000F3E19">
        <w:rPr>
          <w:rFonts w:ascii="Helvetica" w:hAnsi="Helvetica" w:cs="Verdana"/>
        </w:rPr>
        <w:t>puguem</w:t>
      </w:r>
      <w:r w:rsidRPr="000F3E19">
        <w:rPr>
          <w:rFonts w:ascii="Helvetica" w:hAnsi="Helvetica" w:cs="Verdana"/>
        </w:rPr>
        <w:t xml:space="preserve"> tenir bastants IOPS, ja que tindrem varies aplicacions amb accessos al disc, i també volem un Throughput raonable que ens permeti carregar grans quantitats de dades, ja que molts programes i aplicacions depenen d’això per començar a funcionar, així com també el boot del sistema operatiu. En canvi, no ens importarà tant si la latència és alta, ja que no es tractarà de cap valor molt alt, i tampoc ens afectarà el fet de tardar una mica més a obtenir les dades</w:t>
      </w:r>
      <w:r w:rsidR="00055BAE" w:rsidRPr="000F3E19">
        <w:rPr>
          <w:rFonts w:ascii="Helvetica" w:hAnsi="Helvetica" w:cs="Verdana"/>
        </w:rPr>
        <w:t xml:space="preserve">, ja que no estarem fent accessos constants al disc. Menciona també, de </w:t>
      </w:r>
      <w:r w:rsidR="00DB0FD7" w:rsidRPr="000F3E19">
        <w:rPr>
          <w:rFonts w:ascii="Helvetica" w:hAnsi="Helvetica" w:cs="Verdana"/>
        </w:rPr>
        <w:t>passada</w:t>
      </w:r>
      <w:r w:rsidR="00055BAE" w:rsidRPr="000F3E19">
        <w:rPr>
          <w:rFonts w:ascii="Helvetica" w:hAnsi="Helvetica" w:cs="Verdana"/>
        </w:rPr>
        <w:t>, que encara que ens interessen unes IOPS altes, no hem de buscar grans valors perquè passarà d’un punt on ja no seran aprofitables.</w:t>
      </w:r>
    </w:p>
    <w:p w:rsidR="00FB17D8" w:rsidRPr="000F3E19" w:rsidRDefault="00DB0FD7" w:rsidP="00E00181">
      <w:pPr>
        <w:jc w:val="both"/>
        <w:rPr>
          <w:rFonts w:ascii="Helvetica" w:hAnsi="Helvetica" w:cs="Verdana"/>
        </w:rPr>
      </w:pPr>
      <w:r>
        <w:rPr>
          <w:rFonts w:ascii="Helvetica" w:hAnsi="Helvetica" w:cs="Verdana"/>
        </w:rPr>
        <w:t>Al tractar-se d’una E</w:t>
      </w:r>
      <w:bookmarkStart w:id="0" w:name="_GoBack"/>
      <w:bookmarkEnd w:id="0"/>
      <w:r w:rsidR="00FB17D8" w:rsidRPr="000F3E19">
        <w:rPr>
          <w:rFonts w:ascii="Helvetica" w:hAnsi="Helvetica" w:cs="Verdana"/>
        </w:rPr>
        <w:t xml:space="preserve">nterprise, es necessita més performance. Com que els SSD d’aquest tipus </w:t>
      </w:r>
      <w:r w:rsidRPr="000F3E19">
        <w:rPr>
          <w:rFonts w:ascii="Helvetica" w:hAnsi="Helvetica" w:cs="Verdana"/>
        </w:rPr>
        <w:t>estan</w:t>
      </w:r>
      <w:r w:rsidR="00FB17D8" w:rsidRPr="000F3E19">
        <w:rPr>
          <w:rFonts w:ascii="Helvetica" w:hAnsi="Helvetica" w:cs="Verdana"/>
        </w:rPr>
        <w:t xml:space="preserve"> sota una carrega de treball 24/7, interessa, sobretot, que hi hagi moltes menys fallades i/o errors.</w:t>
      </w:r>
    </w:p>
    <w:p w:rsidR="003952DE" w:rsidRDefault="003952DE" w:rsidP="00E00181">
      <w:pPr>
        <w:jc w:val="both"/>
        <w:rPr>
          <w:rFonts w:ascii="Helvetica" w:hAnsi="Helvetica" w:cs="Verdana"/>
        </w:rPr>
      </w:pPr>
    </w:p>
    <w:p w:rsidR="003952DE" w:rsidRDefault="003952DE" w:rsidP="00E00181">
      <w:pPr>
        <w:jc w:val="both"/>
        <w:rPr>
          <w:rFonts w:ascii="Helvetica" w:hAnsi="Helvetica" w:cs="Verdana"/>
        </w:rPr>
      </w:pPr>
    </w:p>
    <w:p w:rsidR="00FB17D8" w:rsidRPr="000F3E19" w:rsidRDefault="00FB17D8" w:rsidP="00E00181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El principals models d’agregació de SSD en </w:t>
      </w:r>
      <w:r w:rsidR="00DB0FD7" w:rsidRPr="000F3E19">
        <w:rPr>
          <w:rFonts w:ascii="Helvetica" w:hAnsi="Helvetica" w:cs="Verdana"/>
        </w:rPr>
        <w:t>Enterprise</w:t>
      </w:r>
      <w:r w:rsidRPr="000F3E19">
        <w:rPr>
          <w:rFonts w:ascii="Helvetica" w:hAnsi="Helvetica" w:cs="Verdana"/>
        </w:rPr>
        <w:t xml:space="preserve"> són:</w:t>
      </w:r>
    </w:p>
    <w:p w:rsidR="00FB17D8" w:rsidRPr="003952DE" w:rsidRDefault="00FB17D8" w:rsidP="003952DE">
      <w:pPr>
        <w:pStyle w:val="Prrafodelista"/>
        <w:numPr>
          <w:ilvl w:val="0"/>
          <w:numId w:val="2"/>
        </w:numPr>
        <w:jc w:val="both"/>
        <w:rPr>
          <w:rFonts w:ascii="Helvetica" w:hAnsi="Helvetica" w:cs="Verdana"/>
        </w:rPr>
      </w:pPr>
      <w:r w:rsidRPr="003952DE">
        <w:rPr>
          <w:rFonts w:ascii="Helvetica" w:hAnsi="Helvetica" w:cs="Verdana"/>
        </w:rPr>
        <w:t xml:space="preserve">NAS(Network Attached Storage): Xarxa entre les </w:t>
      </w:r>
      <w:r w:rsidR="00DB0FD7" w:rsidRPr="003952DE">
        <w:rPr>
          <w:rFonts w:ascii="Helvetica" w:hAnsi="Helvetica" w:cs="Verdana"/>
        </w:rPr>
        <w:t>aplicacions</w:t>
      </w:r>
      <w:r w:rsidRPr="003952DE">
        <w:rPr>
          <w:rFonts w:ascii="Helvetica" w:hAnsi="Helvetica" w:cs="Verdana"/>
        </w:rPr>
        <w:t xml:space="preserve"> i el sistema de fitxers i disc.</w:t>
      </w:r>
    </w:p>
    <w:p w:rsidR="00FB17D8" w:rsidRPr="000F3E19" w:rsidRDefault="00FB17D8" w:rsidP="00FB17D8">
      <w:pPr>
        <w:pStyle w:val="Prrafodelista"/>
        <w:numPr>
          <w:ilvl w:val="0"/>
          <w:numId w:val="2"/>
        </w:num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SAN(Storage Attached Network): Xarxa entre el sistema de fitxers i els discs.</w:t>
      </w:r>
    </w:p>
    <w:p w:rsidR="00FB17D8" w:rsidRPr="000F3E19" w:rsidRDefault="00FB17D8" w:rsidP="00FB17D8">
      <w:pPr>
        <w:pStyle w:val="Prrafodelista"/>
        <w:numPr>
          <w:ilvl w:val="0"/>
          <w:numId w:val="2"/>
        </w:num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DAS(Direct Attached Storage): Accés directe del sistema de fitxers als discs.</w:t>
      </w:r>
    </w:p>
    <w:p w:rsidR="00FB17D8" w:rsidRPr="000F3E19" w:rsidRDefault="00FB17D8" w:rsidP="00FB17D8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En aquest cas, </w:t>
      </w:r>
      <w:r w:rsidR="00DB0FD7" w:rsidRPr="000F3E19">
        <w:rPr>
          <w:rFonts w:ascii="Helvetica" w:hAnsi="Helvetica" w:cs="Verdana"/>
        </w:rPr>
        <w:t>mentre</w:t>
      </w:r>
      <w:r w:rsidRPr="000F3E19">
        <w:rPr>
          <w:rFonts w:ascii="Helvetica" w:hAnsi="Helvetica" w:cs="Verdana"/>
        </w:rPr>
        <w:t xml:space="preserve"> que les IOPS no deixen de ser </w:t>
      </w:r>
      <w:r w:rsidR="00DB0FD7" w:rsidRPr="000F3E19">
        <w:rPr>
          <w:rFonts w:ascii="Helvetica" w:hAnsi="Helvetica" w:cs="Verdana"/>
        </w:rPr>
        <w:t>necessàries</w:t>
      </w:r>
      <w:r w:rsidRPr="000F3E19">
        <w:rPr>
          <w:rFonts w:ascii="Helvetica" w:hAnsi="Helvetica" w:cs="Verdana"/>
        </w:rPr>
        <w:t xml:space="preserve">, convé centrar-se més en la latència, ja que s’ofereix una Qualitat de Servei que significa que una tasca demanada serà </w:t>
      </w:r>
      <w:r w:rsidR="00DB0FD7" w:rsidRPr="000F3E19">
        <w:rPr>
          <w:rFonts w:ascii="Helvetica" w:hAnsi="Helvetica" w:cs="Verdana"/>
        </w:rPr>
        <w:t>processada</w:t>
      </w:r>
      <w:r w:rsidRPr="000F3E19">
        <w:rPr>
          <w:rFonts w:ascii="Helvetica" w:hAnsi="Helvetica" w:cs="Verdana"/>
        </w:rPr>
        <w:t xml:space="preserve"> en un temps </w:t>
      </w:r>
      <w:r w:rsidR="00DB0FD7" w:rsidRPr="000F3E19">
        <w:rPr>
          <w:rFonts w:ascii="Helvetica" w:hAnsi="Helvetica" w:cs="Verdana"/>
        </w:rPr>
        <w:t>límit</w:t>
      </w:r>
      <w:r w:rsidRPr="000F3E19">
        <w:rPr>
          <w:rFonts w:ascii="Helvetica" w:hAnsi="Helvetica" w:cs="Verdana"/>
        </w:rPr>
        <w:t>.</w:t>
      </w:r>
    </w:p>
    <w:p w:rsidR="000F3E19" w:rsidRPr="000F3E19" w:rsidRDefault="000F3E19" w:rsidP="00FB17D8">
      <w:pPr>
        <w:jc w:val="both"/>
        <w:rPr>
          <w:rFonts w:ascii="Helvetica" w:hAnsi="Helvetica" w:cs="Verdana"/>
        </w:rPr>
      </w:pPr>
    </w:p>
    <w:p w:rsidR="00FB17D8" w:rsidRPr="000F3E19" w:rsidRDefault="00FB17D8" w:rsidP="00FB17D8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Al finalitzar aquesta part, passem a parlar dels patrons d’accessos a discs i tests.</w:t>
      </w:r>
    </w:p>
    <w:p w:rsidR="00FB17D8" w:rsidRPr="000F3E19" w:rsidRDefault="00FB17D8" w:rsidP="00FB17D8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Es diu, que per a fer els tests, es poden utilitzar patrons aleatoris o </w:t>
      </w:r>
      <w:r w:rsidR="00DB0FD7" w:rsidRPr="000F3E19">
        <w:rPr>
          <w:rFonts w:ascii="Helvetica" w:hAnsi="Helvetica" w:cs="Verdana"/>
        </w:rPr>
        <w:t>seqüencials</w:t>
      </w:r>
      <w:r w:rsidRPr="000F3E19">
        <w:rPr>
          <w:rFonts w:ascii="Helvetica" w:hAnsi="Helvetica" w:cs="Verdana"/>
        </w:rPr>
        <w:t>. A partir d’això, s’ha de definir quin % serà lectura i quin escriptura.</w:t>
      </w:r>
    </w:p>
    <w:p w:rsidR="000F3E19" w:rsidRPr="000F3E19" w:rsidRDefault="000F3E19" w:rsidP="00FB17D8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Llavors, a tenir en compte per la compra de discs, hi ha també el tamany dels blocs, que poden anar des de 4KB fins a 1024KB. Interessa que omplin exactament una pagina de memòria, ja que així la </w:t>
      </w:r>
      <w:r w:rsidR="00DB0FD7" w:rsidRPr="000F3E19">
        <w:rPr>
          <w:rFonts w:ascii="Helvetica" w:hAnsi="Helvetica" w:cs="Verdana"/>
        </w:rPr>
        <w:t>transferència</w:t>
      </w:r>
      <w:r w:rsidRPr="000F3E19">
        <w:rPr>
          <w:rFonts w:ascii="Helvetica" w:hAnsi="Helvetica" w:cs="Verdana"/>
        </w:rPr>
        <w:t xml:space="preserve"> entre discs i memòria serà més simple.</w:t>
      </w:r>
    </w:p>
    <w:p w:rsidR="000F3E19" w:rsidRPr="000F3E19" w:rsidRDefault="000F3E19" w:rsidP="00FB17D8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 xml:space="preserve">També cal especificar en quina zona de la transferència de dades es considera que una dada ja ha sortit del disc i és a l’aplicació/servidor en </w:t>
      </w:r>
      <w:r w:rsidR="00DB0FD7" w:rsidRPr="000F3E19">
        <w:rPr>
          <w:rFonts w:ascii="Helvetica" w:hAnsi="Helvetica" w:cs="Verdana"/>
        </w:rPr>
        <w:t>qüestió</w:t>
      </w:r>
      <w:r w:rsidRPr="000F3E19">
        <w:rPr>
          <w:rFonts w:ascii="Helvetica" w:hAnsi="Helvetica" w:cs="Verdana"/>
        </w:rPr>
        <w:t xml:space="preserve">, ja que això no es tracta d’un sol pas. Així doncs, considerant els subnivells que té la I/O </w:t>
      </w:r>
      <w:proofErr w:type="spellStart"/>
      <w:r w:rsidRPr="000F3E19">
        <w:rPr>
          <w:rFonts w:ascii="Helvetica" w:hAnsi="Helvetica" w:cs="Verdana"/>
        </w:rPr>
        <w:t>Stack</w:t>
      </w:r>
      <w:proofErr w:type="spellEnd"/>
      <w:r w:rsidRPr="000F3E19">
        <w:rPr>
          <w:rFonts w:ascii="Helvetica" w:hAnsi="Helvetica" w:cs="Verdana"/>
        </w:rPr>
        <w:t xml:space="preserve">, decidim que, </w:t>
      </w:r>
      <w:r w:rsidR="00DB0FD7" w:rsidRPr="000F3E19">
        <w:rPr>
          <w:rFonts w:ascii="Helvetica" w:hAnsi="Helvetica" w:cs="Verdana"/>
        </w:rPr>
        <w:t>mentre</w:t>
      </w:r>
      <w:r w:rsidRPr="000F3E19">
        <w:rPr>
          <w:rFonts w:ascii="Helvetica" w:hAnsi="Helvetica" w:cs="Verdana"/>
        </w:rPr>
        <w:t xml:space="preserve"> que un Usuari és notificat de la dada en el nivell d’aplicació, el kernel considerarà que té la dada al arribar al nivell de Disk Block IO Drivers, i posteriorment al Sistema de fitxers.</w:t>
      </w:r>
    </w:p>
    <w:p w:rsidR="000F3E19" w:rsidRPr="000F3E19" w:rsidRDefault="000F3E19" w:rsidP="00FB17D8">
      <w:pPr>
        <w:jc w:val="both"/>
        <w:rPr>
          <w:rFonts w:ascii="Helvetica" w:hAnsi="Helvetica" w:cs="Verdana"/>
        </w:rPr>
      </w:pPr>
      <w:r w:rsidRPr="000F3E19">
        <w:rPr>
          <w:rFonts w:ascii="Helvetica" w:hAnsi="Helvetica" w:cs="Verdana"/>
        </w:rPr>
        <w:t>Finalment, obtenim un resum de la performance dels HDD envers els Client SSD i els Enterprise SSD, en el qual ens adonem de la diferència abismal entre els IOPS d’un disc magnètic (130-150) comparat amb un disc d’estat sòlid (1000-60000 en les tecnologies més simples). També es reflexa la diferencia en el Throughput, passant de 90MB/s en discs HDD a amples de banda de fins a 2000 MB/s en els discs SSD Enterprise.</w:t>
      </w:r>
    </w:p>
    <w:p w:rsidR="00FB17D8" w:rsidRDefault="00FB17D8" w:rsidP="00E00181">
      <w:pPr>
        <w:jc w:val="both"/>
        <w:rPr>
          <w:rFonts w:ascii="Verdana" w:hAnsi="Verdana" w:cs="Verdana"/>
        </w:rPr>
      </w:pPr>
    </w:p>
    <w:p w:rsidR="00FB17D8" w:rsidRPr="00E00181" w:rsidRDefault="00FB17D8" w:rsidP="00E00181">
      <w:pPr>
        <w:jc w:val="both"/>
        <w:rPr>
          <w:rFonts w:ascii="Verdana" w:hAnsi="Verdana" w:cs="Verdana"/>
        </w:rPr>
      </w:pPr>
    </w:p>
    <w:p w:rsidR="007876B5" w:rsidRDefault="007876B5" w:rsidP="007876B5"/>
    <w:sectPr w:rsidR="007876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D81" w:rsidRDefault="00810D81" w:rsidP="000F3E19">
      <w:pPr>
        <w:spacing w:after="0" w:line="240" w:lineRule="auto"/>
      </w:pPr>
      <w:r>
        <w:separator/>
      </w:r>
    </w:p>
  </w:endnote>
  <w:endnote w:type="continuationSeparator" w:id="0">
    <w:p w:rsidR="00810D81" w:rsidRDefault="00810D81" w:rsidP="000F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D81" w:rsidRDefault="00810D81" w:rsidP="000F3E19">
      <w:pPr>
        <w:spacing w:after="0" w:line="240" w:lineRule="auto"/>
      </w:pPr>
      <w:r>
        <w:separator/>
      </w:r>
    </w:p>
  </w:footnote>
  <w:footnote w:type="continuationSeparator" w:id="0">
    <w:p w:rsidR="00810D81" w:rsidRDefault="00810D81" w:rsidP="000F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E19" w:rsidRDefault="000F3E19" w:rsidP="000F3E19">
    <w:pPr>
      <w:pStyle w:val="Encabezado"/>
      <w:jc w:val="right"/>
      <w:rPr>
        <w:rFonts w:ascii="Helvetica" w:hAnsi="Helvetica"/>
      </w:rPr>
    </w:pPr>
    <w:r w:rsidRPr="000F3E19">
      <w:rPr>
        <w:rFonts w:ascii="Helvetica" w:hAnsi="Helvetica"/>
      </w:rPr>
      <w:t>Genís Bosch Pou</w:t>
    </w:r>
  </w:p>
  <w:p w:rsidR="000F3E19" w:rsidRDefault="000F3E19" w:rsidP="000F3E19">
    <w:pPr>
      <w:pStyle w:val="Encabezado"/>
      <w:jc w:val="right"/>
      <w:rPr>
        <w:rFonts w:ascii="Helvetica" w:hAnsi="Helvetica"/>
      </w:rPr>
    </w:pPr>
    <w:r>
      <w:rPr>
        <w:rFonts w:ascii="Helvetica" w:hAnsi="Helvetica"/>
      </w:rPr>
      <w:t>Puzle #1</w:t>
    </w:r>
  </w:p>
  <w:p w:rsidR="000F3E19" w:rsidRPr="000F3E19" w:rsidRDefault="000F3E19" w:rsidP="000F3E19">
    <w:pPr>
      <w:pStyle w:val="Encabezado"/>
      <w:jc w:val="right"/>
      <w:rPr>
        <w:rFonts w:ascii="Helvetica" w:hAnsi="Helvetica"/>
      </w:rPr>
    </w:pPr>
    <w:r>
      <w:rPr>
        <w:rFonts w:ascii="Helvetica" w:hAnsi="Helvetica"/>
      </w:rPr>
      <w:t>Grup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7782D"/>
    <w:multiLevelType w:val="hybridMultilevel"/>
    <w:tmpl w:val="44609480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A1139"/>
    <w:multiLevelType w:val="hybridMultilevel"/>
    <w:tmpl w:val="DF008174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5"/>
    <w:rsid w:val="00055BAE"/>
    <w:rsid w:val="000F3E19"/>
    <w:rsid w:val="00263F71"/>
    <w:rsid w:val="003952DE"/>
    <w:rsid w:val="00766261"/>
    <w:rsid w:val="007876B5"/>
    <w:rsid w:val="00810D81"/>
    <w:rsid w:val="00BA7F52"/>
    <w:rsid w:val="00DB0FD7"/>
    <w:rsid w:val="00E00181"/>
    <w:rsid w:val="00F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FF4DE"/>
  <w15:chartTrackingRefBased/>
  <w15:docId w15:val="{C9504D3B-B564-4DDA-BA17-5BFFFA73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1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3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E19"/>
  </w:style>
  <w:style w:type="paragraph" w:styleId="Piedepgina">
    <w:name w:val="footer"/>
    <w:basedOn w:val="Normal"/>
    <w:link w:val="PiedepginaCar"/>
    <w:uiPriority w:val="99"/>
    <w:unhideWhenUsed/>
    <w:rsid w:val="000F3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Genís Bosch</dc:creator>
  <cp:keywords/>
  <dc:description/>
  <cp:lastModifiedBy>Genís Bosch</cp:lastModifiedBy>
  <cp:revision>4</cp:revision>
  <dcterms:created xsi:type="dcterms:W3CDTF">2018-11-07T13:22:00Z</dcterms:created>
  <dcterms:modified xsi:type="dcterms:W3CDTF">2018-11-09T10:02:00Z</dcterms:modified>
</cp:coreProperties>
</file>