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Spectral" w:cs="Spectral" w:eastAsia="Spectral" w:hAnsi="Spectral"/>
          <w:b w:val="1"/>
          <w:sz w:val="30"/>
          <w:szCs w:val="30"/>
          <w:vertAlign w:val="baseline"/>
        </w:rPr>
      </w:pPr>
      <w:r w:rsidDel="00000000" w:rsidR="00000000" w:rsidRPr="00000000">
        <w:rPr>
          <w:rFonts w:ascii="Spectral" w:cs="Spectral" w:eastAsia="Spectral" w:hAnsi="Spectral"/>
          <w:b w:val="1"/>
          <w:sz w:val="30"/>
          <w:szCs w:val="30"/>
          <w:rtl w:val="0"/>
        </w:rPr>
        <w:t xml:space="preserve">Timothy Mims</w:t>
      </w:r>
      <w:r w:rsidDel="00000000" w:rsidR="00000000" w:rsidRPr="00000000">
        <w:rPr>
          <w:rtl w:val="0"/>
        </w:rPr>
      </w:r>
    </w:p>
    <w:p w:rsidR="00000000" w:rsidDel="00000000" w:rsidP="00000000" w:rsidRDefault="00000000" w:rsidRPr="00000000" w14:paraId="00000002">
      <w:pPr>
        <w:pageBreakBefore w:val="0"/>
        <w:jc w:val="center"/>
        <w:rPr>
          <w:rFonts w:ascii="Spectral" w:cs="Spectral" w:eastAsia="Spectral" w:hAnsi="Spectral"/>
          <w:b w:val="1"/>
          <w:sz w:val="30"/>
          <w:szCs w:val="30"/>
        </w:rPr>
      </w:pPr>
      <w:r w:rsidDel="00000000" w:rsidR="00000000" w:rsidRPr="00000000">
        <w:rPr>
          <w:rFonts w:ascii="Spectral" w:cs="Spectral" w:eastAsia="Spectral" w:hAnsi="Spectral"/>
          <w:b w:val="1"/>
          <w:sz w:val="30"/>
          <w:szCs w:val="30"/>
          <w:rtl w:val="0"/>
        </w:rPr>
        <w:t xml:space="preserve">Full Stack Programmer</w:t>
      </w:r>
    </w:p>
    <w:p w:rsidR="00000000" w:rsidDel="00000000" w:rsidP="00000000" w:rsidRDefault="00000000" w:rsidRPr="00000000" w14:paraId="00000003">
      <w:pPr>
        <w:pageBreakBefore w:val="0"/>
        <w:jc w:val="center"/>
        <w:rPr>
          <w:rFonts w:ascii="Spectral" w:cs="Spectral" w:eastAsia="Spectral" w:hAnsi="Spectral"/>
          <w:sz w:val="30"/>
          <w:szCs w:val="30"/>
          <w:vertAlign w:val="baseline"/>
        </w:rPr>
      </w:pPr>
      <w:r w:rsidDel="00000000" w:rsidR="00000000" w:rsidRPr="00000000">
        <w:rPr>
          <w:rFonts w:ascii="Spectral" w:cs="Spectral" w:eastAsia="Spectral" w:hAnsi="Spectral"/>
          <w:sz w:val="20"/>
          <w:szCs w:val="20"/>
          <w:rtl w:val="0"/>
        </w:rPr>
        <w:t xml:space="preserve">4332 Snowcrest Lane, Raleigh, NC 27616</w:t>
      </w:r>
      <w:r w:rsidDel="00000000" w:rsidR="00000000" w:rsidRPr="00000000">
        <w:rPr>
          <w:rFonts w:ascii="Spectral" w:cs="Spectral" w:eastAsia="Spectral" w:hAnsi="Spectral"/>
          <w:color w:val="000000"/>
          <w:sz w:val="20"/>
          <w:szCs w:val="20"/>
          <w:vertAlign w:val="baseline"/>
          <w:rtl w:val="0"/>
        </w:rPr>
        <w:t xml:space="preserve"> •</w:t>
      </w:r>
      <w:r w:rsidDel="00000000" w:rsidR="00000000" w:rsidRPr="00000000">
        <w:rPr>
          <w:rFonts w:ascii="Spectral" w:cs="Spectral" w:eastAsia="Spectral" w:hAnsi="Spectral"/>
          <w:sz w:val="20"/>
          <w:szCs w:val="20"/>
          <w:rtl w:val="0"/>
        </w:rPr>
        <w:t xml:space="preserve">tjmims33@gmail.com</w:t>
      </w:r>
      <w:r w:rsidDel="00000000" w:rsidR="00000000" w:rsidRPr="00000000">
        <w:rPr>
          <w:rFonts w:ascii="Spectral" w:cs="Spectral" w:eastAsia="Spectral" w:hAnsi="Spectral"/>
          <w:color w:val="000000"/>
          <w:sz w:val="20"/>
          <w:szCs w:val="20"/>
          <w:vertAlign w:val="baseline"/>
          <w:rtl w:val="0"/>
        </w:rPr>
        <w:t xml:space="preserve"> • + 1 </w:t>
      </w:r>
      <w:r w:rsidDel="00000000" w:rsidR="00000000" w:rsidRPr="00000000">
        <w:rPr>
          <w:rFonts w:ascii="Spectral" w:cs="Spectral" w:eastAsia="Spectral" w:hAnsi="Spectral"/>
          <w:sz w:val="20"/>
          <w:szCs w:val="20"/>
          <w:vertAlign w:val="baseline"/>
          <w:rtl w:val="0"/>
        </w:rPr>
        <w:t xml:space="preserve">(</w:t>
      </w:r>
      <w:r w:rsidDel="00000000" w:rsidR="00000000" w:rsidRPr="00000000">
        <w:rPr>
          <w:rFonts w:ascii="Spectral" w:cs="Spectral" w:eastAsia="Spectral" w:hAnsi="Spectral"/>
          <w:sz w:val="20"/>
          <w:szCs w:val="20"/>
          <w:rtl w:val="0"/>
        </w:rPr>
        <w:t xml:space="preserve">919)</w:t>
      </w:r>
      <w:r w:rsidDel="00000000" w:rsidR="00000000" w:rsidRPr="00000000">
        <w:rPr>
          <w:rFonts w:ascii="Spectral" w:cs="Spectral" w:eastAsia="Spectral" w:hAnsi="Spectral"/>
          <w:sz w:val="20"/>
          <w:szCs w:val="20"/>
          <w:vertAlign w:val="baseline"/>
          <w:rtl w:val="0"/>
        </w:rPr>
        <w:t xml:space="preserve"> </w:t>
      </w:r>
      <w:r w:rsidDel="00000000" w:rsidR="00000000" w:rsidRPr="00000000">
        <w:rPr>
          <w:rFonts w:ascii="Spectral" w:cs="Spectral" w:eastAsia="Spectral" w:hAnsi="Spectral"/>
          <w:sz w:val="20"/>
          <w:szCs w:val="20"/>
          <w:rtl w:val="0"/>
        </w:rPr>
        <w:t xml:space="preserve">885</w:t>
      </w:r>
      <w:r w:rsidDel="00000000" w:rsidR="00000000" w:rsidRPr="00000000">
        <w:rPr>
          <w:rFonts w:ascii="Spectral" w:cs="Spectral" w:eastAsia="Spectral" w:hAnsi="Spectral"/>
          <w:sz w:val="20"/>
          <w:szCs w:val="20"/>
          <w:vertAlign w:val="baseline"/>
          <w:rtl w:val="0"/>
        </w:rPr>
        <w:t xml:space="preserve">-</w:t>
      </w:r>
      <w:r w:rsidDel="00000000" w:rsidR="00000000" w:rsidRPr="00000000">
        <w:rPr>
          <w:rFonts w:ascii="Spectral" w:cs="Spectral" w:eastAsia="Spectral" w:hAnsi="Spectral"/>
          <w:sz w:val="20"/>
          <w:szCs w:val="20"/>
          <w:rtl w:val="0"/>
        </w:rPr>
        <w:t xml:space="preserve">9858</w:t>
      </w:r>
      <w:r w:rsidDel="00000000" w:rsidR="00000000" w:rsidRPr="00000000">
        <w:rPr>
          <w:rtl w:val="0"/>
        </w:rPr>
      </w:r>
    </w:p>
    <w:p w:rsidR="00000000" w:rsidDel="00000000" w:rsidP="00000000" w:rsidRDefault="00000000" w:rsidRPr="00000000" w14:paraId="00000004">
      <w:pPr>
        <w:pageBreakBefore w:val="0"/>
        <w:rPr>
          <w:rFonts w:ascii="Spectral" w:cs="Spectral" w:eastAsia="Spectral" w:hAnsi="Spectral"/>
          <w:smallCaps w:val="0"/>
          <w:sz w:val="14"/>
          <w:szCs w:val="14"/>
          <w:vertAlign w:val="baseline"/>
        </w:rPr>
      </w:pPr>
      <w:r w:rsidDel="00000000" w:rsidR="00000000" w:rsidRPr="00000000">
        <w:rPr>
          <w:rtl w:val="0"/>
        </w:rPr>
      </w:r>
    </w:p>
    <w:p w:rsidR="00000000" w:rsidDel="00000000" w:rsidP="00000000" w:rsidRDefault="00000000" w:rsidRPr="00000000" w14:paraId="00000005">
      <w:pPr>
        <w:pageBreakBefore w:val="0"/>
        <w:pBdr>
          <w:bottom w:color="000000" w:space="1" w:sz="6" w:val="single"/>
        </w:pBdr>
        <w:rPr>
          <w:rFonts w:ascii="Spectral" w:cs="Spectral" w:eastAsia="Spectral" w:hAnsi="Spectral"/>
          <w:smallCaps w:val="0"/>
          <w:sz w:val="22"/>
          <w:szCs w:val="22"/>
          <w:vertAlign w:val="baseline"/>
        </w:rPr>
      </w:pPr>
      <w:r w:rsidDel="00000000" w:rsidR="00000000" w:rsidRPr="00000000">
        <w:rPr>
          <w:rFonts w:ascii="Spectral" w:cs="Spectral" w:eastAsia="Spectral" w:hAnsi="Spectral"/>
          <w:b w:val="1"/>
          <w:smallCaps w:val="1"/>
          <w:sz w:val="22"/>
          <w:szCs w:val="22"/>
          <w:vertAlign w:val="baseline"/>
          <w:rtl w:val="0"/>
        </w:rPr>
        <w:t xml:space="preserve">PROFESSIONAL EXPERIENCE</w:t>
      </w:r>
      <w:r w:rsidDel="00000000" w:rsidR="00000000" w:rsidRPr="00000000">
        <w:rPr>
          <w:rtl w:val="0"/>
        </w:rPr>
      </w:r>
    </w:p>
    <w:p w:rsidR="00000000" w:rsidDel="00000000" w:rsidP="00000000" w:rsidRDefault="00000000" w:rsidRPr="00000000" w14:paraId="00000006">
      <w:pPr>
        <w:pageBreakBefore w:val="0"/>
        <w:rPr>
          <w:rFonts w:ascii="Spectral" w:cs="Spectral" w:eastAsia="Spectral" w:hAnsi="Spectral"/>
          <w:sz w:val="8"/>
          <w:szCs w:val="8"/>
          <w:vertAlign w:val="baseline"/>
        </w:rPr>
      </w:pPr>
      <w:r w:rsidDel="00000000" w:rsidR="00000000" w:rsidRPr="00000000">
        <w:rPr>
          <w:rtl w:val="0"/>
        </w:rPr>
      </w:r>
    </w:p>
    <w:p w:rsidR="00000000" w:rsidDel="00000000" w:rsidP="00000000" w:rsidRDefault="00000000" w:rsidRPr="00000000" w14:paraId="00000007">
      <w:pPr>
        <w:pageBreakBefore w:val="0"/>
        <w:tabs>
          <w:tab w:val="left" w:leader="none" w:pos="1134"/>
          <w:tab w:val="right" w:leader="none" w:pos="10503"/>
        </w:tabs>
        <w:rPr>
          <w:rFonts w:ascii="Spectral" w:cs="Spectral" w:eastAsia="Spectral" w:hAnsi="Spectral"/>
          <w:sz w:val="20"/>
          <w:szCs w:val="20"/>
          <w:vertAlign w:val="baseline"/>
        </w:rPr>
      </w:pPr>
      <w:r w:rsidDel="00000000" w:rsidR="00000000" w:rsidRPr="00000000">
        <w:rPr>
          <w:rFonts w:ascii="Spectral" w:cs="Spectral" w:eastAsia="Spectral" w:hAnsi="Spectral"/>
          <w:b w:val="1"/>
          <w:smallCaps w:val="1"/>
          <w:sz w:val="20"/>
          <w:szCs w:val="20"/>
          <w:rtl w:val="0"/>
        </w:rPr>
        <w:t xml:space="preserve">                                </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rtl w:val="0"/>
        </w:rPr>
        <w:t xml:space="preserve">Raleigh, NC</w:t>
      </w:r>
      <w:r w:rsidDel="00000000" w:rsidR="00000000" w:rsidRPr="00000000">
        <w:rPr>
          <w:rtl w:val="0"/>
        </w:rPr>
      </w:r>
    </w:p>
    <w:p w:rsidR="00000000" w:rsidDel="00000000" w:rsidP="00000000" w:rsidRDefault="00000000" w:rsidRPr="00000000" w14:paraId="00000008">
      <w:pPr>
        <w:pageBreakBefore w:val="0"/>
        <w:tabs>
          <w:tab w:val="left" w:leader="none" w:pos="1134"/>
          <w:tab w:val="right" w:leader="none" w:pos="10503"/>
        </w:tabs>
        <w:rPr>
          <w:rFonts w:ascii="Spectral" w:cs="Spectral" w:eastAsia="Spectral" w:hAnsi="Spectral"/>
          <w:sz w:val="20"/>
          <w:szCs w:val="20"/>
          <w:vertAlign w:val="baseline"/>
        </w:rPr>
      </w:pPr>
      <w:r w:rsidDel="00000000" w:rsidR="00000000" w:rsidRPr="00000000">
        <w:rPr>
          <w:rFonts w:ascii="Spectral" w:cs="Spectral" w:eastAsia="Spectral" w:hAnsi="Spectral"/>
          <w:b w:val="1"/>
          <w:sz w:val="20"/>
          <w:szCs w:val="20"/>
          <w:rtl w:val="0"/>
        </w:rPr>
        <w:t xml:space="preserve">Intern Trapp Insurance Group,</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mallCaps w:val="1"/>
          <w:color w:val="464a4e"/>
          <w:sz w:val="20"/>
          <w:szCs w:val="20"/>
          <w:rtl w:val="0"/>
        </w:rPr>
        <w:t xml:space="preserve">May 2022 - August 2022</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Answering Phones:</w:t>
      </w:r>
    </w:p>
    <w:p w:rsidR="00000000" w:rsidDel="00000000" w:rsidP="00000000" w:rsidRDefault="00000000" w:rsidRPr="00000000" w14:paraId="0000000A">
      <w:pPr>
        <w:pageBreakBefore w:val="0"/>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Provided exceptional customer service by promptly addressing inquiries, concerns, and requests via telephone, ensuring clients received accurate and timely information.</w:t>
      </w:r>
    </w:p>
    <w:p w:rsidR="00000000" w:rsidDel="00000000" w:rsidP="00000000" w:rsidRDefault="00000000" w:rsidRPr="00000000" w14:paraId="0000000B">
      <w:pPr>
        <w:pageBreakBefore w:val="0"/>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Client Communication:</w:t>
      </w:r>
    </w:p>
    <w:p w:rsidR="00000000" w:rsidDel="00000000" w:rsidP="00000000" w:rsidRDefault="00000000" w:rsidRPr="00000000" w14:paraId="0000000C">
      <w:pPr>
        <w:pageBreakBefore w:val="0"/>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proactive engagement with clients through professional email correspondence, effectively conveying important information, and ensuring clear communication channels that contributed to client satisfaction and retention.</w:t>
      </w:r>
    </w:p>
    <w:p w:rsidR="00000000" w:rsidDel="00000000" w:rsidP="00000000" w:rsidRDefault="00000000" w:rsidRPr="00000000" w14:paraId="0000000D">
      <w:pPr>
        <w:pageBreakBefore w:val="0"/>
        <w:ind w:left="0" w:firstLine="0"/>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Policy Development:</w:t>
      </w:r>
    </w:p>
    <w:p w:rsidR="00000000" w:rsidDel="00000000" w:rsidP="00000000" w:rsidRDefault="00000000" w:rsidRPr="00000000" w14:paraId="0000000F">
      <w:pPr>
        <w:pageBreakBefore w:val="0"/>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Played an instrumental role in policy development by crafting and refining policies, demonstrating attention to detail and a comprehensive understanding of industry requirements, which ultimately enhanced the company's compliance and operational efficiency.</w:t>
      </w:r>
    </w:p>
    <w:p w:rsidR="00000000" w:rsidDel="00000000" w:rsidP="00000000" w:rsidRDefault="00000000" w:rsidRPr="00000000" w14:paraId="00000010">
      <w:pPr>
        <w:pageBreakBefore w:val="0"/>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Financial Support:</w:t>
      </w:r>
    </w:p>
    <w:p w:rsidR="00000000" w:rsidDel="00000000" w:rsidP="00000000" w:rsidRDefault="00000000" w:rsidRPr="00000000" w14:paraId="00000011">
      <w:pPr>
        <w:pageBreakBefore w:val="0"/>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Assisted clients in navigating the payment process for their policies, guiding them through the payment methods available, and providing valuable support to ensure a seamless and positive client experience.</w:t>
      </w:r>
    </w:p>
    <w:p w:rsidR="00000000" w:rsidDel="00000000" w:rsidP="00000000" w:rsidRDefault="00000000" w:rsidRPr="00000000" w14:paraId="00000012">
      <w:pPr>
        <w:pageBreakBefore w:val="0"/>
        <w:tabs>
          <w:tab w:val="left" w:leader="none" w:pos="1134"/>
          <w:tab w:val="right" w:leader="none" w:pos="10503"/>
        </w:tabs>
        <w:rPr>
          <w:rFonts w:ascii="Spectral" w:cs="Spectral" w:eastAsia="Spectral" w:hAnsi="Spectral"/>
          <w:b w:val="1"/>
          <w:smallCaps w:val="1"/>
          <w:sz w:val="20"/>
          <w:szCs w:val="20"/>
        </w:rPr>
      </w:pPr>
      <w:r w:rsidDel="00000000" w:rsidR="00000000" w:rsidRPr="00000000">
        <w:rPr>
          <w:rFonts w:ascii="Spectral" w:cs="Spectral" w:eastAsia="Spectral" w:hAnsi="Spectral"/>
          <w:b w:val="1"/>
          <w:smallCaps w:val="1"/>
          <w:sz w:val="20"/>
          <w:szCs w:val="20"/>
          <w:rtl w:val="0"/>
        </w:rPr>
        <w:t xml:space="preserve">                                       </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rtl w:val="0"/>
        </w:rPr>
        <w:t xml:space="preserve">Raleigh, NC</w:t>
      </w:r>
      <w:r w:rsidDel="00000000" w:rsidR="00000000" w:rsidRPr="00000000">
        <w:rPr>
          <w:rtl w:val="0"/>
        </w:rPr>
      </w:r>
    </w:p>
    <w:p w:rsidR="00000000" w:rsidDel="00000000" w:rsidP="00000000" w:rsidRDefault="00000000" w:rsidRPr="00000000" w14:paraId="00000013">
      <w:pPr>
        <w:pageBreakBefore w:val="0"/>
        <w:tabs>
          <w:tab w:val="left" w:leader="none" w:pos="1134"/>
          <w:tab w:val="right" w:leader="none" w:pos="10503"/>
        </w:tabs>
        <w:rPr>
          <w:rFonts w:ascii="Spectral" w:cs="Spectral" w:eastAsia="Spectral" w:hAnsi="Spectral"/>
          <w:sz w:val="20"/>
          <w:szCs w:val="20"/>
          <w:vertAlign w:val="baseline"/>
        </w:rPr>
      </w:pPr>
      <w:r w:rsidDel="00000000" w:rsidR="00000000" w:rsidRPr="00000000">
        <w:rPr>
          <w:rFonts w:ascii="Spectral" w:cs="Spectral" w:eastAsia="Spectral" w:hAnsi="Spectral"/>
          <w:b w:val="1"/>
          <w:smallCaps w:val="1"/>
          <w:color w:val="464a4e"/>
          <w:sz w:val="20"/>
          <w:szCs w:val="20"/>
          <w:rtl w:val="0"/>
        </w:rPr>
        <w:t xml:space="preserve">Eagle Scout </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rtl w:val="0"/>
        </w:rPr>
        <w:t xml:space="preserve">2016-2021</w:t>
      </w: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Senior Patrol Leader | August 2018 - April 2020:</w:t>
      </w:r>
    </w:p>
    <w:p w:rsidR="00000000" w:rsidDel="00000000" w:rsidP="00000000" w:rsidRDefault="00000000" w:rsidRPr="00000000" w14:paraId="00000015">
      <w:pPr>
        <w:pageBreakBefore w:val="0"/>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Spearheaded and guided Troop 253, a dynamic group of 40 scouts, in orchestrating a myriad of enriching activities, including camping expeditions and outings. Crafted and executed strategic plans for Troop meetings, fostering a sense of camaraderie and accomplishment among members. Skillfully mentored and empowered patrol leaders, facilitating their growth while overseeing their own scouts' progress.</w:t>
      </w:r>
    </w:p>
    <w:p w:rsidR="00000000" w:rsidDel="00000000" w:rsidP="00000000" w:rsidRDefault="00000000" w:rsidRPr="00000000" w14:paraId="00000016">
      <w:pPr>
        <w:pageBreakBefore w:val="0"/>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Exemplary Merit Badge Achievements:</w:t>
      </w:r>
    </w:p>
    <w:p w:rsidR="00000000" w:rsidDel="00000000" w:rsidP="00000000" w:rsidRDefault="00000000" w:rsidRPr="00000000" w14:paraId="00000017">
      <w:pPr>
        <w:pageBreakBefore w:val="0"/>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 distinguished myself by earning more than 30 merit badges, a testament to my unwavering commitment to personal growth and skill acquisition. These badges span a diverse array of disciplines, showcasing my versatility, curiosity, and dedication to continual learning.</w:t>
      </w:r>
    </w:p>
    <w:p w:rsidR="00000000" w:rsidDel="00000000" w:rsidP="00000000" w:rsidRDefault="00000000" w:rsidRPr="00000000" w14:paraId="00000018">
      <w:pPr>
        <w:pageBreakBefore w:val="0"/>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Order of the Arrow Membership:</w:t>
      </w:r>
    </w:p>
    <w:p w:rsidR="00000000" w:rsidDel="00000000" w:rsidP="00000000" w:rsidRDefault="00000000" w:rsidRPr="00000000" w14:paraId="00000019">
      <w:pPr>
        <w:pageBreakBefore w:val="0"/>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 earned membership in the prestigious Order of the Arrow, a reflection of my dedication to the principles of scouting and my embodiment of its values. This honor underscores my role as a role model among peers.</w:t>
      </w:r>
    </w:p>
    <w:p w:rsidR="00000000" w:rsidDel="00000000" w:rsidP="00000000" w:rsidRDefault="00000000" w:rsidRPr="00000000" w14:paraId="0000001A">
      <w:pPr>
        <w:pageBreakBefore w:val="0"/>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Eagle Palms: Bronze and Silver Levels:</w:t>
      </w:r>
    </w:p>
    <w:p w:rsidR="00000000" w:rsidDel="00000000" w:rsidP="00000000" w:rsidRDefault="00000000" w:rsidRPr="00000000" w14:paraId="0000001B">
      <w:pPr>
        <w:pageBreakBefore w:val="0"/>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 achieved not one, but two distinguished Eagle Palms, signifying my exceptional dedication to scouting's highest achievement. The attainment of both Bronze and Silver Palms demonstrates my ongoing commitment to leadership, service, and the embodiment of scouting's ideals.</w:t>
      </w:r>
    </w:p>
    <w:p w:rsidR="00000000" w:rsidDel="00000000" w:rsidP="00000000" w:rsidRDefault="00000000" w:rsidRPr="00000000" w14:paraId="0000001C">
      <w:pPr>
        <w:tabs>
          <w:tab w:val="left" w:leader="none" w:pos="1134"/>
          <w:tab w:val="right" w:leader="none" w:pos="10503"/>
        </w:tabs>
        <w:rPr>
          <w:rFonts w:ascii="Spectral" w:cs="Spectral" w:eastAsia="Spectral" w:hAnsi="Spectral"/>
          <w:b w:val="1"/>
          <w:smallCaps w:val="1"/>
          <w:sz w:val="20"/>
          <w:szCs w:val="20"/>
        </w:rPr>
      </w:pPr>
      <w:r w:rsidDel="00000000" w:rsidR="00000000" w:rsidRPr="00000000">
        <w:rPr>
          <w:rFonts w:ascii="Spectral" w:cs="Spectral" w:eastAsia="Spectral" w:hAnsi="Spectral"/>
          <w:b w:val="1"/>
          <w:smallCaps w:val="1"/>
          <w:sz w:val="20"/>
          <w:szCs w:val="20"/>
          <w:rtl w:val="0"/>
        </w:rPr>
        <w:t xml:space="preserve">                              </w:t>
        <w:tab/>
      </w:r>
    </w:p>
    <w:p w:rsidR="00000000" w:rsidDel="00000000" w:rsidP="00000000" w:rsidRDefault="00000000" w:rsidRPr="00000000" w14:paraId="0000001D">
      <w:pPr>
        <w:tabs>
          <w:tab w:val="left" w:leader="none" w:pos="1134"/>
          <w:tab w:val="right" w:leader="none" w:pos="10503"/>
        </w:tabs>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1E">
      <w:pPr>
        <w:tabs>
          <w:tab w:val="left" w:leader="none" w:pos="1134"/>
          <w:tab w:val="right" w:leader="none" w:pos="10503"/>
        </w:tabs>
        <w:rPr>
          <w:rFonts w:ascii="Spectral" w:cs="Spectral" w:eastAsia="Spectral" w:hAnsi="Spectral"/>
          <w:b w:val="1"/>
          <w:smallCaps w:val="1"/>
          <w:color w:val="464a4e"/>
          <w:sz w:val="20"/>
          <w:szCs w:val="20"/>
        </w:rPr>
      </w:pPr>
      <w:r w:rsidDel="00000000" w:rsidR="00000000" w:rsidRPr="00000000">
        <w:rPr>
          <w:rFonts w:ascii="Spectral" w:cs="Spectral" w:eastAsia="Spectral" w:hAnsi="Spectral"/>
          <w:b w:val="1"/>
          <w:sz w:val="20"/>
          <w:szCs w:val="20"/>
          <w:rtl w:val="0"/>
        </w:rPr>
        <w:t xml:space="preserve">                                                                                                                                                                                           Raleigh, NC</w:t>
      </w:r>
      <w:r w:rsidDel="00000000" w:rsidR="00000000" w:rsidRPr="00000000">
        <w:rPr>
          <w:rtl w:val="0"/>
        </w:rPr>
      </w:r>
    </w:p>
    <w:p w:rsidR="00000000" w:rsidDel="00000000" w:rsidP="00000000" w:rsidRDefault="00000000" w:rsidRPr="00000000" w14:paraId="0000001F">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smallCaps w:val="1"/>
          <w:color w:val="464a4e"/>
          <w:sz w:val="20"/>
          <w:szCs w:val="20"/>
          <w:rtl w:val="0"/>
        </w:rPr>
        <w:t xml:space="preserve">neam technology solutions</w:t>
      </w:r>
      <w:r w:rsidDel="00000000" w:rsidR="00000000" w:rsidRPr="00000000">
        <w:rPr>
          <w:rFonts w:ascii="Spectral" w:cs="Spectral" w:eastAsia="Spectral" w:hAnsi="Spectral"/>
          <w:b w:val="1"/>
          <w:smallCaps w:val="1"/>
          <w:sz w:val="20"/>
          <w:szCs w:val="20"/>
          <w:rtl w:val="0"/>
        </w:rPr>
        <w:tab/>
      </w:r>
      <w:r w:rsidDel="00000000" w:rsidR="00000000" w:rsidRPr="00000000">
        <w:rPr>
          <w:rFonts w:ascii="Spectral" w:cs="Spectral" w:eastAsia="Spectral" w:hAnsi="Spectral"/>
          <w:b w:val="1"/>
          <w:sz w:val="20"/>
          <w:szCs w:val="20"/>
          <w:rtl w:val="0"/>
        </w:rPr>
        <w:t xml:space="preserve">June 2023- August2023</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Web Development Enthusiast:</w:t>
      </w:r>
    </w:p>
    <w:p w:rsidR="00000000" w:rsidDel="00000000" w:rsidP="00000000" w:rsidRDefault="00000000" w:rsidRPr="00000000" w14:paraId="00000021">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Proficiently harness the power of CSS, HTML, JavaScript, and Bootstrap to craft visually appealing and responsive websites. By seamlessly blending design aesthetics with technical functionality, I create engaging online experiences that captivate users and deliver impactful messages.</w:t>
      </w:r>
    </w:p>
    <w:p w:rsidR="00000000" w:rsidDel="00000000" w:rsidP="00000000" w:rsidRDefault="00000000" w:rsidRPr="00000000" w14:paraId="00000022">
      <w:pPr>
        <w:ind w:left="720" w:firstLine="0"/>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Python Application for Student Empowerment:</w:t>
      </w:r>
    </w:p>
    <w:p w:rsidR="00000000" w:rsidDel="00000000" w:rsidP="00000000" w:rsidRDefault="00000000" w:rsidRPr="00000000" w14:paraId="00000024">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As part of my tech endeavors, I've taken on the challenge of developing a Python application aimed at empowering students. This innovative tool leverages my coding prowess to provide solutions that enhance educational experiences, showcasing my commitment to using technology to make a positive impact.</w:t>
      </w:r>
    </w:p>
    <w:p w:rsidR="00000000" w:rsidDel="00000000" w:rsidP="00000000" w:rsidRDefault="00000000" w:rsidRPr="00000000" w14:paraId="00000025">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                                                                                                                                                                                      Raleigh, NC</w:t>
      </w:r>
      <w:r w:rsidDel="00000000" w:rsidR="00000000" w:rsidRPr="00000000">
        <w:rPr>
          <w:rtl w:val="0"/>
        </w:rPr>
      </w:r>
    </w:p>
    <w:p w:rsidR="00000000" w:rsidDel="00000000" w:rsidP="00000000" w:rsidRDefault="00000000" w:rsidRPr="00000000" w14:paraId="00000026">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smallCaps w:val="1"/>
          <w:color w:val="464a4e"/>
          <w:sz w:val="20"/>
          <w:szCs w:val="20"/>
          <w:rtl w:val="0"/>
        </w:rPr>
        <w:t xml:space="preserve">Chief Tech Manager &amp; Assistant Director | Merit Moving </w:t>
      </w:r>
      <w:r w:rsidDel="00000000" w:rsidR="00000000" w:rsidRPr="00000000">
        <w:rPr>
          <w:rFonts w:ascii="Spectral" w:cs="Spectral" w:eastAsia="Spectral" w:hAnsi="Spectral"/>
          <w:b w:val="1"/>
          <w:smallCaps w:val="1"/>
          <w:sz w:val="20"/>
          <w:szCs w:val="20"/>
          <w:rtl w:val="0"/>
        </w:rPr>
        <w:tab/>
      </w:r>
      <w:r w:rsidDel="00000000" w:rsidR="00000000" w:rsidRPr="00000000">
        <w:rPr>
          <w:rFonts w:ascii="Spectral" w:cs="Spectral" w:eastAsia="Spectral" w:hAnsi="Spectral"/>
          <w:b w:val="1"/>
          <w:sz w:val="20"/>
          <w:szCs w:val="20"/>
          <w:rtl w:val="0"/>
        </w:rPr>
        <w:t xml:space="preserve">June 2023- Present</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Digital Marketing Maestro at Merit Moving:</w:t>
      </w:r>
    </w:p>
    <w:p w:rsidR="00000000" w:rsidDel="00000000" w:rsidP="00000000" w:rsidRDefault="00000000" w:rsidRPr="00000000" w14:paraId="00000028">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 take the helm of Merit Moving's digital presence, orchestrating a comprehensive strategy that spans social media and Google ads. By leveraging my expertise, I navigate the dynamic world of online marketing, curating captivating content, and implementing strategic Google ad campaigns that elevate brand visibility and drive customer engagement.</w:t>
      </w:r>
    </w:p>
    <w:p w:rsidR="00000000" w:rsidDel="00000000" w:rsidP="00000000" w:rsidRDefault="00000000" w:rsidRPr="00000000" w14:paraId="00000029">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Efficient Moving Operations Leader:</w:t>
      </w:r>
    </w:p>
    <w:p w:rsidR="00000000" w:rsidDel="00000000" w:rsidP="00000000" w:rsidRDefault="00000000" w:rsidRPr="00000000" w14:paraId="0000002A">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Beyond my tech-oriented responsibilities, I'm also at the forefront of Merit Moving's physical operations. Leading and coordinating moves, I meticulously organize and oversee each step to guarantee seamless transitions for our clients. This hands-on role showcases my commitment to excellence across all facets of the company's services.</w:t>
      </w:r>
    </w:p>
    <w:p w:rsidR="00000000" w:rsidDel="00000000" w:rsidP="00000000" w:rsidRDefault="00000000" w:rsidRPr="00000000" w14:paraId="0000002B">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                                                                                                                                                                                      Raleigh, NC</w:t>
      </w:r>
      <w:r w:rsidDel="00000000" w:rsidR="00000000" w:rsidRPr="00000000">
        <w:rPr>
          <w:rtl w:val="0"/>
        </w:rPr>
      </w:r>
    </w:p>
    <w:p w:rsidR="00000000" w:rsidDel="00000000" w:rsidP="00000000" w:rsidRDefault="00000000" w:rsidRPr="00000000" w14:paraId="0000002C">
      <w:pPr>
        <w:tabs>
          <w:tab w:val="left" w:leader="none" w:pos="1134"/>
          <w:tab w:val="right" w:leader="none" w:pos="10503"/>
        </w:tabs>
        <w:rPr>
          <w:rFonts w:ascii="Spectral" w:cs="Spectral" w:eastAsia="Spectral" w:hAnsi="Spectral"/>
          <w:sz w:val="20"/>
          <w:szCs w:val="20"/>
        </w:rPr>
      </w:pPr>
      <w:r w:rsidDel="00000000" w:rsidR="00000000" w:rsidRPr="00000000">
        <w:rPr>
          <w:rFonts w:ascii="Spectral" w:cs="Spectral" w:eastAsia="Spectral" w:hAnsi="Spectral"/>
          <w:b w:val="1"/>
          <w:smallCaps w:val="1"/>
          <w:color w:val="464a4e"/>
          <w:sz w:val="20"/>
          <w:szCs w:val="20"/>
          <w:rtl w:val="0"/>
        </w:rPr>
        <w:t xml:space="preserve">Personal Projects</w:t>
      </w:r>
      <w:r w:rsidDel="00000000" w:rsidR="00000000" w:rsidRPr="00000000">
        <w:rPr>
          <w:rFonts w:ascii="Spectral" w:cs="Spectral" w:eastAsia="Spectral" w:hAnsi="Spectral"/>
          <w:b w:val="1"/>
          <w:smallCaps w:val="1"/>
          <w:sz w:val="20"/>
          <w:szCs w:val="20"/>
          <w:rtl w:val="0"/>
        </w:rPr>
        <w:tab/>
      </w:r>
      <w:r w:rsidDel="00000000" w:rsidR="00000000" w:rsidRPr="00000000">
        <w:rPr>
          <w:rFonts w:ascii="Spectral" w:cs="Spectral" w:eastAsia="Spectral" w:hAnsi="Spectral"/>
          <w:b w:val="1"/>
          <w:sz w:val="20"/>
          <w:szCs w:val="20"/>
          <w:rtl w:val="0"/>
        </w:rPr>
        <w:t xml:space="preserve">June 2023- August2023</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Multi-faceted Web Developer:</w:t>
      </w:r>
    </w:p>
    <w:p w:rsidR="00000000" w:rsidDel="00000000" w:rsidP="00000000" w:rsidRDefault="00000000" w:rsidRPr="00000000" w14:paraId="0000002E">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I've lent my expertise to various companies, crafting dynamic websites that blend creativity with functionality. My proficiency in CSS, HTML, JavaScript, and Bootstrap allows me to create captivating online platforms that effectively represent businesses' identities and engage their audiences.</w:t>
      </w:r>
    </w:p>
    <w:p w:rsidR="00000000" w:rsidDel="00000000" w:rsidP="00000000" w:rsidRDefault="00000000" w:rsidRPr="00000000" w14:paraId="0000002F">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Python Enthusiast and Developer:</w:t>
      </w:r>
    </w:p>
    <w:p w:rsidR="00000000" w:rsidDel="00000000" w:rsidP="00000000" w:rsidRDefault="00000000" w:rsidRPr="00000000" w14:paraId="00000030">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With a keen passion for Python, I've embarked on several projects, including the creation of task managers and games. These undertakings showcase my versatility and coding finesse, providing solutions that cater to practical organizational needs as well as entertainment desires.</w:t>
      </w:r>
    </w:p>
    <w:p w:rsidR="00000000" w:rsidDel="00000000" w:rsidP="00000000" w:rsidRDefault="00000000" w:rsidRPr="00000000" w14:paraId="00000031">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 Game Development Maven:</w:t>
      </w:r>
    </w:p>
    <w:p w:rsidR="00000000" w:rsidDel="00000000" w:rsidP="00000000" w:rsidRDefault="00000000" w:rsidRPr="00000000" w14:paraId="00000032">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My skills extend beyond Python, encompassing C# game development. I've created numerous games, demonstrating my ability to leverage this language for interactive and engaging experiences that entertain and captivate users.</w:t>
      </w:r>
    </w:p>
    <w:p w:rsidR="00000000" w:rsidDel="00000000" w:rsidP="00000000" w:rsidRDefault="00000000" w:rsidRPr="00000000" w14:paraId="00000033">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User Authentication Website Project:</w:t>
      </w:r>
    </w:p>
    <w:p w:rsidR="00000000" w:rsidDel="00000000" w:rsidP="00000000" w:rsidRDefault="00000000" w:rsidRPr="00000000" w14:paraId="00000034">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My current focus lies on a user authentication website. This endeavor reflects my commitment to addressing contemporary digital security needs, emphasizing my dedication to creating secure and seamless online experiences for users.</w:t>
      </w:r>
    </w:p>
    <w:p w:rsidR="00000000" w:rsidDel="00000000" w:rsidP="00000000" w:rsidRDefault="00000000" w:rsidRPr="00000000" w14:paraId="00000035">
      <w:pPr>
        <w:numPr>
          <w:ilvl w:val="0"/>
          <w:numId w:val="1"/>
        </w:numPr>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React Chat Messaging Application (API Integration)</w:t>
      </w:r>
    </w:p>
    <w:p w:rsidR="00000000" w:rsidDel="00000000" w:rsidP="00000000" w:rsidRDefault="00000000" w:rsidRPr="00000000" w14:paraId="00000036">
      <w:pPr>
        <w:numPr>
          <w:ilvl w:val="1"/>
          <w:numId w:val="1"/>
        </w:numPr>
        <w:ind w:left="144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addition to a user-centric design methodology, this project required smooth API connectivity for real-time messages and user authentication. Scalability and security were my top priorities, ensuring that the program could expand while protecting user information. This project is a perfect example of my technical expertise and commitment to providing creative solutions.</w:t>
      </w:r>
    </w:p>
    <w:p w:rsidR="00000000" w:rsidDel="00000000" w:rsidP="00000000" w:rsidRDefault="00000000" w:rsidRPr="00000000" w14:paraId="00000037">
      <w:pPr>
        <w:ind w:left="0" w:firstLine="0"/>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38">
      <w:pPr>
        <w:pageBreakBefore w:val="0"/>
        <w:rPr>
          <w:rFonts w:ascii="Spectral" w:cs="Spectral" w:eastAsia="Spectral" w:hAnsi="Spectral"/>
          <w:sz w:val="12"/>
          <w:szCs w:val="12"/>
          <w:vertAlign w:val="baseline"/>
        </w:rPr>
      </w:pPr>
      <w:r w:rsidDel="00000000" w:rsidR="00000000" w:rsidRPr="00000000">
        <w:rPr>
          <w:rtl w:val="0"/>
        </w:rPr>
      </w:r>
    </w:p>
    <w:p w:rsidR="00000000" w:rsidDel="00000000" w:rsidP="00000000" w:rsidRDefault="00000000" w:rsidRPr="00000000" w14:paraId="00000039">
      <w:pPr>
        <w:pageBreakBefore w:val="0"/>
        <w:pBdr>
          <w:bottom w:color="000000" w:space="1" w:sz="6" w:val="single"/>
        </w:pBdr>
        <w:rPr>
          <w:rFonts w:ascii="Spectral" w:cs="Spectral" w:eastAsia="Spectral" w:hAnsi="Spectral"/>
          <w:smallCaps w:val="0"/>
          <w:sz w:val="22"/>
          <w:szCs w:val="22"/>
          <w:vertAlign w:val="baseline"/>
        </w:rPr>
      </w:pPr>
      <w:r w:rsidDel="00000000" w:rsidR="00000000" w:rsidRPr="00000000">
        <w:rPr>
          <w:rFonts w:ascii="Spectral" w:cs="Spectral" w:eastAsia="Spectral" w:hAnsi="Spectral"/>
          <w:b w:val="1"/>
          <w:smallCaps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3A">
      <w:pPr>
        <w:pageBreakBefore w:val="0"/>
        <w:rPr>
          <w:rFonts w:ascii="Spectral" w:cs="Spectral" w:eastAsia="Spectral" w:hAnsi="Spectral"/>
          <w:sz w:val="8"/>
          <w:szCs w:val="8"/>
          <w:vertAlign w:val="baseline"/>
        </w:rPr>
      </w:pPr>
      <w:r w:rsidDel="00000000" w:rsidR="00000000" w:rsidRPr="00000000">
        <w:rPr>
          <w:rtl w:val="0"/>
        </w:rPr>
      </w:r>
    </w:p>
    <w:p w:rsidR="00000000" w:rsidDel="00000000" w:rsidP="00000000" w:rsidRDefault="00000000" w:rsidRPr="00000000" w14:paraId="0000003B">
      <w:pPr>
        <w:pageBreakBefore w:val="0"/>
        <w:tabs>
          <w:tab w:val="left" w:leader="none" w:pos="1134"/>
          <w:tab w:val="right" w:leader="none" w:pos="10503"/>
        </w:tabs>
        <w:rPr>
          <w:rFonts w:ascii="Spectral" w:cs="Spectral" w:eastAsia="Spectral" w:hAnsi="Spectral"/>
          <w:sz w:val="20"/>
          <w:szCs w:val="20"/>
          <w:vertAlign w:val="baseline"/>
        </w:rPr>
      </w:pPr>
      <w:r w:rsidDel="00000000" w:rsidR="00000000" w:rsidRPr="00000000">
        <w:rPr>
          <w:rFonts w:ascii="Spectral" w:cs="Spectral" w:eastAsia="Spectral" w:hAnsi="Spectral"/>
          <w:b w:val="1"/>
          <w:smallCaps w:val="1"/>
          <w:sz w:val="20"/>
          <w:szCs w:val="20"/>
          <w:rtl w:val="0"/>
        </w:rPr>
        <w:t xml:space="preserve">Vernon Malone College and Career Academy </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rtl w:val="0"/>
        </w:rPr>
        <w:t xml:space="preserve">Raleigh</w:t>
      </w:r>
      <w:r w:rsidDel="00000000" w:rsidR="00000000" w:rsidRPr="00000000">
        <w:rPr>
          <w:rFonts w:ascii="Spectral" w:cs="Spectral" w:eastAsia="Spectral" w:hAnsi="Spectral"/>
          <w:b w:val="1"/>
          <w:sz w:val="20"/>
          <w:szCs w:val="20"/>
          <w:vertAlign w:val="baseline"/>
          <w:rtl w:val="0"/>
        </w:rPr>
        <w:t xml:space="preserve">, </w:t>
      </w:r>
      <w:r w:rsidDel="00000000" w:rsidR="00000000" w:rsidRPr="00000000">
        <w:rPr>
          <w:rFonts w:ascii="Spectral" w:cs="Spectral" w:eastAsia="Spectral" w:hAnsi="Spectral"/>
          <w:b w:val="1"/>
          <w:sz w:val="20"/>
          <w:szCs w:val="20"/>
          <w:rtl w:val="0"/>
        </w:rPr>
        <w:t xml:space="preserve">NC</w:t>
      </w:r>
      <w:r w:rsidDel="00000000" w:rsidR="00000000" w:rsidRPr="00000000">
        <w:rPr>
          <w:rtl w:val="0"/>
        </w:rPr>
      </w:r>
    </w:p>
    <w:p w:rsidR="00000000" w:rsidDel="00000000" w:rsidP="00000000" w:rsidRDefault="00000000" w:rsidRPr="00000000" w14:paraId="0000003C">
      <w:pPr>
        <w:pageBreakBefore w:val="0"/>
        <w:tabs>
          <w:tab w:val="left" w:leader="none" w:pos="1134"/>
          <w:tab w:val="right" w:leader="none" w:pos="10503"/>
        </w:tabs>
        <w:rPr>
          <w:rFonts w:ascii="Spectral" w:cs="Spectral" w:eastAsia="Spectral" w:hAnsi="Spectral"/>
          <w:sz w:val="20"/>
          <w:szCs w:val="20"/>
          <w:vertAlign w:val="baseline"/>
        </w:rPr>
      </w:pPr>
      <w:r w:rsidDel="00000000" w:rsidR="00000000" w:rsidRPr="00000000">
        <w:rPr>
          <w:rFonts w:ascii="Spectral" w:cs="Spectral" w:eastAsia="Spectral" w:hAnsi="Spectral"/>
          <w:b w:val="1"/>
          <w:i w:val="1"/>
          <w:sz w:val="20"/>
          <w:szCs w:val="20"/>
          <w:rtl w:val="0"/>
        </w:rPr>
        <w:t xml:space="preserve">High School Diploma </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vertAlign w:val="baseline"/>
          <w:rtl w:val="0"/>
        </w:rPr>
        <w:t xml:space="preserve">201</w:t>
      </w:r>
      <w:r w:rsidDel="00000000" w:rsidR="00000000" w:rsidRPr="00000000">
        <w:rPr>
          <w:rFonts w:ascii="Spectral" w:cs="Spectral" w:eastAsia="Spectral" w:hAnsi="Spectral"/>
          <w:b w:val="1"/>
          <w:sz w:val="20"/>
          <w:szCs w:val="20"/>
          <w:rtl w:val="0"/>
        </w:rPr>
        <w:t xml:space="preserve">9</w:t>
      </w:r>
      <w:r w:rsidDel="00000000" w:rsidR="00000000" w:rsidRPr="00000000">
        <w:rPr>
          <w:rFonts w:ascii="Spectral" w:cs="Spectral" w:eastAsia="Spectral" w:hAnsi="Spectral"/>
          <w:b w:val="1"/>
          <w:sz w:val="20"/>
          <w:szCs w:val="20"/>
          <w:vertAlign w:val="baseline"/>
          <w:rtl w:val="0"/>
        </w:rPr>
        <w:t xml:space="preserve">-2023</w:t>
      </w:r>
      <w:r w:rsidDel="00000000" w:rsidR="00000000" w:rsidRPr="00000000">
        <w:rPr>
          <w:rtl w:val="0"/>
        </w:rPr>
      </w:r>
    </w:p>
    <w:p w:rsidR="00000000" w:rsidDel="00000000" w:rsidP="00000000" w:rsidRDefault="00000000" w:rsidRPr="00000000" w14:paraId="0000003D">
      <w:pPr>
        <w:pageBreakBefore w:val="0"/>
        <w:rPr>
          <w:rFonts w:ascii="Spectral" w:cs="Spectral" w:eastAsia="Spectral" w:hAnsi="Spectral"/>
          <w:sz w:val="12"/>
          <w:szCs w:val="12"/>
          <w:vertAlign w:val="baseline"/>
        </w:rPr>
      </w:pPr>
      <w:r w:rsidDel="00000000" w:rsidR="00000000" w:rsidRPr="00000000">
        <w:rPr>
          <w:rtl w:val="0"/>
        </w:rPr>
      </w:r>
    </w:p>
    <w:p w:rsidR="00000000" w:rsidDel="00000000" w:rsidP="00000000" w:rsidRDefault="00000000" w:rsidRPr="00000000" w14:paraId="0000003E">
      <w:pPr>
        <w:pageBreakBefore w:val="0"/>
        <w:tabs>
          <w:tab w:val="left" w:leader="none" w:pos="1134"/>
          <w:tab w:val="right" w:leader="none" w:pos="10503"/>
        </w:tabs>
        <w:rPr>
          <w:rFonts w:ascii="Spectral" w:cs="Spectral" w:eastAsia="Spectral" w:hAnsi="Spectral"/>
          <w:sz w:val="20"/>
          <w:szCs w:val="20"/>
          <w:vertAlign w:val="baseline"/>
        </w:rPr>
      </w:pPr>
      <w:r w:rsidDel="00000000" w:rsidR="00000000" w:rsidRPr="00000000">
        <w:rPr>
          <w:rFonts w:ascii="Spectral" w:cs="Spectral" w:eastAsia="Spectral" w:hAnsi="Spectral"/>
          <w:b w:val="1"/>
          <w:smallCaps w:val="1"/>
          <w:sz w:val="20"/>
          <w:szCs w:val="20"/>
          <w:rtl w:val="0"/>
        </w:rPr>
        <w:t xml:space="preserve">Wake Techincal Community College </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rtl w:val="0"/>
        </w:rPr>
        <w:t xml:space="preserve">Raleigh, NC</w:t>
      </w:r>
      <w:r w:rsidDel="00000000" w:rsidR="00000000" w:rsidRPr="00000000">
        <w:rPr>
          <w:rtl w:val="0"/>
        </w:rPr>
      </w:r>
    </w:p>
    <w:p w:rsidR="00000000" w:rsidDel="00000000" w:rsidP="00000000" w:rsidRDefault="00000000" w:rsidRPr="00000000" w14:paraId="0000003F">
      <w:pPr>
        <w:pageBreakBefore w:val="0"/>
        <w:tabs>
          <w:tab w:val="left" w:leader="none" w:pos="1134"/>
          <w:tab w:val="right" w:leader="none" w:pos="10503"/>
        </w:tabs>
        <w:rPr>
          <w:rFonts w:ascii="Spectral" w:cs="Spectral" w:eastAsia="Spectral" w:hAnsi="Spectral"/>
          <w:sz w:val="20"/>
          <w:szCs w:val="20"/>
          <w:vertAlign w:val="baseline"/>
        </w:rPr>
      </w:pPr>
      <w:r w:rsidDel="00000000" w:rsidR="00000000" w:rsidRPr="00000000">
        <w:rPr>
          <w:rFonts w:ascii="Spectral" w:cs="Spectral" w:eastAsia="Spectral" w:hAnsi="Spectral"/>
          <w:b w:val="1"/>
          <w:i w:val="1"/>
          <w:sz w:val="20"/>
          <w:szCs w:val="20"/>
          <w:rtl w:val="0"/>
        </w:rPr>
        <w:t xml:space="preserve">Associate in Applied Science Certificates (Simulation and Game Development) &amp; Associate  of Science </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vertAlign w:val="baseline"/>
          <w:rtl w:val="0"/>
        </w:rPr>
        <w:t xml:space="preserve">20</w:t>
      </w:r>
      <w:r w:rsidDel="00000000" w:rsidR="00000000" w:rsidRPr="00000000">
        <w:rPr>
          <w:rFonts w:ascii="Spectral" w:cs="Spectral" w:eastAsia="Spectral" w:hAnsi="Spectral"/>
          <w:b w:val="1"/>
          <w:sz w:val="20"/>
          <w:szCs w:val="20"/>
          <w:rtl w:val="0"/>
        </w:rPr>
        <w:t xml:space="preserve">21</w:t>
      </w:r>
      <w:r w:rsidDel="00000000" w:rsidR="00000000" w:rsidRPr="00000000">
        <w:rPr>
          <w:rFonts w:ascii="Spectral" w:cs="Spectral" w:eastAsia="Spectral" w:hAnsi="Spectral"/>
          <w:b w:val="1"/>
          <w:sz w:val="20"/>
          <w:szCs w:val="20"/>
          <w:vertAlign w:val="baseline"/>
          <w:rtl w:val="0"/>
        </w:rPr>
        <w:t xml:space="preserve">-</w:t>
      </w:r>
      <w:r w:rsidDel="00000000" w:rsidR="00000000" w:rsidRPr="00000000">
        <w:rPr>
          <w:rFonts w:ascii="Spectral" w:cs="Spectral" w:eastAsia="Spectral" w:hAnsi="Spectral"/>
          <w:b w:val="1"/>
          <w:sz w:val="20"/>
          <w:szCs w:val="20"/>
          <w:rtl w:val="0"/>
        </w:rPr>
        <w:t xml:space="preserve">Present</w:t>
      </w:r>
      <w:r w:rsidDel="00000000" w:rsidR="00000000" w:rsidRPr="00000000">
        <w:rPr>
          <w:rtl w:val="0"/>
        </w:rPr>
      </w:r>
    </w:p>
    <w:p w:rsidR="00000000" w:rsidDel="00000000" w:rsidP="00000000" w:rsidRDefault="00000000" w:rsidRPr="00000000" w14:paraId="00000040">
      <w:pPr>
        <w:pageBreakBefore w:val="0"/>
        <w:pBdr>
          <w:bottom w:color="000000" w:space="1" w:sz="6" w:val="single"/>
        </w:pBdr>
        <w:rPr>
          <w:rFonts w:ascii="Spectral" w:cs="Spectral" w:eastAsia="Spectral" w:hAnsi="Spectral"/>
          <w:smallCaps w:val="0"/>
          <w:sz w:val="12"/>
          <w:szCs w:val="12"/>
          <w:vertAlign w:val="baseline"/>
        </w:rPr>
      </w:pPr>
      <w:r w:rsidDel="00000000" w:rsidR="00000000" w:rsidRPr="00000000">
        <w:rPr>
          <w:rtl w:val="0"/>
        </w:rPr>
      </w:r>
    </w:p>
    <w:p w:rsidR="00000000" w:rsidDel="00000000" w:rsidP="00000000" w:rsidRDefault="00000000" w:rsidRPr="00000000" w14:paraId="00000041">
      <w:pPr>
        <w:pageBreakBefore w:val="0"/>
        <w:pBdr>
          <w:bottom w:color="000000" w:space="1" w:sz="6" w:val="single"/>
        </w:pBdr>
        <w:rPr>
          <w:rFonts w:ascii="Spectral" w:cs="Spectral" w:eastAsia="Spectral" w:hAnsi="Spectral"/>
          <w:i w:val="0"/>
          <w:smallCaps w:val="0"/>
          <w:strike w:val="0"/>
          <w:color w:val="000000"/>
          <w:sz w:val="20"/>
          <w:szCs w:val="20"/>
          <w:u w:val="none"/>
          <w:shd w:fill="auto" w:val="clear"/>
          <w:vertAlign w:val="baseline"/>
        </w:rPr>
      </w:pPr>
      <w:r w:rsidDel="00000000" w:rsidR="00000000" w:rsidRPr="00000000">
        <w:rPr>
          <w:rFonts w:ascii="Spectral" w:cs="Spectral" w:eastAsia="Spectral" w:hAnsi="Spectral"/>
          <w:b w:val="1"/>
          <w:smallCaps w:val="1"/>
          <w:sz w:val="22"/>
          <w:szCs w:val="22"/>
          <w:vertAlign w:val="baseline"/>
          <w:rtl w:val="0"/>
        </w:rPr>
        <w:t xml:space="preserve">ADDITIONAL INFORMATION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pectral" w:cs="Spectral" w:eastAsia="Spectral" w:hAnsi="Spectral"/>
          <w:i w:val="0"/>
          <w:smallCaps w:val="0"/>
          <w:strike w:val="0"/>
          <w:color w:val="000000"/>
          <w:sz w:val="20"/>
          <w:szCs w:val="20"/>
          <w:shd w:fill="auto" w:val="clear"/>
          <w:vertAlign w:val="baseline"/>
        </w:rPr>
      </w:pPr>
      <w:r w:rsidDel="00000000" w:rsidR="00000000" w:rsidRPr="00000000">
        <w:rPr>
          <w:rFonts w:ascii="Spectral" w:cs="Spectral" w:eastAsia="Spectral" w:hAnsi="Spectral"/>
          <w:i w:val="0"/>
          <w:smallCaps w:val="0"/>
          <w:strike w:val="0"/>
          <w:color w:val="000000"/>
          <w:sz w:val="20"/>
          <w:szCs w:val="20"/>
          <w:u w:val="none"/>
          <w:shd w:fill="auto" w:val="clear"/>
          <w:vertAlign w:val="baseline"/>
          <w:rtl w:val="0"/>
        </w:rPr>
        <w:t xml:space="preserve">Certifications: </w:t>
      </w:r>
      <w:r w:rsidDel="00000000" w:rsidR="00000000" w:rsidRPr="00000000">
        <w:rPr>
          <w:rFonts w:ascii="Spectral" w:cs="Spectral" w:eastAsia="Spectral" w:hAnsi="Spectral"/>
          <w:sz w:val="20"/>
          <w:szCs w:val="20"/>
          <w:rtl w:val="0"/>
        </w:rPr>
        <w:t xml:space="preserve">Certified in Microsoft Word and Powerpoint 2016, Crash course to python - Coursera, Introduction to Mobile Development - Coursera, Fundamental I &amp; Fundamental II C# - Wake Technical Community College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pectral" w:cs="Spectral" w:eastAsia="Spectral" w:hAnsi="Spectral"/>
          <w:sz w:val="20"/>
          <w:szCs w:val="20"/>
          <w:u w:val="none"/>
        </w:rPr>
      </w:pPr>
      <w:r w:rsidDel="00000000" w:rsidR="00000000" w:rsidRPr="00000000">
        <w:rPr>
          <w:rtl w:val="0"/>
        </w:rPr>
      </w:r>
    </w:p>
    <w:sectPr>
      <w:headerReference r:id="rId6" w:type="default"/>
      <w:pgSz w:h="15840" w:w="12240" w:orient="portrait"/>
      <w:pgMar w:bottom="864" w:top="864" w:left="864" w:right="864"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