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Week 2: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Lee</w:t>
      </w:r>
    </w:p>
    <w:p>
      <w:pPr>
        <w:pStyle w:val="style0"/>
      </w:pPr>
      <w:r>
        <w:rPr>
          <w:b/>
          <w:bCs/>
        </w:rPr>
        <w:t>Functional requirements:</w:t>
      </w:r>
    </w:p>
    <w:p>
      <w:pPr>
        <w:pStyle w:val="style0"/>
      </w:pPr>
      <w:r>
        <w:rPr/>
        <w:t>Pump:</w:t>
      </w:r>
    </w:p>
    <w:p>
      <w:pPr>
        <w:pStyle w:val="style0"/>
        <w:numPr>
          <w:ilvl w:val="0"/>
          <w:numId w:val="1"/>
        </w:numPr>
      </w:pPr>
      <w:r>
        <w:rPr/>
        <w:t>Measure volume of fuel taken</w:t>
      </w:r>
    </w:p>
    <w:p>
      <w:pPr>
        <w:pStyle w:val="style0"/>
        <w:numPr>
          <w:ilvl w:val="0"/>
          <w:numId w:val="1"/>
        </w:numPr>
      </w:pPr>
      <w:r>
        <w:rPr/>
        <w:t>Display volume of fuel taken</w:t>
      </w:r>
    </w:p>
    <w:p>
      <w:pPr>
        <w:pStyle w:val="style0"/>
        <w:numPr>
          <w:ilvl w:val="0"/>
          <w:numId w:val="1"/>
        </w:numPr>
      </w:pPr>
      <w:r>
        <w:rPr/>
        <w:t>Calculate amount to pay</w:t>
      </w:r>
    </w:p>
    <w:p>
      <w:pPr>
        <w:pStyle w:val="style0"/>
        <w:numPr>
          <w:ilvl w:val="0"/>
          <w:numId w:val="1"/>
        </w:numPr>
      </w:pPr>
      <w:r>
        <w:rPr/>
        <w:t>Display amount to pay</w:t>
      </w:r>
    </w:p>
    <w:p>
      <w:pPr>
        <w:pStyle w:val="style0"/>
        <w:numPr>
          <w:ilvl w:val="0"/>
          <w:numId w:val="1"/>
        </w:numPr>
      </w:pPr>
      <w:r>
        <w:rPr/>
        <w:t>Send transaction record to server / Database</w:t>
      </w:r>
    </w:p>
    <w:p>
      <w:pPr>
        <w:pStyle w:val="style0"/>
      </w:pPr>
      <w:r>
        <w:rPr/>
      </w:r>
    </w:p>
    <w:p>
      <w:pPr>
        <w:pStyle w:val="style0"/>
      </w:pPr>
      <w:r>
        <w:rPr/>
        <w:t>Console:</w:t>
      </w:r>
    </w:p>
    <w:p>
      <w:pPr>
        <w:pStyle w:val="style0"/>
        <w:numPr>
          <w:ilvl w:val="0"/>
          <w:numId w:val="2"/>
        </w:numPr>
      </w:pPr>
      <w:r>
        <w:rPr/>
        <w:t>Get transaction record from server / database</w:t>
      </w:r>
    </w:p>
    <w:p>
      <w:pPr>
        <w:pStyle w:val="style0"/>
        <w:numPr>
          <w:ilvl w:val="0"/>
          <w:numId w:val="2"/>
        </w:numPr>
      </w:pPr>
      <w:r>
        <w:rPr/>
        <w:t>Lock access to that transaction</w:t>
      </w:r>
    </w:p>
    <w:p>
      <w:pPr>
        <w:pStyle w:val="style0"/>
        <w:numPr>
          <w:ilvl w:val="0"/>
          <w:numId w:val="2"/>
        </w:numPr>
      </w:pPr>
      <w:r>
        <w:rPr/>
        <w:t>Modify transaction (add other goods, mark as paid / void)</w:t>
      </w:r>
    </w:p>
    <w:p>
      <w:pPr>
        <w:pStyle w:val="style0"/>
        <w:numPr>
          <w:ilvl w:val="0"/>
          <w:numId w:val="2"/>
        </w:numPr>
      </w:pPr>
      <w:r>
        <w:rPr/>
        <w:t>Print receipt</w:t>
      </w:r>
    </w:p>
    <w:p>
      <w:pPr>
        <w:pStyle w:val="style0"/>
        <w:numPr>
          <w:ilvl w:val="0"/>
          <w:numId w:val="2"/>
        </w:numPr>
      </w:pPr>
      <w:r>
        <w:rPr/>
        <w:t>Take payment</w:t>
      </w:r>
    </w:p>
    <w:p>
      <w:pPr>
        <w:pStyle w:val="style0"/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</w:r>
    </w:p>
    <w:p>
      <w:pPr>
        <w:pStyle w:val="style0"/>
      </w:pPr>
      <w:r>
        <w:rPr>
          <w:b/>
          <w:bCs/>
        </w:rPr>
        <w:t>Non functional requirements:</w:t>
      </w:r>
    </w:p>
    <w:p>
      <w:pPr>
        <w:pStyle w:val="style0"/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</w:r>
    </w:p>
    <w:p>
      <w:pPr>
        <w:pStyle w:val="style0"/>
        <w:numPr>
          <w:ilvl w:val="0"/>
          <w:numId w:val="3"/>
        </w:numPr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  <w:t>Send transaction from pump to database in &lt; 5 seconds</w:t>
      </w:r>
    </w:p>
    <w:p>
      <w:pPr>
        <w:pStyle w:val="style0"/>
        <w:numPr>
          <w:ilvl w:val="0"/>
          <w:numId w:val="3"/>
        </w:numPr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  <w:t>Calculate and display amount to pay at the pump &lt; 1 second</w:t>
      </w:r>
    </w:p>
    <w:p>
      <w:pPr>
        <w:pStyle w:val="style0"/>
        <w:numPr>
          <w:ilvl w:val="0"/>
          <w:numId w:val="3"/>
        </w:numPr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  <w:t>Measure volume taken +/- 1%</w:t>
      </w:r>
    </w:p>
    <w:p>
      <w:pPr>
        <w:pStyle w:val="style0"/>
        <w:numPr>
          <w:ilvl w:val="0"/>
          <w:numId w:val="3"/>
        </w:numPr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  <w:t>Send receipt to printer &lt; 2 seconds</w:t>
      </w:r>
    </w:p>
    <w:p>
      <w:pPr>
        <w:pStyle w:val="style0"/>
        <w:numPr>
          <w:ilvl w:val="0"/>
          <w:numId w:val="3"/>
        </w:numPr>
      </w:pPr>
      <w:r>
        <w:rPr>
          <w:b w:val="false"/>
          <w:i w:val="false"/>
          <w:color w:val="000000"/>
          <w:position w:val="0"/>
          <w:sz w:val="22"/>
          <w:sz w:val="22"/>
          <w:vertAlign w:val="baseline"/>
        </w:rPr>
      </w:r>
    </w:p>
    <w:p>
      <w:pPr>
        <w:pStyle w:val="style0"/>
      </w:pPr>
      <w:r>
        <w:rPr>
          <w:b/>
          <w:bCs/>
        </w:rPr>
        <w:t>Existing system :</w:t>
      </w:r>
    </w:p>
    <w:p>
      <w:pPr>
        <w:pStyle w:val="style0"/>
      </w:pPr>
      <w:hyperlink r:id="rId2">
        <w:r>
          <w:rPr>
            <w:rStyle w:val="style17"/>
            <w:b w:val="false"/>
            <w:i w:val="false"/>
            <w:shadow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http://www.deliveryproducts.com/computer_control_system.html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This system is commercially available and consists of a single main console which talks to the pumps and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other devices such as price sign / reserviors using a variety of different protocols. Different types of field device may require different protocols depending on their manufacturer: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-353695</wp:posOffset>
            </wp:positionV>
            <wp:extent cx="5486400" cy="41148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Additional requirements taking into account the above system:</w:t>
      </w:r>
    </w:p>
    <w:p>
      <w:pPr>
        <w:pStyle w:val="style0"/>
      </w:pPr>
      <w:r>
        <w:rPr/>
      </w:r>
    </w:p>
    <w:p>
      <w:pPr>
        <w:pStyle w:val="style0"/>
      </w:pPr>
      <w:r>
        <w:rPr/>
        <w:t>Functional: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Monitor fuel level in reservoir</w:t>
      </w:r>
    </w:p>
    <w:p>
      <w:pPr>
        <w:pStyle w:val="style0"/>
        <w:numPr>
          <w:ilvl w:val="0"/>
          <w:numId w:val="4"/>
        </w:numPr>
      </w:pPr>
      <w:r>
        <w:rPr/>
        <w:t>Grant pumps authorisation to pump</w:t>
      </w:r>
    </w:p>
    <w:p>
      <w:pPr>
        <w:pStyle w:val="style0"/>
        <w:numPr>
          <w:ilvl w:val="0"/>
          <w:numId w:val="4"/>
        </w:numPr>
      </w:pPr>
      <w:r>
        <w:rPr/>
        <w:t>User log in to system</w:t>
      </w:r>
    </w:p>
    <w:p>
      <w:pPr>
        <w:pStyle w:val="style0"/>
        <w:numPr>
          <w:ilvl w:val="0"/>
          <w:numId w:val="4"/>
        </w:numPr>
      </w:pPr>
      <w:r>
        <w:rPr/>
        <w:t>Change fuel price</w:t>
      </w:r>
    </w:p>
    <w:p>
      <w:pPr>
        <w:pStyle w:val="style0"/>
      </w:pPr>
      <w:r>
        <w:rPr/>
      </w:r>
    </w:p>
    <w:p>
      <w:pPr>
        <w:pStyle w:val="style0"/>
      </w:pPr>
      <w:r>
        <w:rPr/>
        <w:t>Non functional:</w:t>
      </w:r>
    </w:p>
    <w:p>
      <w:pPr>
        <w:pStyle w:val="style0"/>
        <w:numPr>
          <w:ilvl w:val="0"/>
          <w:numId w:val="5"/>
        </w:numPr>
      </w:pPr>
      <w:r>
        <w:rPr/>
        <w:t>Only allow users to perform tasks within their clearance level.</w:t>
      </w:r>
    </w:p>
    <w:p>
      <w:pPr>
        <w:pStyle w:val="style0"/>
        <w:numPr>
          <w:ilvl w:val="0"/>
          <w:numId w:val="5"/>
        </w:numPr>
      </w:pPr>
      <w:r>
        <w:rPr/>
        <w:t>Be compatible with a range of pump hardware configurations.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Constraints: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 xml:space="preserve">Communication protocol over the site must be able to transmit over the given distance, ie, between pumps and server. </w:t>
      </w:r>
      <w:r>
        <w:rPr/>
        <w:t>(internal)</w:t>
      </w:r>
    </w:p>
    <w:p>
      <w:pPr>
        <w:pStyle w:val="style0"/>
        <w:numPr>
          <w:ilvl w:val="0"/>
          <w:numId w:val="6"/>
        </w:numPr>
      </w:pPr>
      <w:r>
        <w:rPr/>
        <w:t>The user interface must be easy to use (Internal)</w:t>
      </w:r>
    </w:p>
    <w:p>
      <w:pPr>
        <w:pStyle w:val="style0"/>
        <w:numPr>
          <w:ilvl w:val="0"/>
          <w:numId w:val="6"/>
        </w:numPr>
      </w:pPr>
      <w:r>
        <w:rPr/>
        <w:t>The system must have a live connection to the internet for accounting purposes. (External)</w:t>
      </w:r>
    </w:p>
    <w:p>
      <w:pPr>
        <w:pStyle w:val="style0"/>
        <w:numPr>
          <w:ilvl w:val="0"/>
          <w:numId w:val="6"/>
        </w:numPr>
      </w:pPr>
      <w:r>
        <w:rPr/>
        <w:t>The connection to the internet must be secure. (Internal)</w:t>
      </w:r>
    </w:p>
    <w:p>
      <w:pPr>
        <w:pStyle w:val="style0"/>
        <w:numPr>
          <w:ilvl w:val="0"/>
          <w:numId w:val="6"/>
        </w:numPr>
      </w:pPr>
      <w:r>
        <w:rPr/>
        <w:t>The log in must be secure. (internal)</w:t>
      </w:r>
    </w:p>
    <w:p>
      <w:pPr>
        <w:pStyle w:val="style0"/>
        <w:numPr>
          <w:ilvl w:val="0"/>
          <w:numId w:val="6"/>
        </w:numPr>
      </w:pPr>
      <w:r>
        <w:rPr/>
        <w:t>The database for the transactions should be done in SQL</w:t>
      </w:r>
    </w:p>
    <w:p>
      <w:pPr>
        <w:pStyle w:val="style0"/>
        <w:numPr>
          <w:ilvl w:val="0"/>
          <w:numId w:val="6"/>
        </w:numPr>
      </w:pPr>
      <w:r>
        <w:rPr/>
        <w:t>The database must be on a single server.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mo">
    <w:altName w:val="arial"/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Arimo" w:cs="Mangal" w:eastAsia="Lucida Sans Unicode" w:hAnsi="Arimo"/>
      <w:color w:val="auto"/>
      <w:sz w:val="22"/>
      <w:szCs w:val="22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liveryproducts.com/computer_control_system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2014-02-05T12:50:03.00Z</dcterms:created>
  <dcterms:modified xsi:type="dcterms:W3CDTF">2014-02-05T12:50:03.00Z</dcterms:modified>
  <cp:revision>3</cp:revision>
</cp:coreProperties>
</file>