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D3C" w:rsidRDefault="00980D3C">
      <w:pPr>
        <w:rPr>
          <w:b/>
          <w:u w:val="single"/>
        </w:rPr>
      </w:pPr>
      <w:r w:rsidRPr="00980D3C">
        <w:rPr>
          <w:b/>
          <w:u w:val="single"/>
        </w:rPr>
        <w:t xml:space="preserve">Risk Analysis for Automatic </w:t>
      </w:r>
      <w:bookmarkStart w:id="0" w:name="_GoBack"/>
      <w:bookmarkEnd w:id="0"/>
      <w:r w:rsidRPr="00980D3C">
        <w:rPr>
          <w:b/>
          <w:u w:val="single"/>
        </w:rPr>
        <w:t xml:space="preserve">stock management system for a maintenance company project. </w:t>
      </w:r>
    </w:p>
    <w:p w:rsidR="00C64F12" w:rsidRDefault="00C64F12">
      <w:pPr>
        <w:rPr>
          <w:b/>
          <w:u w:val="single"/>
        </w:rPr>
      </w:pPr>
      <w:r>
        <w:rPr>
          <w:b/>
          <w:u w:val="single"/>
        </w:rPr>
        <w:t>There are many variations of ri</w:t>
      </w:r>
      <w:r w:rsidR="00471929">
        <w:rPr>
          <w:b/>
          <w:u w:val="single"/>
        </w:rPr>
        <w:t>sk management workflows but the</w:t>
      </w:r>
      <w:r>
        <w:rPr>
          <w:b/>
          <w:u w:val="single"/>
        </w:rPr>
        <w:t xml:space="preserve"> key features will feature in al</w:t>
      </w:r>
      <w:r w:rsidR="00A6651E">
        <w:rPr>
          <w:b/>
          <w:u w:val="single"/>
        </w:rPr>
        <w:t xml:space="preserve">l are: Identification, Priority, Planning and Monitoring </w:t>
      </w:r>
      <w:r>
        <w:rPr>
          <w:b/>
          <w:u w:val="single"/>
        </w:rPr>
        <w:t xml:space="preserve"> </w:t>
      </w:r>
    </w:p>
    <w:p w:rsidR="00B57E0D" w:rsidRPr="00B57E0D" w:rsidRDefault="00B57E0D">
      <w:r w:rsidRPr="00B57E0D">
        <w:rPr>
          <w:b/>
        </w:rPr>
        <w:t>Identification-</w:t>
      </w:r>
      <w:r w:rsidRPr="00B57E0D">
        <w:t xml:space="preserve"> Below we have identified the risks we believe</w:t>
      </w:r>
      <w:r>
        <w:t xml:space="preserve"> create a </w:t>
      </w:r>
      <w:r w:rsidRPr="00B57E0D">
        <w:t xml:space="preserve">threat </w:t>
      </w:r>
      <w:r>
        <w:t xml:space="preserve">in the development of our app, and listed them in a project register. Success/ By? Would be filled in IF the risk actually occurred and action was necessary. </w:t>
      </w:r>
      <w:r w:rsidR="00553308">
        <w:t xml:space="preserve">The </w:t>
      </w:r>
      <w:r>
        <w:t>greatest impact and probability</w:t>
      </w:r>
      <w:r w:rsidR="00553308">
        <w:t xml:space="preserve"> have been put in </w:t>
      </w:r>
      <w:r w:rsidR="00553308" w:rsidRPr="00553308">
        <w:rPr>
          <w:b/>
        </w:rPr>
        <w:t>bold</w:t>
      </w:r>
      <w:r>
        <w:t xml:space="preserve">. </w:t>
      </w:r>
      <w:r w:rsidR="00A6651E">
        <w:t xml:space="preserve"> </w:t>
      </w:r>
    </w:p>
    <w:tbl>
      <w:tblPr>
        <w:tblStyle w:val="TableGrid"/>
        <w:tblW w:w="11023" w:type="dxa"/>
        <w:tblLayout w:type="fixed"/>
        <w:tblLook w:val="04A0"/>
      </w:tblPr>
      <w:tblGrid>
        <w:gridCol w:w="588"/>
        <w:gridCol w:w="1487"/>
        <w:gridCol w:w="1654"/>
        <w:gridCol w:w="1482"/>
        <w:gridCol w:w="993"/>
        <w:gridCol w:w="1134"/>
        <w:gridCol w:w="2268"/>
        <w:gridCol w:w="1417"/>
      </w:tblGrid>
      <w:tr w:rsidR="00A4048D" w:rsidRPr="008531B3" w:rsidTr="00C64F12">
        <w:tc>
          <w:tcPr>
            <w:tcW w:w="588" w:type="dxa"/>
          </w:tcPr>
          <w:p w:rsidR="00980D3C" w:rsidRPr="00850FCE" w:rsidRDefault="00980D3C" w:rsidP="00735487">
            <w:pPr>
              <w:rPr>
                <w:rFonts w:eastAsia="Times New Roman" w:cs="Arial"/>
                <w:b/>
                <w:color w:val="222222"/>
                <w:lang w:eastAsia="en-GB"/>
              </w:rPr>
            </w:pPr>
            <w:r w:rsidRPr="00850FCE">
              <w:rPr>
                <w:rFonts w:eastAsia="Times New Roman" w:cs="Arial"/>
                <w:b/>
                <w:color w:val="222222"/>
                <w:lang w:eastAsia="en-GB"/>
              </w:rPr>
              <w:t>Risk</w:t>
            </w:r>
          </w:p>
        </w:tc>
        <w:tc>
          <w:tcPr>
            <w:tcW w:w="1487" w:type="dxa"/>
          </w:tcPr>
          <w:p w:rsidR="00980D3C" w:rsidRPr="00850FCE" w:rsidRDefault="00980D3C" w:rsidP="00735487">
            <w:pPr>
              <w:rPr>
                <w:rFonts w:eastAsia="Times New Roman" w:cs="Arial"/>
                <w:b/>
                <w:color w:val="222222"/>
                <w:lang w:eastAsia="en-GB"/>
              </w:rPr>
            </w:pPr>
            <w:r w:rsidRPr="00850FCE">
              <w:rPr>
                <w:rFonts w:eastAsia="Times New Roman" w:cs="Arial"/>
                <w:b/>
                <w:color w:val="222222"/>
                <w:lang w:eastAsia="en-GB"/>
              </w:rPr>
              <w:t>Description</w:t>
            </w:r>
          </w:p>
        </w:tc>
        <w:tc>
          <w:tcPr>
            <w:tcW w:w="1654" w:type="dxa"/>
          </w:tcPr>
          <w:p w:rsidR="00980D3C" w:rsidRPr="00850FCE" w:rsidRDefault="00980D3C" w:rsidP="00735487">
            <w:pPr>
              <w:rPr>
                <w:rFonts w:eastAsia="Times New Roman" w:cs="Arial"/>
                <w:b/>
                <w:color w:val="222222"/>
                <w:lang w:eastAsia="en-GB"/>
              </w:rPr>
            </w:pPr>
            <w:r w:rsidRPr="00850FCE">
              <w:rPr>
                <w:rFonts w:eastAsia="Times New Roman" w:cs="Arial"/>
                <w:b/>
                <w:color w:val="222222"/>
                <w:lang w:eastAsia="en-GB"/>
              </w:rPr>
              <w:t>Impact</w:t>
            </w:r>
          </w:p>
        </w:tc>
        <w:tc>
          <w:tcPr>
            <w:tcW w:w="1482" w:type="dxa"/>
          </w:tcPr>
          <w:p w:rsidR="00980D3C" w:rsidRPr="00850FCE" w:rsidRDefault="00980D3C" w:rsidP="00735487">
            <w:pPr>
              <w:rPr>
                <w:rFonts w:eastAsia="Times New Roman" w:cs="Arial"/>
                <w:b/>
                <w:color w:val="222222"/>
                <w:lang w:eastAsia="en-GB"/>
              </w:rPr>
            </w:pPr>
            <w:r w:rsidRPr="00850FCE">
              <w:rPr>
                <w:rFonts w:eastAsia="Times New Roman" w:cs="Arial"/>
                <w:b/>
                <w:color w:val="222222"/>
                <w:lang w:eastAsia="en-GB"/>
              </w:rPr>
              <w:t xml:space="preserve">Probability of occurrence </w:t>
            </w:r>
          </w:p>
        </w:tc>
        <w:tc>
          <w:tcPr>
            <w:tcW w:w="993" w:type="dxa"/>
          </w:tcPr>
          <w:p w:rsidR="00980D3C" w:rsidRPr="00850FCE" w:rsidRDefault="00980D3C" w:rsidP="00735487">
            <w:pPr>
              <w:rPr>
                <w:rFonts w:eastAsia="Times New Roman" w:cs="Arial"/>
                <w:b/>
                <w:color w:val="222222"/>
                <w:lang w:eastAsia="en-GB"/>
              </w:rPr>
            </w:pPr>
            <w:r w:rsidRPr="00850FCE">
              <w:rPr>
                <w:rFonts w:eastAsia="Times New Roman" w:cs="Arial"/>
                <w:b/>
                <w:color w:val="222222"/>
                <w:lang w:eastAsia="en-GB"/>
              </w:rPr>
              <w:t xml:space="preserve">Severity </w:t>
            </w:r>
          </w:p>
        </w:tc>
        <w:tc>
          <w:tcPr>
            <w:tcW w:w="1134" w:type="dxa"/>
          </w:tcPr>
          <w:p w:rsidR="00980D3C" w:rsidRPr="00850FCE" w:rsidRDefault="00980D3C" w:rsidP="00735487">
            <w:pPr>
              <w:rPr>
                <w:rFonts w:eastAsia="Times New Roman" w:cs="Arial"/>
                <w:b/>
                <w:color w:val="222222"/>
                <w:lang w:eastAsia="en-GB"/>
              </w:rPr>
            </w:pPr>
            <w:r w:rsidRPr="00850FCE">
              <w:rPr>
                <w:rFonts w:eastAsia="Times New Roman" w:cs="Arial"/>
                <w:b/>
                <w:color w:val="222222"/>
                <w:lang w:eastAsia="en-GB"/>
              </w:rPr>
              <w:t xml:space="preserve">Category </w:t>
            </w:r>
          </w:p>
        </w:tc>
        <w:tc>
          <w:tcPr>
            <w:tcW w:w="2268" w:type="dxa"/>
          </w:tcPr>
          <w:p w:rsidR="00980D3C" w:rsidRPr="00850FCE" w:rsidRDefault="00980D3C" w:rsidP="00735487">
            <w:pPr>
              <w:rPr>
                <w:rFonts w:eastAsia="Times New Roman" w:cs="Arial"/>
                <w:b/>
                <w:color w:val="222222"/>
                <w:lang w:eastAsia="en-GB"/>
              </w:rPr>
            </w:pPr>
            <w:r w:rsidRPr="00850FCE">
              <w:rPr>
                <w:rFonts w:eastAsia="Times New Roman" w:cs="Arial"/>
                <w:b/>
                <w:color w:val="222222"/>
                <w:lang w:eastAsia="en-GB"/>
              </w:rPr>
              <w:t>Risk- Action</w:t>
            </w:r>
          </w:p>
        </w:tc>
        <w:tc>
          <w:tcPr>
            <w:tcW w:w="1417" w:type="dxa"/>
          </w:tcPr>
          <w:p w:rsidR="00980D3C" w:rsidRPr="00850FCE" w:rsidRDefault="00980D3C" w:rsidP="00735487">
            <w:pPr>
              <w:rPr>
                <w:rFonts w:eastAsia="Times New Roman" w:cs="Arial"/>
                <w:b/>
                <w:color w:val="222222"/>
                <w:lang w:eastAsia="en-GB"/>
              </w:rPr>
            </w:pPr>
            <w:r w:rsidRPr="00850FCE">
              <w:rPr>
                <w:rFonts w:eastAsia="Times New Roman" w:cs="Arial"/>
                <w:b/>
                <w:color w:val="222222"/>
                <w:lang w:eastAsia="en-GB"/>
              </w:rPr>
              <w:t>Success? By?</w:t>
            </w:r>
            <w:r w:rsidR="00F06F2E">
              <w:rPr>
                <w:rFonts w:eastAsia="Times New Roman" w:cs="Arial"/>
                <w:b/>
                <w:color w:val="222222"/>
                <w:lang w:eastAsia="en-GB"/>
              </w:rPr>
              <w:t xml:space="preserve"> </w:t>
            </w:r>
          </w:p>
        </w:tc>
      </w:tr>
      <w:tr w:rsidR="00A4048D" w:rsidRPr="008531B3" w:rsidTr="00C64F12">
        <w:tc>
          <w:tcPr>
            <w:tcW w:w="588" w:type="dxa"/>
          </w:tcPr>
          <w:p w:rsidR="00980D3C" w:rsidRPr="00553308" w:rsidRDefault="00980D3C" w:rsidP="00735487">
            <w:pPr>
              <w:rPr>
                <w:rFonts w:eastAsia="Times New Roman" w:cs="Arial"/>
                <w:b/>
                <w:color w:val="222222"/>
                <w:lang w:eastAsia="en-GB"/>
              </w:rPr>
            </w:pPr>
            <w:r w:rsidRPr="00553308">
              <w:rPr>
                <w:rFonts w:eastAsia="Times New Roman" w:cs="Arial"/>
                <w:b/>
                <w:color w:val="222222"/>
                <w:lang w:eastAsia="en-GB"/>
              </w:rPr>
              <w:t>1</w:t>
            </w:r>
          </w:p>
        </w:tc>
        <w:tc>
          <w:tcPr>
            <w:tcW w:w="1487" w:type="dxa"/>
          </w:tcPr>
          <w:p w:rsidR="00980D3C" w:rsidRPr="00553308" w:rsidRDefault="00850FCE" w:rsidP="00735487">
            <w:pPr>
              <w:rPr>
                <w:rFonts w:eastAsia="Times New Roman" w:cs="Arial"/>
                <w:b/>
                <w:color w:val="222222"/>
                <w:lang w:eastAsia="en-GB"/>
              </w:rPr>
            </w:pPr>
            <w:r w:rsidRPr="00553308">
              <w:rPr>
                <w:rFonts w:eastAsia="Times New Roman" w:cs="Arial"/>
                <w:b/>
                <w:color w:val="222222"/>
                <w:lang w:eastAsia="en-GB"/>
              </w:rPr>
              <w:t>Late changes to requirements</w:t>
            </w:r>
            <w:r w:rsidR="00F06F2E" w:rsidRPr="00553308">
              <w:rPr>
                <w:rFonts w:eastAsia="Times New Roman" w:cs="Arial"/>
                <w:b/>
                <w:color w:val="222222"/>
                <w:lang w:eastAsia="en-GB"/>
              </w:rPr>
              <w:t>.</w:t>
            </w:r>
            <w:r w:rsidRPr="00553308">
              <w:rPr>
                <w:rFonts w:eastAsia="Times New Roman" w:cs="Arial"/>
                <w:b/>
                <w:color w:val="222222"/>
                <w:lang w:eastAsia="en-GB"/>
              </w:rPr>
              <w:t xml:space="preserve"> </w:t>
            </w:r>
          </w:p>
        </w:tc>
        <w:tc>
          <w:tcPr>
            <w:tcW w:w="1654" w:type="dxa"/>
          </w:tcPr>
          <w:p w:rsidR="00F06F2E" w:rsidRPr="00553308" w:rsidRDefault="00F06F2E" w:rsidP="00735487">
            <w:pPr>
              <w:rPr>
                <w:rFonts w:eastAsia="Times New Roman" w:cs="Arial"/>
                <w:b/>
                <w:color w:val="222222"/>
                <w:lang w:eastAsia="en-GB"/>
              </w:rPr>
            </w:pPr>
            <w:r w:rsidRPr="00553308">
              <w:rPr>
                <w:rFonts w:eastAsia="Times New Roman" w:cs="Arial"/>
                <w:b/>
                <w:color w:val="222222"/>
                <w:lang w:eastAsia="en-GB"/>
              </w:rPr>
              <w:t>System changes will need to be made accordingly otherwi</w:t>
            </w:r>
            <w:r w:rsidR="00471929">
              <w:rPr>
                <w:rFonts w:eastAsia="Times New Roman" w:cs="Arial"/>
                <w:b/>
                <w:color w:val="222222"/>
                <w:lang w:eastAsia="en-GB"/>
              </w:rPr>
              <w:t xml:space="preserve">se the end product won’t be to the </w:t>
            </w:r>
            <w:r w:rsidRPr="00553308">
              <w:rPr>
                <w:rFonts w:eastAsia="Times New Roman" w:cs="Arial"/>
                <w:b/>
                <w:color w:val="222222"/>
                <w:lang w:eastAsia="en-GB"/>
              </w:rPr>
              <w:t xml:space="preserve">clients’ needs. Could be unworkable. </w:t>
            </w:r>
          </w:p>
          <w:p w:rsidR="00980D3C" w:rsidRPr="00553308" w:rsidRDefault="00F06F2E" w:rsidP="00735487">
            <w:pPr>
              <w:rPr>
                <w:rFonts w:eastAsia="Times New Roman" w:cs="Arial"/>
                <w:b/>
                <w:color w:val="222222"/>
                <w:lang w:eastAsia="en-GB"/>
              </w:rPr>
            </w:pPr>
            <w:r w:rsidRPr="00553308">
              <w:rPr>
                <w:rFonts w:eastAsia="Times New Roman" w:cs="Arial"/>
                <w:b/>
                <w:color w:val="222222"/>
                <w:lang w:eastAsia="en-GB"/>
              </w:rPr>
              <w:t xml:space="preserve">Delays to finish date and increase in cost.  </w:t>
            </w:r>
          </w:p>
        </w:tc>
        <w:tc>
          <w:tcPr>
            <w:tcW w:w="1482" w:type="dxa"/>
          </w:tcPr>
          <w:p w:rsidR="00980D3C" w:rsidRPr="00553308" w:rsidRDefault="00F06F2E" w:rsidP="00735487">
            <w:pPr>
              <w:rPr>
                <w:rFonts w:eastAsia="Times New Roman" w:cs="Arial"/>
                <w:b/>
                <w:color w:val="222222"/>
                <w:lang w:eastAsia="en-GB"/>
              </w:rPr>
            </w:pPr>
            <w:r w:rsidRPr="00553308">
              <w:rPr>
                <w:rFonts w:eastAsia="Times New Roman" w:cs="Arial"/>
                <w:b/>
                <w:color w:val="222222"/>
                <w:lang w:eastAsia="en-GB"/>
              </w:rPr>
              <w:t xml:space="preserve">Likely </w:t>
            </w:r>
            <w:r w:rsidR="00553308">
              <w:rPr>
                <w:rFonts w:eastAsia="Times New Roman" w:cs="Arial"/>
                <w:b/>
                <w:color w:val="222222"/>
                <w:lang w:eastAsia="en-GB"/>
              </w:rPr>
              <w:t xml:space="preserve"> (7)</w:t>
            </w:r>
          </w:p>
        </w:tc>
        <w:tc>
          <w:tcPr>
            <w:tcW w:w="993" w:type="dxa"/>
          </w:tcPr>
          <w:p w:rsidR="00980D3C" w:rsidRPr="00553308" w:rsidRDefault="00F06F2E" w:rsidP="00735487">
            <w:pPr>
              <w:rPr>
                <w:rFonts w:eastAsia="Times New Roman" w:cs="Arial"/>
                <w:b/>
                <w:color w:val="222222"/>
                <w:lang w:eastAsia="en-GB"/>
              </w:rPr>
            </w:pPr>
            <w:r w:rsidRPr="00553308">
              <w:rPr>
                <w:rFonts w:eastAsia="Times New Roman" w:cs="Arial"/>
                <w:b/>
                <w:color w:val="222222"/>
                <w:lang w:eastAsia="en-GB"/>
              </w:rPr>
              <w:t>7</w:t>
            </w:r>
          </w:p>
        </w:tc>
        <w:tc>
          <w:tcPr>
            <w:tcW w:w="1134" w:type="dxa"/>
          </w:tcPr>
          <w:p w:rsidR="00980D3C" w:rsidRPr="00553308" w:rsidRDefault="00F06F2E" w:rsidP="00735487">
            <w:pPr>
              <w:rPr>
                <w:rFonts w:eastAsia="Times New Roman" w:cs="Arial"/>
                <w:b/>
                <w:color w:val="222222"/>
                <w:lang w:eastAsia="en-GB"/>
              </w:rPr>
            </w:pPr>
            <w:r w:rsidRPr="00553308">
              <w:rPr>
                <w:rFonts w:eastAsia="Times New Roman" w:cs="Arial"/>
                <w:b/>
                <w:color w:val="222222"/>
                <w:lang w:eastAsia="en-GB"/>
              </w:rPr>
              <w:t>High</w:t>
            </w:r>
          </w:p>
        </w:tc>
        <w:tc>
          <w:tcPr>
            <w:tcW w:w="2268" w:type="dxa"/>
          </w:tcPr>
          <w:p w:rsidR="00980D3C" w:rsidRPr="00553308" w:rsidRDefault="00F06F2E" w:rsidP="00735487">
            <w:pPr>
              <w:rPr>
                <w:rFonts w:eastAsia="Times New Roman" w:cs="Arial"/>
                <w:b/>
                <w:color w:val="222222"/>
                <w:lang w:eastAsia="en-GB"/>
              </w:rPr>
            </w:pPr>
            <w:r w:rsidRPr="00553308">
              <w:rPr>
                <w:rFonts w:eastAsia="Times New Roman" w:cs="Arial"/>
                <w:b/>
                <w:color w:val="222222"/>
                <w:lang w:eastAsia="en-GB"/>
              </w:rPr>
              <w:t>Contingency</w:t>
            </w:r>
            <w:r w:rsidR="00B57E0D" w:rsidRPr="00553308">
              <w:rPr>
                <w:rFonts w:eastAsia="Times New Roman" w:cs="Arial"/>
                <w:b/>
                <w:color w:val="222222"/>
                <w:lang w:eastAsia="en-GB"/>
              </w:rPr>
              <w:t xml:space="preserve"> plan</w:t>
            </w:r>
            <w:r w:rsidR="00073A90" w:rsidRPr="00553308">
              <w:rPr>
                <w:rFonts w:eastAsia="Times New Roman" w:cs="Arial"/>
                <w:b/>
                <w:color w:val="222222"/>
                <w:lang w:eastAsia="en-GB"/>
              </w:rPr>
              <w:t xml:space="preserve"> (REDUCE</w:t>
            </w:r>
            <w:proofErr w:type="gramStart"/>
            <w:r w:rsidR="00073A90" w:rsidRPr="00553308">
              <w:rPr>
                <w:rFonts w:eastAsia="Times New Roman" w:cs="Arial"/>
                <w:b/>
                <w:color w:val="222222"/>
                <w:lang w:eastAsia="en-GB"/>
              </w:rPr>
              <w:t>)</w:t>
            </w:r>
            <w:r w:rsidR="00B57E0D" w:rsidRPr="00553308">
              <w:rPr>
                <w:rFonts w:eastAsia="Times New Roman" w:cs="Arial"/>
                <w:b/>
                <w:color w:val="222222"/>
                <w:lang w:eastAsia="en-GB"/>
              </w:rPr>
              <w:t>-</w:t>
            </w:r>
            <w:proofErr w:type="gramEnd"/>
            <w:r w:rsidR="00B57E0D" w:rsidRPr="00553308">
              <w:rPr>
                <w:rFonts w:eastAsia="Times New Roman" w:cs="Arial"/>
                <w:b/>
                <w:color w:val="222222"/>
                <w:lang w:eastAsia="en-GB"/>
              </w:rPr>
              <w:t xml:space="preserve">  </w:t>
            </w:r>
            <w:r w:rsidRPr="00553308">
              <w:rPr>
                <w:rFonts w:eastAsia="Times New Roman" w:cs="Arial"/>
                <w:b/>
                <w:color w:val="222222"/>
                <w:lang w:eastAsia="en-GB"/>
              </w:rPr>
              <w:t xml:space="preserve"> </w:t>
            </w:r>
            <w:r w:rsidR="00B57E0D" w:rsidRPr="00553308">
              <w:rPr>
                <w:rFonts w:eastAsia="Times New Roman" w:cs="Arial"/>
                <w:b/>
                <w:color w:val="222222"/>
                <w:lang w:eastAsia="en-GB"/>
              </w:rPr>
              <w:t>I</w:t>
            </w:r>
            <w:r w:rsidRPr="00553308">
              <w:rPr>
                <w:rFonts w:eastAsia="Times New Roman" w:cs="Arial"/>
                <w:b/>
                <w:color w:val="222222"/>
                <w:lang w:eastAsia="en-GB"/>
              </w:rPr>
              <w:t>ncremental development and prototyping. This is why we will be using the spiral model. Gives the client the chance to adapt the system</w:t>
            </w:r>
            <w:r w:rsidR="00B57E0D" w:rsidRPr="00553308">
              <w:rPr>
                <w:rFonts w:eastAsia="Times New Roman" w:cs="Arial"/>
                <w:b/>
                <w:color w:val="222222"/>
                <w:lang w:eastAsia="en-GB"/>
              </w:rPr>
              <w:t>.</w:t>
            </w:r>
          </w:p>
          <w:p w:rsidR="00B57E0D" w:rsidRPr="00553308" w:rsidRDefault="00B57E0D" w:rsidP="00735487">
            <w:pPr>
              <w:rPr>
                <w:rFonts w:eastAsia="Times New Roman" w:cs="Arial"/>
                <w:b/>
                <w:color w:val="222222"/>
                <w:lang w:eastAsia="en-GB"/>
              </w:rPr>
            </w:pPr>
          </w:p>
          <w:p w:rsidR="00B57E0D" w:rsidRPr="00553308" w:rsidRDefault="00B57E0D" w:rsidP="00735487">
            <w:pPr>
              <w:rPr>
                <w:rFonts w:eastAsia="Times New Roman" w:cs="Arial"/>
                <w:b/>
                <w:color w:val="222222"/>
                <w:lang w:eastAsia="en-GB"/>
              </w:rPr>
            </w:pPr>
            <w:r w:rsidRPr="00553308">
              <w:rPr>
                <w:rFonts w:eastAsia="Times New Roman" w:cs="Arial"/>
                <w:b/>
                <w:color w:val="222222"/>
                <w:lang w:eastAsia="en-GB"/>
              </w:rPr>
              <w:t xml:space="preserve">Build time in to schedule </w:t>
            </w:r>
          </w:p>
        </w:tc>
        <w:tc>
          <w:tcPr>
            <w:tcW w:w="1417" w:type="dxa"/>
          </w:tcPr>
          <w:p w:rsidR="00980D3C" w:rsidRPr="00553308" w:rsidRDefault="00980D3C" w:rsidP="00735487">
            <w:pPr>
              <w:rPr>
                <w:rFonts w:eastAsia="Times New Roman" w:cs="Arial"/>
                <w:b/>
                <w:color w:val="222222"/>
                <w:lang w:eastAsia="en-GB"/>
              </w:rPr>
            </w:pPr>
          </w:p>
        </w:tc>
      </w:tr>
      <w:tr w:rsidR="00A4048D" w:rsidRPr="008531B3" w:rsidTr="00C64F12">
        <w:tc>
          <w:tcPr>
            <w:tcW w:w="588" w:type="dxa"/>
          </w:tcPr>
          <w:p w:rsidR="00980D3C" w:rsidRPr="00850FCE" w:rsidRDefault="00980D3C" w:rsidP="00735487">
            <w:pPr>
              <w:rPr>
                <w:rFonts w:eastAsia="Times New Roman" w:cs="Arial"/>
                <w:b/>
                <w:color w:val="222222"/>
                <w:lang w:eastAsia="en-GB"/>
              </w:rPr>
            </w:pPr>
            <w:r w:rsidRPr="00850FCE">
              <w:rPr>
                <w:rFonts w:eastAsia="Times New Roman" w:cs="Arial"/>
                <w:b/>
                <w:color w:val="222222"/>
                <w:lang w:eastAsia="en-GB"/>
              </w:rPr>
              <w:t>2</w:t>
            </w:r>
          </w:p>
        </w:tc>
        <w:tc>
          <w:tcPr>
            <w:tcW w:w="1487" w:type="dxa"/>
          </w:tcPr>
          <w:p w:rsidR="00980D3C" w:rsidRPr="008531B3" w:rsidRDefault="00F06F2E" w:rsidP="00735487">
            <w:pPr>
              <w:rPr>
                <w:rFonts w:eastAsia="Times New Roman" w:cs="Arial"/>
                <w:color w:val="222222"/>
                <w:lang w:eastAsia="en-GB"/>
              </w:rPr>
            </w:pPr>
            <w:r>
              <w:rPr>
                <w:rFonts w:eastAsia="Times New Roman" w:cs="Arial"/>
                <w:color w:val="222222"/>
                <w:lang w:eastAsia="en-GB"/>
              </w:rPr>
              <w:t>Delay to hardware availability to start coding</w:t>
            </w:r>
          </w:p>
        </w:tc>
        <w:tc>
          <w:tcPr>
            <w:tcW w:w="1654" w:type="dxa"/>
          </w:tcPr>
          <w:p w:rsidR="00980D3C" w:rsidRPr="008531B3" w:rsidRDefault="00073A90" w:rsidP="00735487">
            <w:pPr>
              <w:rPr>
                <w:rFonts w:eastAsia="Times New Roman" w:cs="Arial"/>
                <w:color w:val="222222"/>
                <w:lang w:eastAsia="en-GB"/>
              </w:rPr>
            </w:pPr>
            <w:r>
              <w:rPr>
                <w:rFonts w:eastAsia="Times New Roman" w:cs="Arial"/>
                <w:color w:val="222222"/>
                <w:lang w:eastAsia="en-GB"/>
              </w:rPr>
              <w:t xml:space="preserve">Delay to expected finish as implementation cannot take place till hardware is available. </w:t>
            </w:r>
          </w:p>
        </w:tc>
        <w:tc>
          <w:tcPr>
            <w:tcW w:w="1482" w:type="dxa"/>
          </w:tcPr>
          <w:p w:rsidR="00980D3C" w:rsidRPr="008531B3" w:rsidRDefault="00073A90" w:rsidP="00735487">
            <w:pPr>
              <w:rPr>
                <w:rFonts w:eastAsia="Times New Roman" w:cs="Arial"/>
                <w:color w:val="222222"/>
                <w:lang w:eastAsia="en-GB"/>
              </w:rPr>
            </w:pPr>
            <w:r>
              <w:rPr>
                <w:rFonts w:eastAsia="Times New Roman" w:cs="Arial"/>
                <w:color w:val="222222"/>
                <w:lang w:eastAsia="en-GB"/>
              </w:rPr>
              <w:t>Unlikely</w:t>
            </w:r>
            <w:r w:rsidR="00553308">
              <w:rPr>
                <w:rFonts w:eastAsia="Times New Roman" w:cs="Arial"/>
                <w:color w:val="222222"/>
                <w:lang w:eastAsia="en-GB"/>
              </w:rPr>
              <w:t xml:space="preserve"> (3)</w:t>
            </w:r>
          </w:p>
        </w:tc>
        <w:tc>
          <w:tcPr>
            <w:tcW w:w="993" w:type="dxa"/>
          </w:tcPr>
          <w:p w:rsidR="00980D3C" w:rsidRPr="008531B3" w:rsidRDefault="00073A90" w:rsidP="00735487">
            <w:pPr>
              <w:rPr>
                <w:rFonts w:eastAsia="Times New Roman" w:cs="Arial"/>
                <w:color w:val="222222"/>
                <w:lang w:eastAsia="en-GB"/>
              </w:rPr>
            </w:pPr>
            <w:r>
              <w:rPr>
                <w:rFonts w:eastAsia="Times New Roman" w:cs="Arial"/>
                <w:color w:val="222222"/>
                <w:lang w:eastAsia="en-GB"/>
              </w:rPr>
              <w:t>4</w:t>
            </w:r>
          </w:p>
        </w:tc>
        <w:tc>
          <w:tcPr>
            <w:tcW w:w="1134" w:type="dxa"/>
          </w:tcPr>
          <w:p w:rsidR="00980D3C" w:rsidRPr="008531B3" w:rsidRDefault="00073A90" w:rsidP="00735487">
            <w:pPr>
              <w:rPr>
                <w:rFonts w:eastAsia="Times New Roman" w:cs="Arial"/>
                <w:color w:val="222222"/>
                <w:lang w:eastAsia="en-GB"/>
              </w:rPr>
            </w:pPr>
            <w:r>
              <w:rPr>
                <w:rFonts w:eastAsia="Times New Roman" w:cs="Arial"/>
                <w:color w:val="222222"/>
                <w:lang w:eastAsia="en-GB"/>
              </w:rPr>
              <w:t>Medium</w:t>
            </w:r>
          </w:p>
        </w:tc>
        <w:tc>
          <w:tcPr>
            <w:tcW w:w="2268" w:type="dxa"/>
          </w:tcPr>
          <w:p w:rsidR="00980D3C" w:rsidRPr="008531B3" w:rsidRDefault="00073A90" w:rsidP="00735487">
            <w:pPr>
              <w:rPr>
                <w:rFonts w:eastAsia="Times New Roman" w:cs="Arial"/>
                <w:color w:val="222222"/>
                <w:lang w:eastAsia="en-GB"/>
              </w:rPr>
            </w:pPr>
            <w:r>
              <w:rPr>
                <w:rFonts w:eastAsia="Times New Roman" w:cs="Arial"/>
                <w:color w:val="222222"/>
                <w:lang w:eastAsia="en-GB"/>
              </w:rPr>
              <w:t xml:space="preserve">Contingency plan (REDUCE) - Build in time schedule. Hardware should be being prepared during the initial stages, given if there is still a delay it would be ready in time for implementation. </w:t>
            </w:r>
          </w:p>
        </w:tc>
        <w:tc>
          <w:tcPr>
            <w:tcW w:w="1417" w:type="dxa"/>
          </w:tcPr>
          <w:p w:rsidR="00980D3C" w:rsidRPr="008531B3" w:rsidRDefault="00980D3C" w:rsidP="00735487">
            <w:pPr>
              <w:rPr>
                <w:rFonts w:eastAsia="Times New Roman" w:cs="Arial"/>
                <w:color w:val="222222"/>
                <w:lang w:eastAsia="en-GB"/>
              </w:rPr>
            </w:pPr>
          </w:p>
        </w:tc>
      </w:tr>
      <w:tr w:rsidR="00A4048D" w:rsidRPr="008531B3" w:rsidTr="00C64F12">
        <w:tc>
          <w:tcPr>
            <w:tcW w:w="588" w:type="dxa"/>
          </w:tcPr>
          <w:p w:rsidR="00F06F2E" w:rsidRPr="00850FCE" w:rsidRDefault="00F06F2E" w:rsidP="00735487">
            <w:pPr>
              <w:rPr>
                <w:rFonts w:eastAsia="Times New Roman" w:cs="Arial"/>
                <w:b/>
                <w:color w:val="222222"/>
                <w:lang w:eastAsia="en-GB"/>
              </w:rPr>
            </w:pPr>
            <w:r>
              <w:rPr>
                <w:rFonts w:eastAsia="Times New Roman" w:cs="Arial"/>
                <w:b/>
                <w:color w:val="222222"/>
                <w:lang w:eastAsia="en-GB"/>
              </w:rPr>
              <w:t>3</w:t>
            </w:r>
          </w:p>
        </w:tc>
        <w:tc>
          <w:tcPr>
            <w:tcW w:w="1487" w:type="dxa"/>
          </w:tcPr>
          <w:p w:rsidR="00F06F2E" w:rsidRDefault="00F06F2E" w:rsidP="00735487">
            <w:pPr>
              <w:rPr>
                <w:rFonts w:eastAsia="Times New Roman" w:cs="Arial"/>
                <w:color w:val="222222"/>
                <w:lang w:eastAsia="en-GB"/>
              </w:rPr>
            </w:pPr>
            <w:r>
              <w:rPr>
                <w:rFonts w:eastAsia="Times New Roman" w:cs="Arial"/>
                <w:color w:val="222222"/>
                <w:lang w:eastAsia="en-GB"/>
              </w:rPr>
              <w:t xml:space="preserve">Android tablet unavailable </w:t>
            </w:r>
          </w:p>
        </w:tc>
        <w:tc>
          <w:tcPr>
            <w:tcW w:w="1654" w:type="dxa"/>
          </w:tcPr>
          <w:p w:rsidR="00F06F2E" w:rsidRPr="008531B3" w:rsidRDefault="00073A90" w:rsidP="00735487">
            <w:pPr>
              <w:rPr>
                <w:rFonts w:eastAsia="Times New Roman" w:cs="Arial"/>
                <w:color w:val="222222"/>
                <w:lang w:eastAsia="en-GB"/>
              </w:rPr>
            </w:pPr>
            <w:r>
              <w:rPr>
                <w:rFonts w:eastAsia="Times New Roman" w:cs="Arial"/>
                <w:color w:val="222222"/>
                <w:lang w:eastAsia="en-GB"/>
              </w:rPr>
              <w:t xml:space="preserve">Delay to final finished time. As testing and installation couldn’t take place. </w:t>
            </w:r>
          </w:p>
        </w:tc>
        <w:tc>
          <w:tcPr>
            <w:tcW w:w="1482" w:type="dxa"/>
          </w:tcPr>
          <w:p w:rsidR="00F06F2E" w:rsidRPr="008531B3" w:rsidRDefault="00073A90" w:rsidP="00735487">
            <w:pPr>
              <w:rPr>
                <w:rFonts w:eastAsia="Times New Roman" w:cs="Arial"/>
                <w:color w:val="222222"/>
                <w:lang w:eastAsia="en-GB"/>
              </w:rPr>
            </w:pPr>
            <w:r>
              <w:rPr>
                <w:rFonts w:eastAsia="Times New Roman" w:cs="Arial"/>
                <w:color w:val="222222"/>
                <w:lang w:eastAsia="en-GB"/>
              </w:rPr>
              <w:t>Very Unlikely</w:t>
            </w:r>
            <w:r w:rsidR="00553308">
              <w:rPr>
                <w:rFonts w:eastAsia="Times New Roman" w:cs="Arial"/>
                <w:color w:val="222222"/>
                <w:lang w:eastAsia="en-GB"/>
              </w:rPr>
              <w:t xml:space="preserve"> (1)</w:t>
            </w:r>
          </w:p>
        </w:tc>
        <w:tc>
          <w:tcPr>
            <w:tcW w:w="993" w:type="dxa"/>
          </w:tcPr>
          <w:p w:rsidR="00F06F2E" w:rsidRPr="008531B3" w:rsidRDefault="00073A90" w:rsidP="00735487">
            <w:pPr>
              <w:rPr>
                <w:rFonts w:eastAsia="Times New Roman" w:cs="Arial"/>
                <w:color w:val="222222"/>
                <w:lang w:eastAsia="en-GB"/>
              </w:rPr>
            </w:pPr>
            <w:r>
              <w:rPr>
                <w:rFonts w:eastAsia="Times New Roman" w:cs="Arial"/>
                <w:color w:val="222222"/>
                <w:lang w:eastAsia="en-GB"/>
              </w:rPr>
              <w:t>10</w:t>
            </w:r>
          </w:p>
        </w:tc>
        <w:tc>
          <w:tcPr>
            <w:tcW w:w="1134" w:type="dxa"/>
          </w:tcPr>
          <w:p w:rsidR="00F06F2E" w:rsidRPr="008531B3" w:rsidRDefault="00073A90" w:rsidP="00735487">
            <w:pPr>
              <w:rPr>
                <w:rFonts w:eastAsia="Times New Roman" w:cs="Arial"/>
                <w:color w:val="222222"/>
                <w:lang w:eastAsia="en-GB"/>
              </w:rPr>
            </w:pPr>
            <w:r>
              <w:rPr>
                <w:rFonts w:eastAsia="Times New Roman" w:cs="Arial"/>
                <w:color w:val="222222"/>
                <w:lang w:eastAsia="en-GB"/>
              </w:rPr>
              <w:t>Low</w:t>
            </w:r>
          </w:p>
        </w:tc>
        <w:tc>
          <w:tcPr>
            <w:tcW w:w="2268" w:type="dxa"/>
          </w:tcPr>
          <w:p w:rsidR="00F06F2E" w:rsidRPr="008531B3" w:rsidRDefault="00073A90" w:rsidP="00735487">
            <w:pPr>
              <w:rPr>
                <w:rFonts w:eastAsia="Times New Roman" w:cs="Arial"/>
                <w:color w:val="222222"/>
                <w:lang w:eastAsia="en-GB"/>
              </w:rPr>
            </w:pPr>
            <w:r>
              <w:rPr>
                <w:rFonts w:eastAsia="Times New Roman" w:cs="Arial"/>
                <w:color w:val="222222"/>
                <w:lang w:eastAsia="en-GB"/>
              </w:rPr>
              <w:t xml:space="preserve">RETAIN- As there is a low chance of this happening as android tablets are widely available. Also this shouldn’t be an issue especially as installation could take place on a smart phone running android. </w:t>
            </w:r>
          </w:p>
        </w:tc>
        <w:tc>
          <w:tcPr>
            <w:tcW w:w="1417" w:type="dxa"/>
          </w:tcPr>
          <w:p w:rsidR="00F06F2E" w:rsidRPr="008531B3" w:rsidRDefault="00F06F2E" w:rsidP="00735487">
            <w:pPr>
              <w:rPr>
                <w:rFonts w:eastAsia="Times New Roman" w:cs="Arial"/>
                <w:color w:val="222222"/>
                <w:lang w:eastAsia="en-GB"/>
              </w:rPr>
            </w:pPr>
          </w:p>
        </w:tc>
      </w:tr>
      <w:tr w:rsidR="00A4048D" w:rsidRPr="008531B3" w:rsidTr="00C64F12">
        <w:tc>
          <w:tcPr>
            <w:tcW w:w="588" w:type="dxa"/>
          </w:tcPr>
          <w:p w:rsidR="00980D3C" w:rsidRPr="00850FCE" w:rsidRDefault="00075FCC" w:rsidP="00735487">
            <w:pPr>
              <w:rPr>
                <w:rFonts w:eastAsia="Times New Roman" w:cs="Arial"/>
                <w:b/>
                <w:color w:val="222222"/>
                <w:lang w:eastAsia="en-GB"/>
              </w:rPr>
            </w:pPr>
            <w:r>
              <w:rPr>
                <w:rFonts w:eastAsia="Times New Roman" w:cs="Arial"/>
                <w:b/>
                <w:color w:val="222222"/>
                <w:lang w:eastAsia="en-GB"/>
              </w:rPr>
              <w:t>4</w:t>
            </w:r>
          </w:p>
        </w:tc>
        <w:tc>
          <w:tcPr>
            <w:tcW w:w="1487" w:type="dxa"/>
          </w:tcPr>
          <w:p w:rsidR="00980D3C" w:rsidRPr="008531B3" w:rsidRDefault="00850FCE" w:rsidP="00735487">
            <w:pPr>
              <w:rPr>
                <w:rFonts w:eastAsia="Times New Roman" w:cs="Arial"/>
                <w:color w:val="222222"/>
                <w:lang w:eastAsia="en-GB"/>
              </w:rPr>
            </w:pPr>
            <w:r>
              <w:rPr>
                <w:rFonts w:eastAsia="Times New Roman" w:cs="Arial"/>
                <w:color w:val="222222"/>
                <w:lang w:eastAsia="en-GB"/>
              </w:rPr>
              <w:t xml:space="preserve">Budget overrun </w:t>
            </w:r>
          </w:p>
        </w:tc>
        <w:tc>
          <w:tcPr>
            <w:tcW w:w="1654" w:type="dxa"/>
          </w:tcPr>
          <w:p w:rsidR="00980D3C" w:rsidRPr="008531B3" w:rsidRDefault="00073A90" w:rsidP="00735487">
            <w:pPr>
              <w:rPr>
                <w:rFonts w:eastAsia="Times New Roman" w:cs="Arial"/>
                <w:color w:val="222222"/>
                <w:lang w:eastAsia="en-GB"/>
              </w:rPr>
            </w:pPr>
            <w:r w:rsidRPr="00073A90">
              <w:rPr>
                <w:rFonts w:eastAsia="Times New Roman" w:cs="Arial"/>
                <w:color w:val="222222"/>
                <w:lang w:eastAsia="en-GB"/>
              </w:rPr>
              <w:t>Whole project could come to a standstill</w:t>
            </w:r>
          </w:p>
        </w:tc>
        <w:tc>
          <w:tcPr>
            <w:tcW w:w="1482" w:type="dxa"/>
          </w:tcPr>
          <w:p w:rsidR="00980D3C" w:rsidRPr="008531B3" w:rsidRDefault="00073A90" w:rsidP="00735487">
            <w:pPr>
              <w:rPr>
                <w:rFonts w:eastAsia="Times New Roman" w:cs="Arial"/>
                <w:color w:val="222222"/>
                <w:lang w:eastAsia="en-GB"/>
              </w:rPr>
            </w:pPr>
            <w:r>
              <w:rPr>
                <w:rFonts w:eastAsia="Times New Roman" w:cs="Arial"/>
                <w:color w:val="222222"/>
                <w:lang w:eastAsia="en-GB"/>
              </w:rPr>
              <w:t xml:space="preserve">Very unlikely </w:t>
            </w:r>
            <w:r w:rsidR="00553308">
              <w:rPr>
                <w:rFonts w:eastAsia="Times New Roman" w:cs="Arial"/>
                <w:color w:val="222222"/>
                <w:lang w:eastAsia="en-GB"/>
              </w:rPr>
              <w:t>(1)</w:t>
            </w:r>
          </w:p>
        </w:tc>
        <w:tc>
          <w:tcPr>
            <w:tcW w:w="993" w:type="dxa"/>
          </w:tcPr>
          <w:p w:rsidR="00980D3C" w:rsidRPr="008531B3" w:rsidRDefault="00073A90" w:rsidP="00735487">
            <w:pPr>
              <w:rPr>
                <w:rFonts w:eastAsia="Times New Roman" w:cs="Arial"/>
                <w:color w:val="222222"/>
                <w:lang w:eastAsia="en-GB"/>
              </w:rPr>
            </w:pPr>
            <w:r>
              <w:rPr>
                <w:rFonts w:eastAsia="Times New Roman" w:cs="Arial"/>
                <w:color w:val="222222"/>
                <w:lang w:eastAsia="en-GB"/>
              </w:rPr>
              <w:t>10</w:t>
            </w:r>
          </w:p>
        </w:tc>
        <w:tc>
          <w:tcPr>
            <w:tcW w:w="1134" w:type="dxa"/>
          </w:tcPr>
          <w:p w:rsidR="00980D3C" w:rsidRPr="008531B3" w:rsidRDefault="00073A90" w:rsidP="00735487">
            <w:pPr>
              <w:rPr>
                <w:rFonts w:eastAsia="Times New Roman" w:cs="Arial"/>
                <w:color w:val="222222"/>
                <w:lang w:eastAsia="en-GB"/>
              </w:rPr>
            </w:pPr>
            <w:r>
              <w:rPr>
                <w:rFonts w:eastAsia="Times New Roman" w:cs="Arial"/>
                <w:color w:val="222222"/>
                <w:lang w:eastAsia="en-GB"/>
              </w:rPr>
              <w:t xml:space="preserve">Low </w:t>
            </w:r>
          </w:p>
        </w:tc>
        <w:tc>
          <w:tcPr>
            <w:tcW w:w="2268" w:type="dxa"/>
          </w:tcPr>
          <w:p w:rsidR="00980D3C" w:rsidRDefault="00073A90" w:rsidP="00735487">
            <w:pPr>
              <w:rPr>
                <w:rFonts w:eastAsia="Times New Roman" w:cs="Arial"/>
                <w:color w:val="222222"/>
                <w:lang w:eastAsia="en-GB"/>
              </w:rPr>
            </w:pPr>
            <w:r>
              <w:rPr>
                <w:rFonts w:eastAsia="Times New Roman" w:cs="Arial"/>
                <w:color w:val="222222"/>
                <w:lang w:eastAsia="en-GB"/>
              </w:rPr>
              <w:t xml:space="preserve">Contingency plan (REDUCE) - Where can costs be cut? </w:t>
            </w:r>
          </w:p>
          <w:p w:rsidR="00A4048D" w:rsidRPr="008531B3" w:rsidRDefault="00A4048D" w:rsidP="00735487">
            <w:pPr>
              <w:rPr>
                <w:rFonts w:eastAsia="Times New Roman" w:cs="Arial"/>
                <w:color w:val="222222"/>
                <w:lang w:eastAsia="en-GB"/>
              </w:rPr>
            </w:pPr>
            <w:r>
              <w:rPr>
                <w:rFonts w:eastAsia="Times New Roman" w:cs="Arial"/>
                <w:color w:val="222222"/>
                <w:lang w:eastAsia="en-GB"/>
              </w:rPr>
              <w:t>-Use similar projects to base cost and analysis (Cost benefit analysis)</w:t>
            </w:r>
          </w:p>
        </w:tc>
        <w:tc>
          <w:tcPr>
            <w:tcW w:w="1417" w:type="dxa"/>
          </w:tcPr>
          <w:p w:rsidR="00980D3C" w:rsidRPr="008531B3" w:rsidRDefault="00980D3C" w:rsidP="00735487">
            <w:pPr>
              <w:rPr>
                <w:rFonts w:eastAsia="Times New Roman" w:cs="Arial"/>
                <w:color w:val="222222"/>
                <w:lang w:eastAsia="en-GB"/>
              </w:rPr>
            </w:pPr>
          </w:p>
        </w:tc>
      </w:tr>
      <w:tr w:rsidR="00A4048D" w:rsidRPr="008531B3" w:rsidTr="00C64F12">
        <w:tc>
          <w:tcPr>
            <w:tcW w:w="588" w:type="dxa"/>
          </w:tcPr>
          <w:p w:rsidR="00980D3C" w:rsidRPr="00075FCC" w:rsidRDefault="00075FCC" w:rsidP="00735487">
            <w:pPr>
              <w:rPr>
                <w:rFonts w:eastAsia="Times New Roman" w:cs="Arial"/>
                <w:b/>
                <w:color w:val="222222"/>
                <w:lang w:eastAsia="en-GB"/>
              </w:rPr>
            </w:pPr>
            <w:r w:rsidRPr="00075FCC">
              <w:rPr>
                <w:rFonts w:eastAsia="Times New Roman" w:cs="Arial"/>
                <w:b/>
                <w:color w:val="222222"/>
                <w:lang w:eastAsia="en-GB"/>
              </w:rPr>
              <w:t>5</w:t>
            </w:r>
          </w:p>
        </w:tc>
        <w:tc>
          <w:tcPr>
            <w:tcW w:w="1487" w:type="dxa"/>
          </w:tcPr>
          <w:p w:rsidR="00980D3C" w:rsidRPr="00075FCC" w:rsidRDefault="00850FCE" w:rsidP="00735487">
            <w:pPr>
              <w:rPr>
                <w:rFonts w:eastAsia="Times New Roman" w:cs="Arial"/>
                <w:b/>
                <w:color w:val="222222"/>
                <w:lang w:eastAsia="en-GB"/>
              </w:rPr>
            </w:pPr>
            <w:r w:rsidRPr="00075FCC">
              <w:rPr>
                <w:rFonts w:eastAsia="Times New Roman" w:cs="Arial"/>
                <w:b/>
                <w:color w:val="222222"/>
                <w:lang w:eastAsia="en-GB"/>
              </w:rPr>
              <w:t xml:space="preserve">Part of software </w:t>
            </w:r>
            <w:r w:rsidRPr="00075FCC">
              <w:rPr>
                <w:rFonts w:eastAsia="Times New Roman" w:cs="Arial"/>
                <w:b/>
                <w:color w:val="222222"/>
                <w:lang w:eastAsia="en-GB"/>
              </w:rPr>
              <w:lastRenderedPageBreak/>
              <w:t>engineering team fall ill</w:t>
            </w:r>
          </w:p>
        </w:tc>
        <w:tc>
          <w:tcPr>
            <w:tcW w:w="1654" w:type="dxa"/>
          </w:tcPr>
          <w:p w:rsidR="00980D3C" w:rsidRPr="00075FCC" w:rsidRDefault="00073A90" w:rsidP="00735487">
            <w:pPr>
              <w:rPr>
                <w:rFonts w:eastAsia="Times New Roman" w:cs="Arial"/>
                <w:b/>
                <w:color w:val="222222"/>
                <w:lang w:eastAsia="en-GB"/>
              </w:rPr>
            </w:pPr>
            <w:r w:rsidRPr="00075FCC">
              <w:rPr>
                <w:rFonts w:eastAsia="Times New Roman" w:cs="Arial"/>
                <w:b/>
                <w:color w:val="222222"/>
                <w:lang w:eastAsia="en-GB"/>
              </w:rPr>
              <w:lastRenderedPageBreak/>
              <w:t xml:space="preserve">Delay to project, </w:t>
            </w:r>
            <w:r w:rsidRPr="00075FCC">
              <w:rPr>
                <w:rFonts w:eastAsia="Times New Roman" w:cs="Arial"/>
                <w:b/>
                <w:color w:val="222222"/>
                <w:lang w:eastAsia="en-GB"/>
              </w:rPr>
              <w:lastRenderedPageBreak/>
              <w:t>depending on how serious.</w:t>
            </w:r>
          </w:p>
        </w:tc>
        <w:tc>
          <w:tcPr>
            <w:tcW w:w="1482" w:type="dxa"/>
          </w:tcPr>
          <w:p w:rsidR="00980D3C" w:rsidRPr="00075FCC" w:rsidRDefault="00073A90" w:rsidP="00735487">
            <w:pPr>
              <w:rPr>
                <w:rFonts w:eastAsia="Times New Roman" w:cs="Arial"/>
                <w:b/>
                <w:color w:val="222222"/>
                <w:lang w:eastAsia="en-GB"/>
              </w:rPr>
            </w:pPr>
            <w:r w:rsidRPr="00075FCC">
              <w:rPr>
                <w:rFonts w:eastAsia="Times New Roman" w:cs="Arial"/>
                <w:b/>
                <w:color w:val="222222"/>
                <w:lang w:eastAsia="en-GB"/>
              </w:rPr>
              <w:lastRenderedPageBreak/>
              <w:t xml:space="preserve">Likely </w:t>
            </w:r>
            <w:r w:rsidR="00553308" w:rsidRPr="00075FCC">
              <w:rPr>
                <w:rFonts w:eastAsia="Times New Roman" w:cs="Arial"/>
                <w:b/>
                <w:color w:val="222222"/>
                <w:lang w:eastAsia="en-GB"/>
              </w:rPr>
              <w:t>(8)</w:t>
            </w:r>
          </w:p>
        </w:tc>
        <w:tc>
          <w:tcPr>
            <w:tcW w:w="993" w:type="dxa"/>
          </w:tcPr>
          <w:p w:rsidR="00980D3C" w:rsidRPr="00075FCC" w:rsidRDefault="00073A90" w:rsidP="00735487">
            <w:pPr>
              <w:rPr>
                <w:rFonts w:eastAsia="Times New Roman" w:cs="Arial"/>
                <w:b/>
                <w:color w:val="222222"/>
                <w:lang w:eastAsia="en-GB"/>
              </w:rPr>
            </w:pPr>
            <w:r w:rsidRPr="00075FCC">
              <w:rPr>
                <w:rFonts w:eastAsia="Times New Roman" w:cs="Arial"/>
                <w:b/>
                <w:color w:val="222222"/>
                <w:lang w:eastAsia="en-GB"/>
              </w:rPr>
              <w:t xml:space="preserve">3 </w:t>
            </w:r>
          </w:p>
        </w:tc>
        <w:tc>
          <w:tcPr>
            <w:tcW w:w="1134" w:type="dxa"/>
          </w:tcPr>
          <w:p w:rsidR="00980D3C" w:rsidRPr="00075FCC" w:rsidRDefault="00073A90" w:rsidP="00735487">
            <w:pPr>
              <w:rPr>
                <w:rFonts w:eastAsia="Times New Roman" w:cs="Arial"/>
                <w:b/>
                <w:color w:val="222222"/>
                <w:lang w:eastAsia="en-GB"/>
              </w:rPr>
            </w:pPr>
            <w:r w:rsidRPr="00075FCC">
              <w:rPr>
                <w:rFonts w:eastAsia="Times New Roman" w:cs="Arial"/>
                <w:b/>
                <w:color w:val="222222"/>
                <w:lang w:eastAsia="en-GB"/>
              </w:rPr>
              <w:t xml:space="preserve">Medium </w:t>
            </w:r>
          </w:p>
        </w:tc>
        <w:tc>
          <w:tcPr>
            <w:tcW w:w="2268" w:type="dxa"/>
          </w:tcPr>
          <w:p w:rsidR="00980D3C" w:rsidRPr="00075FCC" w:rsidRDefault="00073A90" w:rsidP="00735487">
            <w:pPr>
              <w:rPr>
                <w:rFonts w:eastAsia="Times New Roman" w:cs="Arial"/>
                <w:b/>
                <w:color w:val="222222"/>
                <w:lang w:eastAsia="en-GB"/>
              </w:rPr>
            </w:pPr>
            <w:r w:rsidRPr="00075FCC">
              <w:rPr>
                <w:rFonts w:eastAsia="Times New Roman" w:cs="Arial"/>
                <w:b/>
                <w:color w:val="222222"/>
                <w:lang w:eastAsia="en-GB"/>
              </w:rPr>
              <w:t xml:space="preserve">Contingency plan (REDUCE) - Can </w:t>
            </w:r>
            <w:r w:rsidRPr="00075FCC">
              <w:rPr>
                <w:rFonts w:eastAsia="Times New Roman" w:cs="Arial"/>
                <w:b/>
                <w:color w:val="222222"/>
                <w:lang w:eastAsia="en-GB"/>
              </w:rPr>
              <w:lastRenderedPageBreak/>
              <w:t xml:space="preserve">someone else take over there role? </w:t>
            </w:r>
          </w:p>
          <w:p w:rsidR="00073A90" w:rsidRPr="00075FCC" w:rsidRDefault="00073A90" w:rsidP="00735487">
            <w:pPr>
              <w:rPr>
                <w:rFonts w:eastAsia="Times New Roman" w:cs="Arial"/>
                <w:b/>
                <w:color w:val="222222"/>
                <w:lang w:eastAsia="en-GB"/>
              </w:rPr>
            </w:pPr>
            <w:r w:rsidRPr="00075FCC">
              <w:rPr>
                <w:rFonts w:eastAsia="Times New Roman" w:cs="Arial"/>
                <w:b/>
                <w:color w:val="222222"/>
                <w:lang w:eastAsia="en-GB"/>
              </w:rPr>
              <w:t xml:space="preserve">Risk built into schedule </w:t>
            </w:r>
          </w:p>
        </w:tc>
        <w:tc>
          <w:tcPr>
            <w:tcW w:w="1417" w:type="dxa"/>
          </w:tcPr>
          <w:p w:rsidR="00980D3C" w:rsidRPr="00075FCC" w:rsidRDefault="00980D3C" w:rsidP="00735487">
            <w:pPr>
              <w:rPr>
                <w:rFonts w:eastAsia="Times New Roman" w:cs="Arial"/>
                <w:b/>
                <w:color w:val="222222"/>
                <w:lang w:eastAsia="en-GB"/>
              </w:rPr>
            </w:pPr>
          </w:p>
        </w:tc>
      </w:tr>
      <w:tr w:rsidR="00A4048D" w:rsidRPr="008531B3" w:rsidTr="00C64F12">
        <w:tc>
          <w:tcPr>
            <w:tcW w:w="588" w:type="dxa"/>
          </w:tcPr>
          <w:p w:rsidR="00980D3C" w:rsidRPr="00075FCC" w:rsidRDefault="00075FCC" w:rsidP="00735487">
            <w:pPr>
              <w:rPr>
                <w:rFonts w:eastAsia="Times New Roman" w:cs="Arial"/>
                <w:b/>
                <w:color w:val="222222"/>
                <w:lang w:eastAsia="en-GB"/>
              </w:rPr>
            </w:pPr>
            <w:r w:rsidRPr="00075FCC">
              <w:rPr>
                <w:rFonts w:eastAsia="Times New Roman" w:cs="Arial"/>
                <w:b/>
                <w:color w:val="222222"/>
                <w:lang w:eastAsia="en-GB"/>
              </w:rPr>
              <w:lastRenderedPageBreak/>
              <w:t>6</w:t>
            </w:r>
          </w:p>
        </w:tc>
        <w:tc>
          <w:tcPr>
            <w:tcW w:w="1487" w:type="dxa"/>
          </w:tcPr>
          <w:p w:rsidR="00980D3C" w:rsidRPr="00075FCC" w:rsidRDefault="00850FCE" w:rsidP="00735487">
            <w:pPr>
              <w:rPr>
                <w:rFonts w:eastAsia="Times New Roman" w:cs="Arial"/>
                <w:b/>
                <w:color w:val="222222"/>
                <w:lang w:eastAsia="en-GB"/>
              </w:rPr>
            </w:pPr>
            <w:r w:rsidRPr="00075FCC">
              <w:rPr>
                <w:rFonts w:eastAsia="Times New Roman" w:cs="Arial"/>
                <w:b/>
                <w:color w:val="222222"/>
                <w:lang w:eastAsia="en-GB"/>
              </w:rPr>
              <w:t xml:space="preserve">Development technically to hard  (Poor project planning/ feasibility study) </w:t>
            </w:r>
          </w:p>
        </w:tc>
        <w:tc>
          <w:tcPr>
            <w:tcW w:w="1654" w:type="dxa"/>
          </w:tcPr>
          <w:p w:rsidR="00980D3C" w:rsidRPr="00075FCC" w:rsidRDefault="00A4048D" w:rsidP="00735487">
            <w:pPr>
              <w:rPr>
                <w:rFonts w:eastAsia="Times New Roman" w:cs="Arial"/>
                <w:b/>
                <w:color w:val="222222"/>
                <w:lang w:eastAsia="en-GB"/>
              </w:rPr>
            </w:pPr>
            <w:r w:rsidRPr="00075FCC">
              <w:rPr>
                <w:rFonts w:eastAsia="Times New Roman" w:cs="Arial"/>
                <w:b/>
                <w:color w:val="222222"/>
                <w:lang w:eastAsia="en-GB"/>
              </w:rPr>
              <w:t>Delay to overall project, dependant on how serious could bring project to a stop.</w:t>
            </w:r>
          </w:p>
        </w:tc>
        <w:tc>
          <w:tcPr>
            <w:tcW w:w="1482" w:type="dxa"/>
          </w:tcPr>
          <w:p w:rsidR="00980D3C" w:rsidRPr="00075FCC" w:rsidRDefault="00A4048D" w:rsidP="00735487">
            <w:pPr>
              <w:rPr>
                <w:rFonts w:eastAsia="Times New Roman" w:cs="Arial"/>
                <w:b/>
                <w:color w:val="222222"/>
                <w:lang w:eastAsia="en-GB"/>
              </w:rPr>
            </w:pPr>
            <w:r w:rsidRPr="00075FCC">
              <w:rPr>
                <w:rFonts w:eastAsia="Times New Roman" w:cs="Arial"/>
                <w:b/>
                <w:color w:val="222222"/>
                <w:lang w:eastAsia="en-GB"/>
              </w:rPr>
              <w:t xml:space="preserve">Unlikely </w:t>
            </w:r>
            <w:r w:rsidR="00075FCC" w:rsidRPr="00075FCC">
              <w:rPr>
                <w:rFonts w:eastAsia="Times New Roman" w:cs="Arial"/>
                <w:b/>
                <w:color w:val="222222"/>
                <w:lang w:eastAsia="en-GB"/>
              </w:rPr>
              <w:t>(3)</w:t>
            </w:r>
          </w:p>
        </w:tc>
        <w:tc>
          <w:tcPr>
            <w:tcW w:w="993" w:type="dxa"/>
          </w:tcPr>
          <w:p w:rsidR="00980D3C" w:rsidRPr="00075FCC" w:rsidRDefault="00A4048D" w:rsidP="00735487">
            <w:pPr>
              <w:rPr>
                <w:rFonts w:eastAsia="Times New Roman" w:cs="Arial"/>
                <w:b/>
                <w:color w:val="222222"/>
                <w:lang w:eastAsia="en-GB"/>
              </w:rPr>
            </w:pPr>
            <w:r w:rsidRPr="00075FCC">
              <w:rPr>
                <w:rFonts w:eastAsia="Times New Roman" w:cs="Arial"/>
                <w:b/>
                <w:color w:val="222222"/>
                <w:lang w:eastAsia="en-GB"/>
              </w:rPr>
              <w:t xml:space="preserve">8 </w:t>
            </w:r>
          </w:p>
        </w:tc>
        <w:tc>
          <w:tcPr>
            <w:tcW w:w="1134" w:type="dxa"/>
          </w:tcPr>
          <w:p w:rsidR="00980D3C" w:rsidRPr="00075FCC" w:rsidRDefault="00A4048D" w:rsidP="00735487">
            <w:pPr>
              <w:rPr>
                <w:rFonts w:eastAsia="Times New Roman" w:cs="Arial"/>
                <w:b/>
                <w:color w:val="222222"/>
                <w:lang w:eastAsia="en-GB"/>
              </w:rPr>
            </w:pPr>
            <w:r w:rsidRPr="00075FCC">
              <w:rPr>
                <w:rFonts w:eastAsia="Times New Roman" w:cs="Arial"/>
                <w:b/>
                <w:color w:val="222222"/>
                <w:lang w:eastAsia="en-GB"/>
              </w:rPr>
              <w:t>Medium</w:t>
            </w:r>
          </w:p>
        </w:tc>
        <w:tc>
          <w:tcPr>
            <w:tcW w:w="2268" w:type="dxa"/>
          </w:tcPr>
          <w:p w:rsidR="00980D3C" w:rsidRPr="00075FCC" w:rsidRDefault="00A4048D" w:rsidP="00A4048D">
            <w:pPr>
              <w:rPr>
                <w:rFonts w:eastAsia="Times New Roman" w:cs="Arial"/>
                <w:b/>
                <w:color w:val="222222"/>
                <w:lang w:eastAsia="en-GB"/>
              </w:rPr>
            </w:pPr>
            <w:r w:rsidRPr="00075FCC">
              <w:rPr>
                <w:rFonts w:eastAsia="Times New Roman" w:cs="Arial"/>
                <w:b/>
                <w:color w:val="222222"/>
                <w:lang w:eastAsia="en-GB"/>
              </w:rPr>
              <w:t>Contingency plan (REDUCE</w:t>
            </w:r>
            <w:proofErr w:type="gramStart"/>
            <w:r w:rsidRPr="00075FCC">
              <w:rPr>
                <w:rFonts w:eastAsia="Times New Roman" w:cs="Arial"/>
                <w:b/>
                <w:color w:val="222222"/>
                <w:lang w:eastAsia="en-GB"/>
              </w:rPr>
              <w:t>)-</w:t>
            </w:r>
            <w:proofErr w:type="gramEnd"/>
            <w:r w:rsidRPr="00075FCC">
              <w:rPr>
                <w:rFonts w:eastAsia="Times New Roman" w:cs="Arial"/>
                <w:b/>
                <w:color w:val="222222"/>
                <w:lang w:eastAsia="en-GB"/>
              </w:rPr>
              <w:t xml:space="preserve"> Training? </w:t>
            </w:r>
          </w:p>
        </w:tc>
        <w:tc>
          <w:tcPr>
            <w:tcW w:w="1417" w:type="dxa"/>
          </w:tcPr>
          <w:p w:rsidR="00980D3C" w:rsidRPr="00075FCC" w:rsidRDefault="00980D3C" w:rsidP="00735487">
            <w:pPr>
              <w:rPr>
                <w:rFonts w:eastAsia="Times New Roman" w:cs="Arial"/>
                <w:b/>
                <w:color w:val="222222"/>
                <w:lang w:eastAsia="en-GB"/>
              </w:rPr>
            </w:pPr>
          </w:p>
        </w:tc>
      </w:tr>
      <w:tr w:rsidR="00A4048D" w:rsidRPr="008531B3" w:rsidTr="00C64F12">
        <w:tc>
          <w:tcPr>
            <w:tcW w:w="588" w:type="dxa"/>
          </w:tcPr>
          <w:p w:rsidR="00980D3C" w:rsidRPr="00850FCE" w:rsidRDefault="00075FCC" w:rsidP="00735487">
            <w:pPr>
              <w:rPr>
                <w:rFonts w:eastAsia="Times New Roman" w:cs="Arial"/>
                <w:b/>
                <w:color w:val="222222"/>
                <w:lang w:eastAsia="en-GB"/>
              </w:rPr>
            </w:pPr>
            <w:r>
              <w:rPr>
                <w:rFonts w:eastAsia="Times New Roman" w:cs="Arial"/>
                <w:b/>
                <w:color w:val="222222"/>
                <w:lang w:eastAsia="en-GB"/>
              </w:rPr>
              <w:t>7</w:t>
            </w:r>
          </w:p>
        </w:tc>
        <w:tc>
          <w:tcPr>
            <w:tcW w:w="1487" w:type="dxa"/>
          </w:tcPr>
          <w:p w:rsidR="00980D3C" w:rsidRPr="008531B3" w:rsidRDefault="00850FCE" w:rsidP="00735487">
            <w:pPr>
              <w:rPr>
                <w:rFonts w:eastAsia="Times New Roman" w:cs="Arial"/>
                <w:color w:val="222222"/>
                <w:lang w:eastAsia="en-GB"/>
              </w:rPr>
            </w:pPr>
            <w:r>
              <w:rPr>
                <w:rFonts w:eastAsia="Times New Roman" w:cs="Arial"/>
                <w:color w:val="222222"/>
                <w:lang w:eastAsia="en-GB"/>
              </w:rPr>
              <w:t xml:space="preserve">Rival company launch similar product </w:t>
            </w:r>
          </w:p>
        </w:tc>
        <w:tc>
          <w:tcPr>
            <w:tcW w:w="1654" w:type="dxa"/>
          </w:tcPr>
          <w:p w:rsidR="00980D3C" w:rsidRPr="008531B3" w:rsidRDefault="00A4048D" w:rsidP="00735487">
            <w:pPr>
              <w:rPr>
                <w:rFonts w:eastAsia="Times New Roman" w:cs="Arial"/>
                <w:color w:val="222222"/>
                <w:lang w:eastAsia="en-GB"/>
              </w:rPr>
            </w:pPr>
            <w:r>
              <w:rPr>
                <w:rFonts w:eastAsia="Times New Roman" w:cs="Arial"/>
                <w:color w:val="222222"/>
                <w:lang w:eastAsia="en-GB"/>
              </w:rPr>
              <w:t>Reduce</w:t>
            </w:r>
            <w:r w:rsidR="00471929">
              <w:rPr>
                <w:rFonts w:eastAsia="Times New Roman" w:cs="Arial"/>
                <w:color w:val="222222"/>
                <w:lang w:eastAsia="en-GB"/>
              </w:rPr>
              <w:t>s</w:t>
            </w:r>
            <w:r>
              <w:rPr>
                <w:rFonts w:eastAsia="Times New Roman" w:cs="Arial"/>
                <w:color w:val="222222"/>
                <w:lang w:eastAsia="en-GB"/>
              </w:rPr>
              <w:t xml:space="preserve"> the need of the app. As the app will be already available.</w:t>
            </w:r>
          </w:p>
        </w:tc>
        <w:tc>
          <w:tcPr>
            <w:tcW w:w="1482" w:type="dxa"/>
          </w:tcPr>
          <w:p w:rsidR="00980D3C" w:rsidRPr="008531B3" w:rsidRDefault="00A4048D" w:rsidP="00735487">
            <w:pPr>
              <w:rPr>
                <w:rFonts w:eastAsia="Times New Roman" w:cs="Arial"/>
                <w:color w:val="222222"/>
                <w:lang w:eastAsia="en-GB"/>
              </w:rPr>
            </w:pPr>
            <w:r>
              <w:rPr>
                <w:rFonts w:eastAsia="Times New Roman" w:cs="Arial"/>
                <w:color w:val="222222"/>
                <w:lang w:eastAsia="en-GB"/>
              </w:rPr>
              <w:t xml:space="preserve">Very unlikely </w:t>
            </w:r>
            <w:r w:rsidR="00075FCC">
              <w:rPr>
                <w:rFonts w:eastAsia="Times New Roman" w:cs="Arial"/>
                <w:color w:val="222222"/>
                <w:lang w:eastAsia="en-GB"/>
              </w:rPr>
              <w:t xml:space="preserve"> (1)</w:t>
            </w:r>
          </w:p>
        </w:tc>
        <w:tc>
          <w:tcPr>
            <w:tcW w:w="993" w:type="dxa"/>
          </w:tcPr>
          <w:p w:rsidR="00980D3C" w:rsidRPr="008531B3" w:rsidRDefault="00A4048D" w:rsidP="00735487">
            <w:pPr>
              <w:rPr>
                <w:rFonts w:eastAsia="Times New Roman" w:cs="Arial"/>
                <w:color w:val="222222"/>
                <w:lang w:eastAsia="en-GB"/>
              </w:rPr>
            </w:pPr>
            <w:r>
              <w:rPr>
                <w:rFonts w:eastAsia="Times New Roman" w:cs="Arial"/>
                <w:color w:val="222222"/>
                <w:lang w:eastAsia="en-GB"/>
              </w:rPr>
              <w:t>5</w:t>
            </w:r>
          </w:p>
        </w:tc>
        <w:tc>
          <w:tcPr>
            <w:tcW w:w="1134" w:type="dxa"/>
          </w:tcPr>
          <w:p w:rsidR="00980D3C" w:rsidRPr="008531B3" w:rsidRDefault="00A4048D" w:rsidP="00735487">
            <w:pPr>
              <w:rPr>
                <w:rFonts w:eastAsia="Times New Roman" w:cs="Arial"/>
                <w:color w:val="222222"/>
                <w:lang w:eastAsia="en-GB"/>
              </w:rPr>
            </w:pPr>
            <w:r>
              <w:rPr>
                <w:rFonts w:eastAsia="Times New Roman" w:cs="Arial"/>
                <w:color w:val="222222"/>
                <w:lang w:eastAsia="en-GB"/>
              </w:rPr>
              <w:t>Low</w:t>
            </w:r>
          </w:p>
        </w:tc>
        <w:tc>
          <w:tcPr>
            <w:tcW w:w="2268" w:type="dxa"/>
          </w:tcPr>
          <w:p w:rsidR="00980D3C" w:rsidRPr="008531B3" w:rsidRDefault="00A4048D" w:rsidP="00735487">
            <w:pPr>
              <w:rPr>
                <w:rFonts w:eastAsia="Times New Roman" w:cs="Arial"/>
                <w:color w:val="222222"/>
                <w:lang w:eastAsia="en-GB"/>
              </w:rPr>
            </w:pPr>
            <w:r w:rsidRPr="00A4048D">
              <w:rPr>
                <w:rFonts w:eastAsia="Times New Roman" w:cs="Arial"/>
                <w:color w:val="222222"/>
                <w:lang w:eastAsia="en-GB"/>
              </w:rPr>
              <w:t>Contingency plan (REDUCE)-</w:t>
            </w:r>
            <w:r>
              <w:rPr>
                <w:rFonts w:eastAsia="Times New Roman" w:cs="Arial"/>
                <w:color w:val="222222"/>
                <w:lang w:eastAsia="en-GB"/>
              </w:rPr>
              <w:t xml:space="preserve">  Monitor competitors i.e. </w:t>
            </w:r>
            <w:proofErr w:type="spellStart"/>
            <w:r>
              <w:rPr>
                <w:rFonts w:eastAsia="Times New Roman" w:cs="Arial"/>
                <w:color w:val="222222"/>
                <w:lang w:eastAsia="en-GB"/>
              </w:rPr>
              <w:t>Amalgame</w:t>
            </w:r>
            <w:proofErr w:type="spellEnd"/>
          </w:p>
        </w:tc>
        <w:tc>
          <w:tcPr>
            <w:tcW w:w="1417" w:type="dxa"/>
          </w:tcPr>
          <w:p w:rsidR="00980D3C" w:rsidRPr="008531B3" w:rsidRDefault="00980D3C" w:rsidP="00735487">
            <w:pPr>
              <w:rPr>
                <w:rFonts w:eastAsia="Times New Roman" w:cs="Arial"/>
                <w:color w:val="222222"/>
                <w:lang w:eastAsia="en-GB"/>
              </w:rPr>
            </w:pPr>
          </w:p>
        </w:tc>
      </w:tr>
      <w:tr w:rsidR="00A4048D" w:rsidRPr="008531B3" w:rsidTr="00C64F12">
        <w:tc>
          <w:tcPr>
            <w:tcW w:w="588" w:type="dxa"/>
          </w:tcPr>
          <w:p w:rsidR="00980D3C" w:rsidRPr="00850FCE" w:rsidRDefault="00075FCC" w:rsidP="00735487">
            <w:pPr>
              <w:rPr>
                <w:rFonts w:eastAsia="Times New Roman" w:cs="Arial"/>
                <w:b/>
                <w:color w:val="222222"/>
                <w:lang w:eastAsia="en-GB"/>
              </w:rPr>
            </w:pPr>
            <w:r>
              <w:rPr>
                <w:rFonts w:eastAsia="Times New Roman" w:cs="Arial"/>
                <w:b/>
                <w:color w:val="222222"/>
                <w:lang w:eastAsia="en-GB"/>
              </w:rPr>
              <w:t>8</w:t>
            </w:r>
          </w:p>
        </w:tc>
        <w:tc>
          <w:tcPr>
            <w:tcW w:w="1487" w:type="dxa"/>
          </w:tcPr>
          <w:p w:rsidR="00980D3C" w:rsidRPr="008531B3" w:rsidRDefault="00850FCE" w:rsidP="00735487">
            <w:pPr>
              <w:rPr>
                <w:rFonts w:eastAsia="Times New Roman" w:cs="Arial"/>
                <w:color w:val="222222"/>
                <w:lang w:eastAsia="en-GB"/>
              </w:rPr>
            </w:pPr>
            <w:r>
              <w:rPr>
                <w:rFonts w:eastAsia="Times New Roman" w:cs="Arial"/>
                <w:color w:val="222222"/>
                <w:lang w:eastAsia="en-GB"/>
              </w:rPr>
              <w:t xml:space="preserve">New version of android released </w:t>
            </w:r>
          </w:p>
        </w:tc>
        <w:tc>
          <w:tcPr>
            <w:tcW w:w="1654" w:type="dxa"/>
          </w:tcPr>
          <w:p w:rsidR="00980D3C" w:rsidRPr="008531B3" w:rsidRDefault="00C64F12" w:rsidP="00735487">
            <w:pPr>
              <w:rPr>
                <w:rFonts w:eastAsia="Times New Roman" w:cs="Arial"/>
                <w:color w:val="222222"/>
                <w:lang w:eastAsia="en-GB"/>
              </w:rPr>
            </w:pPr>
            <w:r>
              <w:rPr>
                <w:rFonts w:eastAsia="Times New Roman" w:cs="Arial"/>
                <w:color w:val="222222"/>
                <w:lang w:eastAsia="en-GB"/>
              </w:rPr>
              <w:t xml:space="preserve">Could change requirements and design if features have changed for development in new release </w:t>
            </w:r>
          </w:p>
        </w:tc>
        <w:tc>
          <w:tcPr>
            <w:tcW w:w="1482" w:type="dxa"/>
          </w:tcPr>
          <w:p w:rsidR="00980D3C" w:rsidRPr="008531B3" w:rsidRDefault="00075FCC" w:rsidP="00735487">
            <w:pPr>
              <w:rPr>
                <w:rFonts w:eastAsia="Times New Roman" w:cs="Arial"/>
                <w:color w:val="222222"/>
                <w:lang w:eastAsia="en-GB"/>
              </w:rPr>
            </w:pPr>
            <w:r>
              <w:rPr>
                <w:rFonts w:eastAsia="Times New Roman" w:cs="Arial"/>
                <w:color w:val="222222"/>
                <w:lang w:eastAsia="en-GB"/>
              </w:rPr>
              <w:t>Very</w:t>
            </w:r>
            <w:r w:rsidR="00C64F12">
              <w:rPr>
                <w:rFonts w:eastAsia="Times New Roman" w:cs="Arial"/>
                <w:color w:val="222222"/>
                <w:lang w:eastAsia="en-GB"/>
              </w:rPr>
              <w:t xml:space="preserve"> Likely </w:t>
            </w:r>
            <w:r>
              <w:rPr>
                <w:rFonts w:eastAsia="Times New Roman" w:cs="Arial"/>
                <w:color w:val="222222"/>
                <w:lang w:eastAsia="en-GB"/>
              </w:rPr>
              <w:t>(10)</w:t>
            </w:r>
          </w:p>
        </w:tc>
        <w:tc>
          <w:tcPr>
            <w:tcW w:w="993" w:type="dxa"/>
          </w:tcPr>
          <w:p w:rsidR="00980D3C" w:rsidRPr="008531B3" w:rsidRDefault="00C64F12" w:rsidP="00735487">
            <w:pPr>
              <w:rPr>
                <w:rFonts w:eastAsia="Times New Roman" w:cs="Arial"/>
                <w:color w:val="222222"/>
                <w:lang w:eastAsia="en-GB"/>
              </w:rPr>
            </w:pPr>
            <w:r>
              <w:rPr>
                <w:rFonts w:eastAsia="Times New Roman" w:cs="Arial"/>
                <w:color w:val="222222"/>
                <w:lang w:eastAsia="en-GB"/>
              </w:rPr>
              <w:t>2</w:t>
            </w:r>
          </w:p>
        </w:tc>
        <w:tc>
          <w:tcPr>
            <w:tcW w:w="1134" w:type="dxa"/>
          </w:tcPr>
          <w:p w:rsidR="00980D3C" w:rsidRPr="008531B3" w:rsidRDefault="00C64F12" w:rsidP="00735487">
            <w:pPr>
              <w:rPr>
                <w:rFonts w:eastAsia="Times New Roman" w:cs="Arial"/>
                <w:color w:val="222222"/>
                <w:lang w:eastAsia="en-GB"/>
              </w:rPr>
            </w:pPr>
            <w:r>
              <w:rPr>
                <w:rFonts w:eastAsia="Times New Roman" w:cs="Arial"/>
                <w:color w:val="222222"/>
                <w:lang w:eastAsia="en-GB"/>
              </w:rPr>
              <w:t xml:space="preserve">Medium </w:t>
            </w:r>
          </w:p>
        </w:tc>
        <w:tc>
          <w:tcPr>
            <w:tcW w:w="2268" w:type="dxa"/>
          </w:tcPr>
          <w:p w:rsidR="00980D3C" w:rsidRPr="008531B3" w:rsidRDefault="00C64F12" w:rsidP="00735487">
            <w:pPr>
              <w:rPr>
                <w:rFonts w:eastAsia="Times New Roman" w:cs="Arial"/>
                <w:color w:val="222222"/>
                <w:lang w:eastAsia="en-GB"/>
              </w:rPr>
            </w:pPr>
            <w:r w:rsidRPr="00C64F12">
              <w:rPr>
                <w:rFonts w:eastAsia="Times New Roman" w:cs="Arial"/>
                <w:color w:val="222222"/>
                <w:lang w:eastAsia="en-GB"/>
              </w:rPr>
              <w:t>Contingency plan (REDUCE</w:t>
            </w:r>
            <w:proofErr w:type="gramStart"/>
            <w:r w:rsidRPr="00C64F12">
              <w:rPr>
                <w:rFonts w:eastAsia="Times New Roman" w:cs="Arial"/>
                <w:color w:val="222222"/>
                <w:lang w:eastAsia="en-GB"/>
              </w:rPr>
              <w:t>)-</w:t>
            </w:r>
            <w:proofErr w:type="gramEnd"/>
            <w:r w:rsidRPr="00C64F12">
              <w:rPr>
                <w:rFonts w:eastAsia="Times New Roman" w:cs="Arial"/>
                <w:color w:val="222222"/>
                <w:lang w:eastAsia="en-GB"/>
              </w:rPr>
              <w:t xml:space="preserve">  </w:t>
            </w:r>
            <w:r>
              <w:rPr>
                <w:rFonts w:eastAsia="Times New Roman" w:cs="Arial"/>
                <w:color w:val="222222"/>
                <w:lang w:eastAsia="en-GB"/>
              </w:rPr>
              <w:t xml:space="preserve">Software engineering team should be </w:t>
            </w:r>
            <w:proofErr w:type="spellStart"/>
            <w:r>
              <w:rPr>
                <w:rFonts w:eastAsia="Times New Roman" w:cs="Arial"/>
                <w:color w:val="222222"/>
                <w:lang w:eastAsia="en-GB"/>
              </w:rPr>
              <w:t>equip</w:t>
            </w:r>
            <w:r w:rsidR="00471929">
              <w:rPr>
                <w:rFonts w:eastAsia="Times New Roman" w:cs="Arial"/>
                <w:color w:val="222222"/>
                <w:lang w:eastAsia="en-GB"/>
              </w:rPr>
              <w:t>ed</w:t>
            </w:r>
            <w:proofErr w:type="spellEnd"/>
            <w:r>
              <w:rPr>
                <w:rFonts w:eastAsia="Times New Roman" w:cs="Arial"/>
                <w:color w:val="222222"/>
                <w:lang w:eastAsia="en-GB"/>
              </w:rPr>
              <w:t xml:space="preserve"> to deal with changes, training maybe required. </w:t>
            </w:r>
          </w:p>
        </w:tc>
        <w:tc>
          <w:tcPr>
            <w:tcW w:w="1417" w:type="dxa"/>
          </w:tcPr>
          <w:p w:rsidR="00980D3C" w:rsidRPr="008531B3" w:rsidRDefault="00980D3C" w:rsidP="00735487">
            <w:pPr>
              <w:rPr>
                <w:rFonts w:eastAsia="Times New Roman" w:cs="Arial"/>
                <w:color w:val="222222"/>
                <w:lang w:eastAsia="en-GB"/>
              </w:rPr>
            </w:pPr>
          </w:p>
        </w:tc>
      </w:tr>
      <w:tr w:rsidR="00A4048D" w:rsidRPr="008531B3" w:rsidTr="00C64F12">
        <w:tc>
          <w:tcPr>
            <w:tcW w:w="588" w:type="dxa"/>
          </w:tcPr>
          <w:p w:rsidR="00980D3C" w:rsidRPr="00850FCE" w:rsidRDefault="00075FCC" w:rsidP="00735487">
            <w:pPr>
              <w:rPr>
                <w:rFonts w:eastAsia="Times New Roman" w:cs="Arial"/>
                <w:b/>
                <w:color w:val="222222"/>
                <w:lang w:eastAsia="en-GB"/>
              </w:rPr>
            </w:pPr>
            <w:r>
              <w:rPr>
                <w:rFonts w:eastAsia="Times New Roman" w:cs="Arial"/>
                <w:b/>
                <w:color w:val="222222"/>
                <w:lang w:eastAsia="en-GB"/>
              </w:rPr>
              <w:t>9</w:t>
            </w:r>
          </w:p>
        </w:tc>
        <w:tc>
          <w:tcPr>
            <w:tcW w:w="1487" w:type="dxa"/>
          </w:tcPr>
          <w:p w:rsidR="00980D3C" w:rsidRPr="008531B3" w:rsidRDefault="00850FCE" w:rsidP="00735487">
            <w:pPr>
              <w:rPr>
                <w:rFonts w:eastAsia="Times New Roman" w:cs="Arial"/>
                <w:color w:val="222222"/>
                <w:lang w:eastAsia="en-GB"/>
              </w:rPr>
            </w:pPr>
            <w:r>
              <w:rPr>
                <w:rFonts w:eastAsia="Times New Roman" w:cs="Arial"/>
                <w:color w:val="222222"/>
                <w:lang w:eastAsia="en-GB"/>
              </w:rPr>
              <w:t xml:space="preserve">Finished app not as expected </w:t>
            </w:r>
          </w:p>
        </w:tc>
        <w:tc>
          <w:tcPr>
            <w:tcW w:w="1654" w:type="dxa"/>
          </w:tcPr>
          <w:p w:rsidR="00980D3C" w:rsidRPr="008531B3" w:rsidRDefault="00A4048D" w:rsidP="00735487">
            <w:pPr>
              <w:rPr>
                <w:rFonts w:eastAsia="Times New Roman" w:cs="Arial"/>
                <w:color w:val="222222"/>
                <w:lang w:eastAsia="en-GB"/>
              </w:rPr>
            </w:pPr>
            <w:r>
              <w:rPr>
                <w:rFonts w:eastAsia="Times New Roman" w:cs="Arial"/>
                <w:color w:val="222222"/>
                <w:lang w:eastAsia="en-GB"/>
              </w:rPr>
              <w:t xml:space="preserve">App becomes unusable </w:t>
            </w:r>
          </w:p>
        </w:tc>
        <w:tc>
          <w:tcPr>
            <w:tcW w:w="1482" w:type="dxa"/>
          </w:tcPr>
          <w:p w:rsidR="00980D3C" w:rsidRPr="008531B3" w:rsidRDefault="00A4048D" w:rsidP="00735487">
            <w:pPr>
              <w:rPr>
                <w:rFonts w:eastAsia="Times New Roman" w:cs="Arial"/>
                <w:color w:val="222222"/>
                <w:lang w:eastAsia="en-GB"/>
              </w:rPr>
            </w:pPr>
            <w:r>
              <w:rPr>
                <w:rFonts w:eastAsia="Times New Roman" w:cs="Arial"/>
                <w:color w:val="222222"/>
                <w:lang w:eastAsia="en-GB"/>
              </w:rPr>
              <w:t xml:space="preserve">Unlikely </w:t>
            </w:r>
            <w:r w:rsidR="00075FCC">
              <w:rPr>
                <w:rFonts w:eastAsia="Times New Roman" w:cs="Arial"/>
                <w:color w:val="222222"/>
                <w:lang w:eastAsia="en-GB"/>
              </w:rPr>
              <w:t>(2)</w:t>
            </w:r>
          </w:p>
        </w:tc>
        <w:tc>
          <w:tcPr>
            <w:tcW w:w="993" w:type="dxa"/>
          </w:tcPr>
          <w:p w:rsidR="00980D3C" w:rsidRPr="008531B3" w:rsidRDefault="00A4048D" w:rsidP="00735487">
            <w:pPr>
              <w:rPr>
                <w:rFonts w:eastAsia="Times New Roman" w:cs="Arial"/>
                <w:color w:val="222222"/>
                <w:lang w:eastAsia="en-GB"/>
              </w:rPr>
            </w:pPr>
            <w:r>
              <w:rPr>
                <w:rFonts w:eastAsia="Times New Roman" w:cs="Arial"/>
                <w:color w:val="222222"/>
                <w:lang w:eastAsia="en-GB"/>
              </w:rPr>
              <w:t>10</w:t>
            </w:r>
          </w:p>
        </w:tc>
        <w:tc>
          <w:tcPr>
            <w:tcW w:w="1134" w:type="dxa"/>
          </w:tcPr>
          <w:p w:rsidR="00980D3C" w:rsidRPr="008531B3" w:rsidRDefault="00A4048D" w:rsidP="00735487">
            <w:pPr>
              <w:rPr>
                <w:rFonts w:eastAsia="Times New Roman" w:cs="Arial"/>
                <w:color w:val="222222"/>
                <w:lang w:eastAsia="en-GB"/>
              </w:rPr>
            </w:pPr>
            <w:r>
              <w:rPr>
                <w:rFonts w:eastAsia="Times New Roman" w:cs="Arial"/>
                <w:color w:val="222222"/>
                <w:lang w:eastAsia="en-GB"/>
              </w:rPr>
              <w:t>Medium</w:t>
            </w:r>
          </w:p>
        </w:tc>
        <w:tc>
          <w:tcPr>
            <w:tcW w:w="2268" w:type="dxa"/>
          </w:tcPr>
          <w:p w:rsidR="00980D3C" w:rsidRPr="008531B3" w:rsidRDefault="00A4048D" w:rsidP="00735487">
            <w:pPr>
              <w:rPr>
                <w:rFonts w:eastAsia="Times New Roman" w:cs="Arial"/>
                <w:color w:val="222222"/>
                <w:lang w:eastAsia="en-GB"/>
              </w:rPr>
            </w:pPr>
            <w:r>
              <w:rPr>
                <w:rFonts w:eastAsia="Times New Roman" w:cs="Arial"/>
                <w:color w:val="222222"/>
                <w:lang w:eastAsia="en-GB"/>
              </w:rPr>
              <w:t>Retain- It has high consequences but as we’re using the spiral model this should never happen as prototypes are created for clients</w:t>
            </w:r>
            <w:r w:rsidR="00471929">
              <w:rPr>
                <w:rFonts w:eastAsia="Times New Roman" w:cs="Arial"/>
                <w:color w:val="222222"/>
                <w:lang w:eastAsia="en-GB"/>
              </w:rPr>
              <w:t xml:space="preserve"> to review.</w:t>
            </w:r>
          </w:p>
        </w:tc>
        <w:tc>
          <w:tcPr>
            <w:tcW w:w="1417" w:type="dxa"/>
          </w:tcPr>
          <w:p w:rsidR="00980D3C" w:rsidRPr="008531B3" w:rsidRDefault="00980D3C" w:rsidP="00735487">
            <w:pPr>
              <w:rPr>
                <w:rFonts w:eastAsia="Times New Roman" w:cs="Arial"/>
                <w:color w:val="222222"/>
                <w:lang w:eastAsia="en-GB"/>
              </w:rPr>
            </w:pPr>
          </w:p>
        </w:tc>
      </w:tr>
      <w:tr w:rsidR="00A4048D" w:rsidRPr="008531B3" w:rsidTr="00C64F12">
        <w:tc>
          <w:tcPr>
            <w:tcW w:w="588" w:type="dxa"/>
          </w:tcPr>
          <w:p w:rsidR="00980D3C" w:rsidRPr="00850FCE" w:rsidRDefault="00075FCC" w:rsidP="00735487">
            <w:pPr>
              <w:rPr>
                <w:rFonts w:eastAsia="Times New Roman" w:cs="Arial"/>
                <w:b/>
                <w:color w:val="222222"/>
                <w:lang w:eastAsia="en-GB"/>
              </w:rPr>
            </w:pPr>
            <w:r>
              <w:rPr>
                <w:rFonts w:eastAsia="Times New Roman" w:cs="Arial"/>
                <w:b/>
                <w:color w:val="222222"/>
                <w:lang w:eastAsia="en-GB"/>
              </w:rPr>
              <w:t>11</w:t>
            </w:r>
          </w:p>
        </w:tc>
        <w:tc>
          <w:tcPr>
            <w:tcW w:w="1487" w:type="dxa"/>
          </w:tcPr>
          <w:p w:rsidR="00980D3C" w:rsidRPr="008531B3" w:rsidRDefault="00850FCE" w:rsidP="00735487">
            <w:pPr>
              <w:rPr>
                <w:rFonts w:eastAsia="Times New Roman" w:cs="Arial"/>
                <w:color w:val="222222"/>
                <w:lang w:eastAsia="en-GB"/>
              </w:rPr>
            </w:pPr>
            <w:r>
              <w:rPr>
                <w:rFonts w:eastAsia="Times New Roman" w:cs="Arial"/>
                <w:color w:val="222222"/>
                <w:lang w:eastAsia="en-GB"/>
              </w:rPr>
              <w:t xml:space="preserve">Software engineers never implemented  an android app </w:t>
            </w:r>
          </w:p>
        </w:tc>
        <w:tc>
          <w:tcPr>
            <w:tcW w:w="1654" w:type="dxa"/>
          </w:tcPr>
          <w:p w:rsidR="00980D3C" w:rsidRPr="008531B3" w:rsidRDefault="00A4048D" w:rsidP="00735487">
            <w:pPr>
              <w:rPr>
                <w:rFonts w:eastAsia="Times New Roman" w:cs="Arial"/>
                <w:color w:val="222222"/>
                <w:lang w:eastAsia="en-GB"/>
              </w:rPr>
            </w:pPr>
            <w:r>
              <w:rPr>
                <w:rFonts w:eastAsia="Times New Roman" w:cs="Arial"/>
                <w:color w:val="222222"/>
                <w:lang w:eastAsia="en-GB"/>
              </w:rPr>
              <w:t xml:space="preserve">Software production time could be extended </w:t>
            </w:r>
          </w:p>
        </w:tc>
        <w:tc>
          <w:tcPr>
            <w:tcW w:w="1482" w:type="dxa"/>
          </w:tcPr>
          <w:p w:rsidR="00980D3C" w:rsidRPr="008531B3" w:rsidRDefault="00A4048D" w:rsidP="00735487">
            <w:pPr>
              <w:rPr>
                <w:rFonts w:eastAsia="Times New Roman" w:cs="Arial"/>
                <w:color w:val="222222"/>
                <w:lang w:eastAsia="en-GB"/>
              </w:rPr>
            </w:pPr>
            <w:r>
              <w:rPr>
                <w:rFonts w:eastAsia="Times New Roman" w:cs="Arial"/>
                <w:color w:val="222222"/>
                <w:lang w:eastAsia="en-GB"/>
              </w:rPr>
              <w:t>Very unlikely</w:t>
            </w:r>
            <w:r w:rsidR="00075FCC">
              <w:rPr>
                <w:rFonts w:eastAsia="Times New Roman" w:cs="Arial"/>
                <w:color w:val="222222"/>
                <w:lang w:eastAsia="en-GB"/>
              </w:rPr>
              <w:t xml:space="preserve"> (1)</w:t>
            </w:r>
          </w:p>
        </w:tc>
        <w:tc>
          <w:tcPr>
            <w:tcW w:w="993" w:type="dxa"/>
          </w:tcPr>
          <w:p w:rsidR="00980D3C" w:rsidRPr="008531B3" w:rsidRDefault="00A4048D" w:rsidP="00735487">
            <w:pPr>
              <w:rPr>
                <w:rFonts w:eastAsia="Times New Roman" w:cs="Arial"/>
                <w:color w:val="222222"/>
                <w:lang w:eastAsia="en-GB"/>
              </w:rPr>
            </w:pPr>
            <w:r>
              <w:rPr>
                <w:rFonts w:eastAsia="Times New Roman" w:cs="Arial"/>
                <w:color w:val="222222"/>
                <w:lang w:eastAsia="en-GB"/>
              </w:rPr>
              <w:t>8</w:t>
            </w:r>
          </w:p>
        </w:tc>
        <w:tc>
          <w:tcPr>
            <w:tcW w:w="1134" w:type="dxa"/>
          </w:tcPr>
          <w:p w:rsidR="00980D3C" w:rsidRPr="008531B3" w:rsidRDefault="00A4048D" w:rsidP="00735487">
            <w:pPr>
              <w:rPr>
                <w:rFonts w:eastAsia="Times New Roman" w:cs="Arial"/>
                <w:color w:val="222222"/>
                <w:lang w:eastAsia="en-GB"/>
              </w:rPr>
            </w:pPr>
            <w:r>
              <w:rPr>
                <w:rFonts w:eastAsia="Times New Roman" w:cs="Arial"/>
                <w:color w:val="222222"/>
                <w:lang w:eastAsia="en-GB"/>
              </w:rPr>
              <w:t>Low</w:t>
            </w:r>
          </w:p>
        </w:tc>
        <w:tc>
          <w:tcPr>
            <w:tcW w:w="2268" w:type="dxa"/>
          </w:tcPr>
          <w:p w:rsidR="00980D3C" w:rsidRPr="008531B3" w:rsidRDefault="00A4048D" w:rsidP="00735487">
            <w:pPr>
              <w:rPr>
                <w:rFonts w:eastAsia="Times New Roman" w:cs="Arial"/>
                <w:color w:val="222222"/>
                <w:lang w:eastAsia="en-GB"/>
              </w:rPr>
            </w:pPr>
            <w:r w:rsidRPr="00A4048D">
              <w:rPr>
                <w:rFonts w:eastAsia="Times New Roman" w:cs="Arial"/>
                <w:color w:val="222222"/>
                <w:lang w:eastAsia="en-GB"/>
              </w:rPr>
              <w:t>Contingency plan (REDUCE)-</w:t>
            </w:r>
            <w:r>
              <w:rPr>
                <w:rFonts w:eastAsia="Times New Roman" w:cs="Arial"/>
                <w:color w:val="222222"/>
                <w:lang w:eastAsia="en-GB"/>
              </w:rPr>
              <w:t xml:space="preserve">  Training during initial stages where coders are not required </w:t>
            </w:r>
          </w:p>
        </w:tc>
        <w:tc>
          <w:tcPr>
            <w:tcW w:w="1417" w:type="dxa"/>
          </w:tcPr>
          <w:p w:rsidR="00980D3C" w:rsidRPr="008531B3" w:rsidRDefault="00980D3C" w:rsidP="00735487">
            <w:pPr>
              <w:rPr>
                <w:rFonts w:eastAsia="Times New Roman" w:cs="Arial"/>
                <w:color w:val="222222"/>
                <w:lang w:eastAsia="en-GB"/>
              </w:rPr>
            </w:pPr>
          </w:p>
        </w:tc>
      </w:tr>
      <w:tr w:rsidR="00A4048D" w:rsidRPr="008531B3" w:rsidTr="00C64F12">
        <w:tc>
          <w:tcPr>
            <w:tcW w:w="588" w:type="dxa"/>
          </w:tcPr>
          <w:p w:rsidR="00A4048D" w:rsidRDefault="00075FCC" w:rsidP="00735487">
            <w:pPr>
              <w:rPr>
                <w:rFonts w:eastAsia="Times New Roman" w:cs="Arial"/>
                <w:b/>
                <w:color w:val="222222"/>
                <w:lang w:eastAsia="en-GB"/>
              </w:rPr>
            </w:pPr>
            <w:r>
              <w:rPr>
                <w:rFonts w:eastAsia="Times New Roman" w:cs="Arial"/>
                <w:b/>
                <w:color w:val="222222"/>
                <w:lang w:eastAsia="en-GB"/>
              </w:rPr>
              <w:t>11</w:t>
            </w:r>
          </w:p>
        </w:tc>
        <w:tc>
          <w:tcPr>
            <w:tcW w:w="1487" w:type="dxa"/>
          </w:tcPr>
          <w:p w:rsidR="00A4048D" w:rsidRDefault="00A4048D" w:rsidP="00735487">
            <w:pPr>
              <w:rPr>
                <w:rFonts w:eastAsia="Times New Roman" w:cs="Arial"/>
                <w:color w:val="222222"/>
                <w:lang w:eastAsia="en-GB"/>
              </w:rPr>
            </w:pPr>
            <w:r>
              <w:rPr>
                <w:rFonts w:eastAsia="Times New Roman" w:cs="Arial"/>
                <w:color w:val="222222"/>
                <w:lang w:eastAsia="en-GB"/>
              </w:rPr>
              <w:t>Client wants app for Apple Products (</w:t>
            </w:r>
            <w:r w:rsidR="00C64F12">
              <w:rPr>
                <w:rFonts w:eastAsia="Times New Roman" w:cs="Arial"/>
                <w:color w:val="222222"/>
                <w:lang w:eastAsia="en-GB"/>
              </w:rPr>
              <w:t>ITunes</w:t>
            </w:r>
            <w:r>
              <w:rPr>
                <w:rFonts w:eastAsia="Times New Roman" w:cs="Arial"/>
                <w:color w:val="222222"/>
                <w:lang w:eastAsia="en-GB"/>
              </w:rPr>
              <w:t xml:space="preserve">) </w:t>
            </w:r>
          </w:p>
        </w:tc>
        <w:tc>
          <w:tcPr>
            <w:tcW w:w="1654" w:type="dxa"/>
          </w:tcPr>
          <w:p w:rsidR="00A4048D" w:rsidRDefault="00C64F12" w:rsidP="00735487">
            <w:pPr>
              <w:rPr>
                <w:rFonts w:eastAsia="Times New Roman" w:cs="Arial"/>
                <w:color w:val="222222"/>
                <w:lang w:eastAsia="en-GB"/>
              </w:rPr>
            </w:pPr>
            <w:r>
              <w:rPr>
                <w:rFonts w:eastAsia="Times New Roman" w:cs="Arial"/>
                <w:color w:val="222222"/>
                <w:lang w:eastAsia="en-GB"/>
              </w:rPr>
              <w:t xml:space="preserve">Huge delays as software team could have never worked with Apps for Apple. May not be possible </w:t>
            </w:r>
          </w:p>
        </w:tc>
        <w:tc>
          <w:tcPr>
            <w:tcW w:w="1482" w:type="dxa"/>
          </w:tcPr>
          <w:p w:rsidR="00A4048D" w:rsidRDefault="00C64F12" w:rsidP="00735487">
            <w:pPr>
              <w:rPr>
                <w:rFonts w:eastAsia="Times New Roman" w:cs="Arial"/>
                <w:color w:val="222222"/>
                <w:lang w:eastAsia="en-GB"/>
              </w:rPr>
            </w:pPr>
            <w:r w:rsidRPr="00C64F12">
              <w:rPr>
                <w:rFonts w:eastAsia="Times New Roman" w:cs="Arial"/>
                <w:color w:val="222222"/>
                <w:lang w:eastAsia="en-GB"/>
              </w:rPr>
              <w:t>Very unlikely</w:t>
            </w:r>
            <w:r w:rsidR="00075FCC">
              <w:rPr>
                <w:rFonts w:eastAsia="Times New Roman" w:cs="Arial"/>
                <w:color w:val="222222"/>
                <w:lang w:eastAsia="en-GB"/>
              </w:rPr>
              <w:t xml:space="preserve"> (1)</w:t>
            </w:r>
          </w:p>
        </w:tc>
        <w:tc>
          <w:tcPr>
            <w:tcW w:w="993" w:type="dxa"/>
          </w:tcPr>
          <w:p w:rsidR="00A4048D" w:rsidRDefault="00C64F12" w:rsidP="00735487">
            <w:pPr>
              <w:rPr>
                <w:rFonts w:eastAsia="Times New Roman" w:cs="Arial"/>
                <w:color w:val="222222"/>
                <w:lang w:eastAsia="en-GB"/>
              </w:rPr>
            </w:pPr>
            <w:r>
              <w:rPr>
                <w:rFonts w:eastAsia="Times New Roman" w:cs="Arial"/>
                <w:color w:val="222222"/>
                <w:lang w:eastAsia="en-GB"/>
              </w:rPr>
              <w:t>10</w:t>
            </w:r>
          </w:p>
        </w:tc>
        <w:tc>
          <w:tcPr>
            <w:tcW w:w="1134" w:type="dxa"/>
          </w:tcPr>
          <w:p w:rsidR="00A4048D" w:rsidRDefault="00C64F12" w:rsidP="00735487">
            <w:pPr>
              <w:rPr>
                <w:rFonts w:eastAsia="Times New Roman" w:cs="Arial"/>
                <w:color w:val="222222"/>
                <w:lang w:eastAsia="en-GB"/>
              </w:rPr>
            </w:pPr>
            <w:r>
              <w:rPr>
                <w:rFonts w:eastAsia="Times New Roman" w:cs="Arial"/>
                <w:color w:val="222222"/>
                <w:lang w:eastAsia="en-GB"/>
              </w:rPr>
              <w:t>Low</w:t>
            </w:r>
          </w:p>
        </w:tc>
        <w:tc>
          <w:tcPr>
            <w:tcW w:w="2268" w:type="dxa"/>
          </w:tcPr>
          <w:p w:rsidR="00A4048D" w:rsidRPr="00A4048D" w:rsidRDefault="00C64F12" w:rsidP="00C64F12">
            <w:pPr>
              <w:rPr>
                <w:rFonts w:eastAsia="Times New Roman" w:cs="Arial"/>
                <w:color w:val="222222"/>
                <w:lang w:eastAsia="en-GB"/>
              </w:rPr>
            </w:pPr>
            <w:r>
              <w:rPr>
                <w:rFonts w:eastAsia="Times New Roman" w:cs="Arial"/>
                <w:color w:val="222222"/>
                <w:lang w:eastAsia="en-GB"/>
              </w:rPr>
              <w:t xml:space="preserve">Avoid- If software team does not know </w:t>
            </w:r>
            <w:r w:rsidR="00471929">
              <w:rPr>
                <w:rFonts w:eastAsia="Times New Roman" w:cs="Arial"/>
                <w:color w:val="222222"/>
                <w:lang w:eastAsia="en-GB"/>
              </w:rPr>
              <w:t xml:space="preserve">how </w:t>
            </w:r>
            <w:r>
              <w:rPr>
                <w:rFonts w:eastAsia="Times New Roman" w:cs="Arial"/>
                <w:color w:val="222222"/>
                <w:lang w:eastAsia="en-GB"/>
              </w:rPr>
              <w:t xml:space="preserve">to implement </w:t>
            </w:r>
            <w:proofErr w:type="gramStart"/>
            <w:r w:rsidR="00471929">
              <w:rPr>
                <w:rFonts w:eastAsia="Times New Roman" w:cs="Arial"/>
                <w:color w:val="222222"/>
                <w:lang w:eastAsia="en-GB"/>
              </w:rPr>
              <w:t>a</w:t>
            </w:r>
            <w:proofErr w:type="gramEnd"/>
            <w:r w:rsidR="00471929">
              <w:rPr>
                <w:rFonts w:eastAsia="Times New Roman" w:cs="Arial"/>
                <w:color w:val="222222"/>
                <w:lang w:eastAsia="en-GB"/>
              </w:rPr>
              <w:t xml:space="preserve"> </w:t>
            </w:r>
            <w:r>
              <w:rPr>
                <w:rFonts w:eastAsia="Times New Roman" w:cs="Arial"/>
                <w:color w:val="222222"/>
                <w:lang w:eastAsia="en-GB"/>
              </w:rPr>
              <w:t xml:space="preserve">app for apple. Avoiding would be the last </w:t>
            </w:r>
            <w:r w:rsidR="00471929">
              <w:rPr>
                <w:rFonts w:eastAsia="Times New Roman" w:cs="Arial"/>
                <w:color w:val="222222"/>
                <w:lang w:eastAsia="en-GB"/>
              </w:rPr>
              <w:t>resort;</w:t>
            </w:r>
            <w:r>
              <w:rPr>
                <w:rFonts w:eastAsia="Times New Roman" w:cs="Arial"/>
                <w:color w:val="222222"/>
                <w:lang w:eastAsia="en-GB"/>
              </w:rPr>
              <w:t xml:space="preserve"> first training would be built into a contingency plan.</w:t>
            </w:r>
          </w:p>
        </w:tc>
        <w:tc>
          <w:tcPr>
            <w:tcW w:w="1417" w:type="dxa"/>
          </w:tcPr>
          <w:p w:rsidR="00A4048D" w:rsidRPr="008531B3" w:rsidRDefault="00A4048D" w:rsidP="00735487">
            <w:pPr>
              <w:rPr>
                <w:rFonts w:eastAsia="Times New Roman" w:cs="Arial"/>
                <w:color w:val="222222"/>
                <w:lang w:eastAsia="en-GB"/>
              </w:rPr>
            </w:pPr>
          </w:p>
        </w:tc>
      </w:tr>
    </w:tbl>
    <w:p w:rsidR="00980D3C" w:rsidRDefault="00980D3C"/>
    <w:p w:rsidR="00075FCC" w:rsidRDefault="00075FCC">
      <w:pPr>
        <w:rPr>
          <w:b/>
        </w:rPr>
      </w:pPr>
    </w:p>
    <w:p w:rsidR="00075FCC" w:rsidRDefault="00075FCC">
      <w:pPr>
        <w:rPr>
          <w:b/>
        </w:rPr>
      </w:pPr>
    </w:p>
    <w:p w:rsidR="00075FCC" w:rsidRDefault="00075FCC">
      <w:pPr>
        <w:rPr>
          <w:b/>
        </w:rPr>
      </w:pPr>
    </w:p>
    <w:p w:rsidR="00075FCC" w:rsidRDefault="00075FCC">
      <w:pPr>
        <w:rPr>
          <w:b/>
        </w:rPr>
      </w:pPr>
    </w:p>
    <w:p w:rsidR="00075FCC" w:rsidRDefault="00075FCC">
      <w:pPr>
        <w:rPr>
          <w:b/>
        </w:rPr>
      </w:pPr>
    </w:p>
    <w:p w:rsidR="00A6651E" w:rsidRDefault="00A6651E">
      <w:r w:rsidRPr="00075FCC">
        <w:rPr>
          <w:b/>
        </w:rPr>
        <w:lastRenderedPageBreak/>
        <w:t>Priority-</w:t>
      </w:r>
      <w:r>
        <w:t xml:space="preserve"> Above we look at the </w:t>
      </w:r>
      <w:r w:rsidR="00471929">
        <w:t>p</w:t>
      </w:r>
      <w:r w:rsidRPr="00A6651E">
        <w:t>robability of occurrence</w:t>
      </w:r>
      <w:r>
        <w:t>, severity and category as this allows us to see which risks are likely to occur</w:t>
      </w:r>
      <w:r w:rsidR="00471929">
        <w:t xml:space="preserve">. </w:t>
      </w:r>
      <w:r>
        <w:t xml:space="preserve"> To determine the chances we used a risk matrix. </w:t>
      </w:r>
    </w:p>
    <w:p w:rsidR="00553308" w:rsidRPr="00265908" w:rsidRDefault="00265908">
      <w:r w:rsidRPr="00265908">
        <w:t>(Yardley, D, 2002)</w:t>
      </w:r>
    </w:p>
    <w:tbl>
      <w:tblPr>
        <w:tblStyle w:val="TableGrid"/>
        <w:tblW w:w="0" w:type="auto"/>
        <w:tblLook w:val="04A0"/>
      </w:tblPr>
      <w:tblGrid>
        <w:gridCol w:w="2136"/>
        <w:gridCol w:w="2136"/>
        <w:gridCol w:w="2136"/>
        <w:gridCol w:w="2137"/>
        <w:gridCol w:w="2137"/>
      </w:tblGrid>
      <w:tr w:rsidR="00A6651E" w:rsidTr="00867510">
        <w:tc>
          <w:tcPr>
            <w:tcW w:w="2136" w:type="dxa"/>
          </w:tcPr>
          <w:p w:rsidR="00A6651E" w:rsidRDefault="00A6651E">
            <w:r>
              <w:t xml:space="preserve">Severity of Impact </w:t>
            </w:r>
          </w:p>
        </w:tc>
        <w:tc>
          <w:tcPr>
            <w:tcW w:w="8546" w:type="dxa"/>
            <w:gridSpan w:val="4"/>
          </w:tcPr>
          <w:p w:rsidR="00A6651E" w:rsidRDefault="00A6651E">
            <w:r>
              <w:t xml:space="preserve">Probability of event occurring </w:t>
            </w:r>
          </w:p>
        </w:tc>
      </w:tr>
      <w:tr w:rsidR="00A6651E" w:rsidTr="00A6651E">
        <w:tc>
          <w:tcPr>
            <w:tcW w:w="2136" w:type="dxa"/>
          </w:tcPr>
          <w:p w:rsidR="00A6651E" w:rsidRDefault="00A6651E"/>
        </w:tc>
        <w:tc>
          <w:tcPr>
            <w:tcW w:w="2136" w:type="dxa"/>
          </w:tcPr>
          <w:p w:rsidR="00A6651E" w:rsidRDefault="00553308">
            <w:r>
              <w:t>Very Unlikely &lt; 10% (1)</w:t>
            </w:r>
          </w:p>
        </w:tc>
        <w:tc>
          <w:tcPr>
            <w:tcW w:w="2136" w:type="dxa"/>
          </w:tcPr>
          <w:p w:rsidR="00A6651E" w:rsidRDefault="00553308">
            <w:r>
              <w:t>Unlikely 10%-50% (2-5)</w:t>
            </w:r>
          </w:p>
        </w:tc>
        <w:tc>
          <w:tcPr>
            <w:tcW w:w="2137" w:type="dxa"/>
          </w:tcPr>
          <w:p w:rsidR="00A6651E" w:rsidRDefault="00553308">
            <w:r>
              <w:t>Likely 50%-90% (5-9)</w:t>
            </w:r>
          </w:p>
        </w:tc>
        <w:tc>
          <w:tcPr>
            <w:tcW w:w="2137" w:type="dxa"/>
          </w:tcPr>
          <w:p w:rsidR="00A6651E" w:rsidRDefault="00553308">
            <w:r>
              <w:t xml:space="preserve">Very Likely &gt;90% (10) </w:t>
            </w:r>
          </w:p>
        </w:tc>
      </w:tr>
      <w:tr w:rsidR="00A6651E" w:rsidTr="00A6651E">
        <w:tc>
          <w:tcPr>
            <w:tcW w:w="2136" w:type="dxa"/>
          </w:tcPr>
          <w:p w:rsidR="00A6651E" w:rsidRDefault="00A6651E" w:rsidP="00553308">
            <w:r>
              <w:t>Low (1-2)</w:t>
            </w:r>
            <w:r w:rsidR="00553308">
              <w:t xml:space="preserve"> Minor Impact. No impact on benefits.  </w:t>
            </w:r>
          </w:p>
        </w:tc>
        <w:tc>
          <w:tcPr>
            <w:tcW w:w="2136" w:type="dxa"/>
          </w:tcPr>
          <w:p w:rsidR="00A6651E" w:rsidRDefault="00553308">
            <w:r>
              <w:t>Low</w:t>
            </w:r>
          </w:p>
        </w:tc>
        <w:tc>
          <w:tcPr>
            <w:tcW w:w="2136" w:type="dxa"/>
          </w:tcPr>
          <w:p w:rsidR="00A6651E" w:rsidRDefault="00553308">
            <w:r>
              <w:t>Low</w:t>
            </w:r>
          </w:p>
        </w:tc>
        <w:tc>
          <w:tcPr>
            <w:tcW w:w="2137" w:type="dxa"/>
          </w:tcPr>
          <w:p w:rsidR="00A6651E" w:rsidRDefault="00553308">
            <w:r>
              <w:t>Low</w:t>
            </w:r>
          </w:p>
        </w:tc>
        <w:tc>
          <w:tcPr>
            <w:tcW w:w="2137" w:type="dxa"/>
          </w:tcPr>
          <w:p w:rsidR="00A6651E" w:rsidRDefault="00553308">
            <w:r>
              <w:t>Medium</w:t>
            </w:r>
          </w:p>
        </w:tc>
      </w:tr>
      <w:tr w:rsidR="00A6651E" w:rsidTr="00A6651E">
        <w:tc>
          <w:tcPr>
            <w:tcW w:w="2136" w:type="dxa"/>
          </w:tcPr>
          <w:p w:rsidR="00A6651E" w:rsidRDefault="00553308">
            <w:r>
              <w:t xml:space="preserve">Medium (3-5) Major impacts. Some impacts on benefits </w:t>
            </w:r>
          </w:p>
        </w:tc>
        <w:tc>
          <w:tcPr>
            <w:tcW w:w="2136" w:type="dxa"/>
          </w:tcPr>
          <w:p w:rsidR="00A6651E" w:rsidRDefault="00553308">
            <w:r>
              <w:t xml:space="preserve">Low </w:t>
            </w:r>
          </w:p>
        </w:tc>
        <w:tc>
          <w:tcPr>
            <w:tcW w:w="2136" w:type="dxa"/>
          </w:tcPr>
          <w:p w:rsidR="00A6651E" w:rsidRDefault="00553308">
            <w:r>
              <w:t>Medium</w:t>
            </w:r>
          </w:p>
        </w:tc>
        <w:tc>
          <w:tcPr>
            <w:tcW w:w="2137" w:type="dxa"/>
          </w:tcPr>
          <w:p w:rsidR="00A6651E" w:rsidRDefault="00553308">
            <w:r>
              <w:t>Medium</w:t>
            </w:r>
          </w:p>
        </w:tc>
        <w:tc>
          <w:tcPr>
            <w:tcW w:w="2137" w:type="dxa"/>
          </w:tcPr>
          <w:p w:rsidR="00A6651E" w:rsidRDefault="00553308">
            <w:r>
              <w:t>High</w:t>
            </w:r>
          </w:p>
        </w:tc>
      </w:tr>
      <w:tr w:rsidR="00A6651E" w:rsidTr="00A6651E">
        <w:tc>
          <w:tcPr>
            <w:tcW w:w="2136" w:type="dxa"/>
          </w:tcPr>
          <w:p w:rsidR="00A6651E" w:rsidRDefault="00553308">
            <w:r>
              <w:t xml:space="preserve">High (6-10) Major impact on benefits and project may longer be viable </w:t>
            </w:r>
          </w:p>
        </w:tc>
        <w:tc>
          <w:tcPr>
            <w:tcW w:w="2136" w:type="dxa"/>
          </w:tcPr>
          <w:p w:rsidR="00A6651E" w:rsidRDefault="00553308">
            <w:r>
              <w:t>Low</w:t>
            </w:r>
          </w:p>
        </w:tc>
        <w:tc>
          <w:tcPr>
            <w:tcW w:w="2136" w:type="dxa"/>
          </w:tcPr>
          <w:p w:rsidR="00A6651E" w:rsidRDefault="00553308">
            <w:r>
              <w:t>Medium</w:t>
            </w:r>
          </w:p>
        </w:tc>
        <w:tc>
          <w:tcPr>
            <w:tcW w:w="2137" w:type="dxa"/>
          </w:tcPr>
          <w:p w:rsidR="00A6651E" w:rsidRDefault="00553308">
            <w:r>
              <w:t xml:space="preserve">High </w:t>
            </w:r>
          </w:p>
        </w:tc>
        <w:tc>
          <w:tcPr>
            <w:tcW w:w="2137" w:type="dxa"/>
          </w:tcPr>
          <w:p w:rsidR="00A6651E" w:rsidRDefault="00553308">
            <w:r>
              <w:t>High</w:t>
            </w:r>
          </w:p>
        </w:tc>
      </w:tr>
    </w:tbl>
    <w:p w:rsidR="00A6651E" w:rsidRDefault="00A6651E"/>
    <w:p w:rsidR="00553308" w:rsidRDefault="00553308">
      <w:pPr>
        <w:rPr>
          <w:rFonts w:eastAsia="Times New Roman" w:cs="Arial"/>
          <w:b/>
          <w:color w:val="222222"/>
          <w:lang w:eastAsia="en-GB"/>
        </w:rPr>
      </w:pPr>
      <w:r>
        <w:t>Using the risk matrix we also worked out the risk exposure = (</w:t>
      </w:r>
      <w:r w:rsidRPr="00850FCE">
        <w:rPr>
          <w:rFonts w:eastAsia="Times New Roman" w:cs="Arial"/>
          <w:b/>
          <w:color w:val="222222"/>
          <w:lang w:eastAsia="en-GB"/>
        </w:rPr>
        <w:t>Probability of occurrence</w:t>
      </w:r>
      <w:r>
        <w:rPr>
          <w:rFonts w:eastAsia="Times New Roman" w:cs="Arial"/>
          <w:b/>
          <w:color w:val="222222"/>
          <w:lang w:eastAsia="en-GB"/>
        </w:rPr>
        <w:t xml:space="preserve"> X Severity).</w:t>
      </w:r>
    </w:p>
    <w:tbl>
      <w:tblPr>
        <w:tblStyle w:val="TableGrid"/>
        <w:tblW w:w="0" w:type="auto"/>
        <w:tblInd w:w="1620" w:type="dxa"/>
        <w:tblLook w:val="04A0"/>
      </w:tblPr>
      <w:tblGrid>
        <w:gridCol w:w="817"/>
        <w:gridCol w:w="2552"/>
        <w:gridCol w:w="1275"/>
        <w:gridCol w:w="1701"/>
      </w:tblGrid>
      <w:tr w:rsidR="00553308" w:rsidTr="00553308">
        <w:tc>
          <w:tcPr>
            <w:tcW w:w="817" w:type="dxa"/>
          </w:tcPr>
          <w:p w:rsidR="00553308" w:rsidRPr="00553308" w:rsidRDefault="00553308">
            <w:pPr>
              <w:rPr>
                <w:b/>
              </w:rPr>
            </w:pPr>
            <w:r w:rsidRPr="00553308">
              <w:rPr>
                <w:b/>
              </w:rPr>
              <w:t>Risk</w:t>
            </w:r>
          </w:p>
        </w:tc>
        <w:tc>
          <w:tcPr>
            <w:tcW w:w="2552" w:type="dxa"/>
          </w:tcPr>
          <w:p w:rsidR="00553308" w:rsidRPr="00553308" w:rsidRDefault="00553308">
            <w:pPr>
              <w:rPr>
                <w:b/>
              </w:rPr>
            </w:pPr>
            <w:r w:rsidRPr="00553308">
              <w:rPr>
                <w:b/>
              </w:rPr>
              <w:t xml:space="preserve">Probability Occurrence </w:t>
            </w:r>
          </w:p>
        </w:tc>
        <w:tc>
          <w:tcPr>
            <w:tcW w:w="1275" w:type="dxa"/>
          </w:tcPr>
          <w:p w:rsidR="00553308" w:rsidRPr="00553308" w:rsidRDefault="00553308">
            <w:pPr>
              <w:rPr>
                <w:b/>
              </w:rPr>
            </w:pPr>
            <w:r w:rsidRPr="00553308">
              <w:rPr>
                <w:b/>
              </w:rPr>
              <w:t xml:space="preserve">Severity </w:t>
            </w:r>
          </w:p>
        </w:tc>
        <w:tc>
          <w:tcPr>
            <w:tcW w:w="1701" w:type="dxa"/>
          </w:tcPr>
          <w:p w:rsidR="00553308" w:rsidRPr="00553308" w:rsidRDefault="00553308">
            <w:pPr>
              <w:rPr>
                <w:b/>
              </w:rPr>
            </w:pPr>
            <w:r w:rsidRPr="00553308">
              <w:rPr>
                <w:b/>
              </w:rPr>
              <w:t xml:space="preserve">Risk Exposure </w:t>
            </w:r>
          </w:p>
        </w:tc>
      </w:tr>
      <w:tr w:rsidR="00553308" w:rsidTr="00553308">
        <w:tc>
          <w:tcPr>
            <w:tcW w:w="817" w:type="dxa"/>
          </w:tcPr>
          <w:p w:rsidR="00553308" w:rsidRPr="00075FCC" w:rsidRDefault="00553308">
            <w:pPr>
              <w:rPr>
                <w:b/>
              </w:rPr>
            </w:pPr>
            <w:r w:rsidRPr="00075FCC">
              <w:rPr>
                <w:b/>
              </w:rPr>
              <w:t>1</w:t>
            </w:r>
          </w:p>
        </w:tc>
        <w:tc>
          <w:tcPr>
            <w:tcW w:w="2552" w:type="dxa"/>
          </w:tcPr>
          <w:p w:rsidR="00553308" w:rsidRPr="00075FCC" w:rsidRDefault="00075FCC">
            <w:pPr>
              <w:rPr>
                <w:b/>
              </w:rPr>
            </w:pPr>
            <w:r w:rsidRPr="00075FCC">
              <w:rPr>
                <w:b/>
              </w:rPr>
              <w:t>7</w:t>
            </w:r>
          </w:p>
        </w:tc>
        <w:tc>
          <w:tcPr>
            <w:tcW w:w="1275" w:type="dxa"/>
          </w:tcPr>
          <w:p w:rsidR="00553308" w:rsidRPr="00075FCC" w:rsidRDefault="00075FCC">
            <w:pPr>
              <w:rPr>
                <w:b/>
              </w:rPr>
            </w:pPr>
            <w:r w:rsidRPr="00075FCC">
              <w:rPr>
                <w:b/>
              </w:rPr>
              <w:t>7</w:t>
            </w:r>
          </w:p>
        </w:tc>
        <w:tc>
          <w:tcPr>
            <w:tcW w:w="1701" w:type="dxa"/>
          </w:tcPr>
          <w:p w:rsidR="00553308" w:rsidRPr="00075FCC" w:rsidRDefault="00075FCC">
            <w:pPr>
              <w:rPr>
                <w:b/>
              </w:rPr>
            </w:pPr>
            <w:r w:rsidRPr="00075FCC">
              <w:rPr>
                <w:b/>
              </w:rPr>
              <w:t>49</w:t>
            </w:r>
          </w:p>
        </w:tc>
      </w:tr>
      <w:tr w:rsidR="00553308" w:rsidTr="00553308">
        <w:tc>
          <w:tcPr>
            <w:tcW w:w="817" w:type="dxa"/>
          </w:tcPr>
          <w:p w:rsidR="00553308" w:rsidRDefault="00553308">
            <w:r>
              <w:t>2</w:t>
            </w:r>
          </w:p>
        </w:tc>
        <w:tc>
          <w:tcPr>
            <w:tcW w:w="2552" w:type="dxa"/>
          </w:tcPr>
          <w:p w:rsidR="00553308" w:rsidRDefault="00075FCC">
            <w:r>
              <w:t>3</w:t>
            </w:r>
          </w:p>
        </w:tc>
        <w:tc>
          <w:tcPr>
            <w:tcW w:w="1275" w:type="dxa"/>
          </w:tcPr>
          <w:p w:rsidR="00553308" w:rsidRDefault="00075FCC">
            <w:r>
              <w:t>4</w:t>
            </w:r>
          </w:p>
        </w:tc>
        <w:tc>
          <w:tcPr>
            <w:tcW w:w="1701" w:type="dxa"/>
          </w:tcPr>
          <w:p w:rsidR="00553308" w:rsidRDefault="00075FCC">
            <w:r>
              <w:t>12</w:t>
            </w:r>
          </w:p>
        </w:tc>
      </w:tr>
      <w:tr w:rsidR="00553308" w:rsidTr="00553308">
        <w:tc>
          <w:tcPr>
            <w:tcW w:w="817" w:type="dxa"/>
          </w:tcPr>
          <w:p w:rsidR="00553308" w:rsidRDefault="00553308">
            <w:r>
              <w:t>3</w:t>
            </w:r>
          </w:p>
        </w:tc>
        <w:tc>
          <w:tcPr>
            <w:tcW w:w="2552" w:type="dxa"/>
          </w:tcPr>
          <w:p w:rsidR="00553308" w:rsidRDefault="00075FCC">
            <w:r>
              <w:t>1</w:t>
            </w:r>
          </w:p>
        </w:tc>
        <w:tc>
          <w:tcPr>
            <w:tcW w:w="1275" w:type="dxa"/>
          </w:tcPr>
          <w:p w:rsidR="00553308" w:rsidRDefault="00075FCC">
            <w:r>
              <w:t>10</w:t>
            </w:r>
          </w:p>
        </w:tc>
        <w:tc>
          <w:tcPr>
            <w:tcW w:w="1701" w:type="dxa"/>
          </w:tcPr>
          <w:p w:rsidR="00553308" w:rsidRDefault="00075FCC">
            <w:r>
              <w:t>10</w:t>
            </w:r>
          </w:p>
        </w:tc>
      </w:tr>
      <w:tr w:rsidR="00553308" w:rsidTr="00553308">
        <w:tc>
          <w:tcPr>
            <w:tcW w:w="817" w:type="dxa"/>
          </w:tcPr>
          <w:p w:rsidR="00553308" w:rsidRDefault="00553308">
            <w:r>
              <w:t>4</w:t>
            </w:r>
          </w:p>
        </w:tc>
        <w:tc>
          <w:tcPr>
            <w:tcW w:w="2552" w:type="dxa"/>
          </w:tcPr>
          <w:p w:rsidR="00553308" w:rsidRDefault="00075FCC">
            <w:r>
              <w:t>1</w:t>
            </w:r>
          </w:p>
        </w:tc>
        <w:tc>
          <w:tcPr>
            <w:tcW w:w="1275" w:type="dxa"/>
          </w:tcPr>
          <w:p w:rsidR="00553308" w:rsidRDefault="00075FCC">
            <w:r>
              <w:t>10</w:t>
            </w:r>
          </w:p>
        </w:tc>
        <w:tc>
          <w:tcPr>
            <w:tcW w:w="1701" w:type="dxa"/>
          </w:tcPr>
          <w:p w:rsidR="00553308" w:rsidRDefault="00075FCC">
            <w:r>
              <w:t>10</w:t>
            </w:r>
          </w:p>
        </w:tc>
      </w:tr>
      <w:tr w:rsidR="00553308" w:rsidTr="00553308">
        <w:tc>
          <w:tcPr>
            <w:tcW w:w="817" w:type="dxa"/>
          </w:tcPr>
          <w:p w:rsidR="00553308" w:rsidRPr="00075FCC" w:rsidRDefault="00075FCC">
            <w:pPr>
              <w:rPr>
                <w:b/>
              </w:rPr>
            </w:pPr>
            <w:r w:rsidRPr="00075FCC">
              <w:rPr>
                <w:b/>
              </w:rPr>
              <w:t>5</w:t>
            </w:r>
          </w:p>
        </w:tc>
        <w:tc>
          <w:tcPr>
            <w:tcW w:w="2552" w:type="dxa"/>
          </w:tcPr>
          <w:p w:rsidR="00553308" w:rsidRPr="00075FCC" w:rsidRDefault="00075FCC">
            <w:pPr>
              <w:rPr>
                <w:b/>
              </w:rPr>
            </w:pPr>
            <w:r w:rsidRPr="00075FCC">
              <w:rPr>
                <w:b/>
              </w:rPr>
              <w:t>8</w:t>
            </w:r>
          </w:p>
        </w:tc>
        <w:tc>
          <w:tcPr>
            <w:tcW w:w="1275" w:type="dxa"/>
          </w:tcPr>
          <w:p w:rsidR="00553308" w:rsidRPr="00075FCC" w:rsidRDefault="00075FCC">
            <w:pPr>
              <w:rPr>
                <w:b/>
              </w:rPr>
            </w:pPr>
            <w:r w:rsidRPr="00075FCC">
              <w:rPr>
                <w:b/>
              </w:rPr>
              <w:t>3</w:t>
            </w:r>
          </w:p>
        </w:tc>
        <w:tc>
          <w:tcPr>
            <w:tcW w:w="1701" w:type="dxa"/>
          </w:tcPr>
          <w:p w:rsidR="00553308" w:rsidRPr="00075FCC" w:rsidRDefault="00075FCC">
            <w:pPr>
              <w:rPr>
                <w:b/>
              </w:rPr>
            </w:pPr>
            <w:r w:rsidRPr="00075FCC">
              <w:rPr>
                <w:b/>
              </w:rPr>
              <w:t>24</w:t>
            </w:r>
          </w:p>
        </w:tc>
      </w:tr>
      <w:tr w:rsidR="00553308" w:rsidTr="00553308">
        <w:tc>
          <w:tcPr>
            <w:tcW w:w="817" w:type="dxa"/>
          </w:tcPr>
          <w:p w:rsidR="00553308" w:rsidRPr="00075FCC" w:rsidRDefault="00075FCC">
            <w:pPr>
              <w:rPr>
                <w:b/>
              </w:rPr>
            </w:pPr>
            <w:r w:rsidRPr="00075FCC">
              <w:rPr>
                <w:b/>
              </w:rPr>
              <w:t>6</w:t>
            </w:r>
          </w:p>
        </w:tc>
        <w:tc>
          <w:tcPr>
            <w:tcW w:w="2552" w:type="dxa"/>
          </w:tcPr>
          <w:p w:rsidR="00553308" w:rsidRPr="00075FCC" w:rsidRDefault="00075FCC">
            <w:pPr>
              <w:rPr>
                <w:b/>
              </w:rPr>
            </w:pPr>
            <w:r w:rsidRPr="00075FCC">
              <w:rPr>
                <w:b/>
              </w:rPr>
              <w:t>3</w:t>
            </w:r>
          </w:p>
        </w:tc>
        <w:tc>
          <w:tcPr>
            <w:tcW w:w="1275" w:type="dxa"/>
          </w:tcPr>
          <w:p w:rsidR="00553308" w:rsidRPr="00075FCC" w:rsidRDefault="00075FCC">
            <w:pPr>
              <w:rPr>
                <w:b/>
              </w:rPr>
            </w:pPr>
            <w:r w:rsidRPr="00075FCC">
              <w:rPr>
                <w:b/>
              </w:rPr>
              <w:t>8</w:t>
            </w:r>
          </w:p>
        </w:tc>
        <w:tc>
          <w:tcPr>
            <w:tcW w:w="1701" w:type="dxa"/>
          </w:tcPr>
          <w:p w:rsidR="00553308" w:rsidRPr="00075FCC" w:rsidRDefault="00075FCC">
            <w:pPr>
              <w:rPr>
                <w:b/>
              </w:rPr>
            </w:pPr>
            <w:r w:rsidRPr="00075FCC">
              <w:rPr>
                <w:b/>
              </w:rPr>
              <w:t>24</w:t>
            </w:r>
          </w:p>
        </w:tc>
      </w:tr>
      <w:tr w:rsidR="00553308" w:rsidTr="00553308">
        <w:tc>
          <w:tcPr>
            <w:tcW w:w="817" w:type="dxa"/>
          </w:tcPr>
          <w:p w:rsidR="00553308" w:rsidRDefault="00075FCC">
            <w:r>
              <w:t>7</w:t>
            </w:r>
          </w:p>
        </w:tc>
        <w:tc>
          <w:tcPr>
            <w:tcW w:w="2552" w:type="dxa"/>
          </w:tcPr>
          <w:p w:rsidR="00553308" w:rsidRDefault="00075FCC">
            <w:r>
              <w:t>1</w:t>
            </w:r>
          </w:p>
        </w:tc>
        <w:tc>
          <w:tcPr>
            <w:tcW w:w="1275" w:type="dxa"/>
          </w:tcPr>
          <w:p w:rsidR="00553308" w:rsidRDefault="00075FCC">
            <w:r>
              <w:t>5</w:t>
            </w:r>
          </w:p>
        </w:tc>
        <w:tc>
          <w:tcPr>
            <w:tcW w:w="1701" w:type="dxa"/>
          </w:tcPr>
          <w:p w:rsidR="00553308" w:rsidRDefault="00075FCC">
            <w:r>
              <w:t>5</w:t>
            </w:r>
          </w:p>
        </w:tc>
      </w:tr>
      <w:tr w:rsidR="00553308" w:rsidTr="00553308">
        <w:tc>
          <w:tcPr>
            <w:tcW w:w="817" w:type="dxa"/>
          </w:tcPr>
          <w:p w:rsidR="00553308" w:rsidRDefault="00075FCC">
            <w:r>
              <w:t>8</w:t>
            </w:r>
          </w:p>
        </w:tc>
        <w:tc>
          <w:tcPr>
            <w:tcW w:w="2552" w:type="dxa"/>
          </w:tcPr>
          <w:p w:rsidR="00553308" w:rsidRDefault="00075FCC">
            <w:r>
              <w:t>10</w:t>
            </w:r>
          </w:p>
        </w:tc>
        <w:tc>
          <w:tcPr>
            <w:tcW w:w="1275" w:type="dxa"/>
          </w:tcPr>
          <w:p w:rsidR="00553308" w:rsidRDefault="00075FCC">
            <w:r>
              <w:t>2</w:t>
            </w:r>
          </w:p>
        </w:tc>
        <w:tc>
          <w:tcPr>
            <w:tcW w:w="1701" w:type="dxa"/>
          </w:tcPr>
          <w:p w:rsidR="00553308" w:rsidRDefault="00075FCC">
            <w:r>
              <w:t>20</w:t>
            </w:r>
          </w:p>
        </w:tc>
      </w:tr>
      <w:tr w:rsidR="00553308" w:rsidTr="00553308">
        <w:tc>
          <w:tcPr>
            <w:tcW w:w="817" w:type="dxa"/>
          </w:tcPr>
          <w:p w:rsidR="00553308" w:rsidRDefault="00075FCC">
            <w:r>
              <w:t>9</w:t>
            </w:r>
          </w:p>
        </w:tc>
        <w:tc>
          <w:tcPr>
            <w:tcW w:w="2552" w:type="dxa"/>
          </w:tcPr>
          <w:p w:rsidR="00553308" w:rsidRDefault="00075FCC">
            <w:r>
              <w:t>2</w:t>
            </w:r>
          </w:p>
        </w:tc>
        <w:tc>
          <w:tcPr>
            <w:tcW w:w="1275" w:type="dxa"/>
          </w:tcPr>
          <w:p w:rsidR="00553308" w:rsidRDefault="00075FCC">
            <w:r>
              <w:t>10</w:t>
            </w:r>
          </w:p>
        </w:tc>
        <w:tc>
          <w:tcPr>
            <w:tcW w:w="1701" w:type="dxa"/>
          </w:tcPr>
          <w:p w:rsidR="00553308" w:rsidRDefault="00075FCC">
            <w:r>
              <w:t>20</w:t>
            </w:r>
          </w:p>
        </w:tc>
      </w:tr>
      <w:tr w:rsidR="00553308" w:rsidTr="00553308">
        <w:tc>
          <w:tcPr>
            <w:tcW w:w="817" w:type="dxa"/>
          </w:tcPr>
          <w:p w:rsidR="00553308" w:rsidRDefault="00075FCC">
            <w:r>
              <w:t>10</w:t>
            </w:r>
          </w:p>
        </w:tc>
        <w:tc>
          <w:tcPr>
            <w:tcW w:w="2552" w:type="dxa"/>
          </w:tcPr>
          <w:p w:rsidR="00553308" w:rsidRDefault="00075FCC">
            <w:r>
              <w:t>1</w:t>
            </w:r>
          </w:p>
        </w:tc>
        <w:tc>
          <w:tcPr>
            <w:tcW w:w="1275" w:type="dxa"/>
          </w:tcPr>
          <w:p w:rsidR="00553308" w:rsidRDefault="00075FCC">
            <w:r>
              <w:t>8</w:t>
            </w:r>
          </w:p>
        </w:tc>
        <w:tc>
          <w:tcPr>
            <w:tcW w:w="1701" w:type="dxa"/>
          </w:tcPr>
          <w:p w:rsidR="00553308" w:rsidRDefault="00075FCC">
            <w:r>
              <w:t>8</w:t>
            </w:r>
          </w:p>
        </w:tc>
      </w:tr>
      <w:tr w:rsidR="00553308" w:rsidTr="00553308">
        <w:tc>
          <w:tcPr>
            <w:tcW w:w="817" w:type="dxa"/>
          </w:tcPr>
          <w:p w:rsidR="00553308" w:rsidRDefault="00075FCC">
            <w:r>
              <w:t>11</w:t>
            </w:r>
          </w:p>
        </w:tc>
        <w:tc>
          <w:tcPr>
            <w:tcW w:w="2552" w:type="dxa"/>
          </w:tcPr>
          <w:p w:rsidR="00553308" w:rsidRDefault="00075FCC">
            <w:r>
              <w:t>1</w:t>
            </w:r>
          </w:p>
        </w:tc>
        <w:tc>
          <w:tcPr>
            <w:tcW w:w="1275" w:type="dxa"/>
          </w:tcPr>
          <w:p w:rsidR="00553308" w:rsidRDefault="00075FCC">
            <w:r>
              <w:t>10</w:t>
            </w:r>
          </w:p>
        </w:tc>
        <w:tc>
          <w:tcPr>
            <w:tcW w:w="1701" w:type="dxa"/>
          </w:tcPr>
          <w:p w:rsidR="00553308" w:rsidRDefault="00075FCC">
            <w:r>
              <w:t>10</w:t>
            </w:r>
          </w:p>
        </w:tc>
      </w:tr>
    </w:tbl>
    <w:p w:rsidR="00075FCC" w:rsidRDefault="00075FCC"/>
    <w:p w:rsidR="00553308" w:rsidRDefault="00075FCC">
      <w:r w:rsidRPr="00075FCC">
        <w:rPr>
          <w:b/>
        </w:rPr>
        <w:t>Planning-</w:t>
      </w:r>
      <w:r>
        <w:t xml:space="preserve"> In the risk register the </w:t>
      </w:r>
      <w:r w:rsidR="00471929">
        <w:t>Risk</w:t>
      </w:r>
      <w:r w:rsidRPr="00075FCC">
        <w:t xml:space="preserve"> Action</w:t>
      </w:r>
      <w:r>
        <w:t xml:space="preserve"> is the planning we have decided for e</w:t>
      </w:r>
      <w:r w:rsidR="00471929">
        <w:t xml:space="preserve">ach risk we have identified </w:t>
      </w:r>
      <w:r>
        <w:t xml:space="preserve">how to deal with them with Avoiding, Reducing (contingency plan), Retain or transfer. </w:t>
      </w:r>
      <w:r w:rsidR="00471929">
        <w:t>See</w:t>
      </w:r>
      <w:r>
        <w:t xml:space="preserve"> project planning to see us taking risks in to account for our project. </w:t>
      </w:r>
    </w:p>
    <w:p w:rsidR="00980D3C" w:rsidRDefault="00067B44">
      <w:r w:rsidRPr="00067B44">
        <w:rPr>
          <w:b/>
        </w:rPr>
        <w:t>Monitoring-</w:t>
      </w:r>
      <w:r>
        <w:t xml:space="preserve">  </w:t>
      </w:r>
      <w:r w:rsidR="00075FCC">
        <w:t xml:space="preserve">We will repeat the </w:t>
      </w:r>
      <w:r w:rsidR="00980D3C">
        <w:t xml:space="preserve">Identification and planning </w:t>
      </w:r>
      <w:r w:rsidR="00075FCC">
        <w:t xml:space="preserve">throughout the process of building the project this will allow us </w:t>
      </w:r>
      <w:r w:rsidR="00980D3C">
        <w:t>to check that original risks have been dealt with and t</w:t>
      </w:r>
      <w:r w:rsidR="00471929">
        <w:t xml:space="preserve">hat new ones have been observed/noted. </w:t>
      </w:r>
    </w:p>
    <w:p w:rsidR="00164213" w:rsidRDefault="00067B44">
      <w:pPr>
        <w:rPr>
          <w:b/>
        </w:rPr>
      </w:pPr>
      <w:r>
        <w:rPr>
          <w:b/>
        </w:rPr>
        <w:t>References:</w:t>
      </w:r>
    </w:p>
    <w:p w:rsidR="00265908" w:rsidRDefault="00265908" w:rsidP="00265908">
      <w:pPr>
        <w:spacing w:after="30" w:line="360" w:lineRule="auto"/>
        <w:contextualSpacing/>
        <w:rPr>
          <w:rFonts w:eastAsia="Calibri" w:cs="Arial"/>
          <w:color w:val="000000"/>
        </w:rPr>
      </w:pPr>
      <w:r>
        <w:rPr>
          <w:rFonts w:eastAsia="Calibri" w:cs="Arial"/>
          <w:color w:val="000000"/>
        </w:rPr>
        <w:t>Yardley, D</w:t>
      </w:r>
      <w:r w:rsidRPr="00265908">
        <w:rPr>
          <w:rFonts w:eastAsia="Calibri" w:cs="Arial"/>
          <w:color w:val="000000"/>
        </w:rPr>
        <w:t>.</w:t>
      </w:r>
      <w:r>
        <w:rPr>
          <w:rFonts w:eastAsia="Calibri" w:cs="Arial"/>
          <w:color w:val="000000"/>
        </w:rPr>
        <w:t xml:space="preserve"> (2002</w:t>
      </w:r>
      <w:r w:rsidRPr="00265908">
        <w:rPr>
          <w:rFonts w:eastAsia="Calibri" w:cs="Arial"/>
          <w:color w:val="000000"/>
        </w:rPr>
        <w:t xml:space="preserve">) </w:t>
      </w:r>
      <w:r w:rsidRPr="00265908">
        <w:rPr>
          <w:rFonts w:eastAsia="Calibri" w:cs="Arial"/>
          <w:i/>
          <w:color w:val="000000"/>
        </w:rPr>
        <w:t>Successful IT Project Delivery: Learning the Lessons of Project Failure</w:t>
      </w:r>
      <w:r w:rsidRPr="00265908">
        <w:rPr>
          <w:rFonts w:eastAsia="Calibri" w:cs="Arial"/>
          <w:color w:val="000000"/>
        </w:rPr>
        <w:t xml:space="preserve">. </w:t>
      </w:r>
      <w:r>
        <w:rPr>
          <w:rFonts w:eastAsia="Calibri" w:cs="Arial"/>
          <w:color w:val="000000"/>
        </w:rPr>
        <w:t>London</w:t>
      </w:r>
      <w:r w:rsidRPr="00265908">
        <w:rPr>
          <w:rFonts w:eastAsia="Calibri" w:cs="Arial"/>
          <w:color w:val="000000"/>
        </w:rPr>
        <w:t xml:space="preserve">: Addison Wesley. </w:t>
      </w:r>
      <w:r>
        <w:rPr>
          <w:rFonts w:eastAsia="Calibri" w:cs="Arial"/>
          <w:color w:val="000000"/>
        </w:rPr>
        <w:t>p.p.148</w:t>
      </w:r>
    </w:p>
    <w:p w:rsidR="00265908" w:rsidRPr="00265908" w:rsidRDefault="00265908" w:rsidP="00265908">
      <w:pPr>
        <w:spacing w:after="30" w:line="360" w:lineRule="auto"/>
        <w:contextualSpacing/>
        <w:rPr>
          <w:rFonts w:eastAsia="Calibri" w:cs="Arial"/>
          <w:b/>
          <w:color w:val="000000"/>
        </w:rPr>
      </w:pPr>
      <w:r w:rsidRPr="00265908">
        <w:rPr>
          <w:rFonts w:eastAsia="Calibri" w:cs="Arial"/>
          <w:b/>
          <w:color w:val="000000"/>
        </w:rPr>
        <w:t xml:space="preserve">Bibliography: </w:t>
      </w:r>
    </w:p>
    <w:p w:rsidR="00067B44" w:rsidRPr="00265908" w:rsidRDefault="00067B44" w:rsidP="00067B44">
      <w:pPr>
        <w:spacing w:after="30" w:line="360" w:lineRule="auto"/>
        <w:contextualSpacing/>
        <w:rPr>
          <w:rFonts w:eastAsia="Calibri" w:cs="Arial"/>
          <w:color w:val="000000"/>
        </w:rPr>
      </w:pPr>
      <w:r w:rsidRPr="00265908">
        <w:rPr>
          <w:rFonts w:eastAsia="Calibri" w:cs="Arial"/>
          <w:color w:val="000000"/>
        </w:rPr>
        <w:t xml:space="preserve">Hughes, B. </w:t>
      </w:r>
      <w:proofErr w:type="spellStart"/>
      <w:r w:rsidRPr="00265908">
        <w:rPr>
          <w:rFonts w:eastAsia="Calibri" w:cs="Arial"/>
          <w:color w:val="000000"/>
        </w:rPr>
        <w:t>Cotterell</w:t>
      </w:r>
      <w:proofErr w:type="spellEnd"/>
      <w:r w:rsidRPr="00265908">
        <w:rPr>
          <w:rFonts w:eastAsia="Calibri" w:cs="Arial"/>
          <w:color w:val="000000"/>
        </w:rPr>
        <w:t xml:space="preserve">, M (2005) </w:t>
      </w:r>
      <w:r w:rsidRPr="00265908">
        <w:rPr>
          <w:rFonts w:eastAsia="Calibri" w:cs="Arial"/>
          <w:i/>
          <w:color w:val="000000"/>
        </w:rPr>
        <w:t>Software Project Management</w:t>
      </w:r>
      <w:r w:rsidR="00265908" w:rsidRPr="00265908">
        <w:rPr>
          <w:rFonts w:eastAsia="Calibri" w:cs="Arial"/>
          <w:color w:val="000000"/>
        </w:rPr>
        <w:t xml:space="preserve">. </w:t>
      </w:r>
      <w:r w:rsidR="00265908" w:rsidRPr="00265908">
        <w:rPr>
          <w:rFonts w:cs="Arial"/>
          <w:color w:val="000000"/>
        </w:rPr>
        <w:t>4</w:t>
      </w:r>
      <w:r w:rsidR="00265908" w:rsidRPr="00265908">
        <w:rPr>
          <w:rFonts w:eastAsia="Calibri" w:cs="Arial"/>
          <w:color w:val="000000"/>
          <w:vertAlign w:val="superscript"/>
        </w:rPr>
        <w:t>th</w:t>
      </w:r>
      <w:r w:rsidR="00265908" w:rsidRPr="00265908">
        <w:rPr>
          <w:rFonts w:cs="Arial"/>
          <w:color w:val="000000"/>
        </w:rPr>
        <w:t xml:space="preserve"> Edition</w:t>
      </w:r>
      <w:r w:rsidRPr="00265908">
        <w:rPr>
          <w:rFonts w:eastAsia="Calibri" w:cs="Arial"/>
          <w:color w:val="000000"/>
        </w:rPr>
        <w:t xml:space="preserve">, Maidenhead: McGraw-Hill Higher Education. </w:t>
      </w:r>
    </w:p>
    <w:p w:rsidR="00164213" w:rsidRDefault="00164213"/>
    <w:sectPr w:rsidR="00164213" w:rsidSect="00A4048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0D3C" w:rsidRDefault="00980D3C" w:rsidP="00980D3C">
      <w:pPr>
        <w:spacing w:after="0" w:line="240" w:lineRule="auto"/>
      </w:pPr>
      <w:r>
        <w:separator/>
      </w:r>
    </w:p>
  </w:endnote>
  <w:endnote w:type="continuationSeparator" w:id="0">
    <w:p w:rsidR="00980D3C" w:rsidRDefault="00980D3C" w:rsidP="00980D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0D3C" w:rsidRDefault="00980D3C" w:rsidP="00980D3C">
      <w:pPr>
        <w:spacing w:after="0" w:line="240" w:lineRule="auto"/>
      </w:pPr>
      <w:r>
        <w:separator/>
      </w:r>
    </w:p>
  </w:footnote>
  <w:footnote w:type="continuationSeparator" w:id="0">
    <w:p w:rsidR="00980D3C" w:rsidRDefault="00980D3C" w:rsidP="00980D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80D3C"/>
    <w:rsid w:val="00067B44"/>
    <w:rsid w:val="00073A90"/>
    <w:rsid w:val="00075FCC"/>
    <w:rsid w:val="00164213"/>
    <w:rsid w:val="00265908"/>
    <w:rsid w:val="00471929"/>
    <w:rsid w:val="00553308"/>
    <w:rsid w:val="00687F62"/>
    <w:rsid w:val="0081714F"/>
    <w:rsid w:val="00850FCE"/>
    <w:rsid w:val="008E4484"/>
    <w:rsid w:val="00980D3C"/>
    <w:rsid w:val="00A4048D"/>
    <w:rsid w:val="00A6651E"/>
    <w:rsid w:val="00AC13DA"/>
    <w:rsid w:val="00B57E0D"/>
    <w:rsid w:val="00C64F12"/>
    <w:rsid w:val="00CB22BF"/>
    <w:rsid w:val="00CE7C47"/>
    <w:rsid w:val="00F06F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D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0D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80D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D3C"/>
  </w:style>
  <w:style w:type="paragraph" w:styleId="Footer">
    <w:name w:val="footer"/>
    <w:basedOn w:val="Normal"/>
    <w:link w:val="FooterChar"/>
    <w:uiPriority w:val="99"/>
    <w:unhideWhenUsed/>
    <w:rsid w:val="00980D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D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D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0D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80D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D3C"/>
  </w:style>
  <w:style w:type="paragraph" w:styleId="Footer">
    <w:name w:val="footer"/>
    <w:basedOn w:val="Normal"/>
    <w:link w:val="FooterChar"/>
    <w:uiPriority w:val="99"/>
    <w:unhideWhenUsed/>
    <w:rsid w:val="00980D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D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70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788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Oxford Brookes University</Company>
  <LinksUpToDate>false</LinksUpToDate>
  <CharactersWithSpaces>5270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Vishane</cp:lastModifiedBy>
  <cp:revision>3</cp:revision>
  <dcterms:created xsi:type="dcterms:W3CDTF">2013-10-12T11:20:00Z</dcterms:created>
  <dcterms:modified xsi:type="dcterms:W3CDTF">2013-10-13T20:20:00Z</dcterms:modified>
</cp:coreProperties>
</file>