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C659" w14:textId="42189B5D" w:rsidR="00F9438B" w:rsidRPr="000B0626" w:rsidRDefault="00F9438B" w:rsidP="008C3DE7">
      <w:pPr>
        <w:spacing w:line="240" w:lineRule="auto"/>
        <w:ind w:firstLine="0"/>
        <w:jc w:val="center"/>
        <w:rPr>
          <w:caps/>
          <w:szCs w:val="28"/>
        </w:rPr>
      </w:pPr>
      <w:r w:rsidRPr="000B0626">
        <w:rPr>
          <w:noProof/>
          <w:lang w:val="en-US" w:eastAsia="uk-UA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3BA479CC" wp14:editId="2FE161D9">
                <wp:simplePos x="0" y="0"/>
                <wp:positionH relativeFrom="page">
                  <wp:posOffset>0</wp:posOffset>
                </wp:positionH>
                <wp:positionV relativeFrom="page">
                  <wp:posOffset>-145415</wp:posOffset>
                </wp:positionV>
                <wp:extent cx="7315200" cy="14541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731520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510C9" w14:textId="77777777" w:rsidR="00F9438B" w:rsidRDefault="00F9438B" w:rsidP="00F9438B">
                            <w:pPr>
                              <w:rPr>
                                <w:rFonts w:ascii="Roboto" w:hAnsi="Roboto"/>
                                <w:color w:val="0F2B4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88000" tIns="45720" rIns="28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4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11.45pt;width:8in;height:11.45pt;z-index:251658240;visibility:visible;mso-wrap-style:square;mso-width-percent:1000;mso-height-percent:0;mso-wrap-distance-left:0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" filled="f" stroked="f" strokeweight=".5pt">
                <o:lock v:ext="edit" aspectratio="t" verticies="t" shapetype="t"/>
                <v:textbox inset="8mm,,8mm">
                  <w:txbxContent>
                    <w:p w14:paraId="443510C9" w14:textId="77777777" w:rsidR="00F9438B" w:rsidRDefault="00F9438B" w:rsidP="00F9438B">
                      <w:pPr>
                        <w:rPr>
                          <w:rFonts w:ascii="Roboto" w:hAnsi="Roboto"/>
                          <w:color w:val="0F2B46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B0626">
        <w:rPr>
          <w:b/>
          <w:caps/>
          <w:szCs w:val="28"/>
        </w:rPr>
        <w:t>1 Лабораторна робота №</w:t>
      </w:r>
      <w:r w:rsidR="007608A9">
        <w:rPr>
          <w:b/>
          <w:caps/>
          <w:szCs w:val="28"/>
        </w:rPr>
        <w:t>3</w:t>
      </w:r>
    </w:p>
    <w:p w14:paraId="4A9B6E02" w14:textId="739110B5" w:rsidR="00A24C76" w:rsidRDefault="00A24C76" w:rsidP="008C3DE7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 xml:space="preserve">РОЗРОБКА МЕРЕЖІ ПРИСТРОЇВ </w:t>
      </w:r>
      <w:r w:rsidRPr="0003745D">
        <w:rPr>
          <w:b/>
          <w:szCs w:val="28"/>
        </w:rPr>
        <w:t>“</w:t>
      </w:r>
      <w:r>
        <w:rPr>
          <w:b/>
          <w:szCs w:val="28"/>
        </w:rPr>
        <w:t>ІНТЕРНЕТУ РЕЧЕЙ</w:t>
      </w:r>
      <w:r w:rsidRPr="0003745D">
        <w:rPr>
          <w:b/>
          <w:szCs w:val="28"/>
        </w:rPr>
        <w:t>”</w:t>
      </w:r>
      <w:r>
        <w:rPr>
          <w:b/>
          <w:szCs w:val="28"/>
        </w:rPr>
        <w:t xml:space="preserve"> В СЕРЕДОВИЩІ</w:t>
      </w:r>
      <w:r w:rsidRPr="0003745D">
        <w:rPr>
          <w:b/>
          <w:szCs w:val="28"/>
        </w:rPr>
        <w:t xml:space="preserve"> </w:t>
      </w:r>
      <w:r>
        <w:rPr>
          <w:b/>
          <w:szCs w:val="28"/>
        </w:rPr>
        <w:t xml:space="preserve">МОДЕЛЮВАННЯ </w:t>
      </w:r>
      <w:r>
        <w:rPr>
          <w:b/>
          <w:szCs w:val="28"/>
          <w:lang w:val="en-US"/>
        </w:rPr>
        <w:t>PROTEUS</w:t>
      </w:r>
      <w:r>
        <w:rPr>
          <w:b/>
          <w:szCs w:val="28"/>
        </w:rPr>
        <w:t xml:space="preserve"> ЗА ДОПОМОГОЮ ПРОТОКОЛУ </w:t>
      </w:r>
      <w:r>
        <w:rPr>
          <w:b/>
          <w:szCs w:val="28"/>
          <w:lang w:val="en-US"/>
        </w:rPr>
        <w:t>MQTT</w:t>
      </w:r>
    </w:p>
    <w:p w14:paraId="330E9C03" w14:textId="77777777" w:rsidR="00507042" w:rsidRPr="003F65F9" w:rsidRDefault="00507042" w:rsidP="008C3DE7">
      <w:pPr>
        <w:spacing w:line="240" w:lineRule="auto"/>
        <w:jc w:val="center"/>
        <w:rPr>
          <w:szCs w:val="28"/>
        </w:rPr>
      </w:pPr>
    </w:p>
    <w:p w14:paraId="2D8FA129" w14:textId="68D05E2E" w:rsidR="00F9438B" w:rsidRPr="000B0626" w:rsidRDefault="00F9438B" w:rsidP="008C3DE7">
      <w:pPr>
        <w:spacing w:line="240" w:lineRule="auto"/>
        <w:rPr>
          <w:b/>
        </w:rPr>
      </w:pPr>
      <w:r w:rsidRPr="000B0626">
        <w:rPr>
          <w:b/>
        </w:rPr>
        <w:t>Мета роботи</w:t>
      </w:r>
      <w:r w:rsidR="00106E8D" w:rsidRPr="000B0626">
        <w:rPr>
          <w:b/>
        </w:rPr>
        <w:t xml:space="preserve">: </w:t>
      </w:r>
      <w:r w:rsidR="00A24C76" w:rsidRPr="00A24C76">
        <w:t>Ознайомитися із функціональними можливостями середовища віртуального моделювання Proteus. Ознайомитися із віртуальними моделями пристроїв “Інтернету речей”. Навчитися створювати схему мережі IoT-пристроїв і виконувати їх симуляцію. Отримати практичні навички відлагодження програм, написаних для мікроконтролерів AVR в середовищі Proteus.</w:t>
      </w:r>
    </w:p>
    <w:p w14:paraId="7A266720" w14:textId="77777777" w:rsidR="00F9438B" w:rsidRPr="000B0626" w:rsidRDefault="00F9438B" w:rsidP="008C3DE7">
      <w:pPr>
        <w:spacing w:line="240" w:lineRule="auto"/>
      </w:pPr>
    </w:p>
    <w:p w14:paraId="35821B64" w14:textId="77777777" w:rsidR="002B3AAE" w:rsidRPr="000B0626" w:rsidRDefault="002B3AAE" w:rsidP="008C3DE7">
      <w:pPr>
        <w:spacing w:line="240" w:lineRule="auto"/>
        <w:ind w:firstLine="0"/>
        <w:jc w:val="center"/>
        <w:rPr>
          <w:b/>
          <w:bCs/>
          <w:color w:val="000000"/>
          <w:sz w:val="27"/>
          <w:szCs w:val="27"/>
        </w:rPr>
      </w:pPr>
      <w:r w:rsidRPr="000B0626">
        <w:rPr>
          <w:b/>
          <w:bCs/>
          <w:color w:val="000000"/>
          <w:sz w:val="27"/>
          <w:szCs w:val="27"/>
        </w:rPr>
        <w:t>1 КОРОТКІ ТЕОРЕТИЧНІ ВІДОМОСТІ</w:t>
      </w:r>
    </w:p>
    <w:p w14:paraId="4E1B58B4" w14:textId="77777777" w:rsidR="002B3AAE" w:rsidRPr="000B0626" w:rsidRDefault="002B3AAE" w:rsidP="008C3DE7">
      <w:pPr>
        <w:spacing w:line="240" w:lineRule="auto"/>
        <w:ind w:firstLine="0"/>
        <w:jc w:val="center"/>
        <w:rPr>
          <w:b/>
          <w:bCs/>
          <w:color w:val="000000"/>
          <w:sz w:val="27"/>
          <w:szCs w:val="27"/>
        </w:rPr>
      </w:pPr>
    </w:p>
    <w:p w14:paraId="2F05BFA1" w14:textId="69C49481" w:rsidR="00F9438B" w:rsidRPr="000B0626" w:rsidRDefault="00F9438B" w:rsidP="008C3DE7">
      <w:pPr>
        <w:spacing w:line="240" w:lineRule="auto"/>
      </w:pPr>
      <w:r w:rsidRPr="000B0626">
        <w:t>Розробником середовища віртуального моделювання Proteus є компанія Labcenter Electronics (Великобританія). Сайт розробника - http://www.labcenter.co.uk/. Відмінність цього середовища від аналогічних за призначенням (наприклад, Electronics Workbench, Multisim Ultiboard, MicroCap, Tina) полягає у розвиненій системі симуляції (інтерактивного налагодження як в режимі реального часу, так і покроково) для різних сімейств мікроконтролерів: Intel 8051, AVR і PIC (компанії Microchip), ARM (різних виробників) та ін.</w:t>
      </w:r>
    </w:p>
    <w:p w14:paraId="0A953E63" w14:textId="77777777" w:rsidR="00F9438B" w:rsidRPr="000B0626" w:rsidRDefault="00F9438B" w:rsidP="008C3DE7">
      <w:pPr>
        <w:spacing w:line="240" w:lineRule="auto"/>
      </w:pPr>
      <w:r w:rsidRPr="000B0626">
        <w:t>Proteus має в своєму складі велику кількість як бібліотек окремих компонентів, так і периферійних пристроїв: світлодіодних і рідкокристалічних індикаторів, датчиків температури, годинників реального часу (RTC), інтерактивних елементів вводу/виводу (кнопок, перемикачів, віртуальних портів і віртуальних вимірювальних приладів), інтерактивних графічних об’єктів, які не завжди присутні в інших подібних програмах.</w:t>
      </w:r>
    </w:p>
    <w:p w14:paraId="1A87069A" w14:textId="77777777" w:rsidR="00F9438B" w:rsidRPr="000B0626" w:rsidRDefault="00F9438B" w:rsidP="008C3DE7">
      <w:pPr>
        <w:spacing w:line="240" w:lineRule="auto"/>
      </w:pPr>
      <w:r w:rsidRPr="000B0626">
        <w:t>Середовище Proteus VSM складається із двох самостійних частин: ISIS і ARES. Основним призначенням підсистеми ARES є робота із проектування, трасування та виготовлення друкованих плат (PCB – Printed Circuit Board). Підсистема ISIS, що має безпосередній зв'язок із ARES, призначена для створення електричних принципових схем, написання та редагування коду програмованих пристроїв, а також моделювання і відлагодження їх роботи.</w:t>
      </w:r>
    </w:p>
    <w:p w14:paraId="491502FC" w14:textId="77777777" w:rsidR="00F9438B" w:rsidRPr="000B0626" w:rsidRDefault="00F9438B" w:rsidP="008C3DE7">
      <w:pPr>
        <w:spacing w:line="240" w:lineRule="auto"/>
      </w:pPr>
      <w:r w:rsidRPr="000B0626">
        <w:t>У спрощеному вигляді  роботу в середовищі моделювання Proteus ISIS можна представити наступним алгоритмом:</w:t>
      </w:r>
    </w:p>
    <w:p w14:paraId="46204A80" w14:textId="1A9BE50A" w:rsidR="00F9438B" w:rsidRPr="000B0626" w:rsidRDefault="006422AA" w:rsidP="008C3DE7">
      <w:pPr>
        <w:pStyle w:val="ListParagraph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0B0626">
        <w:t>вибір необхідної елементної бази, створення схеми електричної принципової пристрою або системи, які розробляються;</w:t>
      </w:r>
    </w:p>
    <w:p w14:paraId="5FD6D8E1" w14:textId="1928D77D" w:rsidR="00F9438B" w:rsidRPr="000B0626" w:rsidRDefault="006422AA" w:rsidP="008C3DE7">
      <w:pPr>
        <w:pStyle w:val="ListParagraph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0B0626">
        <w:t>налаштування необхідних початкових параметрів компонентів для їх функціонування;</w:t>
      </w:r>
    </w:p>
    <w:p w14:paraId="504B1B69" w14:textId="55E66132" w:rsidR="00F9438B" w:rsidRPr="000B0626" w:rsidRDefault="006422AA" w:rsidP="008C3DE7">
      <w:pPr>
        <w:pStyle w:val="ListParagraph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0B0626">
        <w:t>розміщення необхідних віртуальних пристроїв (вимірювання та/або візуалізації), налаштування режимів їх роботи;</w:t>
      </w:r>
    </w:p>
    <w:p w14:paraId="6C6765A8" w14:textId="7D3588CA" w:rsidR="00F9438B" w:rsidRPr="000B0626" w:rsidRDefault="006422AA" w:rsidP="008C3DE7">
      <w:pPr>
        <w:pStyle w:val="ListParagraph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0B0626">
        <w:t>написання та відлагодження програм для мікроконтролерів;</w:t>
      </w:r>
    </w:p>
    <w:p w14:paraId="55B3C80E" w14:textId="6FF93B30" w:rsidR="00F9438B" w:rsidRPr="000B0626" w:rsidRDefault="006422AA" w:rsidP="008C3DE7">
      <w:pPr>
        <w:pStyle w:val="ListParagraph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 w:rsidRPr="000B0626">
        <w:t>симуляція або проведення спеціалізованого аналізу.</w:t>
      </w:r>
    </w:p>
    <w:p w14:paraId="6D0E9BD2" w14:textId="77777777" w:rsidR="00F9438B" w:rsidRPr="000B0626" w:rsidRDefault="00F9438B" w:rsidP="008C3DE7">
      <w:pPr>
        <w:spacing w:line="240" w:lineRule="auto"/>
      </w:pPr>
      <w:r w:rsidRPr="000B0626">
        <w:t>Більш детальне ознайомлення із можливостями середовища моделювання Proteus слід починати із ознайомлення із проектами-прикладами. Зокрема, в Proteus VSM реалізовано підтримку наборів інструментів для роботи із платформою Arduino. Це дозволяє розробляти прототипи проектів для Arduino безпосередньо в самому середовищі Proteus, тобто, редактор коду є вбудованим і не вимагає використання, наприклад, Arduino IDE. Така функція проекту є дуже корисною, оскільки проекти можна легко створити для плат Arduino різних версій.</w:t>
      </w:r>
    </w:p>
    <w:p w14:paraId="647CC637" w14:textId="77777777" w:rsidR="00F9438B" w:rsidRPr="000B0626" w:rsidRDefault="00F9438B" w:rsidP="008C3DE7">
      <w:pPr>
        <w:pStyle w:val="a"/>
        <w:tabs>
          <w:tab w:val="clear" w:pos="340"/>
          <w:tab w:val="left" w:pos="708"/>
        </w:tabs>
        <w:rPr>
          <w:szCs w:val="28"/>
          <w:lang w:val="uk-UA"/>
        </w:rPr>
      </w:pPr>
    </w:p>
    <w:p w14:paraId="556FEC67" w14:textId="445328F1" w:rsidR="00F9438B" w:rsidRPr="000B0626" w:rsidRDefault="000923CE" w:rsidP="008C3DE7">
      <w:pPr>
        <w:suppressAutoHyphens w:val="0"/>
        <w:spacing w:line="240" w:lineRule="auto"/>
        <w:ind w:firstLine="0"/>
        <w:jc w:val="center"/>
        <w:rPr>
          <w:b/>
          <w:bCs/>
          <w:color w:val="000000"/>
          <w:sz w:val="27"/>
          <w:szCs w:val="27"/>
        </w:rPr>
      </w:pPr>
      <w:r w:rsidRPr="000B0626">
        <w:rPr>
          <w:b/>
        </w:rPr>
        <w:t>2</w:t>
      </w:r>
      <w:r w:rsidR="006F135D" w:rsidRPr="000B0626">
        <w:rPr>
          <w:b/>
          <w:bCs/>
          <w:color w:val="000000"/>
          <w:sz w:val="27"/>
          <w:szCs w:val="27"/>
        </w:rPr>
        <w:t xml:space="preserve"> ХІД ВИКОНАННЯ ЛАБОРАТОРНОЇ РОБОТИ</w:t>
      </w:r>
    </w:p>
    <w:p w14:paraId="14569FEE" w14:textId="77777777" w:rsidR="006F135D" w:rsidRPr="000B0626" w:rsidRDefault="006F135D" w:rsidP="008C3DE7">
      <w:pPr>
        <w:spacing w:line="240" w:lineRule="auto"/>
        <w:ind w:firstLine="0"/>
        <w:jc w:val="center"/>
        <w:rPr>
          <w:b/>
          <w:bCs/>
        </w:rPr>
      </w:pPr>
    </w:p>
    <w:p w14:paraId="41CD1165" w14:textId="51356846" w:rsidR="00F9438B" w:rsidRPr="000B0626" w:rsidRDefault="00F9438B" w:rsidP="008C3DE7">
      <w:pPr>
        <w:spacing w:line="240" w:lineRule="auto"/>
        <w:rPr>
          <w:szCs w:val="28"/>
        </w:rPr>
      </w:pPr>
      <w:r w:rsidRPr="000B0626">
        <w:rPr>
          <w:szCs w:val="28"/>
        </w:rPr>
        <w:t xml:space="preserve">Завдання для лабораторної роботи зображено в таблиці </w:t>
      </w:r>
      <w:r w:rsidR="006F135D" w:rsidRPr="000B0626">
        <w:rPr>
          <w:szCs w:val="28"/>
        </w:rPr>
        <w:t>2</w:t>
      </w:r>
      <w:r w:rsidRPr="000B0626">
        <w:rPr>
          <w:szCs w:val="28"/>
        </w:rPr>
        <w:t>.1</w:t>
      </w:r>
      <w:r w:rsidR="0022743C" w:rsidRPr="000B0626">
        <w:rPr>
          <w:szCs w:val="28"/>
        </w:rPr>
        <w:t>.</w:t>
      </w:r>
    </w:p>
    <w:p w14:paraId="732131B2" w14:textId="77777777" w:rsidR="00F9438B" w:rsidRPr="000B0626" w:rsidRDefault="00F9438B" w:rsidP="008C3DE7">
      <w:pPr>
        <w:spacing w:line="240" w:lineRule="auto"/>
        <w:rPr>
          <w:szCs w:val="28"/>
        </w:rPr>
      </w:pPr>
    </w:p>
    <w:p w14:paraId="5B7C69FB" w14:textId="133D4949" w:rsidR="00F9438B" w:rsidRPr="000B0626" w:rsidRDefault="00F9438B" w:rsidP="008C3DE7">
      <w:pPr>
        <w:spacing w:line="240" w:lineRule="auto"/>
        <w:rPr>
          <w:szCs w:val="28"/>
        </w:rPr>
      </w:pPr>
      <w:r w:rsidRPr="000B0626">
        <w:rPr>
          <w:szCs w:val="28"/>
        </w:rPr>
        <w:t xml:space="preserve">Таблиця </w:t>
      </w:r>
      <w:r w:rsidR="006F135D" w:rsidRPr="000B0626">
        <w:rPr>
          <w:szCs w:val="28"/>
        </w:rPr>
        <w:t>2</w:t>
      </w:r>
      <w:r w:rsidRPr="000B0626">
        <w:rPr>
          <w:szCs w:val="28"/>
        </w:rPr>
        <w:t>.1</w:t>
      </w:r>
      <w:r w:rsidR="006F135D" w:rsidRPr="000B0626">
        <w:rPr>
          <w:szCs w:val="28"/>
        </w:rPr>
        <w:t xml:space="preserve"> </w:t>
      </w:r>
      <w:r w:rsidRPr="000B0626">
        <w:rPr>
          <w:szCs w:val="28"/>
        </w:rPr>
        <w:t>– Завдання</w:t>
      </w:r>
      <w:r w:rsidR="0022743C" w:rsidRPr="000B0626">
        <w:rPr>
          <w:szCs w:val="28"/>
        </w:rPr>
        <w:t xml:space="preserve"> до лабораторної роботи №</w:t>
      </w:r>
      <w:r w:rsidR="000B0626">
        <w:rPr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3332"/>
        <w:gridCol w:w="4801"/>
      </w:tblGrid>
      <w:tr w:rsidR="00F9438B" w:rsidRPr="000B0626" w14:paraId="66D614EA" w14:textId="77777777" w:rsidTr="00F9438B">
        <w:trPr>
          <w:trHeight w:val="104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A6D0" w14:textId="77777777" w:rsidR="00F9438B" w:rsidRPr="000B0626" w:rsidRDefault="00F9438B" w:rsidP="008C3DE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0B0626">
              <w:rPr>
                <w:szCs w:val="28"/>
              </w:rPr>
              <w:t>№ варіанту (бригади)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513C" w14:textId="77777777" w:rsidR="00F9438B" w:rsidRPr="000B0626" w:rsidRDefault="00F9438B" w:rsidP="008C3DE7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0626">
              <w:rPr>
                <w:szCs w:val="28"/>
              </w:rPr>
              <w:t>Конфігурація пристрою</w:t>
            </w:r>
            <w:r w:rsidRPr="000B0626">
              <w:rPr>
                <w:szCs w:val="28"/>
              </w:rPr>
              <w:br/>
              <w:t>(компонент / кількість)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0BD7" w14:textId="77777777" w:rsidR="00F9438B" w:rsidRPr="000B0626" w:rsidRDefault="00F9438B" w:rsidP="008C3DE7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0626">
              <w:rPr>
                <w:szCs w:val="28"/>
              </w:rPr>
              <w:t>Примітки</w:t>
            </w:r>
          </w:p>
        </w:tc>
      </w:tr>
      <w:tr w:rsidR="00D93E47" w:rsidRPr="000B0626" w14:paraId="3664C5E9" w14:textId="77777777" w:rsidTr="00F9438B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A45" w14:textId="3E5F4334" w:rsidR="00D93E47" w:rsidRPr="000B0626" w:rsidRDefault="00D93E47" w:rsidP="008C3DE7">
            <w:pPr>
              <w:spacing w:line="240" w:lineRule="auto"/>
              <w:jc w:val="center"/>
              <w:rPr>
                <w:szCs w:val="28"/>
              </w:rPr>
            </w:pPr>
            <w:r w:rsidRPr="000B0626">
              <w:rPr>
                <w:szCs w:val="28"/>
              </w:rPr>
              <w:t>4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EE3C" w14:textId="31C0D49A" w:rsidR="00D93E47" w:rsidRPr="000B0626" w:rsidRDefault="00D93E47" w:rsidP="008C3DE7">
            <w:pPr>
              <w:spacing w:line="240" w:lineRule="auto"/>
              <w:jc w:val="center"/>
              <w:rPr>
                <w:szCs w:val="28"/>
              </w:rPr>
            </w:pPr>
            <w:r w:rsidRPr="000B0626">
              <w:rPr>
                <w:szCs w:val="28"/>
              </w:rPr>
              <w:t>BME280</w:t>
            </w:r>
            <w:r w:rsidR="0022743C" w:rsidRPr="000B0626">
              <w:rPr>
                <w:szCs w:val="28"/>
              </w:rPr>
              <w:t>/1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580D" w14:textId="28CE859C" w:rsidR="00D93E47" w:rsidRPr="000B0626" w:rsidRDefault="000B0626" w:rsidP="008C3DE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Кожні 10 с</w:t>
            </w:r>
            <w:r w:rsidRPr="001859D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на </w:t>
            </w:r>
            <w:r>
              <w:rPr>
                <w:szCs w:val="28"/>
                <w:lang w:val="en-US"/>
              </w:rPr>
              <w:t>LCD</w:t>
            </w:r>
            <w:r w:rsidRPr="001859D4">
              <w:rPr>
                <w:szCs w:val="28"/>
              </w:rPr>
              <w:t xml:space="preserve"> </w:t>
            </w:r>
            <w:r>
              <w:rPr>
                <w:szCs w:val="28"/>
              </w:rPr>
              <w:t>по черзі відображаються значення</w:t>
            </w:r>
            <w:r w:rsidRPr="006E571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температури, відносної вологості повітря </w:t>
            </w:r>
            <w:r w:rsidRPr="007E7D76">
              <w:rPr>
                <w:szCs w:val="28"/>
              </w:rPr>
              <w:t xml:space="preserve"> </w:t>
            </w:r>
            <w:r>
              <w:rPr>
                <w:szCs w:val="28"/>
              </w:rPr>
              <w:t>і атмосферного тиску</w:t>
            </w:r>
          </w:p>
        </w:tc>
      </w:tr>
    </w:tbl>
    <w:p w14:paraId="530957A8" w14:textId="77777777" w:rsidR="00F9438B" w:rsidRPr="000B0626" w:rsidRDefault="00F9438B" w:rsidP="008C3DE7">
      <w:pPr>
        <w:spacing w:line="240" w:lineRule="auto"/>
        <w:rPr>
          <w:szCs w:val="28"/>
        </w:rPr>
      </w:pPr>
    </w:p>
    <w:p w14:paraId="5B42D52B" w14:textId="70456428" w:rsidR="000B0626" w:rsidRDefault="00026FA2" w:rsidP="008C3DE7">
      <w:pPr>
        <w:spacing w:line="240" w:lineRule="auto"/>
      </w:pPr>
      <w:r w:rsidRPr="000B0626">
        <w:t xml:space="preserve">На рисунку </w:t>
      </w:r>
      <w:r w:rsidR="006F135D" w:rsidRPr="000B0626">
        <w:t>2.</w:t>
      </w:r>
      <w:r w:rsidRPr="000B0626">
        <w:t xml:space="preserve">1 </w:t>
      </w:r>
      <w:r w:rsidR="000B0626">
        <w:t>приведена</w:t>
      </w:r>
      <w:r w:rsidRPr="000B0626">
        <w:t xml:space="preserve"> </w:t>
      </w:r>
      <w:r w:rsidR="000B0626" w:rsidRPr="000B0626">
        <w:t>схем</w:t>
      </w:r>
      <w:r w:rsidR="000B0626">
        <w:t>а алгоритму</w:t>
      </w:r>
      <w:r w:rsidR="000B0626" w:rsidRPr="000B0626">
        <w:t xml:space="preserve"> роботи програми відправки даних</w:t>
      </w:r>
      <w:r w:rsidR="00421672" w:rsidRPr="000B0626">
        <w:t>.</w:t>
      </w:r>
      <w:r w:rsidR="000B0626">
        <w:t xml:space="preserve"> </w:t>
      </w:r>
      <w:r w:rsidR="000B0626" w:rsidRPr="000B0626">
        <w:t>На рисунку 2.</w:t>
      </w:r>
      <w:r w:rsidR="000B0626">
        <w:t>2</w:t>
      </w:r>
      <w:r w:rsidR="00BD4618">
        <w:t>-2.3</w:t>
      </w:r>
      <w:r w:rsidR="000B0626" w:rsidRPr="000B0626">
        <w:t xml:space="preserve"> приведена схема алгоритму роботи програми </w:t>
      </w:r>
      <w:r w:rsidR="000B0626">
        <w:t>приймання даних.</w:t>
      </w:r>
    </w:p>
    <w:p w14:paraId="5446CEDD" w14:textId="6A35EC84" w:rsidR="000B0626" w:rsidRPr="000B0626" w:rsidRDefault="000B0626" w:rsidP="008C3DE7">
      <w:pPr>
        <w:spacing w:line="240" w:lineRule="auto"/>
      </w:pPr>
      <w:r>
        <w:t>На рисунку 2.</w:t>
      </w:r>
      <w:r w:rsidR="00BD4618">
        <w:t>4</w:t>
      </w:r>
      <w:r>
        <w:t xml:space="preserve"> приведено зображення виводу пристроїв після </w:t>
      </w:r>
      <w:r w:rsidR="00BD4618">
        <w:t>запуску емуляції. На рисунку 2.5-2.6</w:t>
      </w:r>
      <w:r>
        <w:t xml:space="preserve"> приведено зображення виводу пристрою під час роботи.</w:t>
      </w:r>
    </w:p>
    <w:p w14:paraId="54F6A7D2" w14:textId="1CA7B1E8" w:rsidR="00026FA2" w:rsidRPr="000B0626" w:rsidRDefault="000B0626" w:rsidP="008C3DE7">
      <w:pPr>
        <w:spacing w:line="240" w:lineRule="auto"/>
        <w:ind w:firstLine="0"/>
        <w:jc w:val="center"/>
      </w:pPr>
      <w:r w:rsidRPr="000B0626">
        <w:rPr>
          <w:noProof/>
          <w:lang w:eastAsia="uk-UA"/>
        </w:rPr>
        <w:drawing>
          <wp:inline distT="0" distB="0" distL="0" distR="0" wp14:anchorId="6860E0B4" wp14:editId="5CC8A2E2">
            <wp:extent cx="2843237" cy="3261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422" cy="32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D04" w14:textId="712AF4BC" w:rsidR="00026FA2" w:rsidRDefault="00026FA2" w:rsidP="008C3DE7">
      <w:pPr>
        <w:spacing w:line="240" w:lineRule="auto"/>
        <w:ind w:firstLine="0"/>
        <w:jc w:val="center"/>
      </w:pPr>
      <w:r w:rsidRPr="000B0626">
        <w:t xml:space="preserve">Рисунок </w:t>
      </w:r>
      <w:r w:rsidR="006F135D" w:rsidRPr="000B0626">
        <w:t>2.</w:t>
      </w:r>
      <w:r w:rsidRPr="000B0626">
        <w:t xml:space="preserve">1 – </w:t>
      </w:r>
      <w:r w:rsidR="005678DD" w:rsidRPr="000B0626">
        <w:t>С</w:t>
      </w:r>
      <w:r w:rsidRPr="000B0626">
        <w:t xml:space="preserve">хема </w:t>
      </w:r>
      <w:r w:rsidR="000B0626">
        <w:t>програми відправки даних</w:t>
      </w:r>
    </w:p>
    <w:p w14:paraId="31312D31" w14:textId="77777777" w:rsidR="000B0626" w:rsidRPr="000B0626" w:rsidRDefault="000B0626" w:rsidP="008C3DE7">
      <w:pPr>
        <w:spacing w:line="240" w:lineRule="auto"/>
        <w:ind w:firstLine="0"/>
        <w:jc w:val="center"/>
      </w:pPr>
    </w:p>
    <w:p w14:paraId="5B6077BC" w14:textId="6CCB7C49" w:rsidR="00026FA2" w:rsidRPr="000B0626" w:rsidRDefault="00BD4618" w:rsidP="008C3DE7">
      <w:pPr>
        <w:spacing w:line="24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56BF5C1" wp14:editId="640EF53E">
            <wp:extent cx="3240762" cy="308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165" cy="31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A9D" w14:textId="2BF6F4B1" w:rsidR="00026FA2" w:rsidRDefault="00026FA2" w:rsidP="008C3DE7">
      <w:pPr>
        <w:spacing w:line="240" w:lineRule="auto"/>
        <w:ind w:firstLine="0"/>
        <w:jc w:val="center"/>
      </w:pPr>
      <w:r w:rsidRPr="000B0626">
        <w:t>Рисунок 2</w:t>
      </w:r>
      <w:r w:rsidR="006F135D" w:rsidRPr="000B0626">
        <w:t>.2</w:t>
      </w:r>
      <w:r w:rsidRPr="000B0626">
        <w:t xml:space="preserve"> – </w:t>
      </w:r>
      <w:r w:rsidR="000B0626">
        <w:t xml:space="preserve">Схема програми </w:t>
      </w:r>
      <w:r w:rsidR="00BD4618">
        <w:t>пристрою прийому даних. Ініціалізація</w:t>
      </w:r>
    </w:p>
    <w:p w14:paraId="5C6DE687" w14:textId="77777777" w:rsidR="00053116" w:rsidRPr="00BD4618" w:rsidRDefault="00053116" w:rsidP="008C3DE7">
      <w:pPr>
        <w:spacing w:line="240" w:lineRule="auto"/>
        <w:ind w:firstLine="0"/>
        <w:jc w:val="center"/>
      </w:pPr>
    </w:p>
    <w:p w14:paraId="3C16056A" w14:textId="245A4B77" w:rsidR="00BD4618" w:rsidRDefault="00BD4618" w:rsidP="008C3DE7">
      <w:pPr>
        <w:spacing w:line="24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70DE84D" wp14:editId="55992C4D">
            <wp:extent cx="3133090" cy="517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886" cy="51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88D" w14:textId="3E98B5ED" w:rsidR="00BD4618" w:rsidRDefault="00BD4618" w:rsidP="008C3DE7">
      <w:pPr>
        <w:spacing w:line="240" w:lineRule="auto"/>
        <w:ind w:firstLine="0"/>
        <w:jc w:val="center"/>
      </w:pPr>
      <w:r>
        <w:t xml:space="preserve">Рисунок 2.3 - </w:t>
      </w:r>
      <w:r w:rsidRPr="00BD4618">
        <w:t xml:space="preserve">Схема програми пристрою прийому даних. </w:t>
      </w:r>
      <w:r>
        <w:t>Обробники подій</w:t>
      </w:r>
    </w:p>
    <w:p w14:paraId="74CEDA46" w14:textId="77777777" w:rsidR="00BD4618" w:rsidRDefault="00BD4618" w:rsidP="008C3DE7">
      <w:pPr>
        <w:spacing w:line="240" w:lineRule="auto"/>
        <w:ind w:firstLine="0"/>
        <w:jc w:val="center"/>
      </w:pPr>
    </w:p>
    <w:p w14:paraId="2D8347DC" w14:textId="096EBC4E" w:rsidR="000B0626" w:rsidRDefault="000B0626" w:rsidP="008C3DE7">
      <w:pPr>
        <w:spacing w:line="240" w:lineRule="auto"/>
        <w:ind w:firstLine="0"/>
        <w:jc w:val="center"/>
      </w:pPr>
      <w:r w:rsidRPr="000B0626">
        <w:rPr>
          <w:noProof/>
          <w:lang w:eastAsia="uk-UA"/>
        </w:rPr>
        <w:drawing>
          <wp:inline distT="0" distB="0" distL="0" distR="0" wp14:anchorId="783AAA7D" wp14:editId="578AC859">
            <wp:extent cx="3260731" cy="2613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107" cy="26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508" w14:textId="785D06E5" w:rsidR="000B0626" w:rsidRDefault="000B0626" w:rsidP="008C3DE7">
      <w:pPr>
        <w:spacing w:line="240" w:lineRule="auto"/>
        <w:ind w:firstLine="0"/>
        <w:jc w:val="center"/>
      </w:pPr>
      <w:r w:rsidRPr="000B0626">
        <w:t>Рисунок 2.</w:t>
      </w:r>
      <w:r w:rsidR="00BD4618">
        <w:t>4</w:t>
      </w:r>
      <w:r w:rsidRPr="000B0626">
        <w:t xml:space="preserve"> – </w:t>
      </w:r>
      <w:r>
        <w:t>Пристрій після завантаження</w:t>
      </w:r>
    </w:p>
    <w:p w14:paraId="6DEC1A85" w14:textId="77777777" w:rsidR="00053116" w:rsidRPr="000B0626" w:rsidRDefault="00053116" w:rsidP="008C3DE7">
      <w:pPr>
        <w:spacing w:line="240" w:lineRule="auto"/>
        <w:ind w:firstLine="0"/>
        <w:jc w:val="center"/>
      </w:pPr>
    </w:p>
    <w:p w14:paraId="44718670" w14:textId="0EDF1B47" w:rsidR="000B0626" w:rsidRDefault="00BD4618" w:rsidP="008C3DE7">
      <w:pPr>
        <w:spacing w:line="24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2026236C" wp14:editId="78335A4A">
            <wp:extent cx="3533775" cy="40242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053" cy="40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18A" w14:textId="29F255A1" w:rsidR="000B0626" w:rsidRDefault="000B0626" w:rsidP="008C3DE7">
      <w:pPr>
        <w:spacing w:line="240" w:lineRule="auto"/>
        <w:ind w:firstLine="0"/>
        <w:jc w:val="center"/>
      </w:pPr>
      <w:r w:rsidRPr="000B0626">
        <w:t>Рисунок 2.</w:t>
      </w:r>
      <w:r w:rsidR="00BD4618">
        <w:t>5</w:t>
      </w:r>
      <w:r w:rsidRPr="000B0626">
        <w:t xml:space="preserve"> – </w:t>
      </w:r>
      <w:r>
        <w:t>Пристрій під час роботи</w:t>
      </w:r>
    </w:p>
    <w:p w14:paraId="5BA74419" w14:textId="77777777" w:rsidR="00BD4618" w:rsidRPr="000B0626" w:rsidRDefault="00BD4618" w:rsidP="008C3DE7">
      <w:pPr>
        <w:spacing w:line="240" w:lineRule="auto"/>
        <w:ind w:firstLine="0"/>
        <w:jc w:val="center"/>
      </w:pPr>
    </w:p>
    <w:p w14:paraId="523F56BF" w14:textId="3164572F" w:rsidR="000B0626" w:rsidRDefault="00BD4618" w:rsidP="008C3DE7">
      <w:pPr>
        <w:spacing w:line="24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1716ED4" wp14:editId="1DDF7615">
            <wp:extent cx="3623878" cy="405345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175" cy="40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0CA2" w14:textId="4FC9264B" w:rsidR="00BD4618" w:rsidRDefault="00BD4618" w:rsidP="008C3DE7">
      <w:pPr>
        <w:spacing w:line="240" w:lineRule="auto"/>
        <w:ind w:firstLine="0"/>
        <w:jc w:val="center"/>
        <w:rPr>
          <w:lang w:val="en-US"/>
        </w:rPr>
      </w:pPr>
      <w:r w:rsidRPr="00BD4618">
        <w:t>Рисунок 2.</w:t>
      </w:r>
      <w:r>
        <w:t>6</w:t>
      </w:r>
      <w:r w:rsidRPr="00BD4618">
        <w:t xml:space="preserve"> – </w:t>
      </w:r>
      <w:proofErr w:type="spellStart"/>
      <w:r w:rsidR="00A752C0">
        <w:rPr>
          <w:lang w:val="en-US"/>
        </w:rPr>
        <w:t>Пристрій</w:t>
      </w:r>
      <w:proofErr w:type="spellEnd"/>
      <w:r w:rsidR="00A752C0">
        <w:rPr>
          <w:lang w:val="en-US"/>
        </w:rPr>
        <w:t xml:space="preserve"> </w:t>
      </w:r>
      <w:proofErr w:type="spellStart"/>
      <w:r w:rsidR="00A752C0">
        <w:rPr>
          <w:lang w:val="en-US"/>
        </w:rPr>
        <w:t>після</w:t>
      </w:r>
      <w:proofErr w:type="spellEnd"/>
      <w:r w:rsidR="00A752C0">
        <w:rPr>
          <w:lang w:val="en-US"/>
        </w:rPr>
        <w:t xml:space="preserve"> </w:t>
      </w:r>
      <w:proofErr w:type="spellStart"/>
      <w:r w:rsidR="00A752C0">
        <w:rPr>
          <w:lang w:val="en-US"/>
        </w:rPr>
        <w:t>зміни</w:t>
      </w:r>
      <w:proofErr w:type="spellEnd"/>
      <w:r w:rsidR="00A752C0">
        <w:rPr>
          <w:lang w:val="en-US"/>
        </w:rPr>
        <w:t xml:space="preserve"> </w:t>
      </w:r>
      <w:proofErr w:type="spellStart"/>
      <w:r w:rsidR="00A752C0">
        <w:rPr>
          <w:lang w:val="en-US"/>
        </w:rPr>
        <w:t>даних</w:t>
      </w:r>
      <w:proofErr w:type="spellEnd"/>
    </w:p>
    <w:p w14:paraId="076800F6" w14:textId="77777777" w:rsidR="00053116" w:rsidRPr="00BD4618" w:rsidRDefault="00053116" w:rsidP="008C3DE7">
      <w:pPr>
        <w:spacing w:line="240" w:lineRule="auto"/>
        <w:ind w:firstLine="0"/>
        <w:jc w:val="center"/>
      </w:pPr>
    </w:p>
    <w:p w14:paraId="5A083248" w14:textId="2A8AB4AF" w:rsidR="00057CB0" w:rsidRPr="000B0626" w:rsidRDefault="00057CB0" w:rsidP="008C3DE7">
      <w:pPr>
        <w:tabs>
          <w:tab w:val="left" w:pos="1134"/>
        </w:tabs>
        <w:spacing w:line="240" w:lineRule="auto"/>
        <w:ind w:firstLine="720"/>
        <w:jc w:val="left"/>
      </w:pPr>
      <w:r w:rsidRPr="000B0626">
        <w:t>Особливості функціонування Proteus VSM:</w:t>
      </w:r>
    </w:p>
    <w:p w14:paraId="077DCBE7" w14:textId="1F0B0B75" w:rsidR="00057CB0" w:rsidRPr="000B0626" w:rsidRDefault="00F53316" w:rsidP="008C3DE7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0B0626">
        <w:t>м</w:t>
      </w:r>
      <w:r w:rsidR="00057CB0" w:rsidRPr="000B0626">
        <w:t>ожливість створення та симуляції складних електронних схем з різними типами компонентів, включаючи мікроконтролери, сенсори та інші пристрої</w:t>
      </w:r>
      <w:r w:rsidRPr="000B0626">
        <w:t>;</w:t>
      </w:r>
    </w:p>
    <w:p w14:paraId="000404EF" w14:textId="5E36EF04" w:rsidR="00057CB0" w:rsidRPr="000B0626" w:rsidRDefault="00F53316" w:rsidP="008C3DE7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0B0626">
        <w:t>н</w:t>
      </w:r>
      <w:r w:rsidR="00057CB0" w:rsidRPr="000B0626">
        <w:t>аявність бібліотек компонентів, які містять багато моделей компонентів, що відповідають різним стандартам</w:t>
      </w:r>
      <w:r w:rsidRPr="000B0626">
        <w:t>;</w:t>
      </w:r>
    </w:p>
    <w:p w14:paraId="353DF827" w14:textId="14083F90" w:rsidR="00057CB0" w:rsidRPr="000B0626" w:rsidRDefault="00F53316" w:rsidP="008C3DE7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0B0626">
        <w:t>з</w:t>
      </w:r>
      <w:r w:rsidR="00057CB0" w:rsidRPr="000B0626">
        <w:t>ручн</w:t>
      </w:r>
      <w:r w:rsidRPr="000B0626">
        <w:t>ий</w:t>
      </w:r>
      <w:r w:rsidR="00057CB0" w:rsidRPr="000B0626">
        <w:t xml:space="preserve"> інтерфейс користувача, який дозволяє легко налаштовувати та керувати симуляцією електронної схеми</w:t>
      </w:r>
      <w:r w:rsidRPr="000B0626">
        <w:t>;</w:t>
      </w:r>
    </w:p>
    <w:p w14:paraId="2565B3E8" w14:textId="0114ABC0" w:rsidR="00057CB0" w:rsidRPr="000B0626" w:rsidRDefault="00F53316" w:rsidP="008C3DE7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0B0626">
        <w:t>м</w:t>
      </w:r>
      <w:r w:rsidR="00057CB0" w:rsidRPr="000B0626">
        <w:t>ожливість відстежування та аналізу поведінки електронної схеми під час симуляції, включаючи відлагодження коду мікроконтролера та аналіз результатів симуляції</w:t>
      </w:r>
      <w:r w:rsidRPr="000B0626">
        <w:t>;</w:t>
      </w:r>
    </w:p>
    <w:p w14:paraId="49B39460" w14:textId="7230D8D5" w:rsidR="00057CB0" w:rsidRPr="000B0626" w:rsidRDefault="00F53316" w:rsidP="008C3DE7">
      <w:pPr>
        <w:numPr>
          <w:ilvl w:val="0"/>
          <w:numId w:val="1"/>
        </w:numPr>
        <w:tabs>
          <w:tab w:val="left" w:pos="720"/>
          <w:tab w:val="left" w:pos="1134"/>
        </w:tabs>
        <w:spacing w:line="240" w:lineRule="auto"/>
        <w:ind w:left="0" w:firstLine="720"/>
      </w:pPr>
      <w:r w:rsidRPr="000B0626">
        <w:t>н</w:t>
      </w:r>
      <w:r w:rsidR="00057CB0" w:rsidRPr="000B0626">
        <w:t>аявність функцій інспектора компонентів, що дозволяє користувачеві перевірити параметри та стан компонентів в режимі реального часу.</w:t>
      </w:r>
    </w:p>
    <w:p w14:paraId="1F81019D" w14:textId="77777777" w:rsidR="00057CB0" w:rsidRPr="000B0626" w:rsidRDefault="00057CB0" w:rsidP="008C3DE7">
      <w:pPr>
        <w:spacing w:line="240" w:lineRule="auto"/>
        <w:ind w:firstLine="0"/>
        <w:jc w:val="center"/>
      </w:pPr>
    </w:p>
    <w:p w14:paraId="7ABFB3CE" w14:textId="3F61E64F" w:rsidR="00F9438B" w:rsidRPr="000B0626" w:rsidRDefault="00F9438B" w:rsidP="008C3DE7">
      <w:pPr>
        <w:spacing w:line="240" w:lineRule="auto"/>
        <w:ind w:firstLine="0"/>
        <w:jc w:val="center"/>
        <w:rPr>
          <w:b/>
          <w:bCs/>
          <w:szCs w:val="28"/>
        </w:rPr>
      </w:pPr>
      <w:r w:rsidRPr="000B0626">
        <w:rPr>
          <w:b/>
          <w:bCs/>
          <w:szCs w:val="28"/>
        </w:rPr>
        <w:t>ВИСНОВКИ</w:t>
      </w:r>
    </w:p>
    <w:p w14:paraId="30E04B96" w14:textId="77777777" w:rsidR="00E6778C" w:rsidRPr="000B0626" w:rsidRDefault="00E6778C" w:rsidP="008C3DE7">
      <w:pPr>
        <w:spacing w:line="240" w:lineRule="auto"/>
        <w:ind w:firstLine="0"/>
        <w:jc w:val="center"/>
        <w:rPr>
          <w:b/>
          <w:bCs/>
          <w:szCs w:val="28"/>
        </w:rPr>
      </w:pPr>
    </w:p>
    <w:p w14:paraId="2761D149" w14:textId="06462C97" w:rsidR="00F9438B" w:rsidRPr="000B0626" w:rsidRDefault="00F9438B" w:rsidP="008C3DE7">
      <w:pPr>
        <w:spacing w:line="240" w:lineRule="auto"/>
      </w:pPr>
      <w:r w:rsidRPr="000B0626">
        <w:t>Ознайомився із функціональними можливостями середовища віртуального моделювання Proteus. Ознайомився із віртуальними моделями пристроїв “Інтернету речей”. Навчився створювати схеми IoT-пристроїв і виконувати їх симуляцію. Отримав практичні навички відлагодження програм, написаних для мікроконтролерів AVR в середовищі Proteus.</w:t>
      </w:r>
      <w:r w:rsidR="00572446">
        <w:t xml:space="preserve"> Освоїли роботу з </w:t>
      </w:r>
      <w:r w:rsidR="00572446" w:rsidRPr="00572446">
        <w:t>MQTT</w:t>
      </w:r>
      <w:r w:rsidR="00572446">
        <w:t xml:space="preserve"> протоколом.</w:t>
      </w:r>
    </w:p>
    <w:sectPr w:rsidR="00F9438B" w:rsidRPr="000B0626" w:rsidSect="00F9438B">
      <w:headerReference w:type="default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4B81" w14:textId="77777777" w:rsidR="001B023D" w:rsidRDefault="001B023D" w:rsidP="004914FF">
      <w:pPr>
        <w:spacing w:line="240" w:lineRule="auto"/>
      </w:pPr>
      <w:r>
        <w:separator/>
      </w:r>
    </w:p>
  </w:endnote>
  <w:endnote w:type="continuationSeparator" w:id="0">
    <w:p w14:paraId="75EDD0DD" w14:textId="77777777" w:rsidR="001B023D" w:rsidRDefault="001B023D" w:rsidP="00491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4777" w14:textId="77777777" w:rsidR="001B023D" w:rsidRDefault="001B023D" w:rsidP="004914FF">
      <w:pPr>
        <w:spacing w:line="240" w:lineRule="auto"/>
      </w:pPr>
      <w:r>
        <w:separator/>
      </w:r>
    </w:p>
  </w:footnote>
  <w:footnote w:type="continuationSeparator" w:id="0">
    <w:p w14:paraId="02ABD32D" w14:textId="77777777" w:rsidR="001B023D" w:rsidRDefault="001B023D" w:rsidP="00491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0D4A" w14:textId="33955B03" w:rsidR="004914FF" w:rsidRDefault="002E1884" w:rsidP="00106E8D">
    <w:pPr>
      <w:pStyle w:val="Header"/>
      <w:ind w:firstLine="0"/>
    </w:pPr>
    <w:r w:rsidRPr="00106E8D">
      <w:rPr>
        <w:color w:val="000000"/>
        <w:sz w:val="27"/>
        <w:szCs w:val="27"/>
      </w:rPr>
      <w:t>Маруніч Ю.Н</w:t>
    </w:r>
    <w:r>
      <w:rPr>
        <w:color w:val="000000"/>
        <w:sz w:val="27"/>
        <w:szCs w:val="27"/>
      </w:rPr>
      <w:t xml:space="preserve">., </w:t>
    </w:r>
    <w:r w:rsidR="00106E8D">
      <w:rPr>
        <w:color w:val="000000"/>
        <w:sz w:val="27"/>
        <w:szCs w:val="27"/>
      </w:rPr>
      <w:t>Оленченко І.Р.,</w:t>
    </w:r>
    <w:r>
      <w:rPr>
        <w:color w:val="000000"/>
        <w:sz w:val="27"/>
        <w:szCs w:val="27"/>
      </w:rPr>
      <w:t xml:space="preserve"> КІ</w:t>
    </w:r>
    <w:r w:rsidR="00106E8D">
      <w:rPr>
        <w:color w:val="000000"/>
        <w:sz w:val="27"/>
        <w:szCs w:val="27"/>
      </w:rPr>
      <w:t>т</w:t>
    </w:r>
    <w:r>
      <w:rPr>
        <w:color w:val="000000"/>
        <w:sz w:val="27"/>
        <w:szCs w:val="27"/>
      </w:rPr>
      <w:t>-</w:t>
    </w:r>
    <w:r w:rsidR="00106E8D">
      <w:rPr>
        <w:color w:val="000000"/>
        <w:sz w:val="27"/>
        <w:szCs w:val="27"/>
      </w:rPr>
      <w:t>21</w:t>
    </w:r>
    <w:r>
      <w:rPr>
        <w:color w:val="000000"/>
        <w:sz w:val="27"/>
        <w:szCs w:val="27"/>
      </w:rPr>
      <w:t>1, Варіант №</w:t>
    </w:r>
    <w:r w:rsidR="00106E8D">
      <w:rPr>
        <w:color w:val="000000"/>
        <w:sz w:val="27"/>
        <w:szCs w:val="27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7A4"/>
    <w:multiLevelType w:val="hybridMultilevel"/>
    <w:tmpl w:val="CE1A709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D34C00"/>
    <w:multiLevelType w:val="multilevel"/>
    <w:tmpl w:val="EE140A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84B7E"/>
    <w:multiLevelType w:val="hybridMultilevel"/>
    <w:tmpl w:val="D34202C8"/>
    <w:lvl w:ilvl="0" w:tplc="35321D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8002532">
    <w:abstractNumId w:val="1"/>
  </w:num>
  <w:num w:numId="2" w16cid:durableId="105466690">
    <w:abstractNumId w:val="0"/>
  </w:num>
  <w:num w:numId="3" w16cid:durableId="61965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C1"/>
    <w:rsid w:val="00026FA2"/>
    <w:rsid w:val="00051334"/>
    <w:rsid w:val="00053116"/>
    <w:rsid w:val="00057CB0"/>
    <w:rsid w:val="000628E7"/>
    <w:rsid w:val="0008206F"/>
    <w:rsid w:val="00086647"/>
    <w:rsid w:val="000923CE"/>
    <w:rsid w:val="00095FF2"/>
    <w:rsid w:val="000B0626"/>
    <w:rsid w:val="00106E8D"/>
    <w:rsid w:val="001B023D"/>
    <w:rsid w:val="001E7FBC"/>
    <w:rsid w:val="00225CCD"/>
    <w:rsid w:val="0022743C"/>
    <w:rsid w:val="00235D4C"/>
    <w:rsid w:val="00280271"/>
    <w:rsid w:val="002B3AAE"/>
    <w:rsid w:val="002E1884"/>
    <w:rsid w:val="002E6A8E"/>
    <w:rsid w:val="003551DC"/>
    <w:rsid w:val="003765CC"/>
    <w:rsid w:val="00381332"/>
    <w:rsid w:val="00390D89"/>
    <w:rsid w:val="003B7DE7"/>
    <w:rsid w:val="003D68C1"/>
    <w:rsid w:val="00421672"/>
    <w:rsid w:val="00435E8F"/>
    <w:rsid w:val="00457234"/>
    <w:rsid w:val="004914FF"/>
    <w:rsid w:val="004A6BE9"/>
    <w:rsid w:val="004B3DF8"/>
    <w:rsid w:val="004C17FD"/>
    <w:rsid w:val="004E6EC8"/>
    <w:rsid w:val="004F1C1A"/>
    <w:rsid w:val="00503C5B"/>
    <w:rsid w:val="00507042"/>
    <w:rsid w:val="005678DD"/>
    <w:rsid w:val="00572446"/>
    <w:rsid w:val="005D54A7"/>
    <w:rsid w:val="005E2057"/>
    <w:rsid w:val="00637F1B"/>
    <w:rsid w:val="006422AA"/>
    <w:rsid w:val="006F135D"/>
    <w:rsid w:val="00746656"/>
    <w:rsid w:val="007608A9"/>
    <w:rsid w:val="0076485D"/>
    <w:rsid w:val="00793C7E"/>
    <w:rsid w:val="00796BCC"/>
    <w:rsid w:val="007A0CE9"/>
    <w:rsid w:val="007A2120"/>
    <w:rsid w:val="007B73D3"/>
    <w:rsid w:val="00866973"/>
    <w:rsid w:val="00872EC1"/>
    <w:rsid w:val="008C3DE7"/>
    <w:rsid w:val="009116C8"/>
    <w:rsid w:val="00991444"/>
    <w:rsid w:val="009C1358"/>
    <w:rsid w:val="00A24C76"/>
    <w:rsid w:val="00A66E87"/>
    <w:rsid w:val="00A752C0"/>
    <w:rsid w:val="00A82F7B"/>
    <w:rsid w:val="00A9001E"/>
    <w:rsid w:val="00B45CB7"/>
    <w:rsid w:val="00BD4618"/>
    <w:rsid w:val="00CA4CE0"/>
    <w:rsid w:val="00D71E3A"/>
    <w:rsid w:val="00D93E47"/>
    <w:rsid w:val="00DC7C6C"/>
    <w:rsid w:val="00E43A65"/>
    <w:rsid w:val="00E51E28"/>
    <w:rsid w:val="00E6424C"/>
    <w:rsid w:val="00E6778C"/>
    <w:rsid w:val="00EB524F"/>
    <w:rsid w:val="00F17FBA"/>
    <w:rsid w:val="00F53316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6514"/>
  <w15:chartTrackingRefBased/>
  <w15:docId w15:val="{75A5EB84-54A2-47F0-8309-DF867CE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FA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вой обычный с отступом"/>
    <w:basedOn w:val="Normal"/>
    <w:qFormat/>
    <w:rsid w:val="00F9438B"/>
    <w:pPr>
      <w:tabs>
        <w:tab w:val="left" w:pos="340"/>
      </w:tabs>
      <w:spacing w:line="240" w:lineRule="auto"/>
      <w:ind w:firstLine="720"/>
    </w:pPr>
    <w:rPr>
      <w:rFonts w:eastAsia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9438B"/>
    <w:pPr>
      <w:ind w:left="720"/>
      <w:contextualSpacing/>
    </w:pPr>
  </w:style>
  <w:style w:type="paragraph" w:customStyle="1" w:styleId="a0">
    <w:name w:val="Код у тексті"/>
    <w:basedOn w:val="Normal"/>
    <w:link w:val="Char"/>
    <w:qFormat/>
    <w:rsid w:val="00F9438B"/>
    <w:pPr>
      <w:suppressAutoHyphens w:val="0"/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DefaultParagraphFont"/>
    <w:link w:val="a0"/>
    <w:rsid w:val="00F9438B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table" w:styleId="TableGrid">
    <w:name w:val="Table Grid"/>
    <w:basedOn w:val="TableNormal"/>
    <w:uiPriority w:val="39"/>
    <w:rsid w:val="00D9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4FF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FF"/>
    <w:rPr>
      <w:rFonts w:ascii="Times New Roman" w:eastAsia="Calibri" w:hAnsi="Times New Roman" w:cs="Times New Roman"/>
      <w:sz w:val="28"/>
      <w:lang w:val="uk-UA" w:eastAsia="zh-CN"/>
    </w:rPr>
  </w:style>
  <w:style w:type="paragraph" w:styleId="Footer">
    <w:name w:val="footer"/>
    <w:basedOn w:val="Normal"/>
    <w:link w:val="FooterChar"/>
    <w:uiPriority w:val="99"/>
    <w:unhideWhenUsed/>
    <w:rsid w:val="004914FF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FF"/>
    <w:rPr>
      <w:rFonts w:ascii="Times New Roman" w:eastAsia="Calibri" w:hAnsi="Times New Roman" w:cs="Times New Roman"/>
      <w:sz w:val="2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2023-04-04T08:58:00Z</dcterms:created>
  <dcterms:modified xsi:type="dcterms:W3CDTF">2023-04-04T08:58:00Z</dcterms:modified>
</cp:coreProperties>
</file>