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13A8C" w14:textId="27E7699F" w:rsidR="00C72F1A" w:rsidRDefault="00C72F1A" w:rsidP="00F3792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Лабораторна робота №2.</w:t>
      </w:r>
    </w:p>
    <w:p w14:paraId="24AFDA0A" w14:textId="77777777" w:rsidR="00C72F1A" w:rsidRDefault="00C72F1A" w:rsidP="00C72F1A">
      <w:pPr>
        <w:spacing w:after="0" w:line="240" w:lineRule="auto"/>
        <w:jc w:val="center"/>
        <w:rPr>
          <w:rFonts w:ascii="Times New Roman" w:hAnsi="Times New Roman" w:cs="Times New Roman"/>
          <w:b/>
          <w:sz w:val="28"/>
          <w:szCs w:val="28"/>
        </w:rPr>
      </w:pPr>
    </w:p>
    <w:p w14:paraId="094C688F" w14:textId="77777777" w:rsidR="00C72F1A" w:rsidRDefault="00C72F1A" w:rsidP="00C72F1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Тема:</w:t>
      </w:r>
      <w:r>
        <w:rPr>
          <w:rFonts w:ascii="Times New Roman" w:hAnsi="Times New Roman" w:cs="Times New Roman"/>
          <w:sz w:val="28"/>
          <w:szCs w:val="28"/>
        </w:rPr>
        <w:t xml:space="preserve"> ”</w:t>
      </w:r>
      <w:r>
        <w:t xml:space="preserve"> </w:t>
      </w:r>
      <w:r>
        <w:rPr>
          <w:rFonts w:ascii="Times New Roman" w:hAnsi="Times New Roman" w:cs="Times New Roman"/>
          <w:sz w:val="28"/>
          <w:szCs w:val="28"/>
        </w:rPr>
        <w:t>Інструментальні засоби захисту, firewall ”</w:t>
      </w:r>
    </w:p>
    <w:p w14:paraId="5353EEE5" w14:textId="77777777" w:rsidR="00C72F1A" w:rsidRDefault="00C72F1A" w:rsidP="00C72F1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Мета роботи:</w:t>
      </w:r>
      <w:r>
        <w:rPr>
          <w:rFonts w:ascii="Times New Roman" w:hAnsi="Times New Roman" w:cs="Times New Roman"/>
          <w:sz w:val="28"/>
          <w:szCs w:val="28"/>
        </w:rPr>
        <w:t xml:space="preserve"> ознайомитись з основними видами firewall’ів, принципами їх роботи, ефективністю, можливостями.</w:t>
      </w:r>
    </w:p>
    <w:p w14:paraId="5600A2D4" w14:textId="77777777" w:rsidR="00C72F1A" w:rsidRDefault="00C72F1A" w:rsidP="00C72F1A">
      <w:pPr>
        <w:spacing w:after="0" w:line="240" w:lineRule="auto"/>
        <w:jc w:val="both"/>
        <w:rPr>
          <w:rFonts w:ascii="Times New Roman" w:hAnsi="Times New Roman" w:cs="Times New Roman"/>
          <w:sz w:val="28"/>
          <w:szCs w:val="28"/>
        </w:rPr>
      </w:pPr>
    </w:p>
    <w:p w14:paraId="71737E79" w14:textId="77777777" w:rsidR="00C72F1A" w:rsidRDefault="00C72F1A" w:rsidP="00C72F1A">
      <w:pPr>
        <w:pStyle w:val="141"/>
        <w:ind w:firstLine="709"/>
        <w:jc w:val="center"/>
        <w:rPr>
          <w:b/>
          <w:lang w:val="uk-UA"/>
        </w:rPr>
      </w:pPr>
      <w:r>
        <w:rPr>
          <w:b/>
          <w:lang w:val="uk-UA"/>
        </w:rPr>
        <w:t>Короткі теоретичні відомості</w:t>
      </w:r>
    </w:p>
    <w:p w14:paraId="76C7D187" w14:textId="77777777" w:rsidR="00C72F1A" w:rsidRDefault="00C72F1A" w:rsidP="00C72F1A">
      <w:pPr>
        <w:pStyle w:val="141"/>
        <w:ind w:firstLine="709"/>
        <w:jc w:val="center"/>
        <w:rPr>
          <w:b/>
          <w:lang w:val="uk-UA"/>
        </w:rPr>
      </w:pPr>
    </w:p>
    <w:p w14:paraId="6ABE25B2" w14:textId="77777777" w:rsidR="00C72F1A" w:rsidRDefault="00C72F1A" w:rsidP="00C72F1A">
      <w:pPr>
        <w:spacing w:after="0"/>
        <w:jc w:val="both"/>
        <w:rPr>
          <w:rFonts w:ascii="Times New Roman" w:hAnsi="Times New Roman" w:cs="Times New Roman"/>
          <w:sz w:val="28"/>
          <w:szCs w:val="28"/>
        </w:rPr>
      </w:pPr>
      <w:r>
        <w:rPr>
          <w:rFonts w:ascii="Times New Roman" w:hAnsi="Times New Roman" w:cs="Times New Roman"/>
          <w:sz w:val="28"/>
          <w:szCs w:val="28"/>
        </w:rPr>
        <w:tab/>
        <w:t>Брандмауер - це не просто маршрутизатор, хост або група систем, які забезпечують безпеку в мережі, швидше, брандмауер - це підхід до безпеки; він допомагає реалізувати політику безпеки, яка визначає дозволені служби і типи доступу до них, і є реалізацією цієї політики в термінах мережевої конфігурації, декількох хостов і маршрутизаторів, і інших заходів захисту, таких як посилена аутентифікація замість статичних паролів. Основна мета системи брандмауера - управління доступом До або З мережі, що захищається. Він реалізує політику мережевого доступу, примушуючи проходити усі з'єднання з мережею через брандмауер, де вони можуть бути проаналізовані і дозволені або знехтувані.</w:t>
      </w:r>
    </w:p>
    <w:p w14:paraId="1BB90F08" w14:textId="77777777" w:rsidR="00C72F1A" w:rsidRDefault="00C72F1A" w:rsidP="00C72F1A">
      <w:pPr>
        <w:spacing w:after="0"/>
        <w:jc w:val="both"/>
        <w:rPr>
          <w:rFonts w:ascii="Times New Roman" w:hAnsi="Times New Roman" w:cs="Times New Roman"/>
          <w:sz w:val="28"/>
          <w:szCs w:val="28"/>
        </w:rPr>
      </w:pPr>
      <w:r>
        <w:rPr>
          <w:rFonts w:ascii="Times New Roman" w:hAnsi="Times New Roman" w:cs="Times New Roman"/>
          <w:sz w:val="28"/>
          <w:szCs w:val="28"/>
        </w:rPr>
        <w:tab/>
        <w:t>Система брандмауера може бути маршрутизатором, персональним комп'ютером, хостом, або групою хостів, створеною спеціально для захисту мережі або підмережі від неправильного використання протоколів і служб хостами, що знаходяться поза цією підмережею. Зазвичай система брандмауера створюється на основі маршрутизаторів верхнього рівня, зазвичай на тих, які сполучають мережу з Інтернетом, хоча може бути створена і на інших маршрутизаторах, для захисту тільки частини хостов або підмереж.</w:t>
      </w:r>
    </w:p>
    <w:p w14:paraId="258278EE" w14:textId="77777777" w:rsidR="00C72F1A" w:rsidRDefault="00C72F1A" w:rsidP="00C72F1A">
      <w:pPr>
        <w:spacing w:after="0"/>
        <w:jc w:val="both"/>
        <w:rPr>
          <w:rFonts w:ascii="Times New Roman" w:hAnsi="Times New Roman" w:cs="Times New Roman"/>
          <w:sz w:val="28"/>
          <w:szCs w:val="28"/>
        </w:rPr>
      </w:pPr>
      <w:r>
        <w:rPr>
          <w:rFonts w:ascii="Times New Roman" w:hAnsi="Times New Roman" w:cs="Times New Roman"/>
          <w:sz w:val="28"/>
          <w:szCs w:val="28"/>
        </w:rPr>
        <w:tab/>
        <w:t>Компоненти брандмауера, основними компонентами брандмауера є:</w:t>
      </w:r>
    </w:p>
    <w:p w14:paraId="1965FFD4" w14:textId="77777777" w:rsidR="00C72F1A" w:rsidRDefault="00C72F1A" w:rsidP="00C72F1A">
      <w:pPr>
        <w:spacing w:after="0"/>
        <w:jc w:val="both"/>
        <w:rPr>
          <w:rFonts w:ascii="Times New Roman" w:hAnsi="Times New Roman" w:cs="Times New Roman"/>
          <w:sz w:val="28"/>
          <w:szCs w:val="28"/>
        </w:rPr>
      </w:pPr>
      <w:r>
        <w:rPr>
          <w:rFonts w:ascii="Times New Roman" w:hAnsi="Times New Roman" w:cs="Times New Roman"/>
          <w:sz w:val="28"/>
          <w:szCs w:val="28"/>
        </w:rPr>
        <w:tab/>
        <w:t>- політика мережевого доступу</w:t>
      </w:r>
    </w:p>
    <w:p w14:paraId="791438C9" w14:textId="77777777" w:rsidR="00C72F1A" w:rsidRDefault="00C72F1A" w:rsidP="00C72F1A">
      <w:pPr>
        <w:spacing w:after="0"/>
        <w:jc w:val="both"/>
        <w:rPr>
          <w:rFonts w:ascii="Times New Roman" w:hAnsi="Times New Roman" w:cs="Times New Roman"/>
          <w:sz w:val="28"/>
          <w:szCs w:val="28"/>
        </w:rPr>
      </w:pPr>
      <w:r>
        <w:rPr>
          <w:rFonts w:ascii="Times New Roman" w:hAnsi="Times New Roman" w:cs="Times New Roman"/>
          <w:sz w:val="28"/>
          <w:szCs w:val="28"/>
        </w:rPr>
        <w:tab/>
        <w:t>- механізми посиленої аутентифікації</w:t>
      </w:r>
    </w:p>
    <w:p w14:paraId="17D36FE2" w14:textId="77777777" w:rsidR="00C72F1A" w:rsidRDefault="00C72F1A" w:rsidP="00C72F1A">
      <w:pPr>
        <w:spacing w:after="0"/>
        <w:jc w:val="both"/>
        <w:rPr>
          <w:rFonts w:ascii="Times New Roman" w:hAnsi="Times New Roman" w:cs="Times New Roman"/>
          <w:sz w:val="28"/>
          <w:szCs w:val="28"/>
        </w:rPr>
      </w:pPr>
      <w:r>
        <w:rPr>
          <w:rFonts w:ascii="Times New Roman" w:hAnsi="Times New Roman" w:cs="Times New Roman"/>
          <w:sz w:val="28"/>
          <w:szCs w:val="28"/>
        </w:rPr>
        <w:tab/>
        <w:t>- фільтрація пакетів</w:t>
      </w:r>
    </w:p>
    <w:p w14:paraId="2577E421" w14:textId="77777777" w:rsidR="00C72F1A" w:rsidRDefault="00C72F1A" w:rsidP="00C72F1A">
      <w:pPr>
        <w:spacing w:after="0"/>
        <w:jc w:val="both"/>
        <w:rPr>
          <w:rFonts w:ascii="Times New Roman" w:hAnsi="Times New Roman" w:cs="Times New Roman"/>
          <w:sz w:val="28"/>
          <w:szCs w:val="28"/>
        </w:rPr>
      </w:pPr>
      <w:r>
        <w:rPr>
          <w:rFonts w:ascii="Times New Roman" w:hAnsi="Times New Roman" w:cs="Times New Roman"/>
          <w:sz w:val="28"/>
          <w:szCs w:val="28"/>
        </w:rPr>
        <w:tab/>
        <w:t>- прикладні шлюзи</w:t>
      </w:r>
    </w:p>
    <w:p w14:paraId="03779438" w14:textId="77777777" w:rsidR="00C72F1A" w:rsidRDefault="00C72F1A" w:rsidP="00C72F1A">
      <w:pPr>
        <w:pStyle w:val="125"/>
        <w:jc w:val="center"/>
        <w:rPr>
          <w:b/>
          <w:lang w:val="uk-UA"/>
        </w:rPr>
      </w:pPr>
    </w:p>
    <w:p w14:paraId="1D7DCDBC" w14:textId="77777777" w:rsidR="00C72F1A" w:rsidRDefault="00C72F1A" w:rsidP="00C72F1A">
      <w:pPr>
        <w:pStyle w:val="125"/>
        <w:jc w:val="center"/>
        <w:rPr>
          <w:b/>
          <w:lang w:val="uk-UA"/>
        </w:rPr>
      </w:pPr>
      <w:r>
        <w:rPr>
          <w:b/>
          <w:lang w:val="uk-UA"/>
        </w:rPr>
        <w:t>Хід роботи</w:t>
      </w:r>
    </w:p>
    <w:p w14:paraId="7E4A7145" w14:textId="77777777" w:rsidR="00C72F1A" w:rsidRDefault="00C72F1A" w:rsidP="00C72F1A">
      <w:pPr>
        <w:pStyle w:val="125"/>
        <w:jc w:val="center"/>
        <w:rPr>
          <w:b/>
          <w:lang w:val="uk-UA"/>
        </w:rPr>
      </w:pPr>
    </w:p>
    <w:p w14:paraId="08E86B51" w14:textId="464AB458" w:rsidR="00C72F1A" w:rsidRDefault="00C72F1A" w:rsidP="00C72F1A">
      <w:pPr>
        <w:spacing w:after="0"/>
        <w:jc w:val="both"/>
        <w:rPr>
          <w:rFonts w:ascii="Times New Roman" w:hAnsi="Times New Roman" w:cs="Times New Roman"/>
          <w:sz w:val="28"/>
          <w:szCs w:val="28"/>
        </w:rPr>
      </w:pPr>
      <w:r>
        <w:rPr>
          <w:rFonts w:ascii="Times New Roman" w:hAnsi="Times New Roman" w:cs="Times New Roman"/>
          <w:sz w:val="28"/>
          <w:szCs w:val="28"/>
        </w:rPr>
        <w:tab/>
        <w:t xml:space="preserve">В результаті виконання було надано розширений доступ до папки на машині </w:t>
      </w:r>
      <w:r w:rsidR="00FD41F4">
        <w:rPr>
          <w:rFonts w:ascii="Times New Roman" w:hAnsi="Times New Roman" w:cs="Times New Roman"/>
          <w:sz w:val="28"/>
          <w:szCs w:val="28"/>
        </w:rPr>
        <w:t>1</w:t>
      </w:r>
      <w:r>
        <w:rPr>
          <w:rFonts w:ascii="Times New Roman" w:hAnsi="Times New Roman" w:cs="Times New Roman"/>
          <w:sz w:val="28"/>
          <w:szCs w:val="28"/>
        </w:rPr>
        <w:t>. Результат спільного доступу зображено на рисунку 2.1.</w:t>
      </w:r>
    </w:p>
    <w:p w14:paraId="3AAED84F" w14:textId="2E8C7ADD" w:rsidR="00912774" w:rsidRDefault="00992091" w:rsidP="00FD41F4">
      <w:pPr>
        <w:jc w:val="center"/>
      </w:pPr>
      <w:r>
        <w:rPr>
          <w:noProof/>
        </w:rPr>
        <w:lastRenderedPageBreak/>
        <w:drawing>
          <wp:inline distT="0" distB="0" distL="0" distR="0" wp14:anchorId="5E52458D" wp14:editId="7D026150">
            <wp:extent cx="6120765" cy="34417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3441700"/>
                    </a:xfrm>
                    <a:prstGeom prst="rect">
                      <a:avLst/>
                    </a:prstGeom>
                  </pic:spPr>
                </pic:pic>
              </a:graphicData>
            </a:graphic>
          </wp:inline>
        </w:drawing>
      </w:r>
    </w:p>
    <w:p w14:paraId="1B540234" w14:textId="1DEADCF8" w:rsidR="00FD41F4" w:rsidRDefault="00FD41F4" w:rsidP="00FD41F4">
      <w:pPr>
        <w:spacing w:after="0"/>
        <w:jc w:val="center"/>
        <w:rPr>
          <w:rFonts w:ascii="Times New Roman" w:hAnsi="Times New Roman" w:cs="Times New Roman"/>
          <w:sz w:val="28"/>
          <w:szCs w:val="28"/>
        </w:rPr>
      </w:pPr>
      <w:r>
        <w:rPr>
          <w:rFonts w:ascii="Times New Roman" w:hAnsi="Times New Roman" w:cs="Times New Roman"/>
          <w:sz w:val="28"/>
          <w:szCs w:val="28"/>
        </w:rPr>
        <w:t xml:space="preserve">Рисунок 2.1 - Доступ до папки </w:t>
      </w:r>
      <w:r>
        <w:rPr>
          <w:rFonts w:ascii="Times New Roman" w:hAnsi="Times New Roman" w:cs="Times New Roman"/>
          <w:sz w:val="28"/>
          <w:szCs w:val="28"/>
          <w:lang w:val="en-US"/>
        </w:rPr>
        <w:t>test</w:t>
      </w:r>
      <w:r>
        <w:rPr>
          <w:rFonts w:ascii="Times New Roman" w:hAnsi="Times New Roman" w:cs="Times New Roman"/>
          <w:sz w:val="28"/>
          <w:szCs w:val="28"/>
          <w:lang w:val="ru-RU"/>
        </w:rPr>
        <w:t xml:space="preserve">1 </w:t>
      </w:r>
      <w:r>
        <w:rPr>
          <w:rFonts w:ascii="Times New Roman" w:hAnsi="Times New Roman" w:cs="Times New Roman"/>
          <w:sz w:val="28"/>
          <w:szCs w:val="28"/>
        </w:rPr>
        <w:t xml:space="preserve">з машини </w:t>
      </w:r>
      <w:r w:rsidR="00613C44">
        <w:rPr>
          <w:rFonts w:ascii="Times New Roman" w:hAnsi="Times New Roman" w:cs="Times New Roman"/>
          <w:sz w:val="28"/>
          <w:szCs w:val="28"/>
        </w:rPr>
        <w:t>2</w:t>
      </w:r>
    </w:p>
    <w:p w14:paraId="56BCD246" w14:textId="77777777" w:rsidR="00992091" w:rsidRDefault="00992091" w:rsidP="00FD41F4">
      <w:pPr>
        <w:spacing w:after="0"/>
        <w:jc w:val="center"/>
        <w:rPr>
          <w:rFonts w:ascii="Times New Roman" w:hAnsi="Times New Roman" w:cs="Times New Roman"/>
          <w:sz w:val="28"/>
          <w:szCs w:val="28"/>
        </w:rPr>
      </w:pPr>
    </w:p>
    <w:p w14:paraId="5200A3F3" w14:textId="77777777" w:rsidR="00992091" w:rsidRDefault="00992091" w:rsidP="00992091">
      <w:pPr>
        <w:ind w:firstLine="708"/>
        <w:rPr>
          <w:noProof/>
        </w:rPr>
      </w:pPr>
      <w:r>
        <w:rPr>
          <w:rFonts w:ascii="Times New Roman" w:hAnsi="Times New Roman" w:cs="Times New Roman"/>
          <w:sz w:val="28"/>
          <w:szCs w:val="28"/>
        </w:rPr>
        <w:t>Результат зміни політики брендмауера - виключено спільний доступ до папок та принтерів, зображено на рисунку 2.2.</w:t>
      </w:r>
      <w:r w:rsidRPr="00992091">
        <w:rPr>
          <w:noProof/>
        </w:rPr>
        <w:t xml:space="preserve"> </w:t>
      </w:r>
    </w:p>
    <w:p w14:paraId="727A2747" w14:textId="7E3A3D72" w:rsidR="00FD41F4" w:rsidRPr="007979D6" w:rsidRDefault="00992091" w:rsidP="00992091">
      <w:pPr>
        <w:jc w:val="center"/>
        <w:rPr>
          <w:lang w:val="en-US"/>
        </w:rPr>
      </w:pPr>
      <w:r>
        <w:rPr>
          <w:noProof/>
        </w:rPr>
        <w:drawing>
          <wp:inline distT="0" distB="0" distL="0" distR="0" wp14:anchorId="253238F7" wp14:editId="4BFAD920">
            <wp:extent cx="6120765" cy="337121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3371215"/>
                    </a:xfrm>
                    <a:prstGeom prst="rect">
                      <a:avLst/>
                    </a:prstGeom>
                  </pic:spPr>
                </pic:pic>
              </a:graphicData>
            </a:graphic>
          </wp:inline>
        </w:drawing>
      </w:r>
    </w:p>
    <w:p w14:paraId="59DDC637" w14:textId="1A01D8F5" w:rsidR="00992091" w:rsidRDefault="00992091" w:rsidP="00992091">
      <w:pPr>
        <w:spacing w:after="0"/>
        <w:jc w:val="center"/>
        <w:rPr>
          <w:rFonts w:ascii="Times New Roman" w:hAnsi="Times New Roman" w:cs="Times New Roman"/>
          <w:sz w:val="28"/>
          <w:szCs w:val="28"/>
        </w:rPr>
      </w:pPr>
      <w:r>
        <w:rPr>
          <w:rFonts w:ascii="Times New Roman" w:hAnsi="Times New Roman" w:cs="Times New Roman"/>
          <w:sz w:val="28"/>
          <w:szCs w:val="28"/>
        </w:rPr>
        <w:t>Рисунок 2.2 - Втрата доступу до папки</w:t>
      </w:r>
    </w:p>
    <w:p w14:paraId="53ECE819" w14:textId="77777777" w:rsidR="00992091" w:rsidRDefault="00992091" w:rsidP="00992091">
      <w:pPr>
        <w:spacing w:after="0"/>
        <w:jc w:val="center"/>
        <w:rPr>
          <w:rFonts w:ascii="Times New Roman" w:hAnsi="Times New Roman" w:cs="Times New Roman"/>
          <w:sz w:val="28"/>
          <w:szCs w:val="28"/>
        </w:rPr>
      </w:pPr>
    </w:p>
    <w:p w14:paraId="1B5446B6" w14:textId="668B8F02" w:rsidR="00992091" w:rsidRDefault="00992091" w:rsidP="00992091">
      <w:pPr>
        <w:ind w:firstLine="708"/>
        <w:rPr>
          <w:rFonts w:ascii="Times New Roman" w:hAnsi="Times New Roman" w:cs="Times New Roman"/>
          <w:sz w:val="28"/>
          <w:szCs w:val="28"/>
        </w:rPr>
      </w:pPr>
      <w:r>
        <w:rPr>
          <w:rFonts w:ascii="Times New Roman" w:hAnsi="Times New Roman" w:cs="Times New Roman"/>
          <w:sz w:val="28"/>
          <w:szCs w:val="28"/>
        </w:rPr>
        <w:t>Короткі імена доступних служб зображені на рисунку 2.3.</w:t>
      </w:r>
    </w:p>
    <w:p w14:paraId="12FA21A9" w14:textId="091278FD" w:rsidR="007979D6" w:rsidRDefault="007979D6" w:rsidP="007979D6">
      <w:pPr>
        <w:jc w:val="center"/>
      </w:pPr>
      <w:r>
        <w:rPr>
          <w:noProof/>
        </w:rPr>
        <w:lastRenderedPageBreak/>
        <w:drawing>
          <wp:inline distT="0" distB="0" distL="0" distR="0" wp14:anchorId="21202BD3" wp14:editId="19382910">
            <wp:extent cx="6120765" cy="44418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4441825"/>
                    </a:xfrm>
                    <a:prstGeom prst="rect">
                      <a:avLst/>
                    </a:prstGeom>
                  </pic:spPr>
                </pic:pic>
              </a:graphicData>
            </a:graphic>
          </wp:inline>
        </w:drawing>
      </w:r>
    </w:p>
    <w:p w14:paraId="54448386" w14:textId="3ED35F62" w:rsidR="007979D6" w:rsidRDefault="007979D6" w:rsidP="007979D6">
      <w:pPr>
        <w:spacing w:after="0"/>
        <w:jc w:val="center"/>
        <w:rPr>
          <w:rFonts w:ascii="Times New Roman" w:hAnsi="Times New Roman" w:cs="Times New Roman"/>
          <w:sz w:val="28"/>
          <w:szCs w:val="28"/>
        </w:rPr>
      </w:pPr>
      <w:r>
        <w:rPr>
          <w:rFonts w:ascii="Times New Roman" w:hAnsi="Times New Roman" w:cs="Times New Roman"/>
          <w:sz w:val="28"/>
          <w:szCs w:val="28"/>
        </w:rPr>
        <w:t>Рисунок 2.3 - Короткі імена служб</w:t>
      </w:r>
    </w:p>
    <w:p w14:paraId="4DFF18BA" w14:textId="4E648783" w:rsidR="006E79F4" w:rsidRDefault="006E79F4" w:rsidP="007979D6">
      <w:pPr>
        <w:spacing w:after="0"/>
        <w:jc w:val="center"/>
        <w:rPr>
          <w:rFonts w:ascii="Times New Roman" w:hAnsi="Times New Roman" w:cs="Times New Roman"/>
          <w:sz w:val="28"/>
          <w:szCs w:val="28"/>
        </w:rPr>
      </w:pPr>
    </w:p>
    <w:p w14:paraId="2556C41A" w14:textId="7D372551" w:rsidR="006E79F4" w:rsidRDefault="006E79F4" w:rsidP="006E79F4">
      <w:pPr>
        <w:spacing w:after="0"/>
        <w:ind w:firstLine="708"/>
        <w:rPr>
          <w:rFonts w:ascii="Times New Roman" w:hAnsi="Times New Roman" w:cs="Times New Roman"/>
          <w:sz w:val="28"/>
          <w:szCs w:val="28"/>
        </w:rPr>
      </w:pPr>
      <w:r>
        <w:rPr>
          <w:rFonts w:ascii="Times New Roman" w:hAnsi="Times New Roman" w:cs="Times New Roman"/>
          <w:sz w:val="28"/>
          <w:szCs w:val="28"/>
        </w:rPr>
        <w:t xml:space="preserve">Доступні та вибрані типи </w:t>
      </w:r>
      <w:r>
        <w:rPr>
          <w:rFonts w:ascii="Times New Roman" w:hAnsi="Times New Roman" w:cs="Times New Roman"/>
          <w:sz w:val="28"/>
          <w:szCs w:val="28"/>
          <w:lang w:val="en-US"/>
        </w:rPr>
        <w:t>ICMP</w:t>
      </w:r>
      <w:r>
        <w:rPr>
          <w:rFonts w:ascii="Times New Roman" w:hAnsi="Times New Roman" w:cs="Times New Roman"/>
          <w:sz w:val="28"/>
          <w:szCs w:val="28"/>
          <w:lang w:val="ru-RU"/>
        </w:rPr>
        <w:t xml:space="preserve"> </w:t>
      </w:r>
      <w:r>
        <w:rPr>
          <w:rFonts w:ascii="Times New Roman" w:hAnsi="Times New Roman" w:cs="Times New Roman"/>
          <w:sz w:val="28"/>
          <w:szCs w:val="28"/>
        </w:rPr>
        <w:t>зображені на рисунку 2.4.</w:t>
      </w:r>
    </w:p>
    <w:p w14:paraId="01AF94AB" w14:textId="77777777" w:rsidR="006E79F4" w:rsidRDefault="006E79F4" w:rsidP="007979D6">
      <w:pPr>
        <w:spacing w:after="0"/>
        <w:jc w:val="center"/>
        <w:rPr>
          <w:rFonts w:ascii="Times New Roman" w:hAnsi="Times New Roman" w:cs="Times New Roman"/>
          <w:sz w:val="28"/>
          <w:szCs w:val="28"/>
        </w:rPr>
      </w:pPr>
    </w:p>
    <w:p w14:paraId="24B82AAC" w14:textId="0CADE979" w:rsidR="007979D6" w:rsidRDefault="006E79F4" w:rsidP="007979D6">
      <w:pPr>
        <w:jc w:val="center"/>
      </w:pPr>
      <w:r>
        <w:rPr>
          <w:noProof/>
        </w:rPr>
        <w:drawing>
          <wp:inline distT="0" distB="0" distL="0" distR="0" wp14:anchorId="1190D70D" wp14:editId="7C96C368">
            <wp:extent cx="2727960" cy="3200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3200400"/>
                    </a:xfrm>
                    <a:prstGeom prst="rect">
                      <a:avLst/>
                    </a:prstGeom>
                    <a:noFill/>
                    <a:ln>
                      <a:noFill/>
                    </a:ln>
                  </pic:spPr>
                </pic:pic>
              </a:graphicData>
            </a:graphic>
          </wp:inline>
        </w:drawing>
      </w:r>
    </w:p>
    <w:p w14:paraId="7EC60C56" w14:textId="77777777" w:rsidR="006E79F4" w:rsidRDefault="006E79F4" w:rsidP="006E79F4">
      <w:pPr>
        <w:spacing w:after="0"/>
        <w:jc w:val="center"/>
        <w:rPr>
          <w:rFonts w:ascii="Times New Roman" w:hAnsi="Times New Roman" w:cs="Times New Roman"/>
          <w:sz w:val="28"/>
          <w:szCs w:val="28"/>
        </w:rPr>
      </w:pPr>
      <w:r>
        <w:rPr>
          <w:rFonts w:ascii="Times New Roman" w:hAnsi="Times New Roman" w:cs="Times New Roman"/>
          <w:sz w:val="28"/>
          <w:szCs w:val="28"/>
        </w:rPr>
        <w:t xml:space="preserve">Рисунок 2.4 - Типи </w:t>
      </w:r>
      <w:r>
        <w:rPr>
          <w:rFonts w:ascii="Times New Roman" w:hAnsi="Times New Roman" w:cs="Times New Roman"/>
          <w:sz w:val="28"/>
          <w:szCs w:val="28"/>
          <w:lang w:val="en-US"/>
        </w:rPr>
        <w:t>ICMP</w:t>
      </w:r>
    </w:p>
    <w:p w14:paraId="06E27A23" w14:textId="0BBE9D7C" w:rsidR="006E79F4" w:rsidRDefault="006E79F4" w:rsidP="007979D6">
      <w:pPr>
        <w:jc w:val="center"/>
      </w:pPr>
    </w:p>
    <w:p w14:paraId="2AAC5E90" w14:textId="77777777" w:rsidR="006E79F4" w:rsidRDefault="006E79F4">
      <w:pPr>
        <w:spacing w:line="259" w:lineRule="auto"/>
      </w:pPr>
      <w:r>
        <w:br w:type="page"/>
      </w:r>
    </w:p>
    <w:p w14:paraId="21B5956E" w14:textId="77777777" w:rsidR="006E79F4" w:rsidRDefault="006E79F4" w:rsidP="006E79F4">
      <w:pPr>
        <w:spacing w:after="0"/>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досліджень було вибрано брандмауер </w:t>
      </w:r>
      <w:r>
        <w:rPr>
          <w:rFonts w:ascii="Times New Roman" w:hAnsi="Times New Roman" w:cs="Times New Roman"/>
          <w:sz w:val="28"/>
          <w:szCs w:val="28"/>
          <w:lang w:val="en-US"/>
        </w:rPr>
        <w:t>TinyWall</w:t>
      </w:r>
      <w:r>
        <w:rPr>
          <w:rFonts w:ascii="Times New Roman" w:hAnsi="Times New Roman" w:cs="Times New Roman"/>
          <w:sz w:val="28"/>
          <w:szCs w:val="28"/>
        </w:rPr>
        <w:t>.</w:t>
      </w:r>
    </w:p>
    <w:p w14:paraId="4E327334" w14:textId="77777777" w:rsidR="006E79F4" w:rsidRDefault="006E79F4" w:rsidP="006E79F4">
      <w:pPr>
        <w:spacing w:after="0"/>
        <w:jc w:val="both"/>
        <w:rPr>
          <w:rFonts w:ascii="Times New Roman" w:hAnsi="Times New Roman" w:cs="Times New Roman"/>
          <w:sz w:val="28"/>
          <w:szCs w:val="28"/>
        </w:rPr>
      </w:pPr>
      <w:r>
        <w:rPr>
          <w:rFonts w:ascii="Times New Roman" w:hAnsi="Times New Roman" w:cs="Times New Roman"/>
          <w:sz w:val="28"/>
          <w:szCs w:val="28"/>
        </w:rPr>
        <w:tab/>
        <w:t>TinyWall здійснює аналіз мережевої активності комп'ютера, «переглядає» відкриті порти та регулює доступ встановлених програм до мережі Інтернет, звіряючись із заданими всередині програми правилами.</w:t>
      </w:r>
    </w:p>
    <w:p w14:paraId="007A6E5B" w14:textId="77777777" w:rsidR="006E79F4" w:rsidRDefault="006E79F4" w:rsidP="006E79F4">
      <w:pPr>
        <w:spacing w:after="0"/>
        <w:jc w:val="both"/>
        <w:rPr>
          <w:rFonts w:ascii="Times New Roman" w:hAnsi="Times New Roman" w:cs="Times New Roman"/>
          <w:sz w:val="28"/>
          <w:szCs w:val="28"/>
        </w:rPr>
      </w:pPr>
      <w:r>
        <w:rPr>
          <w:rFonts w:ascii="Times New Roman" w:hAnsi="Times New Roman" w:cs="Times New Roman"/>
          <w:sz w:val="28"/>
          <w:szCs w:val="28"/>
        </w:rPr>
        <w:tab/>
        <w:t>Брандмауер працює за принципом "заборонити все, що не дозволено". Це означає, що програма заблокує доступ до мережі для всіх програм, служб та портів, за винятком тих, що внесені до так званого «білого списку». При цьому файрвол надає користувачеві кілька режимів роботи: звичайний (рекомендований), при якому TinyWall працюватиме згідно з довірчим списком, як описано вище; режим часткового та повного блокування. Згідно порядку часткового блокування програма надасть можливість вихідних з'єднань за допомогою LAN-підключення деяким компонентам операційної системи. У разі застосування правил повної заборони доступу буде відмовлено їм усім.</w:t>
      </w:r>
    </w:p>
    <w:p w14:paraId="73E85214" w14:textId="77777777" w:rsidR="006E79F4" w:rsidRDefault="006E79F4" w:rsidP="006E79F4">
      <w:pPr>
        <w:spacing w:after="0"/>
        <w:jc w:val="both"/>
        <w:rPr>
          <w:rFonts w:ascii="Times New Roman" w:hAnsi="Times New Roman" w:cs="Times New Roman"/>
          <w:sz w:val="28"/>
          <w:szCs w:val="28"/>
        </w:rPr>
      </w:pPr>
      <w:r>
        <w:rPr>
          <w:rFonts w:ascii="Times New Roman" w:hAnsi="Times New Roman" w:cs="Times New Roman"/>
          <w:sz w:val="28"/>
          <w:szCs w:val="28"/>
        </w:rPr>
        <w:tab/>
        <w:t>Для недопущення зміни правил зловмисниками TinyWall надає користувачам можливість парольного захисту. Ця опція особливо актуальна у випадках поперемінного використання одного комп'ютера кількома людьми.</w:t>
      </w:r>
    </w:p>
    <w:p w14:paraId="32A1ABE0" w14:textId="77777777" w:rsidR="006E79F4" w:rsidRDefault="006E79F4" w:rsidP="006E79F4">
      <w:pPr>
        <w:spacing w:after="0"/>
        <w:jc w:val="both"/>
        <w:rPr>
          <w:rFonts w:ascii="Times New Roman" w:hAnsi="Times New Roman" w:cs="Times New Roman"/>
          <w:sz w:val="28"/>
          <w:szCs w:val="28"/>
        </w:rPr>
      </w:pPr>
      <w:r>
        <w:rPr>
          <w:rFonts w:ascii="Times New Roman" w:hAnsi="Times New Roman" w:cs="Times New Roman"/>
          <w:sz w:val="28"/>
          <w:szCs w:val="28"/>
        </w:rPr>
        <w:tab/>
        <w:t>Головні плюси даного брандмауера:</w:t>
      </w:r>
    </w:p>
    <w:p w14:paraId="7F4B70E2" w14:textId="77777777" w:rsidR="006E79F4" w:rsidRDefault="006E79F4" w:rsidP="006E79F4">
      <w:pPr>
        <w:spacing w:after="0"/>
        <w:jc w:val="both"/>
        <w:rPr>
          <w:rFonts w:ascii="Times New Roman" w:hAnsi="Times New Roman" w:cs="Times New Roman"/>
          <w:sz w:val="28"/>
          <w:szCs w:val="28"/>
        </w:rPr>
      </w:pPr>
      <w:r>
        <w:rPr>
          <w:rFonts w:ascii="Times New Roman" w:hAnsi="Times New Roman" w:cs="Times New Roman"/>
          <w:sz w:val="28"/>
          <w:szCs w:val="28"/>
        </w:rPr>
        <w:tab/>
        <w:t>- використовує мало пам'яті, що робить хорошим вибором для систем з невеликим обсягом оперативної пам'яті;</w:t>
      </w:r>
    </w:p>
    <w:p w14:paraId="0C369D5E" w14:textId="77777777" w:rsidR="006E79F4" w:rsidRDefault="006E79F4" w:rsidP="006E79F4">
      <w:pPr>
        <w:spacing w:after="0"/>
        <w:jc w:val="both"/>
        <w:rPr>
          <w:rFonts w:ascii="Times New Roman" w:hAnsi="Times New Roman" w:cs="Times New Roman"/>
          <w:sz w:val="28"/>
          <w:szCs w:val="28"/>
        </w:rPr>
      </w:pPr>
      <w:r>
        <w:rPr>
          <w:rFonts w:ascii="Times New Roman" w:hAnsi="Times New Roman" w:cs="Times New Roman"/>
          <w:sz w:val="28"/>
          <w:szCs w:val="28"/>
        </w:rPr>
        <w:tab/>
        <w:t>- безкоштовно, без реклами та без спливаючих вікон;</w:t>
      </w:r>
    </w:p>
    <w:p w14:paraId="263FDE04" w14:textId="77777777" w:rsidR="006E79F4" w:rsidRDefault="006E79F4" w:rsidP="006E79F4">
      <w:pPr>
        <w:spacing w:after="0"/>
        <w:jc w:val="both"/>
        <w:rPr>
          <w:rFonts w:ascii="Times New Roman" w:hAnsi="Times New Roman" w:cs="Times New Roman"/>
          <w:sz w:val="28"/>
          <w:szCs w:val="28"/>
        </w:rPr>
      </w:pPr>
      <w:r>
        <w:rPr>
          <w:rFonts w:ascii="Times New Roman" w:hAnsi="Times New Roman" w:cs="Times New Roman"/>
          <w:sz w:val="28"/>
          <w:szCs w:val="28"/>
        </w:rPr>
        <w:tab/>
        <w:t>- Підтримує магазин Windows. Автоматично виявляє та обробляє всі пакети UWP;</w:t>
      </w:r>
    </w:p>
    <w:p w14:paraId="7B350223" w14:textId="77777777" w:rsidR="006E79F4" w:rsidRDefault="006E79F4" w:rsidP="006E79F4">
      <w:pPr>
        <w:spacing w:after="0"/>
        <w:jc w:val="both"/>
        <w:rPr>
          <w:rFonts w:ascii="Times New Roman" w:hAnsi="Times New Roman" w:cs="Times New Roman"/>
          <w:sz w:val="28"/>
          <w:szCs w:val="28"/>
        </w:rPr>
      </w:pPr>
      <w:r>
        <w:rPr>
          <w:rFonts w:ascii="Times New Roman" w:hAnsi="Times New Roman" w:cs="Times New Roman"/>
          <w:sz w:val="28"/>
          <w:szCs w:val="28"/>
        </w:rPr>
        <w:tab/>
        <w:t>- Фільтри TinyWall активні від початку після завантаження ОС.</w:t>
      </w:r>
    </w:p>
    <w:p w14:paraId="3B9FEBE1" w14:textId="77777777" w:rsidR="006E79F4" w:rsidRDefault="006E79F4" w:rsidP="006E79F4">
      <w:pPr>
        <w:spacing w:after="0"/>
        <w:jc w:val="both"/>
        <w:rPr>
          <w:rFonts w:ascii="Times New Roman" w:hAnsi="Times New Roman" w:cs="Times New Roman"/>
          <w:sz w:val="28"/>
          <w:szCs w:val="28"/>
        </w:rPr>
      </w:pPr>
      <w:r>
        <w:rPr>
          <w:rFonts w:ascii="Times New Roman" w:hAnsi="Times New Roman" w:cs="Times New Roman"/>
          <w:sz w:val="28"/>
          <w:szCs w:val="28"/>
        </w:rPr>
        <w:tab/>
        <w:t>Мінуси:</w:t>
      </w:r>
    </w:p>
    <w:p w14:paraId="0128F7A0" w14:textId="77777777" w:rsidR="006E79F4" w:rsidRDefault="006E79F4" w:rsidP="006E79F4">
      <w:pPr>
        <w:spacing w:after="0"/>
        <w:jc w:val="both"/>
        <w:rPr>
          <w:rFonts w:ascii="Times New Roman" w:hAnsi="Times New Roman" w:cs="Times New Roman"/>
          <w:sz w:val="28"/>
          <w:szCs w:val="28"/>
        </w:rPr>
      </w:pPr>
      <w:r>
        <w:rPr>
          <w:rFonts w:ascii="Times New Roman" w:hAnsi="Times New Roman" w:cs="Times New Roman"/>
          <w:sz w:val="28"/>
          <w:szCs w:val="28"/>
        </w:rPr>
        <w:tab/>
        <w:t>- Не відкритий вихідний код</w:t>
      </w:r>
    </w:p>
    <w:p w14:paraId="1BB06349" w14:textId="77777777" w:rsidR="006E79F4" w:rsidRDefault="006E79F4" w:rsidP="006E79F4">
      <w:pPr>
        <w:spacing w:after="0"/>
        <w:jc w:val="both"/>
        <w:rPr>
          <w:rFonts w:ascii="Times New Roman" w:hAnsi="Times New Roman" w:cs="Times New Roman"/>
          <w:sz w:val="28"/>
          <w:szCs w:val="28"/>
        </w:rPr>
      </w:pPr>
      <w:r>
        <w:rPr>
          <w:rFonts w:ascii="Times New Roman" w:hAnsi="Times New Roman" w:cs="Times New Roman"/>
          <w:sz w:val="28"/>
          <w:szCs w:val="28"/>
        </w:rPr>
        <w:tab/>
        <w:t>- Під час блокування програм фаєрвол не показує сповіщення.</w:t>
      </w:r>
    </w:p>
    <w:p w14:paraId="58DD96CD" w14:textId="77777777" w:rsidR="006E79F4" w:rsidRDefault="006E79F4" w:rsidP="006E79F4">
      <w:pPr>
        <w:spacing w:after="0"/>
        <w:jc w:val="both"/>
        <w:rPr>
          <w:rFonts w:ascii="Times New Roman" w:hAnsi="Times New Roman" w:cs="Times New Roman"/>
          <w:sz w:val="28"/>
          <w:szCs w:val="28"/>
        </w:rPr>
      </w:pPr>
      <w:r>
        <w:rPr>
          <w:rFonts w:ascii="Times New Roman" w:hAnsi="Times New Roman" w:cs="Times New Roman"/>
          <w:sz w:val="28"/>
          <w:szCs w:val="28"/>
        </w:rPr>
        <w:tab/>
        <w:t>Результати тестування брандмауерів сканером безпеки зображено в таблиці 2.1.</w:t>
      </w:r>
    </w:p>
    <w:p w14:paraId="47EF0D0D" w14:textId="77777777" w:rsidR="006E79F4" w:rsidRDefault="006E79F4" w:rsidP="006E79F4">
      <w:pPr>
        <w:spacing w:after="0"/>
        <w:jc w:val="both"/>
        <w:rPr>
          <w:rFonts w:ascii="Times New Roman" w:hAnsi="Times New Roman" w:cs="Times New Roman"/>
          <w:sz w:val="28"/>
          <w:szCs w:val="28"/>
        </w:rPr>
      </w:pPr>
      <w:r>
        <w:rPr>
          <w:rFonts w:ascii="Times New Roman" w:hAnsi="Times New Roman" w:cs="Times New Roman"/>
          <w:sz w:val="28"/>
          <w:szCs w:val="28"/>
        </w:rPr>
        <w:tab/>
        <w:t>Таблиця 2.1 - Результати тестування</w:t>
      </w:r>
    </w:p>
    <w:tbl>
      <w:tblPr>
        <w:tblStyle w:val="a3"/>
        <w:tblW w:w="0" w:type="auto"/>
        <w:tblInd w:w="0" w:type="dxa"/>
        <w:tblLook w:val="04A0" w:firstRow="1" w:lastRow="0" w:firstColumn="1" w:lastColumn="0" w:noHBand="0" w:noVBand="1"/>
      </w:tblPr>
      <w:tblGrid>
        <w:gridCol w:w="3964"/>
        <w:gridCol w:w="1985"/>
        <w:gridCol w:w="1843"/>
        <w:gridCol w:w="1837"/>
      </w:tblGrid>
      <w:tr w:rsidR="006E79F4" w14:paraId="1B5804F4"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38D49453"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Загроза</w:t>
            </w:r>
          </w:p>
        </w:tc>
        <w:tc>
          <w:tcPr>
            <w:tcW w:w="1985" w:type="dxa"/>
            <w:tcBorders>
              <w:top w:val="single" w:sz="4" w:space="0" w:color="auto"/>
              <w:left w:val="single" w:sz="4" w:space="0" w:color="auto"/>
              <w:bottom w:val="single" w:sz="4" w:space="0" w:color="auto"/>
              <w:right w:val="single" w:sz="4" w:space="0" w:color="auto"/>
            </w:tcBorders>
            <w:hideMark/>
          </w:tcPr>
          <w:p w14:paraId="4E4AFD82"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Без брандмауера</w:t>
            </w:r>
          </w:p>
        </w:tc>
        <w:tc>
          <w:tcPr>
            <w:tcW w:w="1843" w:type="dxa"/>
            <w:tcBorders>
              <w:top w:val="single" w:sz="4" w:space="0" w:color="auto"/>
              <w:left w:val="single" w:sz="4" w:space="0" w:color="auto"/>
              <w:bottom w:val="single" w:sz="4" w:space="0" w:color="auto"/>
              <w:right w:val="single" w:sz="4" w:space="0" w:color="auto"/>
            </w:tcBorders>
            <w:hideMark/>
          </w:tcPr>
          <w:p w14:paraId="2DEC3766"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Вбудований в ОС</w:t>
            </w:r>
          </w:p>
        </w:tc>
        <w:tc>
          <w:tcPr>
            <w:tcW w:w="1837" w:type="dxa"/>
            <w:tcBorders>
              <w:top w:val="single" w:sz="4" w:space="0" w:color="auto"/>
              <w:left w:val="single" w:sz="4" w:space="0" w:color="auto"/>
              <w:bottom w:val="single" w:sz="4" w:space="0" w:color="auto"/>
              <w:right w:val="single" w:sz="4" w:space="0" w:color="auto"/>
            </w:tcBorders>
            <w:hideMark/>
          </w:tcPr>
          <w:p w14:paraId="5A160F5B"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TinyWall</w:t>
            </w:r>
          </w:p>
        </w:tc>
      </w:tr>
      <w:tr w:rsidR="006E79F4" w14:paraId="2E8565A5"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1AC2D7E3" w14:textId="77777777" w:rsidR="006E79F4" w:rsidRDefault="006E79F4">
            <w:pPr>
              <w:spacing w:line="240" w:lineRule="auto"/>
              <w:rPr>
                <w:rFonts w:ascii="Times New Roman" w:hAnsi="Times New Roman" w:cs="Times New Roman"/>
                <w:sz w:val="28"/>
                <w:szCs w:val="28"/>
              </w:rPr>
            </w:pPr>
            <w:r>
              <w:rPr>
                <w:rFonts w:ascii="Times New Roman" w:hAnsi="Times New Roman" w:cs="Times New Roman"/>
                <w:sz w:val="28"/>
                <w:szCs w:val="28"/>
              </w:rPr>
              <w:t>Руткіт: MissingDriverLoad</w:t>
            </w:r>
          </w:p>
        </w:tc>
        <w:tc>
          <w:tcPr>
            <w:tcW w:w="1985" w:type="dxa"/>
            <w:tcBorders>
              <w:top w:val="single" w:sz="4" w:space="0" w:color="auto"/>
              <w:left w:val="single" w:sz="4" w:space="0" w:color="auto"/>
              <w:bottom w:val="single" w:sz="4" w:space="0" w:color="auto"/>
              <w:right w:val="single" w:sz="4" w:space="0" w:color="auto"/>
            </w:tcBorders>
            <w:hideMark/>
          </w:tcPr>
          <w:p w14:paraId="3FE0F1BD"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43" w:type="dxa"/>
            <w:tcBorders>
              <w:top w:val="single" w:sz="4" w:space="0" w:color="auto"/>
              <w:left w:val="single" w:sz="4" w:space="0" w:color="auto"/>
              <w:bottom w:val="single" w:sz="4" w:space="0" w:color="auto"/>
              <w:right w:val="single" w:sz="4" w:space="0" w:color="auto"/>
            </w:tcBorders>
            <w:hideMark/>
          </w:tcPr>
          <w:p w14:paraId="33A6A412"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37" w:type="dxa"/>
            <w:tcBorders>
              <w:top w:val="single" w:sz="4" w:space="0" w:color="auto"/>
              <w:left w:val="single" w:sz="4" w:space="0" w:color="auto"/>
              <w:bottom w:val="single" w:sz="4" w:space="0" w:color="auto"/>
              <w:right w:val="single" w:sz="4" w:space="0" w:color="auto"/>
            </w:tcBorders>
            <w:hideMark/>
          </w:tcPr>
          <w:p w14:paraId="1AF11A29"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r w:rsidR="006E79F4" w14:paraId="6E58B4E5"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4E99411C"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Руткіт:</w:t>
            </w:r>
            <w:r>
              <w:t xml:space="preserve"> </w:t>
            </w:r>
            <w:r>
              <w:rPr>
                <w:rFonts w:ascii="Times New Roman" w:hAnsi="Times New Roman" w:cs="Times New Roman"/>
                <w:sz w:val="28"/>
                <w:szCs w:val="28"/>
              </w:rPr>
              <w:t>LoadAndCallImage</w:t>
            </w:r>
          </w:p>
        </w:tc>
        <w:tc>
          <w:tcPr>
            <w:tcW w:w="1985" w:type="dxa"/>
            <w:tcBorders>
              <w:top w:val="single" w:sz="4" w:space="0" w:color="auto"/>
              <w:left w:val="single" w:sz="4" w:space="0" w:color="auto"/>
              <w:bottom w:val="single" w:sz="4" w:space="0" w:color="auto"/>
              <w:right w:val="single" w:sz="4" w:space="0" w:color="auto"/>
            </w:tcBorders>
            <w:hideMark/>
          </w:tcPr>
          <w:p w14:paraId="6863A4AA"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43" w:type="dxa"/>
            <w:tcBorders>
              <w:top w:val="single" w:sz="4" w:space="0" w:color="auto"/>
              <w:left w:val="single" w:sz="4" w:space="0" w:color="auto"/>
              <w:bottom w:val="single" w:sz="4" w:space="0" w:color="auto"/>
              <w:right w:val="single" w:sz="4" w:space="0" w:color="auto"/>
            </w:tcBorders>
            <w:hideMark/>
          </w:tcPr>
          <w:p w14:paraId="51B0F143"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37" w:type="dxa"/>
            <w:tcBorders>
              <w:top w:val="single" w:sz="4" w:space="0" w:color="auto"/>
              <w:left w:val="single" w:sz="4" w:space="0" w:color="auto"/>
              <w:bottom w:val="single" w:sz="4" w:space="0" w:color="auto"/>
              <w:right w:val="single" w:sz="4" w:space="0" w:color="auto"/>
            </w:tcBorders>
            <w:hideMark/>
          </w:tcPr>
          <w:p w14:paraId="0C247993"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r w:rsidR="006E79F4" w14:paraId="489DD73D"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5C20B3BE"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Руткіт:</w:t>
            </w:r>
            <w:r>
              <w:t xml:space="preserve"> </w:t>
            </w:r>
            <w:r>
              <w:rPr>
                <w:rFonts w:ascii="Times New Roman" w:hAnsi="Times New Roman" w:cs="Times New Roman"/>
                <w:sz w:val="28"/>
                <w:szCs w:val="28"/>
              </w:rPr>
              <w:t>DriverSupersede</w:t>
            </w:r>
          </w:p>
        </w:tc>
        <w:tc>
          <w:tcPr>
            <w:tcW w:w="1985" w:type="dxa"/>
            <w:tcBorders>
              <w:top w:val="single" w:sz="4" w:space="0" w:color="auto"/>
              <w:left w:val="single" w:sz="4" w:space="0" w:color="auto"/>
              <w:bottom w:val="single" w:sz="4" w:space="0" w:color="auto"/>
              <w:right w:val="single" w:sz="4" w:space="0" w:color="auto"/>
            </w:tcBorders>
            <w:hideMark/>
          </w:tcPr>
          <w:p w14:paraId="6D9C7848"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43" w:type="dxa"/>
            <w:tcBorders>
              <w:top w:val="single" w:sz="4" w:space="0" w:color="auto"/>
              <w:left w:val="single" w:sz="4" w:space="0" w:color="auto"/>
              <w:bottom w:val="single" w:sz="4" w:space="0" w:color="auto"/>
              <w:right w:val="single" w:sz="4" w:space="0" w:color="auto"/>
            </w:tcBorders>
            <w:hideMark/>
          </w:tcPr>
          <w:p w14:paraId="26BF5074"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37" w:type="dxa"/>
            <w:tcBorders>
              <w:top w:val="single" w:sz="4" w:space="0" w:color="auto"/>
              <w:left w:val="single" w:sz="4" w:space="0" w:color="auto"/>
              <w:bottom w:val="single" w:sz="4" w:space="0" w:color="auto"/>
              <w:right w:val="single" w:sz="4" w:space="0" w:color="auto"/>
            </w:tcBorders>
            <w:hideMark/>
          </w:tcPr>
          <w:p w14:paraId="147E3401"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r w:rsidR="006E79F4" w14:paraId="6D5B3254"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6A5726EF"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Руткіт:</w:t>
            </w:r>
            <w:r>
              <w:t xml:space="preserve"> </w:t>
            </w:r>
            <w:r>
              <w:rPr>
                <w:rFonts w:ascii="Times New Roman" w:hAnsi="Times New Roman" w:cs="Times New Roman"/>
                <w:sz w:val="28"/>
                <w:szCs w:val="28"/>
              </w:rPr>
              <w:t>ChangeDrvPath</w:t>
            </w:r>
          </w:p>
        </w:tc>
        <w:tc>
          <w:tcPr>
            <w:tcW w:w="1985" w:type="dxa"/>
            <w:tcBorders>
              <w:top w:val="single" w:sz="4" w:space="0" w:color="auto"/>
              <w:left w:val="single" w:sz="4" w:space="0" w:color="auto"/>
              <w:bottom w:val="single" w:sz="4" w:space="0" w:color="auto"/>
              <w:right w:val="single" w:sz="4" w:space="0" w:color="auto"/>
            </w:tcBorders>
            <w:hideMark/>
          </w:tcPr>
          <w:p w14:paraId="2C7D8E9E"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43" w:type="dxa"/>
            <w:tcBorders>
              <w:top w:val="single" w:sz="4" w:space="0" w:color="auto"/>
              <w:left w:val="single" w:sz="4" w:space="0" w:color="auto"/>
              <w:bottom w:val="single" w:sz="4" w:space="0" w:color="auto"/>
              <w:right w:val="single" w:sz="4" w:space="0" w:color="auto"/>
            </w:tcBorders>
            <w:hideMark/>
          </w:tcPr>
          <w:p w14:paraId="67D51D89"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37" w:type="dxa"/>
            <w:tcBorders>
              <w:top w:val="single" w:sz="4" w:space="0" w:color="auto"/>
              <w:left w:val="single" w:sz="4" w:space="0" w:color="auto"/>
              <w:bottom w:val="single" w:sz="4" w:space="0" w:color="auto"/>
              <w:right w:val="single" w:sz="4" w:space="0" w:color="auto"/>
            </w:tcBorders>
            <w:hideMark/>
          </w:tcPr>
          <w:p w14:paraId="75DAFE50"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Вразливість</w:t>
            </w:r>
          </w:p>
        </w:tc>
      </w:tr>
      <w:tr w:rsidR="006E79F4" w14:paraId="3C1D41C0"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5EA6B6AD"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Вторгнення</w:t>
            </w:r>
            <w:r>
              <w:rPr>
                <w:rFonts w:ascii="Times New Roman" w:hAnsi="Times New Roman" w:cs="Times New Roman"/>
                <w:sz w:val="28"/>
                <w:szCs w:val="28"/>
                <w:lang w:val="en-US"/>
              </w:rPr>
              <w:t xml:space="preserve">: </w:t>
            </w:r>
            <w:r>
              <w:rPr>
                <w:rFonts w:ascii="Times New Roman" w:hAnsi="Times New Roman" w:cs="Times New Roman"/>
                <w:sz w:val="28"/>
                <w:szCs w:val="28"/>
              </w:rPr>
              <w:t>Runner</w:t>
            </w:r>
          </w:p>
        </w:tc>
        <w:tc>
          <w:tcPr>
            <w:tcW w:w="1985" w:type="dxa"/>
            <w:tcBorders>
              <w:top w:val="single" w:sz="4" w:space="0" w:color="auto"/>
              <w:left w:val="single" w:sz="4" w:space="0" w:color="auto"/>
              <w:bottom w:val="single" w:sz="4" w:space="0" w:color="auto"/>
              <w:right w:val="single" w:sz="4" w:space="0" w:color="auto"/>
            </w:tcBorders>
            <w:hideMark/>
          </w:tcPr>
          <w:p w14:paraId="3CBAF5EC"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43" w:type="dxa"/>
            <w:tcBorders>
              <w:top w:val="single" w:sz="4" w:space="0" w:color="auto"/>
              <w:left w:val="single" w:sz="4" w:space="0" w:color="auto"/>
              <w:bottom w:val="single" w:sz="4" w:space="0" w:color="auto"/>
              <w:right w:val="single" w:sz="4" w:space="0" w:color="auto"/>
            </w:tcBorders>
            <w:hideMark/>
          </w:tcPr>
          <w:p w14:paraId="6B7927DD"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37" w:type="dxa"/>
            <w:tcBorders>
              <w:top w:val="single" w:sz="4" w:space="0" w:color="auto"/>
              <w:left w:val="single" w:sz="4" w:space="0" w:color="auto"/>
              <w:bottom w:val="single" w:sz="4" w:space="0" w:color="auto"/>
              <w:right w:val="single" w:sz="4" w:space="0" w:color="auto"/>
            </w:tcBorders>
            <w:hideMark/>
          </w:tcPr>
          <w:p w14:paraId="21FB2DEB"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r w:rsidR="006E79F4" w14:paraId="4D95CF85"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49703120"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Вторгнення</w:t>
            </w:r>
            <w:r>
              <w:rPr>
                <w:rFonts w:ascii="Times New Roman" w:hAnsi="Times New Roman" w:cs="Times New Roman"/>
                <w:sz w:val="28"/>
                <w:szCs w:val="28"/>
                <w:lang w:val="en-US"/>
              </w:rPr>
              <w:t>:</w:t>
            </w:r>
            <w:r>
              <w:rPr>
                <w:lang w:val="en-US"/>
              </w:rPr>
              <w:t xml:space="preserve"> </w:t>
            </w:r>
            <w:r>
              <w:rPr>
                <w:rFonts w:ascii="Times New Roman" w:hAnsi="Times New Roman" w:cs="Times New Roman"/>
                <w:sz w:val="28"/>
                <w:szCs w:val="28"/>
                <w:lang w:val="en-US"/>
              </w:rPr>
              <w:t>RawDisk</w:t>
            </w:r>
          </w:p>
        </w:tc>
        <w:tc>
          <w:tcPr>
            <w:tcW w:w="1985" w:type="dxa"/>
            <w:tcBorders>
              <w:top w:val="single" w:sz="4" w:space="0" w:color="auto"/>
              <w:left w:val="single" w:sz="4" w:space="0" w:color="auto"/>
              <w:bottom w:val="single" w:sz="4" w:space="0" w:color="auto"/>
              <w:right w:val="single" w:sz="4" w:space="0" w:color="auto"/>
            </w:tcBorders>
            <w:hideMark/>
          </w:tcPr>
          <w:p w14:paraId="70197250"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43" w:type="dxa"/>
            <w:tcBorders>
              <w:top w:val="single" w:sz="4" w:space="0" w:color="auto"/>
              <w:left w:val="single" w:sz="4" w:space="0" w:color="auto"/>
              <w:bottom w:val="single" w:sz="4" w:space="0" w:color="auto"/>
              <w:right w:val="single" w:sz="4" w:space="0" w:color="auto"/>
            </w:tcBorders>
            <w:hideMark/>
          </w:tcPr>
          <w:p w14:paraId="1B43512A"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37" w:type="dxa"/>
            <w:tcBorders>
              <w:top w:val="single" w:sz="4" w:space="0" w:color="auto"/>
              <w:left w:val="single" w:sz="4" w:space="0" w:color="auto"/>
              <w:bottom w:val="single" w:sz="4" w:space="0" w:color="auto"/>
              <w:right w:val="single" w:sz="4" w:space="0" w:color="auto"/>
            </w:tcBorders>
            <w:hideMark/>
          </w:tcPr>
          <w:p w14:paraId="008D7388"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Вразливість</w:t>
            </w:r>
          </w:p>
        </w:tc>
      </w:tr>
      <w:tr w:rsidR="006E79F4" w14:paraId="62E14CB1"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0746F41E"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Вторгнення</w:t>
            </w:r>
            <w:r>
              <w:rPr>
                <w:rFonts w:ascii="Times New Roman" w:hAnsi="Times New Roman" w:cs="Times New Roman"/>
                <w:sz w:val="28"/>
                <w:szCs w:val="28"/>
                <w:lang w:val="en-US"/>
              </w:rPr>
              <w:t>:</w:t>
            </w:r>
            <w:r>
              <w:rPr>
                <w:lang w:val="en-US"/>
              </w:rPr>
              <w:t xml:space="preserve"> </w:t>
            </w:r>
            <w:r>
              <w:rPr>
                <w:rFonts w:ascii="Times New Roman" w:hAnsi="Times New Roman" w:cs="Times New Roman"/>
                <w:sz w:val="28"/>
                <w:szCs w:val="28"/>
                <w:lang w:val="en-US"/>
              </w:rPr>
              <w:t>PhysicalMemory</w:t>
            </w:r>
          </w:p>
        </w:tc>
        <w:tc>
          <w:tcPr>
            <w:tcW w:w="1985" w:type="dxa"/>
            <w:tcBorders>
              <w:top w:val="single" w:sz="4" w:space="0" w:color="auto"/>
              <w:left w:val="single" w:sz="4" w:space="0" w:color="auto"/>
              <w:bottom w:val="single" w:sz="4" w:space="0" w:color="auto"/>
              <w:right w:val="single" w:sz="4" w:space="0" w:color="auto"/>
            </w:tcBorders>
            <w:hideMark/>
          </w:tcPr>
          <w:p w14:paraId="480FD6D3"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43" w:type="dxa"/>
            <w:tcBorders>
              <w:top w:val="single" w:sz="4" w:space="0" w:color="auto"/>
              <w:left w:val="single" w:sz="4" w:space="0" w:color="auto"/>
              <w:bottom w:val="single" w:sz="4" w:space="0" w:color="auto"/>
              <w:right w:val="single" w:sz="4" w:space="0" w:color="auto"/>
            </w:tcBorders>
            <w:hideMark/>
          </w:tcPr>
          <w:p w14:paraId="22B131C6"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37" w:type="dxa"/>
            <w:tcBorders>
              <w:top w:val="single" w:sz="4" w:space="0" w:color="auto"/>
              <w:left w:val="single" w:sz="4" w:space="0" w:color="auto"/>
              <w:bottom w:val="single" w:sz="4" w:space="0" w:color="auto"/>
              <w:right w:val="single" w:sz="4" w:space="0" w:color="auto"/>
            </w:tcBorders>
            <w:hideMark/>
          </w:tcPr>
          <w:p w14:paraId="02CF3999"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r w:rsidR="006E79F4" w14:paraId="393C7199"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7847FF49"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Вторгнення</w:t>
            </w:r>
            <w:r>
              <w:rPr>
                <w:rFonts w:ascii="Times New Roman" w:hAnsi="Times New Roman" w:cs="Times New Roman"/>
                <w:sz w:val="28"/>
                <w:szCs w:val="28"/>
                <w:lang w:val="en-US"/>
              </w:rPr>
              <w:t>:</w:t>
            </w:r>
            <w:r>
              <w:rPr>
                <w:lang w:val="en-US"/>
              </w:rPr>
              <w:t xml:space="preserve"> </w:t>
            </w:r>
            <w:r>
              <w:rPr>
                <w:rFonts w:ascii="Times New Roman" w:hAnsi="Times New Roman" w:cs="Times New Roman"/>
                <w:sz w:val="28"/>
                <w:szCs w:val="28"/>
                <w:lang w:val="en-US"/>
              </w:rPr>
              <w:t>FileDrop</w:t>
            </w:r>
          </w:p>
        </w:tc>
        <w:tc>
          <w:tcPr>
            <w:tcW w:w="1985" w:type="dxa"/>
            <w:tcBorders>
              <w:top w:val="single" w:sz="4" w:space="0" w:color="auto"/>
              <w:left w:val="single" w:sz="4" w:space="0" w:color="auto"/>
              <w:bottom w:val="single" w:sz="4" w:space="0" w:color="auto"/>
              <w:right w:val="single" w:sz="4" w:space="0" w:color="auto"/>
            </w:tcBorders>
            <w:hideMark/>
          </w:tcPr>
          <w:p w14:paraId="7D199451"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43" w:type="dxa"/>
            <w:tcBorders>
              <w:top w:val="single" w:sz="4" w:space="0" w:color="auto"/>
              <w:left w:val="single" w:sz="4" w:space="0" w:color="auto"/>
              <w:bottom w:val="single" w:sz="4" w:space="0" w:color="auto"/>
              <w:right w:val="single" w:sz="4" w:space="0" w:color="auto"/>
            </w:tcBorders>
            <w:hideMark/>
          </w:tcPr>
          <w:p w14:paraId="595BF0EB"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37" w:type="dxa"/>
            <w:tcBorders>
              <w:top w:val="single" w:sz="4" w:space="0" w:color="auto"/>
              <w:left w:val="single" w:sz="4" w:space="0" w:color="auto"/>
              <w:bottom w:val="single" w:sz="4" w:space="0" w:color="auto"/>
              <w:right w:val="single" w:sz="4" w:space="0" w:color="auto"/>
            </w:tcBorders>
            <w:hideMark/>
          </w:tcPr>
          <w:p w14:paraId="37364D33"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Вразливість</w:t>
            </w:r>
          </w:p>
        </w:tc>
      </w:tr>
      <w:tr w:rsidR="006E79F4" w14:paraId="7B215F61"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5EDECCC7"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Вторгнення</w:t>
            </w:r>
            <w:r>
              <w:rPr>
                <w:rFonts w:ascii="Times New Roman" w:hAnsi="Times New Roman" w:cs="Times New Roman"/>
                <w:sz w:val="28"/>
                <w:szCs w:val="28"/>
                <w:lang w:val="en-US"/>
              </w:rPr>
              <w:t>:</w:t>
            </w:r>
            <w:r>
              <w:rPr>
                <w:lang w:val="en-US"/>
              </w:rPr>
              <w:t xml:space="preserve"> </w:t>
            </w:r>
            <w:r>
              <w:rPr>
                <w:rFonts w:ascii="Times New Roman" w:hAnsi="Times New Roman" w:cs="Times New Roman"/>
                <w:sz w:val="28"/>
                <w:szCs w:val="28"/>
                <w:lang w:val="en-US"/>
              </w:rPr>
              <w:t>DebugControl</w:t>
            </w:r>
          </w:p>
        </w:tc>
        <w:tc>
          <w:tcPr>
            <w:tcW w:w="1985" w:type="dxa"/>
            <w:tcBorders>
              <w:top w:val="single" w:sz="4" w:space="0" w:color="auto"/>
              <w:left w:val="single" w:sz="4" w:space="0" w:color="auto"/>
              <w:bottom w:val="single" w:sz="4" w:space="0" w:color="auto"/>
              <w:right w:val="single" w:sz="4" w:space="0" w:color="auto"/>
            </w:tcBorders>
            <w:hideMark/>
          </w:tcPr>
          <w:p w14:paraId="2462D219"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43" w:type="dxa"/>
            <w:tcBorders>
              <w:top w:val="single" w:sz="4" w:space="0" w:color="auto"/>
              <w:left w:val="single" w:sz="4" w:space="0" w:color="auto"/>
              <w:bottom w:val="single" w:sz="4" w:space="0" w:color="auto"/>
              <w:right w:val="single" w:sz="4" w:space="0" w:color="auto"/>
            </w:tcBorders>
            <w:hideMark/>
          </w:tcPr>
          <w:p w14:paraId="7E22E0D2"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37" w:type="dxa"/>
            <w:tcBorders>
              <w:top w:val="single" w:sz="4" w:space="0" w:color="auto"/>
              <w:left w:val="single" w:sz="4" w:space="0" w:color="auto"/>
              <w:bottom w:val="single" w:sz="4" w:space="0" w:color="auto"/>
              <w:right w:val="single" w:sz="4" w:space="0" w:color="auto"/>
            </w:tcBorders>
            <w:hideMark/>
          </w:tcPr>
          <w:p w14:paraId="1B17CD08"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r w:rsidR="006E79F4" w14:paraId="1A81DB24"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4A550446"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Ін’єкція:</w:t>
            </w:r>
            <w:r>
              <w:t xml:space="preserve"> </w:t>
            </w:r>
            <w:r>
              <w:rPr>
                <w:rFonts w:ascii="Times New Roman" w:hAnsi="Times New Roman" w:cs="Times New Roman"/>
                <w:sz w:val="28"/>
                <w:szCs w:val="28"/>
              </w:rPr>
              <w:t>SetWinEventHook</w:t>
            </w:r>
          </w:p>
        </w:tc>
        <w:tc>
          <w:tcPr>
            <w:tcW w:w="1985" w:type="dxa"/>
            <w:tcBorders>
              <w:top w:val="single" w:sz="4" w:space="0" w:color="auto"/>
              <w:left w:val="single" w:sz="4" w:space="0" w:color="auto"/>
              <w:bottom w:val="single" w:sz="4" w:space="0" w:color="auto"/>
              <w:right w:val="single" w:sz="4" w:space="0" w:color="auto"/>
            </w:tcBorders>
            <w:hideMark/>
          </w:tcPr>
          <w:p w14:paraId="3A91CAF8"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43" w:type="dxa"/>
            <w:tcBorders>
              <w:top w:val="single" w:sz="4" w:space="0" w:color="auto"/>
              <w:left w:val="single" w:sz="4" w:space="0" w:color="auto"/>
              <w:bottom w:val="single" w:sz="4" w:space="0" w:color="auto"/>
              <w:right w:val="single" w:sz="4" w:space="0" w:color="auto"/>
            </w:tcBorders>
            <w:hideMark/>
          </w:tcPr>
          <w:p w14:paraId="06246842"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37" w:type="dxa"/>
            <w:tcBorders>
              <w:top w:val="single" w:sz="4" w:space="0" w:color="auto"/>
              <w:left w:val="single" w:sz="4" w:space="0" w:color="auto"/>
              <w:bottom w:val="single" w:sz="4" w:space="0" w:color="auto"/>
              <w:right w:val="single" w:sz="4" w:space="0" w:color="auto"/>
            </w:tcBorders>
            <w:hideMark/>
          </w:tcPr>
          <w:p w14:paraId="3DC06F7D"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Вразливість</w:t>
            </w:r>
          </w:p>
        </w:tc>
      </w:tr>
      <w:tr w:rsidR="006E79F4" w14:paraId="6F39B3EC"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02C0A78F" w14:textId="77777777" w:rsidR="006E79F4" w:rsidRDefault="006E79F4">
            <w:pPr>
              <w:tabs>
                <w:tab w:val="center" w:pos="1874"/>
              </w:tabs>
              <w:spacing w:line="240" w:lineRule="auto"/>
              <w:jc w:val="both"/>
              <w:rPr>
                <w:rFonts w:ascii="Times New Roman" w:hAnsi="Times New Roman" w:cs="Times New Roman"/>
                <w:sz w:val="28"/>
                <w:szCs w:val="28"/>
              </w:rPr>
            </w:pPr>
            <w:r>
              <w:rPr>
                <w:rFonts w:ascii="Times New Roman" w:hAnsi="Times New Roman" w:cs="Times New Roman"/>
                <w:sz w:val="28"/>
                <w:szCs w:val="28"/>
              </w:rPr>
              <w:t>Ін’єкція:</w:t>
            </w:r>
            <w:r>
              <w:t xml:space="preserve"> </w:t>
            </w:r>
            <w:r>
              <w:rPr>
                <w:rFonts w:ascii="Times New Roman" w:hAnsi="Times New Roman" w:cs="Times New Roman"/>
                <w:sz w:val="28"/>
                <w:szCs w:val="28"/>
              </w:rPr>
              <w:t>SetWindowsHookEx</w:t>
            </w:r>
            <w:r>
              <w:rPr>
                <w:rFonts w:ascii="Times New Roman" w:hAnsi="Times New Roman" w:cs="Times New Roman"/>
                <w:sz w:val="28"/>
                <w:szCs w:val="28"/>
              </w:rPr>
              <w:tab/>
            </w:r>
          </w:p>
        </w:tc>
        <w:tc>
          <w:tcPr>
            <w:tcW w:w="1985" w:type="dxa"/>
            <w:tcBorders>
              <w:top w:val="single" w:sz="4" w:space="0" w:color="auto"/>
              <w:left w:val="single" w:sz="4" w:space="0" w:color="auto"/>
              <w:bottom w:val="single" w:sz="4" w:space="0" w:color="auto"/>
              <w:right w:val="single" w:sz="4" w:space="0" w:color="auto"/>
            </w:tcBorders>
            <w:hideMark/>
          </w:tcPr>
          <w:p w14:paraId="33E8C442"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43" w:type="dxa"/>
            <w:tcBorders>
              <w:top w:val="single" w:sz="4" w:space="0" w:color="auto"/>
              <w:left w:val="single" w:sz="4" w:space="0" w:color="auto"/>
              <w:bottom w:val="single" w:sz="4" w:space="0" w:color="auto"/>
              <w:right w:val="single" w:sz="4" w:space="0" w:color="auto"/>
            </w:tcBorders>
            <w:hideMark/>
          </w:tcPr>
          <w:p w14:paraId="03BDF15F"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37" w:type="dxa"/>
            <w:tcBorders>
              <w:top w:val="single" w:sz="4" w:space="0" w:color="auto"/>
              <w:left w:val="single" w:sz="4" w:space="0" w:color="auto"/>
              <w:bottom w:val="single" w:sz="4" w:space="0" w:color="auto"/>
              <w:right w:val="single" w:sz="4" w:space="0" w:color="auto"/>
            </w:tcBorders>
            <w:hideMark/>
          </w:tcPr>
          <w:p w14:paraId="28E18861"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Вразливість</w:t>
            </w:r>
          </w:p>
        </w:tc>
      </w:tr>
      <w:tr w:rsidR="006E79F4" w14:paraId="027534B6"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13B857E7"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Ін’єкція:</w:t>
            </w:r>
            <w:r>
              <w:t xml:space="preserve"> </w:t>
            </w:r>
            <w:r>
              <w:rPr>
                <w:rFonts w:ascii="Times New Roman" w:hAnsi="Times New Roman" w:cs="Times New Roman"/>
                <w:sz w:val="28"/>
                <w:szCs w:val="28"/>
              </w:rPr>
              <w:t>SetThreadContext</w:t>
            </w:r>
          </w:p>
        </w:tc>
        <w:tc>
          <w:tcPr>
            <w:tcW w:w="1985" w:type="dxa"/>
            <w:tcBorders>
              <w:top w:val="single" w:sz="4" w:space="0" w:color="auto"/>
              <w:left w:val="single" w:sz="4" w:space="0" w:color="auto"/>
              <w:bottom w:val="single" w:sz="4" w:space="0" w:color="auto"/>
              <w:right w:val="single" w:sz="4" w:space="0" w:color="auto"/>
            </w:tcBorders>
            <w:hideMark/>
          </w:tcPr>
          <w:p w14:paraId="2210F370"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43" w:type="dxa"/>
            <w:tcBorders>
              <w:top w:val="single" w:sz="4" w:space="0" w:color="auto"/>
              <w:left w:val="single" w:sz="4" w:space="0" w:color="auto"/>
              <w:bottom w:val="single" w:sz="4" w:space="0" w:color="auto"/>
              <w:right w:val="single" w:sz="4" w:space="0" w:color="auto"/>
            </w:tcBorders>
            <w:hideMark/>
          </w:tcPr>
          <w:p w14:paraId="7F57E434"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37" w:type="dxa"/>
            <w:tcBorders>
              <w:top w:val="single" w:sz="4" w:space="0" w:color="auto"/>
              <w:left w:val="single" w:sz="4" w:space="0" w:color="auto"/>
              <w:bottom w:val="single" w:sz="4" w:space="0" w:color="auto"/>
              <w:right w:val="single" w:sz="4" w:space="0" w:color="auto"/>
            </w:tcBorders>
            <w:hideMark/>
          </w:tcPr>
          <w:p w14:paraId="69DA9AE5"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r w:rsidR="006E79F4" w14:paraId="05354849"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6573E4B6"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Ін’єкція:</w:t>
            </w:r>
            <w:r>
              <w:t xml:space="preserve"> </w:t>
            </w:r>
            <w:r>
              <w:rPr>
                <w:rFonts w:ascii="Times New Roman" w:hAnsi="Times New Roman" w:cs="Times New Roman"/>
                <w:sz w:val="28"/>
                <w:szCs w:val="28"/>
              </w:rPr>
              <w:t>Services</w:t>
            </w:r>
          </w:p>
        </w:tc>
        <w:tc>
          <w:tcPr>
            <w:tcW w:w="1985" w:type="dxa"/>
            <w:tcBorders>
              <w:top w:val="single" w:sz="4" w:space="0" w:color="auto"/>
              <w:left w:val="single" w:sz="4" w:space="0" w:color="auto"/>
              <w:bottom w:val="single" w:sz="4" w:space="0" w:color="auto"/>
              <w:right w:val="single" w:sz="4" w:space="0" w:color="auto"/>
            </w:tcBorders>
            <w:hideMark/>
          </w:tcPr>
          <w:p w14:paraId="2A19F59C"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43" w:type="dxa"/>
            <w:tcBorders>
              <w:top w:val="single" w:sz="4" w:space="0" w:color="auto"/>
              <w:left w:val="single" w:sz="4" w:space="0" w:color="auto"/>
              <w:bottom w:val="single" w:sz="4" w:space="0" w:color="auto"/>
              <w:right w:val="single" w:sz="4" w:space="0" w:color="auto"/>
            </w:tcBorders>
            <w:hideMark/>
          </w:tcPr>
          <w:p w14:paraId="40F023D5"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37" w:type="dxa"/>
            <w:tcBorders>
              <w:top w:val="single" w:sz="4" w:space="0" w:color="auto"/>
              <w:left w:val="single" w:sz="4" w:space="0" w:color="auto"/>
              <w:bottom w:val="single" w:sz="4" w:space="0" w:color="auto"/>
              <w:right w:val="single" w:sz="4" w:space="0" w:color="auto"/>
            </w:tcBorders>
            <w:hideMark/>
          </w:tcPr>
          <w:p w14:paraId="579B8B21"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Вразливість</w:t>
            </w:r>
          </w:p>
        </w:tc>
      </w:tr>
      <w:tr w:rsidR="006E79F4" w14:paraId="65290873"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6822BD15"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Ін’єкція:</w:t>
            </w:r>
            <w:r>
              <w:t xml:space="preserve"> </w:t>
            </w:r>
            <w:r>
              <w:rPr>
                <w:rFonts w:ascii="Times New Roman" w:hAnsi="Times New Roman" w:cs="Times New Roman"/>
                <w:sz w:val="28"/>
                <w:szCs w:val="28"/>
              </w:rPr>
              <w:t>ProcessInject</w:t>
            </w:r>
          </w:p>
        </w:tc>
        <w:tc>
          <w:tcPr>
            <w:tcW w:w="1985" w:type="dxa"/>
            <w:tcBorders>
              <w:top w:val="single" w:sz="4" w:space="0" w:color="auto"/>
              <w:left w:val="single" w:sz="4" w:space="0" w:color="auto"/>
              <w:bottom w:val="single" w:sz="4" w:space="0" w:color="auto"/>
              <w:right w:val="single" w:sz="4" w:space="0" w:color="auto"/>
            </w:tcBorders>
            <w:hideMark/>
          </w:tcPr>
          <w:p w14:paraId="17BCC10C"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43" w:type="dxa"/>
            <w:tcBorders>
              <w:top w:val="single" w:sz="4" w:space="0" w:color="auto"/>
              <w:left w:val="single" w:sz="4" w:space="0" w:color="auto"/>
              <w:bottom w:val="single" w:sz="4" w:space="0" w:color="auto"/>
              <w:right w:val="single" w:sz="4" w:space="0" w:color="auto"/>
            </w:tcBorders>
            <w:hideMark/>
          </w:tcPr>
          <w:p w14:paraId="3F46AAD9"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37" w:type="dxa"/>
            <w:tcBorders>
              <w:top w:val="single" w:sz="4" w:space="0" w:color="auto"/>
              <w:left w:val="single" w:sz="4" w:space="0" w:color="auto"/>
              <w:bottom w:val="single" w:sz="4" w:space="0" w:color="auto"/>
              <w:right w:val="single" w:sz="4" w:space="0" w:color="auto"/>
            </w:tcBorders>
            <w:hideMark/>
          </w:tcPr>
          <w:p w14:paraId="1515173C"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r w:rsidR="006E79F4" w14:paraId="3721395D"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723611B2"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Ін’єкція:</w:t>
            </w:r>
            <w:r>
              <w:t xml:space="preserve"> </w:t>
            </w:r>
            <w:r>
              <w:rPr>
                <w:rFonts w:ascii="Times New Roman" w:hAnsi="Times New Roman" w:cs="Times New Roman"/>
                <w:sz w:val="28"/>
                <w:szCs w:val="28"/>
              </w:rPr>
              <w:t>KnownDlls</w:t>
            </w:r>
          </w:p>
        </w:tc>
        <w:tc>
          <w:tcPr>
            <w:tcW w:w="1985" w:type="dxa"/>
            <w:tcBorders>
              <w:top w:val="single" w:sz="4" w:space="0" w:color="auto"/>
              <w:left w:val="single" w:sz="4" w:space="0" w:color="auto"/>
              <w:bottom w:val="single" w:sz="4" w:space="0" w:color="auto"/>
              <w:right w:val="single" w:sz="4" w:space="0" w:color="auto"/>
            </w:tcBorders>
            <w:hideMark/>
          </w:tcPr>
          <w:p w14:paraId="1F51C56A"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43" w:type="dxa"/>
            <w:tcBorders>
              <w:top w:val="single" w:sz="4" w:space="0" w:color="auto"/>
              <w:left w:val="single" w:sz="4" w:space="0" w:color="auto"/>
              <w:bottom w:val="single" w:sz="4" w:space="0" w:color="auto"/>
              <w:right w:val="single" w:sz="4" w:space="0" w:color="auto"/>
            </w:tcBorders>
            <w:hideMark/>
          </w:tcPr>
          <w:p w14:paraId="1F0F2EC7"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37" w:type="dxa"/>
            <w:tcBorders>
              <w:top w:val="single" w:sz="4" w:space="0" w:color="auto"/>
              <w:left w:val="single" w:sz="4" w:space="0" w:color="auto"/>
              <w:bottom w:val="single" w:sz="4" w:space="0" w:color="auto"/>
              <w:right w:val="single" w:sz="4" w:space="0" w:color="auto"/>
            </w:tcBorders>
            <w:hideMark/>
          </w:tcPr>
          <w:p w14:paraId="248255C5"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r w:rsidR="006E79F4" w14:paraId="6B946414"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10A2739D"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Ін’єкція:</w:t>
            </w:r>
            <w:r>
              <w:t xml:space="preserve"> </w:t>
            </w:r>
            <w:r>
              <w:rPr>
                <w:rFonts w:ascii="Times New Roman" w:hAnsi="Times New Roman" w:cs="Times New Roman"/>
                <w:sz w:val="28"/>
                <w:szCs w:val="28"/>
              </w:rPr>
              <w:t>CreateRemoteThread</w:t>
            </w:r>
          </w:p>
        </w:tc>
        <w:tc>
          <w:tcPr>
            <w:tcW w:w="1985" w:type="dxa"/>
            <w:tcBorders>
              <w:top w:val="single" w:sz="4" w:space="0" w:color="auto"/>
              <w:left w:val="single" w:sz="4" w:space="0" w:color="auto"/>
              <w:bottom w:val="single" w:sz="4" w:space="0" w:color="auto"/>
              <w:right w:val="single" w:sz="4" w:space="0" w:color="auto"/>
            </w:tcBorders>
            <w:hideMark/>
          </w:tcPr>
          <w:p w14:paraId="433A04CF"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43" w:type="dxa"/>
            <w:tcBorders>
              <w:top w:val="single" w:sz="4" w:space="0" w:color="auto"/>
              <w:left w:val="single" w:sz="4" w:space="0" w:color="auto"/>
              <w:bottom w:val="single" w:sz="4" w:space="0" w:color="auto"/>
              <w:right w:val="single" w:sz="4" w:space="0" w:color="auto"/>
            </w:tcBorders>
            <w:hideMark/>
          </w:tcPr>
          <w:p w14:paraId="23D74A93"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37" w:type="dxa"/>
            <w:tcBorders>
              <w:top w:val="single" w:sz="4" w:space="0" w:color="auto"/>
              <w:left w:val="single" w:sz="4" w:space="0" w:color="auto"/>
              <w:bottom w:val="single" w:sz="4" w:space="0" w:color="auto"/>
              <w:right w:val="single" w:sz="4" w:space="0" w:color="auto"/>
            </w:tcBorders>
            <w:hideMark/>
          </w:tcPr>
          <w:p w14:paraId="1554A6EC"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r w:rsidR="006E79F4" w14:paraId="3DA0CEDC"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36D043E2"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Ін’єкція:</w:t>
            </w:r>
            <w:r>
              <w:t xml:space="preserve"> </w:t>
            </w:r>
            <w:r>
              <w:rPr>
                <w:rFonts w:ascii="Times New Roman" w:hAnsi="Times New Roman" w:cs="Times New Roman"/>
                <w:sz w:val="28"/>
                <w:szCs w:val="28"/>
              </w:rPr>
              <w:t>APC dll injection</w:t>
            </w:r>
          </w:p>
        </w:tc>
        <w:tc>
          <w:tcPr>
            <w:tcW w:w="1985" w:type="dxa"/>
            <w:tcBorders>
              <w:top w:val="single" w:sz="4" w:space="0" w:color="auto"/>
              <w:left w:val="single" w:sz="4" w:space="0" w:color="auto"/>
              <w:bottom w:val="single" w:sz="4" w:space="0" w:color="auto"/>
              <w:right w:val="single" w:sz="4" w:space="0" w:color="auto"/>
            </w:tcBorders>
            <w:hideMark/>
          </w:tcPr>
          <w:p w14:paraId="6EC90F3D"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43" w:type="dxa"/>
            <w:tcBorders>
              <w:top w:val="single" w:sz="4" w:space="0" w:color="auto"/>
              <w:left w:val="single" w:sz="4" w:space="0" w:color="auto"/>
              <w:bottom w:val="single" w:sz="4" w:space="0" w:color="auto"/>
              <w:right w:val="single" w:sz="4" w:space="0" w:color="auto"/>
            </w:tcBorders>
            <w:hideMark/>
          </w:tcPr>
          <w:p w14:paraId="325A84B5"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37" w:type="dxa"/>
            <w:tcBorders>
              <w:top w:val="single" w:sz="4" w:space="0" w:color="auto"/>
              <w:left w:val="single" w:sz="4" w:space="0" w:color="auto"/>
              <w:bottom w:val="single" w:sz="4" w:space="0" w:color="auto"/>
              <w:right w:val="single" w:sz="4" w:space="0" w:color="auto"/>
            </w:tcBorders>
            <w:hideMark/>
          </w:tcPr>
          <w:p w14:paraId="55A1DCCF"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r w:rsidR="006E79F4" w14:paraId="777E997D"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5D2CA9B5"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Ін’єкція:</w:t>
            </w:r>
            <w:r>
              <w:t xml:space="preserve"> </w:t>
            </w:r>
            <w:r>
              <w:rPr>
                <w:rFonts w:ascii="Times New Roman" w:hAnsi="Times New Roman" w:cs="Times New Roman"/>
                <w:sz w:val="28"/>
                <w:szCs w:val="28"/>
              </w:rPr>
              <w:t>AdvancedProcessTermination</w:t>
            </w:r>
          </w:p>
        </w:tc>
        <w:tc>
          <w:tcPr>
            <w:tcW w:w="1985" w:type="dxa"/>
            <w:tcBorders>
              <w:top w:val="single" w:sz="4" w:space="0" w:color="auto"/>
              <w:left w:val="single" w:sz="4" w:space="0" w:color="auto"/>
              <w:bottom w:val="single" w:sz="4" w:space="0" w:color="auto"/>
              <w:right w:val="single" w:sz="4" w:space="0" w:color="auto"/>
            </w:tcBorders>
            <w:hideMark/>
          </w:tcPr>
          <w:p w14:paraId="15777227"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43" w:type="dxa"/>
            <w:tcBorders>
              <w:top w:val="single" w:sz="4" w:space="0" w:color="auto"/>
              <w:left w:val="single" w:sz="4" w:space="0" w:color="auto"/>
              <w:bottom w:val="single" w:sz="4" w:space="0" w:color="auto"/>
              <w:right w:val="single" w:sz="4" w:space="0" w:color="auto"/>
            </w:tcBorders>
            <w:hideMark/>
          </w:tcPr>
          <w:p w14:paraId="2262FD23"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37" w:type="dxa"/>
            <w:tcBorders>
              <w:top w:val="single" w:sz="4" w:space="0" w:color="auto"/>
              <w:left w:val="single" w:sz="4" w:space="0" w:color="auto"/>
              <w:bottom w:val="single" w:sz="4" w:space="0" w:color="auto"/>
              <w:right w:val="single" w:sz="4" w:space="0" w:color="auto"/>
            </w:tcBorders>
            <w:hideMark/>
          </w:tcPr>
          <w:p w14:paraId="4A95FFAE"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r w:rsidR="006E79F4" w14:paraId="477BCB41"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4ED34419"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ICMP Test</w:t>
            </w:r>
          </w:p>
        </w:tc>
        <w:tc>
          <w:tcPr>
            <w:tcW w:w="1985" w:type="dxa"/>
            <w:tcBorders>
              <w:top w:val="single" w:sz="4" w:space="0" w:color="auto"/>
              <w:left w:val="single" w:sz="4" w:space="0" w:color="auto"/>
              <w:bottom w:val="single" w:sz="4" w:space="0" w:color="auto"/>
              <w:right w:val="single" w:sz="4" w:space="0" w:color="auto"/>
            </w:tcBorders>
            <w:hideMark/>
          </w:tcPr>
          <w:p w14:paraId="19E85E4F"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43" w:type="dxa"/>
            <w:tcBorders>
              <w:top w:val="single" w:sz="4" w:space="0" w:color="auto"/>
              <w:left w:val="single" w:sz="4" w:space="0" w:color="auto"/>
              <w:bottom w:val="single" w:sz="4" w:space="0" w:color="auto"/>
              <w:right w:val="single" w:sz="4" w:space="0" w:color="auto"/>
            </w:tcBorders>
            <w:hideMark/>
          </w:tcPr>
          <w:p w14:paraId="0276AD68"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37" w:type="dxa"/>
            <w:tcBorders>
              <w:top w:val="single" w:sz="4" w:space="0" w:color="auto"/>
              <w:left w:val="single" w:sz="4" w:space="0" w:color="auto"/>
              <w:bottom w:val="single" w:sz="4" w:space="0" w:color="auto"/>
              <w:right w:val="single" w:sz="4" w:space="0" w:color="auto"/>
            </w:tcBorders>
            <w:hideMark/>
          </w:tcPr>
          <w:p w14:paraId="1DE724CF"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r w:rsidR="006E79F4" w14:paraId="016F361E"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733153FA"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DNS Test</w:t>
            </w:r>
          </w:p>
        </w:tc>
        <w:tc>
          <w:tcPr>
            <w:tcW w:w="1985" w:type="dxa"/>
            <w:tcBorders>
              <w:top w:val="single" w:sz="4" w:space="0" w:color="auto"/>
              <w:left w:val="single" w:sz="4" w:space="0" w:color="auto"/>
              <w:bottom w:val="single" w:sz="4" w:space="0" w:color="auto"/>
              <w:right w:val="single" w:sz="4" w:space="0" w:color="auto"/>
            </w:tcBorders>
            <w:hideMark/>
          </w:tcPr>
          <w:p w14:paraId="466F9615"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43" w:type="dxa"/>
            <w:tcBorders>
              <w:top w:val="single" w:sz="4" w:space="0" w:color="auto"/>
              <w:left w:val="single" w:sz="4" w:space="0" w:color="auto"/>
              <w:bottom w:val="single" w:sz="4" w:space="0" w:color="auto"/>
              <w:right w:val="single" w:sz="4" w:space="0" w:color="auto"/>
            </w:tcBorders>
            <w:hideMark/>
          </w:tcPr>
          <w:p w14:paraId="41DD6BA3"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37" w:type="dxa"/>
            <w:tcBorders>
              <w:top w:val="single" w:sz="4" w:space="0" w:color="auto"/>
              <w:left w:val="single" w:sz="4" w:space="0" w:color="auto"/>
              <w:bottom w:val="single" w:sz="4" w:space="0" w:color="auto"/>
              <w:right w:val="single" w:sz="4" w:space="0" w:color="auto"/>
            </w:tcBorders>
            <w:hideMark/>
          </w:tcPr>
          <w:p w14:paraId="6677150B"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r w:rsidR="006E79F4" w14:paraId="65793AE1"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227BDEB0"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Підміна особи:</w:t>
            </w:r>
            <w:r>
              <w:t xml:space="preserve"> </w:t>
            </w:r>
            <w:r>
              <w:rPr>
                <w:rFonts w:ascii="Times New Roman" w:hAnsi="Times New Roman" w:cs="Times New Roman"/>
                <w:sz w:val="28"/>
                <w:szCs w:val="28"/>
              </w:rPr>
              <w:t>OLE automation</w:t>
            </w:r>
          </w:p>
        </w:tc>
        <w:tc>
          <w:tcPr>
            <w:tcW w:w="1985" w:type="dxa"/>
            <w:tcBorders>
              <w:top w:val="single" w:sz="4" w:space="0" w:color="auto"/>
              <w:left w:val="single" w:sz="4" w:space="0" w:color="auto"/>
              <w:bottom w:val="single" w:sz="4" w:space="0" w:color="auto"/>
              <w:right w:val="single" w:sz="4" w:space="0" w:color="auto"/>
            </w:tcBorders>
            <w:hideMark/>
          </w:tcPr>
          <w:p w14:paraId="051ACBDA"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43" w:type="dxa"/>
            <w:tcBorders>
              <w:top w:val="single" w:sz="4" w:space="0" w:color="auto"/>
              <w:left w:val="single" w:sz="4" w:space="0" w:color="auto"/>
              <w:bottom w:val="single" w:sz="4" w:space="0" w:color="auto"/>
              <w:right w:val="single" w:sz="4" w:space="0" w:color="auto"/>
            </w:tcBorders>
            <w:hideMark/>
          </w:tcPr>
          <w:p w14:paraId="700B14DD"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37" w:type="dxa"/>
            <w:tcBorders>
              <w:top w:val="single" w:sz="4" w:space="0" w:color="auto"/>
              <w:left w:val="single" w:sz="4" w:space="0" w:color="auto"/>
              <w:bottom w:val="single" w:sz="4" w:space="0" w:color="auto"/>
              <w:right w:val="single" w:sz="4" w:space="0" w:color="auto"/>
            </w:tcBorders>
            <w:hideMark/>
          </w:tcPr>
          <w:p w14:paraId="742C6059"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r w:rsidR="006E79F4" w14:paraId="1A8A0DC8"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76D4B003" w14:textId="77777777" w:rsidR="006E79F4" w:rsidRDefault="006E79F4">
            <w:pPr>
              <w:spacing w:line="240" w:lineRule="auto"/>
              <w:rPr>
                <w:rFonts w:ascii="Times New Roman" w:hAnsi="Times New Roman" w:cs="Times New Roman"/>
                <w:sz w:val="28"/>
                <w:szCs w:val="28"/>
              </w:rPr>
            </w:pPr>
            <w:r>
              <w:rPr>
                <w:rFonts w:ascii="Times New Roman" w:hAnsi="Times New Roman" w:cs="Times New Roman"/>
                <w:sz w:val="28"/>
                <w:szCs w:val="28"/>
              </w:rPr>
              <w:t>Підміна особи: ExplorerAsParent</w:t>
            </w:r>
          </w:p>
        </w:tc>
        <w:tc>
          <w:tcPr>
            <w:tcW w:w="1985" w:type="dxa"/>
            <w:tcBorders>
              <w:top w:val="single" w:sz="4" w:space="0" w:color="auto"/>
              <w:left w:val="single" w:sz="4" w:space="0" w:color="auto"/>
              <w:bottom w:val="single" w:sz="4" w:space="0" w:color="auto"/>
              <w:right w:val="single" w:sz="4" w:space="0" w:color="auto"/>
            </w:tcBorders>
            <w:hideMark/>
          </w:tcPr>
          <w:p w14:paraId="587160F8"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43" w:type="dxa"/>
            <w:tcBorders>
              <w:top w:val="single" w:sz="4" w:space="0" w:color="auto"/>
              <w:left w:val="single" w:sz="4" w:space="0" w:color="auto"/>
              <w:bottom w:val="single" w:sz="4" w:space="0" w:color="auto"/>
              <w:right w:val="single" w:sz="4" w:space="0" w:color="auto"/>
            </w:tcBorders>
            <w:hideMark/>
          </w:tcPr>
          <w:p w14:paraId="10A1E9EE"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37" w:type="dxa"/>
            <w:tcBorders>
              <w:top w:val="single" w:sz="4" w:space="0" w:color="auto"/>
              <w:left w:val="single" w:sz="4" w:space="0" w:color="auto"/>
              <w:bottom w:val="single" w:sz="4" w:space="0" w:color="auto"/>
              <w:right w:val="single" w:sz="4" w:space="0" w:color="auto"/>
            </w:tcBorders>
            <w:hideMark/>
          </w:tcPr>
          <w:p w14:paraId="2E980F27"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r w:rsidR="006E79F4" w14:paraId="5FF4AADC"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3D3F777D"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Підміна особи:</w:t>
            </w:r>
            <w:r>
              <w:t xml:space="preserve"> </w:t>
            </w:r>
            <w:r>
              <w:rPr>
                <w:rFonts w:ascii="Times New Roman" w:hAnsi="Times New Roman" w:cs="Times New Roman"/>
                <w:sz w:val="28"/>
                <w:szCs w:val="28"/>
              </w:rPr>
              <w:t>DDE</w:t>
            </w:r>
          </w:p>
        </w:tc>
        <w:tc>
          <w:tcPr>
            <w:tcW w:w="1985" w:type="dxa"/>
            <w:tcBorders>
              <w:top w:val="single" w:sz="4" w:space="0" w:color="auto"/>
              <w:left w:val="single" w:sz="4" w:space="0" w:color="auto"/>
              <w:bottom w:val="single" w:sz="4" w:space="0" w:color="auto"/>
              <w:right w:val="single" w:sz="4" w:space="0" w:color="auto"/>
            </w:tcBorders>
            <w:hideMark/>
          </w:tcPr>
          <w:p w14:paraId="46D7DB57"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43" w:type="dxa"/>
            <w:tcBorders>
              <w:top w:val="single" w:sz="4" w:space="0" w:color="auto"/>
              <w:left w:val="single" w:sz="4" w:space="0" w:color="auto"/>
              <w:bottom w:val="single" w:sz="4" w:space="0" w:color="auto"/>
              <w:right w:val="single" w:sz="4" w:space="0" w:color="auto"/>
            </w:tcBorders>
            <w:hideMark/>
          </w:tcPr>
          <w:p w14:paraId="620665C8"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37" w:type="dxa"/>
            <w:tcBorders>
              <w:top w:val="single" w:sz="4" w:space="0" w:color="auto"/>
              <w:left w:val="single" w:sz="4" w:space="0" w:color="auto"/>
              <w:bottom w:val="single" w:sz="4" w:space="0" w:color="auto"/>
              <w:right w:val="single" w:sz="4" w:space="0" w:color="auto"/>
            </w:tcBorders>
            <w:hideMark/>
          </w:tcPr>
          <w:p w14:paraId="2A7B86F2"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r w:rsidR="006E79F4" w14:paraId="4F6F96C1"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484B958F"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Підміна особи:</w:t>
            </w:r>
            <w:r>
              <w:t xml:space="preserve"> </w:t>
            </w:r>
            <w:r>
              <w:rPr>
                <w:rFonts w:ascii="Times New Roman" w:hAnsi="Times New Roman" w:cs="Times New Roman"/>
                <w:sz w:val="28"/>
                <w:szCs w:val="28"/>
              </w:rPr>
              <w:t>Coat</w:t>
            </w:r>
          </w:p>
        </w:tc>
        <w:tc>
          <w:tcPr>
            <w:tcW w:w="1985" w:type="dxa"/>
            <w:tcBorders>
              <w:top w:val="single" w:sz="4" w:space="0" w:color="auto"/>
              <w:left w:val="single" w:sz="4" w:space="0" w:color="auto"/>
              <w:bottom w:val="single" w:sz="4" w:space="0" w:color="auto"/>
              <w:right w:val="single" w:sz="4" w:space="0" w:color="auto"/>
            </w:tcBorders>
            <w:hideMark/>
          </w:tcPr>
          <w:p w14:paraId="16B56E69"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43" w:type="dxa"/>
            <w:tcBorders>
              <w:top w:val="single" w:sz="4" w:space="0" w:color="auto"/>
              <w:left w:val="single" w:sz="4" w:space="0" w:color="auto"/>
              <w:bottom w:val="single" w:sz="4" w:space="0" w:color="auto"/>
              <w:right w:val="single" w:sz="4" w:space="0" w:color="auto"/>
            </w:tcBorders>
            <w:hideMark/>
          </w:tcPr>
          <w:p w14:paraId="4959755B"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37" w:type="dxa"/>
            <w:tcBorders>
              <w:top w:val="single" w:sz="4" w:space="0" w:color="auto"/>
              <w:left w:val="single" w:sz="4" w:space="0" w:color="auto"/>
              <w:bottom w:val="single" w:sz="4" w:space="0" w:color="auto"/>
              <w:right w:val="single" w:sz="4" w:space="0" w:color="auto"/>
            </w:tcBorders>
            <w:hideMark/>
          </w:tcPr>
          <w:p w14:paraId="07F7FB47"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Вразливість</w:t>
            </w:r>
          </w:p>
        </w:tc>
      </w:tr>
      <w:tr w:rsidR="006E79F4" w14:paraId="4DFD6E4D"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06F73A4A"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Підміна особи:</w:t>
            </w:r>
            <w:r>
              <w:t xml:space="preserve"> </w:t>
            </w:r>
            <w:r>
              <w:rPr>
                <w:rFonts w:ascii="Times New Roman" w:hAnsi="Times New Roman" w:cs="Times New Roman"/>
                <w:sz w:val="28"/>
                <w:szCs w:val="28"/>
              </w:rPr>
              <w:t>BITS</w:t>
            </w:r>
          </w:p>
        </w:tc>
        <w:tc>
          <w:tcPr>
            <w:tcW w:w="1985" w:type="dxa"/>
            <w:tcBorders>
              <w:top w:val="single" w:sz="4" w:space="0" w:color="auto"/>
              <w:left w:val="single" w:sz="4" w:space="0" w:color="auto"/>
              <w:bottom w:val="single" w:sz="4" w:space="0" w:color="auto"/>
              <w:right w:val="single" w:sz="4" w:space="0" w:color="auto"/>
            </w:tcBorders>
            <w:hideMark/>
          </w:tcPr>
          <w:p w14:paraId="5583E9FF"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43" w:type="dxa"/>
            <w:tcBorders>
              <w:top w:val="single" w:sz="4" w:space="0" w:color="auto"/>
              <w:left w:val="single" w:sz="4" w:space="0" w:color="auto"/>
              <w:bottom w:val="single" w:sz="4" w:space="0" w:color="auto"/>
              <w:right w:val="single" w:sz="4" w:space="0" w:color="auto"/>
            </w:tcBorders>
            <w:hideMark/>
          </w:tcPr>
          <w:p w14:paraId="40B4AF8F"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37" w:type="dxa"/>
            <w:tcBorders>
              <w:top w:val="single" w:sz="4" w:space="0" w:color="auto"/>
              <w:left w:val="single" w:sz="4" w:space="0" w:color="auto"/>
              <w:bottom w:val="single" w:sz="4" w:space="0" w:color="auto"/>
              <w:right w:val="single" w:sz="4" w:space="0" w:color="auto"/>
            </w:tcBorders>
            <w:hideMark/>
          </w:tcPr>
          <w:p w14:paraId="6EBFC535"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r w:rsidR="006E79F4" w14:paraId="1731E81A"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0E7D571E"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Викрадання:</w:t>
            </w:r>
            <w:r>
              <w:t xml:space="preserve"> </w:t>
            </w:r>
            <w:r>
              <w:rPr>
                <w:rFonts w:ascii="Times New Roman" w:hAnsi="Times New Roman" w:cs="Times New Roman"/>
                <w:sz w:val="28"/>
                <w:szCs w:val="28"/>
              </w:rPr>
              <w:t>WinlogonNotify</w:t>
            </w:r>
          </w:p>
        </w:tc>
        <w:tc>
          <w:tcPr>
            <w:tcW w:w="1985" w:type="dxa"/>
            <w:tcBorders>
              <w:top w:val="single" w:sz="4" w:space="0" w:color="auto"/>
              <w:left w:val="single" w:sz="4" w:space="0" w:color="auto"/>
              <w:bottom w:val="single" w:sz="4" w:space="0" w:color="auto"/>
              <w:right w:val="single" w:sz="4" w:space="0" w:color="auto"/>
            </w:tcBorders>
            <w:hideMark/>
          </w:tcPr>
          <w:p w14:paraId="7983D6E3"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43" w:type="dxa"/>
            <w:tcBorders>
              <w:top w:val="single" w:sz="4" w:space="0" w:color="auto"/>
              <w:left w:val="single" w:sz="4" w:space="0" w:color="auto"/>
              <w:bottom w:val="single" w:sz="4" w:space="0" w:color="auto"/>
              <w:right w:val="single" w:sz="4" w:space="0" w:color="auto"/>
            </w:tcBorders>
            <w:hideMark/>
          </w:tcPr>
          <w:p w14:paraId="51D7BD1F"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37" w:type="dxa"/>
            <w:tcBorders>
              <w:top w:val="single" w:sz="4" w:space="0" w:color="auto"/>
              <w:left w:val="single" w:sz="4" w:space="0" w:color="auto"/>
              <w:bottom w:val="single" w:sz="4" w:space="0" w:color="auto"/>
              <w:right w:val="single" w:sz="4" w:space="0" w:color="auto"/>
            </w:tcBorders>
            <w:hideMark/>
          </w:tcPr>
          <w:p w14:paraId="5C7F3570"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r w:rsidR="006E79F4" w14:paraId="034F8210"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70A1DBD3"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Викрадання:</w:t>
            </w:r>
            <w:r>
              <w:t xml:space="preserve"> </w:t>
            </w:r>
            <w:r>
              <w:rPr>
                <w:rFonts w:ascii="Times New Roman" w:hAnsi="Times New Roman" w:cs="Times New Roman"/>
                <w:sz w:val="28"/>
                <w:szCs w:val="28"/>
              </w:rPr>
              <w:t>Userinit</w:t>
            </w:r>
          </w:p>
        </w:tc>
        <w:tc>
          <w:tcPr>
            <w:tcW w:w="1985" w:type="dxa"/>
            <w:tcBorders>
              <w:top w:val="single" w:sz="4" w:space="0" w:color="auto"/>
              <w:left w:val="single" w:sz="4" w:space="0" w:color="auto"/>
              <w:bottom w:val="single" w:sz="4" w:space="0" w:color="auto"/>
              <w:right w:val="single" w:sz="4" w:space="0" w:color="auto"/>
            </w:tcBorders>
            <w:hideMark/>
          </w:tcPr>
          <w:p w14:paraId="0C7B1834"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43" w:type="dxa"/>
            <w:tcBorders>
              <w:top w:val="single" w:sz="4" w:space="0" w:color="auto"/>
              <w:left w:val="single" w:sz="4" w:space="0" w:color="auto"/>
              <w:bottom w:val="single" w:sz="4" w:space="0" w:color="auto"/>
              <w:right w:val="single" w:sz="4" w:space="0" w:color="auto"/>
            </w:tcBorders>
            <w:hideMark/>
          </w:tcPr>
          <w:p w14:paraId="695C41C1"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37" w:type="dxa"/>
            <w:tcBorders>
              <w:top w:val="single" w:sz="4" w:space="0" w:color="auto"/>
              <w:left w:val="single" w:sz="4" w:space="0" w:color="auto"/>
              <w:bottom w:val="single" w:sz="4" w:space="0" w:color="auto"/>
              <w:right w:val="single" w:sz="4" w:space="0" w:color="auto"/>
            </w:tcBorders>
            <w:hideMark/>
          </w:tcPr>
          <w:p w14:paraId="1353722A"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r w:rsidR="006E79F4" w14:paraId="000A2DD0"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1C3D5A42"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Викрадання:</w:t>
            </w:r>
            <w:r>
              <w:t xml:space="preserve"> </w:t>
            </w:r>
            <w:r>
              <w:rPr>
                <w:rFonts w:ascii="Times New Roman" w:hAnsi="Times New Roman" w:cs="Times New Roman"/>
                <w:sz w:val="28"/>
                <w:szCs w:val="28"/>
              </w:rPr>
              <w:t>UIHost</w:t>
            </w:r>
          </w:p>
        </w:tc>
        <w:tc>
          <w:tcPr>
            <w:tcW w:w="1985" w:type="dxa"/>
            <w:tcBorders>
              <w:top w:val="single" w:sz="4" w:space="0" w:color="auto"/>
              <w:left w:val="single" w:sz="4" w:space="0" w:color="auto"/>
              <w:bottom w:val="single" w:sz="4" w:space="0" w:color="auto"/>
              <w:right w:val="single" w:sz="4" w:space="0" w:color="auto"/>
            </w:tcBorders>
            <w:hideMark/>
          </w:tcPr>
          <w:p w14:paraId="78BC6387"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43" w:type="dxa"/>
            <w:tcBorders>
              <w:top w:val="single" w:sz="4" w:space="0" w:color="auto"/>
              <w:left w:val="single" w:sz="4" w:space="0" w:color="auto"/>
              <w:bottom w:val="single" w:sz="4" w:space="0" w:color="auto"/>
              <w:right w:val="single" w:sz="4" w:space="0" w:color="auto"/>
            </w:tcBorders>
            <w:hideMark/>
          </w:tcPr>
          <w:p w14:paraId="6E4322CF"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37" w:type="dxa"/>
            <w:tcBorders>
              <w:top w:val="single" w:sz="4" w:space="0" w:color="auto"/>
              <w:left w:val="single" w:sz="4" w:space="0" w:color="auto"/>
              <w:bottom w:val="single" w:sz="4" w:space="0" w:color="auto"/>
              <w:right w:val="single" w:sz="4" w:space="0" w:color="auto"/>
            </w:tcBorders>
            <w:hideMark/>
          </w:tcPr>
          <w:p w14:paraId="209B4747"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r w:rsidR="006E79F4" w14:paraId="1B61E294" w14:textId="77777777" w:rsidTr="006E79F4">
        <w:trPr>
          <w:trHeight w:val="561"/>
        </w:trPr>
        <w:tc>
          <w:tcPr>
            <w:tcW w:w="3964" w:type="dxa"/>
            <w:tcBorders>
              <w:top w:val="single" w:sz="4" w:space="0" w:color="auto"/>
              <w:left w:val="single" w:sz="4" w:space="0" w:color="auto"/>
              <w:bottom w:val="single" w:sz="4" w:space="0" w:color="auto"/>
              <w:right w:val="single" w:sz="4" w:space="0" w:color="auto"/>
            </w:tcBorders>
            <w:hideMark/>
          </w:tcPr>
          <w:p w14:paraId="218C2ED3"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Викрадання:</w:t>
            </w:r>
            <w:r>
              <w:t xml:space="preserve"> </w:t>
            </w:r>
            <w:r>
              <w:rPr>
                <w:rFonts w:ascii="Times New Roman" w:hAnsi="Times New Roman" w:cs="Times New Roman"/>
                <w:sz w:val="28"/>
                <w:szCs w:val="28"/>
              </w:rPr>
              <w:t>SupersedeServiceDll</w:t>
            </w:r>
          </w:p>
        </w:tc>
        <w:tc>
          <w:tcPr>
            <w:tcW w:w="1985" w:type="dxa"/>
            <w:tcBorders>
              <w:top w:val="single" w:sz="4" w:space="0" w:color="auto"/>
              <w:left w:val="single" w:sz="4" w:space="0" w:color="auto"/>
              <w:bottom w:val="single" w:sz="4" w:space="0" w:color="auto"/>
              <w:right w:val="single" w:sz="4" w:space="0" w:color="auto"/>
            </w:tcBorders>
            <w:hideMark/>
          </w:tcPr>
          <w:p w14:paraId="19ED1937"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43" w:type="dxa"/>
            <w:tcBorders>
              <w:top w:val="single" w:sz="4" w:space="0" w:color="auto"/>
              <w:left w:val="single" w:sz="4" w:space="0" w:color="auto"/>
              <w:bottom w:val="single" w:sz="4" w:space="0" w:color="auto"/>
              <w:right w:val="single" w:sz="4" w:space="0" w:color="auto"/>
            </w:tcBorders>
            <w:hideMark/>
          </w:tcPr>
          <w:p w14:paraId="37ED1BD0"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37" w:type="dxa"/>
            <w:tcBorders>
              <w:top w:val="single" w:sz="4" w:space="0" w:color="auto"/>
              <w:left w:val="single" w:sz="4" w:space="0" w:color="auto"/>
              <w:bottom w:val="single" w:sz="4" w:space="0" w:color="auto"/>
              <w:right w:val="single" w:sz="4" w:space="0" w:color="auto"/>
            </w:tcBorders>
            <w:hideMark/>
          </w:tcPr>
          <w:p w14:paraId="1E50C352"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Вразливість</w:t>
            </w:r>
          </w:p>
        </w:tc>
      </w:tr>
      <w:tr w:rsidR="006E79F4" w14:paraId="1D535317"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153E0DAD"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Викрадання:</w:t>
            </w:r>
            <w:r>
              <w:t xml:space="preserve"> </w:t>
            </w:r>
            <w:r>
              <w:rPr>
                <w:rFonts w:ascii="Times New Roman" w:hAnsi="Times New Roman" w:cs="Times New Roman"/>
                <w:sz w:val="28"/>
                <w:szCs w:val="28"/>
              </w:rPr>
              <w:t>StartupPrograms</w:t>
            </w:r>
          </w:p>
        </w:tc>
        <w:tc>
          <w:tcPr>
            <w:tcW w:w="1985" w:type="dxa"/>
            <w:tcBorders>
              <w:top w:val="single" w:sz="4" w:space="0" w:color="auto"/>
              <w:left w:val="single" w:sz="4" w:space="0" w:color="auto"/>
              <w:bottom w:val="single" w:sz="4" w:space="0" w:color="auto"/>
              <w:right w:val="single" w:sz="4" w:space="0" w:color="auto"/>
            </w:tcBorders>
            <w:hideMark/>
          </w:tcPr>
          <w:p w14:paraId="089F6B63"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43" w:type="dxa"/>
            <w:tcBorders>
              <w:top w:val="single" w:sz="4" w:space="0" w:color="auto"/>
              <w:left w:val="single" w:sz="4" w:space="0" w:color="auto"/>
              <w:bottom w:val="single" w:sz="4" w:space="0" w:color="auto"/>
              <w:right w:val="single" w:sz="4" w:space="0" w:color="auto"/>
            </w:tcBorders>
            <w:hideMark/>
          </w:tcPr>
          <w:p w14:paraId="66E757A8"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37" w:type="dxa"/>
            <w:tcBorders>
              <w:top w:val="single" w:sz="4" w:space="0" w:color="auto"/>
              <w:left w:val="single" w:sz="4" w:space="0" w:color="auto"/>
              <w:bottom w:val="single" w:sz="4" w:space="0" w:color="auto"/>
              <w:right w:val="single" w:sz="4" w:space="0" w:color="auto"/>
            </w:tcBorders>
            <w:hideMark/>
          </w:tcPr>
          <w:p w14:paraId="541AA5B1"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Вразливість</w:t>
            </w:r>
          </w:p>
        </w:tc>
      </w:tr>
      <w:tr w:rsidR="006E79F4" w14:paraId="57EF4EE6"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20A76064"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Викрадання:</w:t>
            </w:r>
            <w:r>
              <w:t xml:space="preserve"> </w:t>
            </w:r>
            <w:r>
              <w:rPr>
                <w:rFonts w:ascii="Times New Roman" w:hAnsi="Times New Roman" w:cs="Times New Roman"/>
                <w:sz w:val="28"/>
                <w:szCs w:val="28"/>
              </w:rPr>
              <w:t>ChangeDebuggerPath</w:t>
            </w:r>
          </w:p>
        </w:tc>
        <w:tc>
          <w:tcPr>
            <w:tcW w:w="1985" w:type="dxa"/>
            <w:tcBorders>
              <w:top w:val="single" w:sz="4" w:space="0" w:color="auto"/>
              <w:left w:val="single" w:sz="4" w:space="0" w:color="auto"/>
              <w:bottom w:val="single" w:sz="4" w:space="0" w:color="auto"/>
              <w:right w:val="single" w:sz="4" w:space="0" w:color="auto"/>
            </w:tcBorders>
            <w:hideMark/>
          </w:tcPr>
          <w:p w14:paraId="5029974C"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43" w:type="dxa"/>
            <w:tcBorders>
              <w:top w:val="single" w:sz="4" w:space="0" w:color="auto"/>
              <w:left w:val="single" w:sz="4" w:space="0" w:color="auto"/>
              <w:bottom w:val="single" w:sz="4" w:space="0" w:color="auto"/>
              <w:right w:val="single" w:sz="4" w:space="0" w:color="auto"/>
            </w:tcBorders>
            <w:hideMark/>
          </w:tcPr>
          <w:p w14:paraId="669E1693"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37" w:type="dxa"/>
            <w:tcBorders>
              <w:top w:val="single" w:sz="4" w:space="0" w:color="auto"/>
              <w:left w:val="single" w:sz="4" w:space="0" w:color="auto"/>
              <w:bottom w:val="single" w:sz="4" w:space="0" w:color="auto"/>
              <w:right w:val="single" w:sz="4" w:space="0" w:color="auto"/>
            </w:tcBorders>
            <w:hideMark/>
          </w:tcPr>
          <w:p w14:paraId="59D4E8AE"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Вразливість</w:t>
            </w:r>
          </w:p>
        </w:tc>
      </w:tr>
      <w:tr w:rsidR="006E79F4" w14:paraId="5E6EA8A2"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12B2B8C8"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Викрадання:</w:t>
            </w:r>
            <w:r>
              <w:t xml:space="preserve"> </w:t>
            </w:r>
            <w:r>
              <w:rPr>
                <w:rFonts w:ascii="Times New Roman" w:hAnsi="Times New Roman" w:cs="Times New Roman"/>
                <w:sz w:val="28"/>
                <w:szCs w:val="28"/>
              </w:rPr>
              <w:t>AppinitDlls</w:t>
            </w:r>
          </w:p>
        </w:tc>
        <w:tc>
          <w:tcPr>
            <w:tcW w:w="1985" w:type="dxa"/>
            <w:tcBorders>
              <w:top w:val="single" w:sz="4" w:space="0" w:color="auto"/>
              <w:left w:val="single" w:sz="4" w:space="0" w:color="auto"/>
              <w:bottom w:val="single" w:sz="4" w:space="0" w:color="auto"/>
              <w:right w:val="single" w:sz="4" w:space="0" w:color="auto"/>
            </w:tcBorders>
            <w:hideMark/>
          </w:tcPr>
          <w:p w14:paraId="6D67815B"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43" w:type="dxa"/>
            <w:tcBorders>
              <w:top w:val="single" w:sz="4" w:space="0" w:color="auto"/>
              <w:left w:val="single" w:sz="4" w:space="0" w:color="auto"/>
              <w:bottom w:val="single" w:sz="4" w:space="0" w:color="auto"/>
              <w:right w:val="single" w:sz="4" w:space="0" w:color="auto"/>
            </w:tcBorders>
            <w:hideMark/>
          </w:tcPr>
          <w:p w14:paraId="36DA82CF"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Вразливість</w:t>
            </w:r>
          </w:p>
        </w:tc>
        <w:tc>
          <w:tcPr>
            <w:tcW w:w="1837" w:type="dxa"/>
            <w:tcBorders>
              <w:top w:val="single" w:sz="4" w:space="0" w:color="auto"/>
              <w:left w:val="single" w:sz="4" w:space="0" w:color="auto"/>
              <w:bottom w:val="single" w:sz="4" w:space="0" w:color="auto"/>
              <w:right w:val="single" w:sz="4" w:space="0" w:color="auto"/>
            </w:tcBorders>
            <w:hideMark/>
          </w:tcPr>
          <w:p w14:paraId="77D917B0"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Вразливість</w:t>
            </w:r>
          </w:p>
        </w:tc>
      </w:tr>
      <w:tr w:rsidR="006E79F4" w14:paraId="171B1772" w14:textId="77777777" w:rsidTr="006E79F4">
        <w:tc>
          <w:tcPr>
            <w:tcW w:w="3964" w:type="dxa"/>
            <w:tcBorders>
              <w:top w:val="single" w:sz="4" w:space="0" w:color="auto"/>
              <w:left w:val="single" w:sz="4" w:space="0" w:color="auto"/>
              <w:bottom w:val="single" w:sz="4" w:space="0" w:color="auto"/>
              <w:right w:val="single" w:sz="4" w:space="0" w:color="auto"/>
            </w:tcBorders>
            <w:hideMark/>
          </w:tcPr>
          <w:p w14:paraId="564825B1"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Викрадання:</w:t>
            </w:r>
            <w:r>
              <w:t xml:space="preserve"> </w:t>
            </w:r>
            <w:r>
              <w:rPr>
                <w:rFonts w:ascii="Times New Roman" w:hAnsi="Times New Roman" w:cs="Times New Roman"/>
                <w:sz w:val="28"/>
                <w:szCs w:val="28"/>
              </w:rPr>
              <w:t>ActiveDesktop</w:t>
            </w:r>
          </w:p>
        </w:tc>
        <w:tc>
          <w:tcPr>
            <w:tcW w:w="1985" w:type="dxa"/>
            <w:tcBorders>
              <w:top w:val="single" w:sz="4" w:space="0" w:color="auto"/>
              <w:left w:val="single" w:sz="4" w:space="0" w:color="auto"/>
              <w:bottom w:val="single" w:sz="4" w:space="0" w:color="auto"/>
              <w:right w:val="single" w:sz="4" w:space="0" w:color="auto"/>
            </w:tcBorders>
            <w:hideMark/>
          </w:tcPr>
          <w:p w14:paraId="28DAE526"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43" w:type="dxa"/>
            <w:tcBorders>
              <w:top w:val="single" w:sz="4" w:space="0" w:color="auto"/>
              <w:left w:val="single" w:sz="4" w:space="0" w:color="auto"/>
              <w:bottom w:val="single" w:sz="4" w:space="0" w:color="auto"/>
              <w:right w:val="single" w:sz="4" w:space="0" w:color="auto"/>
            </w:tcBorders>
            <w:hideMark/>
          </w:tcPr>
          <w:p w14:paraId="7095A138" w14:textId="77777777" w:rsidR="006E79F4" w:rsidRDefault="006E79F4">
            <w:pPr>
              <w:spacing w:line="240" w:lineRule="auto"/>
              <w:jc w:val="both"/>
              <w:rPr>
                <w:rFonts w:ascii="Times New Roman" w:hAnsi="Times New Roman" w:cs="Times New Roman"/>
                <w:sz w:val="28"/>
                <w:szCs w:val="28"/>
              </w:rPr>
            </w:pPr>
            <w:r>
              <w:rPr>
                <w:rFonts w:ascii="Times New Roman" w:hAnsi="Times New Roman" w:cs="Times New Roman"/>
                <w:sz w:val="28"/>
                <w:szCs w:val="28"/>
              </w:rPr>
              <w:t>Захищений</w:t>
            </w:r>
          </w:p>
        </w:tc>
        <w:tc>
          <w:tcPr>
            <w:tcW w:w="1837" w:type="dxa"/>
            <w:tcBorders>
              <w:top w:val="single" w:sz="4" w:space="0" w:color="auto"/>
              <w:left w:val="single" w:sz="4" w:space="0" w:color="auto"/>
              <w:bottom w:val="single" w:sz="4" w:space="0" w:color="auto"/>
              <w:right w:val="single" w:sz="4" w:space="0" w:color="auto"/>
            </w:tcBorders>
            <w:hideMark/>
          </w:tcPr>
          <w:p w14:paraId="3756C6F3" w14:textId="77777777" w:rsidR="006E79F4" w:rsidRDefault="006E79F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Захищений</w:t>
            </w:r>
          </w:p>
        </w:tc>
      </w:tr>
    </w:tbl>
    <w:p w14:paraId="055F289D" w14:textId="77777777" w:rsidR="006E79F4" w:rsidRDefault="006E79F4" w:rsidP="006E79F4">
      <w:pPr>
        <w:spacing w:after="0"/>
        <w:jc w:val="both"/>
        <w:rPr>
          <w:rFonts w:ascii="Times New Roman" w:hAnsi="Times New Roman" w:cs="Times New Roman"/>
          <w:sz w:val="28"/>
          <w:szCs w:val="28"/>
        </w:rPr>
      </w:pPr>
    </w:p>
    <w:p w14:paraId="1ED6133F" w14:textId="13F24497" w:rsidR="006E79F4" w:rsidRPr="0068731A" w:rsidRDefault="006E79F4" w:rsidP="006E79F4">
      <w:pPr>
        <w:spacing w:after="0"/>
        <w:ind w:firstLine="708"/>
        <w:jc w:val="both"/>
        <w:rPr>
          <w:rFonts w:ascii="Times New Roman" w:hAnsi="Times New Roman" w:cs="Times New Roman"/>
          <w:sz w:val="28"/>
          <w:szCs w:val="28"/>
          <w:lang w:val="ru-RU"/>
        </w:rPr>
      </w:pPr>
      <w:r>
        <w:rPr>
          <w:rFonts w:ascii="Times New Roman" w:hAnsi="Times New Roman" w:cs="Times New Roman"/>
          <w:sz w:val="28"/>
          <w:szCs w:val="28"/>
        </w:rPr>
        <w:t xml:space="preserve">При виконанні тестування утилітою </w:t>
      </w:r>
      <w:r>
        <w:rPr>
          <w:rFonts w:ascii="Times New Roman" w:hAnsi="Times New Roman" w:cs="Times New Roman"/>
          <w:sz w:val="28"/>
          <w:szCs w:val="28"/>
          <w:lang w:val="en-US"/>
        </w:rPr>
        <w:t>ping</w:t>
      </w:r>
      <w:r w:rsidRPr="006E79F4">
        <w:rPr>
          <w:rFonts w:ascii="Times New Roman" w:hAnsi="Times New Roman" w:cs="Times New Roman"/>
          <w:sz w:val="28"/>
          <w:szCs w:val="28"/>
          <w:lang w:val="ru-RU"/>
        </w:rPr>
        <w:t xml:space="preserve"> </w:t>
      </w:r>
      <w:r>
        <w:rPr>
          <w:rFonts w:ascii="Times New Roman" w:hAnsi="Times New Roman" w:cs="Times New Roman"/>
          <w:sz w:val="28"/>
          <w:szCs w:val="28"/>
        </w:rPr>
        <w:t xml:space="preserve">до системи з увімкненим брандмауером, брандмауер приймає вхідні запити але не відповідає. Результат зображено в журналі пакетів </w:t>
      </w:r>
      <w:r>
        <w:rPr>
          <w:rFonts w:ascii="Times New Roman" w:hAnsi="Times New Roman" w:cs="Times New Roman"/>
          <w:sz w:val="28"/>
          <w:szCs w:val="28"/>
          <w:lang w:val="en-US"/>
        </w:rPr>
        <w:t>wireshark</w:t>
      </w:r>
      <w:r w:rsidRPr="006E79F4">
        <w:rPr>
          <w:rFonts w:ascii="Times New Roman" w:hAnsi="Times New Roman" w:cs="Times New Roman"/>
          <w:sz w:val="28"/>
          <w:szCs w:val="28"/>
          <w:lang w:val="ru-RU"/>
        </w:rPr>
        <w:t xml:space="preserve"> </w:t>
      </w:r>
      <w:r>
        <w:rPr>
          <w:rFonts w:ascii="Times New Roman" w:hAnsi="Times New Roman" w:cs="Times New Roman"/>
          <w:sz w:val="28"/>
          <w:szCs w:val="28"/>
        </w:rPr>
        <w:t>на рисунку 2.5.</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При розгортанні серверу </w:t>
      </w:r>
      <w:r>
        <w:rPr>
          <w:rFonts w:ascii="Times New Roman" w:hAnsi="Times New Roman" w:cs="Times New Roman"/>
          <w:sz w:val="28"/>
          <w:szCs w:val="28"/>
          <w:lang w:val="en-US"/>
        </w:rPr>
        <w:t>FTP</w:t>
      </w:r>
      <w:r>
        <w:rPr>
          <w:rFonts w:ascii="Times New Roman" w:hAnsi="Times New Roman" w:cs="Times New Roman"/>
          <w:sz w:val="28"/>
          <w:szCs w:val="28"/>
        </w:rPr>
        <w:t>, брандмауер  також буде виконувати ігнорування запитів на під’єднання.</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Також виконується блокування </w:t>
      </w:r>
      <w:r>
        <w:rPr>
          <w:rFonts w:ascii="Times New Roman" w:hAnsi="Times New Roman" w:cs="Times New Roman"/>
          <w:sz w:val="28"/>
          <w:szCs w:val="28"/>
          <w:lang w:val="en-US"/>
        </w:rPr>
        <w:t>DNS</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запитів через утиліту </w:t>
      </w:r>
      <w:r>
        <w:rPr>
          <w:rFonts w:ascii="Times New Roman" w:hAnsi="Times New Roman" w:cs="Times New Roman"/>
          <w:sz w:val="28"/>
          <w:szCs w:val="28"/>
          <w:lang w:val="en-US"/>
        </w:rPr>
        <w:t>nslookup</w:t>
      </w:r>
      <w:r>
        <w:rPr>
          <w:rFonts w:ascii="Times New Roman" w:hAnsi="Times New Roman" w:cs="Times New Roman"/>
          <w:sz w:val="28"/>
          <w:szCs w:val="28"/>
          <w:lang w:val="ru-RU"/>
        </w:rPr>
        <w:t>, зображено на рисунку 2.</w:t>
      </w:r>
      <w:r w:rsidR="0068731A" w:rsidRPr="0068731A">
        <w:rPr>
          <w:rFonts w:ascii="Times New Roman" w:hAnsi="Times New Roman" w:cs="Times New Roman"/>
          <w:sz w:val="28"/>
          <w:szCs w:val="28"/>
          <w:lang w:val="ru-RU"/>
        </w:rPr>
        <w:t>7</w:t>
      </w:r>
      <w:r>
        <w:rPr>
          <w:rFonts w:ascii="Times New Roman" w:hAnsi="Times New Roman" w:cs="Times New Roman"/>
          <w:sz w:val="28"/>
          <w:szCs w:val="28"/>
          <w:lang w:val="ru-RU"/>
        </w:rPr>
        <w:t>.</w:t>
      </w:r>
    </w:p>
    <w:p w14:paraId="6DEE74B8" w14:textId="7000B000" w:rsidR="00C450BC" w:rsidRDefault="00C450BC" w:rsidP="006E79F4">
      <w:pPr>
        <w:spacing w:after="0"/>
        <w:ind w:firstLine="708"/>
        <w:jc w:val="both"/>
        <w:rPr>
          <w:rFonts w:ascii="Times New Roman" w:hAnsi="Times New Roman" w:cs="Times New Roman"/>
          <w:sz w:val="28"/>
          <w:szCs w:val="28"/>
          <w:lang w:val="ru-RU"/>
        </w:rPr>
      </w:pPr>
    </w:p>
    <w:p w14:paraId="656CE543" w14:textId="44AB9D54" w:rsidR="00C450BC" w:rsidRDefault="00C450BC" w:rsidP="00C450BC">
      <w:pPr>
        <w:spacing w:after="0"/>
        <w:jc w:val="center"/>
        <w:rPr>
          <w:rFonts w:ascii="Times New Roman" w:hAnsi="Times New Roman" w:cs="Times New Roman"/>
          <w:sz w:val="28"/>
          <w:szCs w:val="28"/>
          <w:lang w:val="ru-RU"/>
        </w:rPr>
      </w:pPr>
      <w:r>
        <w:rPr>
          <w:noProof/>
        </w:rPr>
        <w:lastRenderedPageBreak/>
        <w:drawing>
          <wp:inline distT="0" distB="0" distL="0" distR="0" wp14:anchorId="06BF808D" wp14:editId="09ADA24A">
            <wp:extent cx="6120765" cy="34417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441700"/>
                    </a:xfrm>
                    <a:prstGeom prst="rect">
                      <a:avLst/>
                    </a:prstGeom>
                  </pic:spPr>
                </pic:pic>
              </a:graphicData>
            </a:graphic>
          </wp:inline>
        </w:drawing>
      </w:r>
    </w:p>
    <w:p w14:paraId="46BDE534" w14:textId="77ED2B5A" w:rsidR="00C450BC" w:rsidRDefault="00C450BC" w:rsidP="00C450BC">
      <w:pPr>
        <w:spacing w:after="0"/>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2.5 - Фільтрація пакетів </w:t>
      </w:r>
      <w:r>
        <w:rPr>
          <w:rFonts w:ascii="Times New Roman" w:hAnsi="Times New Roman" w:cs="Times New Roman"/>
          <w:sz w:val="28"/>
          <w:szCs w:val="28"/>
          <w:lang w:val="en-US"/>
        </w:rPr>
        <w:t>ICMP</w:t>
      </w:r>
    </w:p>
    <w:p w14:paraId="60A51FCB" w14:textId="39C19194" w:rsidR="0068731A" w:rsidRDefault="0068731A" w:rsidP="00C450BC">
      <w:pPr>
        <w:spacing w:after="0"/>
        <w:jc w:val="center"/>
        <w:rPr>
          <w:rFonts w:ascii="Times New Roman" w:hAnsi="Times New Roman" w:cs="Times New Roman"/>
          <w:sz w:val="28"/>
          <w:szCs w:val="28"/>
          <w:lang w:val="en-US"/>
        </w:rPr>
      </w:pPr>
    </w:p>
    <w:p w14:paraId="51FAA4A5" w14:textId="7ACC08C4" w:rsidR="0068731A" w:rsidRPr="0068731A" w:rsidRDefault="0068731A" w:rsidP="00C450BC">
      <w:pPr>
        <w:spacing w:after="0"/>
        <w:jc w:val="center"/>
        <w:rPr>
          <w:rFonts w:ascii="Times New Roman" w:hAnsi="Times New Roman" w:cs="Times New Roman"/>
          <w:sz w:val="28"/>
          <w:szCs w:val="28"/>
          <w:lang w:val="ru-RU"/>
        </w:rPr>
      </w:pPr>
      <w:r>
        <w:rPr>
          <w:rFonts w:ascii="Times New Roman" w:hAnsi="Times New Roman" w:cs="Times New Roman"/>
          <w:sz w:val="28"/>
          <w:szCs w:val="28"/>
        </w:rPr>
        <w:t>З’єднання що були заблоковані брандмауером зображені на рисунку 2.</w:t>
      </w:r>
      <w:r w:rsidRPr="0068731A">
        <w:rPr>
          <w:rFonts w:ascii="Times New Roman" w:hAnsi="Times New Roman" w:cs="Times New Roman"/>
          <w:sz w:val="28"/>
          <w:szCs w:val="28"/>
          <w:lang w:val="ru-RU"/>
        </w:rPr>
        <w:t>7</w:t>
      </w:r>
    </w:p>
    <w:p w14:paraId="4E862823" w14:textId="007945E9" w:rsidR="006E79F4" w:rsidRDefault="0068731A" w:rsidP="007979D6">
      <w:pPr>
        <w:jc w:val="center"/>
        <w:rPr>
          <w:lang w:val="ru-RU"/>
        </w:rPr>
      </w:pPr>
      <w:r>
        <w:rPr>
          <w:noProof/>
        </w:rPr>
        <w:drawing>
          <wp:inline distT="0" distB="0" distL="0" distR="0" wp14:anchorId="2C8421FE" wp14:editId="1D029884">
            <wp:extent cx="6120765" cy="30753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3075305"/>
                    </a:xfrm>
                    <a:prstGeom prst="rect">
                      <a:avLst/>
                    </a:prstGeom>
                  </pic:spPr>
                </pic:pic>
              </a:graphicData>
            </a:graphic>
          </wp:inline>
        </w:drawing>
      </w:r>
    </w:p>
    <w:p w14:paraId="3332216D" w14:textId="77777777" w:rsidR="0068731A" w:rsidRDefault="0068731A" w:rsidP="0068731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2.7 - Заблоковані з’єднання</w:t>
      </w:r>
    </w:p>
    <w:p w14:paraId="477BB51D" w14:textId="0F6D93C2" w:rsidR="0068731A" w:rsidRPr="006E79F4" w:rsidRDefault="0068731A" w:rsidP="0068731A">
      <w:pPr>
        <w:ind w:firstLine="708"/>
        <w:rPr>
          <w:lang w:val="ru-RU"/>
        </w:rPr>
      </w:pPr>
      <w:r>
        <w:rPr>
          <w:rFonts w:ascii="Times New Roman" w:hAnsi="Times New Roman" w:cs="Times New Roman"/>
          <w:sz w:val="28"/>
          <w:szCs w:val="28"/>
        </w:rPr>
        <w:t>Висновок: на даній лабораторній роботі я ознайомивсь з основними видами фаерволів, принципами їх роботи, ефективністю та можливостями. Виконав встановлення кастомного брандмауера та виконав тестування його роботи.</w:t>
      </w:r>
    </w:p>
    <w:sectPr w:rsidR="0068731A" w:rsidRPr="006E79F4">
      <w:headerReference w:type="default" r:id="rId13"/>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A9A4A" w14:textId="77777777" w:rsidR="00FF33F4" w:rsidRDefault="00FF33F4" w:rsidP="00F3792D">
      <w:pPr>
        <w:spacing w:after="0" w:line="240" w:lineRule="auto"/>
      </w:pPr>
      <w:r>
        <w:separator/>
      </w:r>
    </w:p>
  </w:endnote>
  <w:endnote w:type="continuationSeparator" w:id="0">
    <w:p w14:paraId="496DFE28" w14:textId="77777777" w:rsidR="00FF33F4" w:rsidRDefault="00FF33F4" w:rsidP="00F37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9E34F" w14:textId="77777777" w:rsidR="00FF33F4" w:rsidRDefault="00FF33F4" w:rsidP="00F3792D">
      <w:pPr>
        <w:spacing w:after="0" w:line="240" w:lineRule="auto"/>
      </w:pPr>
      <w:r>
        <w:separator/>
      </w:r>
    </w:p>
  </w:footnote>
  <w:footnote w:type="continuationSeparator" w:id="0">
    <w:p w14:paraId="222E7C40" w14:textId="77777777" w:rsidR="00FF33F4" w:rsidRDefault="00FF33F4" w:rsidP="00F37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2E4B5" w14:textId="05C8ABC4" w:rsidR="00F3792D" w:rsidRDefault="00F3792D">
    <w:pPr>
      <w:pStyle w:val="a4"/>
    </w:pPr>
    <w:r>
      <w:tab/>
    </w:r>
    <w:r>
      <w:tab/>
      <w:t>Оленченко Ілля Кіт-211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E03"/>
    <w:rsid w:val="00613C44"/>
    <w:rsid w:val="0068731A"/>
    <w:rsid w:val="006E79F4"/>
    <w:rsid w:val="007979D6"/>
    <w:rsid w:val="00912774"/>
    <w:rsid w:val="00992091"/>
    <w:rsid w:val="00AC6E03"/>
    <w:rsid w:val="00C450BC"/>
    <w:rsid w:val="00C72F1A"/>
    <w:rsid w:val="00F3792D"/>
    <w:rsid w:val="00FD41F4"/>
    <w:rsid w:val="00FF33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1FC1"/>
  <w15:chartTrackingRefBased/>
  <w15:docId w15:val="{C2060BB3-294B-4A1D-9255-5A694EF8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2F1A"/>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41">
    <w:name w:val="Обычный + 14 пт1"/>
    <w:aliases w:val="Черный1,По ширине1,После:  14 пт1"/>
    <w:basedOn w:val="a"/>
    <w:rsid w:val="00C72F1A"/>
    <w:pPr>
      <w:spacing w:after="0" w:line="240" w:lineRule="auto"/>
      <w:jc w:val="both"/>
    </w:pPr>
    <w:rPr>
      <w:rFonts w:ascii="Times New Roman" w:eastAsia="Times New Roman" w:hAnsi="Times New Roman" w:cs="Times New Roman"/>
      <w:sz w:val="28"/>
      <w:szCs w:val="24"/>
      <w:lang w:val="ru-RU" w:eastAsia="ru-RU"/>
    </w:rPr>
  </w:style>
  <w:style w:type="paragraph" w:customStyle="1" w:styleId="125">
    <w:name w:val="Стиль Первая строка:  125 см"/>
    <w:basedOn w:val="a"/>
    <w:rsid w:val="00C72F1A"/>
    <w:pPr>
      <w:snapToGrid w:val="0"/>
      <w:spacing w:after="0" w:line="240" w:lineRule="auto"/>
      <w:ind w:firstLine="720"/>
      <w:jc w:val="both"/>
    </w:pPr>
    <w:rPr>
      <w:rFonts w:ascii="Times New Roman" w:eastAsia="Times New Roman" w:hAnsi="Times New Roman" w:cs="Times New Roman"/>
      <w:sz w:val="28"/>
      <w:szCs w:val="20"/>
      <w:lang w:val="en-US" w:eastAsia="ru-RU"/>
    </w:rPr>
  </w:style>
  <w:style w:type="table" w:styleId="a3">
    <w:name w:val="Table Grid"/>
    <w:basedOn w:val="a1"/>
    <w:uiPriority w:val="39"/>
    <w:rsid w:val="006E79F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3792D"/>
    <w:pPr>
      <w:tabs>
        <w:tab w:val="center" w:pos="4819"/>
        <w:tab w:val="right" w:pos="9639"/>
      </w:tabs>
      <w:spacing w:after="0" w:line="240" w:lineRule="auto"/>
    </w:pPr>
  </w:style>
  <w:style w:type="character" w:customStyle="1" w:styleId="a5">
    <w:name w:val="Верхній колонтитул Знак"/>
    <w:basedOn w:val="a0"/>
    <w:link w:val="a4"/>
    <w:uiPriority w:val="99"/>
    <w:rsid w:val="00F3792D"/>
  </w:style>
  <w:style w:type="paragraph" w:styleId="a6">
    <w:name w:val="footer"/>
    <w:basedOn w:val="a"/>
    <w:link w:val="a7"/>
    <w:uiPriority w:val="99"/>
    <w:unhideWhenUsed/>
    <w:rsid w:val="00F3792D"/>
    <w:pPr>
      <w:tabs>
        <w:tab w:val="center" w:pos="4819"/>
        <w:tab w:val="right" w:pos="9639"/>
      </w:tabs>
      <w:spacing w:after="0" w:line="240" w:lineRule="auto"/>
    </w:pPr>
  </w:style>
  <w:style w:type="character" w:customStyle="1" w:styleId="a7">
    <w:name w:val="Нижній колонтитул Знак"/>
    <w:basedOn w:val="a0"/>
    <w:link w:val="a6"/>
    <w:uiPriority w:val="99"/>
    <w:rsid w:val="00F37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3546">
      <w:bodyDiv w:val="1"/>
      <w:marLeft w:val="0"/>
      <w:marRight w:val="0"/>
      <w:marTop w:val="0"/>
      <w:marBottom w:val="0"/>
      <w:divBdr>
        <w:top w:val="none" w:sz="0" w:space="0" w:color="auto"/>
        <w:left w:val="none" w:sz="0" w:space="0" w:color="auto"/>
        <w:bottom w:val="none" w:sz="0" w:space="0" w:color="auto"/>
        <w:right w:val="none" w:sz="0" w:space="0" w:color="auto"/>
      </w:divBdr>
    </w:div>
    <w:div w:id="108009268">
      <w:bodyDiv w:val="1"/>
      <w:marLeft w:val="0"/>
      <w:marRight w:val="0"/>
      <w:marTop w:val="0"/>
      <w:marBottom w:val="0"/>
      <w:divBdr>
        <w:top w:val="none" w:sz="0" w:space="0" w:color="auto"/>
        <w:left w:val="none" w:sz="0" w:space="0" w:color="auto"/>
        <w:bottom w:val="none" w:sz="0" w:space="0" w:color="auto"/>
        <w:right w:val="none" w:sz="0" w:space="0" w:color="auto"/>
      </w:divBdr>
    </w:div>
    <w:div w:id="814028162">
      <w:bodyDiv w:val="1"/>
      <w:marLeft w:val="0"/>
      <w:marRight w:val="0"/>
      <w:marTop w:val="0"/>
      <w:marBottom w:val="0"/>
      <w:divBdr>
        <w:top w:val="none" w:sz="0" w:space="0" w:color="auto"/>
        <w:left w:val="none" w:sz="0" w:space="0" w:color="auto"/>
        <w:bottom w:val="none" w:sz="0" w:space="0" w:color="auto"/>
        <w:right w:val="none" w:sz="0" w:space="0" w:color="auto"/>
      </w:divBdr>
    </w:div>
    <w:div w:id="958727876">
      <w:bodyDiv w:val="1"/>
      <w:marLeft w:val="0"/>
      <w:marRight w:val="0"/>
      <w:marTop w:val="0"/>
      <w:marBottom w:val="0"/>
      <w:divBdr>
        <w:top w:val="none" w:sz="0" w:space="0" w:color="auto"/>
        <w:left w:val="none" w:sz="0" w:space="0" w:color="auto"/>
        <w:bottom w:val="none" w:sz="0" w:space="0" w:color="auto"/>
        <w:right w:val="none" w:sz="0" w:space="0" w:color="auto"/>
      </w:divBdr>
    </w:div>
    <w:div w:id="1148398139">
      <w:bodyDiv w:val="1"/>
      <w:marLeft w:val="0"/>
      <w:marRight w:val="0"/>
      <w:marTop w:val="0"/>
      <w:marBottom w:val="0"/>
      <w:divBdr>
        <w:top w:val="none" w:sz="0" w:space="0" w:color="auto"/>
        <w:left w:val="none" w:sz="0" w:space="0" w:color="auto"/>
        <w:bottom w:val="none" w:sz="0" w:space="0" w:color="auto"/>
        <w:right w:val="none" w:sz="0" w:space="0" w:color="auto"/>
      </w:divBdr>
    </w:div>
    <w:div w:id="1506163334">
      <w:bodyDiv w:val="1"/>
      <w:marLeft w:val="0"/>
      <w:marRight w:val="0"/>
      <w:marTop w:val="0"/>
      <w:marBottom w:val="0"/>
      <w:divBdr>
        <w:top w:val="none" w:sz="0" w:space="0" w:color="auto"/>
        <w:left w:val="none" w:sz="0" w:space="0" w:color="auto"/>
        <w:bottom w:val="none" w:sz="0" w:space="0" w:color="auto"/>
        <w:right w:val="none" w:sz="0" w:space="0" w:color="auto"/>
      </w:divBdr>
    </w:div>
    <w:div w:id="1535651995">
      <w:bodyDiv w:val="1"/>
      <w:marLeft w:val="0"/>
      <w:marRight w:val="0"/>
      <w:marTop w:val="0"/>
      <w:marBottom w:val="0"/>
      <w:divBdr>
        <w:top w:val="none" w:sz="0" w:space="0" w:color="auto"/>
        <w:left w:val="none" w:sz="0" w:space="0" w:color="auto"/>
        <w:bottom w:val="none" w:sz="0" w:space="0" w:color="auto"/>
        <w:right w:val="none" w:sz="0" w:space="0" w:color="auto"/>
      </w:divBdr>
    </w:div>
    <w:div w:id="1726833481">
      <w:bodyDiv w:val="1"/>
      <w:marLeft w:val="0"/>
      <w:marRight w:val="0"/>
      <w:marTop w:val="0"/>
      <w:marBottom w:val="0"/>
      <w:divBdr>
        <w:top w:val="none" w:sz="0" w:space="0" w:color="auto"/>
        <w:left w:val="none" w:sz="0" w:space="0" w:color="auto"/>
        <w:bottom w:val="none" w:sz="0" w:space="0" w:color="auto"/>
        <w:right w:val="none" w:sz="0" w:space="0" w:color="auto"/>
      </w:divBdr>
    </w:div>
    <w:div w:id="2022388058">
      <w:bodyDiv w:val="1"/>
      <w:marLeft w:val="0"/>
      <w:marRight w:val="0"/>
      <w:marTop w:val="0"/>
      <w:marBottom w:val="0"/>
      <w:divBdr>
        <w:top w:val="none" w:sz="0" w:space="0" w:color="auto"/>
        <w:left w:val="none" w:sz="0" w:space="0" w:color="auto"/>
        <w:bottom w:val="none" w:sz="0" w:space="0" w:color="auto"/>
        <w:right w:val="none" w:sz="0" w:space="0" w:color="auto"/>
      </w:divBdr>
    </w:div>
    <w:div w:id="210005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43B1D-47FD-4CD7-8ABB-C741DD74F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4090</Words>
  <Characters>2332</Characters>
  <Application>Microsoft Office Word</Application>
  <DocSecurity>0</DocSecurity>
  <Lines>19</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Ілля .</dc:creator>
  <cp:keywords/>
  <dc:description/>
  <cp:lastModifiedBy>Ілля .</cp:lastModifiedBy>
  <cp:revision>13</cp:revision>
  <dcterms:created xsi:type="dcterms:W3CDTF">2022-07-01T13:08:00Z</dcterms:created>
  <dcterms:modified xsi:type="dcterms:W3CDTF">2022-07-01T17:34:00Z</dcterms:modified>
</cp:coreProperties>
</file>