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553" w:tblpY="-426"/>
        <w:tblW w:w="9393" w:type="dxa"/>
        <w:tblLook w:val="04A0" w:firstRow="1" w:lastRow="0" w:firstColumn="1" w:lastColumn="0" w:noHBand="0" w:noVBand="1"/>
      </w:tblPr>
      <w:tblGrid>
        <w:gridCol w:w="9393"/>
      </w:tblGrid>
      <w:tr w:rsidR="00844BFF" w:rsidRPr="0091669B" w14:paraId="65C2276E" w14:textId="77777777" w:rsidTr="00844BFF">
        <w:trPr>
          <w:trHeight w:val="1327"/>
        </w:trPr>
        <w:tc>
          <w:tcPr>
            <w:tcW w:w="9393" w:type="dxa"/>
          </w:tcPr>
          <w:p w14:paraId="0E336C25" w14:textId="1C5AC0D0" w:rsidR="00844BFF" w:rsidRPr="0091669B" w:rsidRDefault="00844BFF" w:rsidP="00844BFF">
            <w:pPr>
              <w:rPr>
                <w:rFonts w:ascii="Gill Sans MT" w:eastAsia="Gill Sans MT" w:hAnsi="Gill Sans MT" w:cs="Gill Sans MT"/>
                <w:b/>
                <w:bCs/>
                <w:color w:val="0070C0"/>
                <w:sz w:val="28"/>
                <w:szCs w:val="80"/>
                <w:lang w:val="en-US"/>
              </w:rPr>
            </w:pPr>
            <w:r w:rsidRPr="0091669B">
              <w:rPr>
                <w:rFonts w:ascii="Gill Sans MT" w:eastAsia="Gill Sans MT" w:hAnsi="Gill Sans MT" w:cs="Gill Sans MT"/>
                <w:b/>
                <w:bCs/>
                <w:color w:val="0070C0"/>
                <w:sz w:val="28"/>
                <w:szCs w:val="80"/>
                <w:lang w:val="en-US"/>
              </w:rPr>
              <w:t>20</w:t>
            </w:r>
            <w:r w:rsidR="0091669B" w:rsidRPr="0091669B">
              <w:rPr>
                <w:rFonts w:ascii="Gill Sans MT" w:eastAsia="Gill Sans MT" w:hAnsi="Gill Sans MT" w:cs="Gill Sans MT"/>
                <w:b/>
                <w:bCs/>
                <w:color w:val="0070C0"/>
                <w:sz w:val="28"/>
                <w:szCs w:val="80"/>
                <w:lang w:val="en-US"/>
              </w:rPr>
              <w:t>20 may 23rd</w:t>
            </w:r>
          </w:p>
          <w:p w14:paraId="65C88E66" w14:textId="77777777" w:rsidR="00844BFF" w:rsidRPr="0091669B" w:rsidRDefault="00844BFF" w:rsidP="00844BFF">
            <w:pPr>
              <w:rPr>
                <w:rFonts w:ascii="Gill Sans MT" w:eastAsia="Gill Sans MT" w:hAnsi="Gill Sans MT" w:cs="Gill Sans MT"/>
                <w:b/>
                <w:bCs/>
                <w:color w:val="0070C0"/>
                <w:sz w:val="28"/>
                <w:szCs w:val="80"/>
                <w:lang w:val="en-US"/>
              </w:rPr>
            </w:pPr>
          </w:p>
          <w:p w14:paraId="0ED519F6" w14:textId="127AB362" w:rsidR="00844BFF" w:rsidRPr="0091669B" w:rsidRDefault="0091669B" w:rsidP="00844BFF">
            <w:pPr>
              <w:rPr>
                <w:rFonts w:ascii="Gill Sans MT" w:eastAsia="Gill Sans MT" w:hAnsi="Gill Sans MT" w:cs="Gill Sans MT"/>
                <w:b/>
                <w:bCs/>
                <w:color w:val="0070C0"/>
                <w:sz w:val="80"/>
                <w:szCs w:val="80"/>
                <w:lang w:val="en-US"/>
              </w:rPr>
            </w:pPr>
            <w:r w:rsidRPr="0091669B">
              <w:rPr>
                <w:rFonts w:ascii="Gill Sans MT" w:eastAsia="Gill Sans MT" w:hAnsi="Gill Sans MT" w:cs="Gill Sans MT"/>
                <w:b/>
                <w:bCs/>
                <w:color w:val="0070C0"/>
                <w:sz w:val="80"/>
                <w:szCs w:val="80"/>
                <w:lang w:val="en-US"/>
              </w:rPr>
              <w:t>Cell Selection</w:t>
            </w:r>
          </w:p>
          <w:p w14:paraId="64341AAA" w14:textId="35BCFE31" w:rsidR="0091669B" w:rsidRPr="0091669B" w:rsidRDefault="0091669B" w:rsidP="00844BFF">
            <w:pPr>
              <w:rPr>
                <w:rFonts w:ascii="Gill Sans MT" w:eastAsia="Gill Sans MT" w:hAnsi="Gill Sans MT" w:cs="Gill Sans MT"/>
                <w:color w:val="0070C0"/>
                <w:sz w:val="34"/>
                <w:szCs w:val="34"/>
                <w:lang w:val="en-US"/>
              </w:rPr>
            </w:pPr>
            <w:r w:rsidRPr="0091669B">
              <w:rPr>
                <w:rFonts w:ascii="Gill Sans MT" w:eastAsia="Gill Sans MT" w:hAnsi="Gill Sans MT" w:cs="Gill Sans MT"/>
                <w:color w:val="0070C0"/>
                <w:sz w:val="34"/>
                <w:szCs w:val="34"/>
                <w:lang w:val="en-US"/>
              </w:rPr>
              <w:t>BLIER Lukas</w:t>
            </w:r>
          </w:p>
          <w:p w14:paraId="2051AEE9" w14:textId="7332A217" w:rsidR="00844BFF" w:rsidRPr="0091669B" w:rsidRDefault="00844BFF" w:rsidP="00844BFF">
            <w:pPr>
              <w:rPr>
                <w:rFonts w:ascii="Gill Sans MT" w:eastAsia="Gill Sans MT" w:hAnsi="Gill Sans MT" w:cs="Gill Sans MT"/>
                <w:color w:val="0070C0"/>
                <w:sz w:val="34"/>
                <w:szCs w:val="34"/>
                <w:lang w:val="en-US"/>
              </w:rPr>
            </w:pPr>
            <w:r w:rsidRPr="0091669B">
              <w:rPr>
                <w:rFonts w:ascii="Gill Sans MT" w:eastAsia="Gill Sans MT" w:hAnsi="Gill Sans MT" w:cs="Gill Sans MT"/>
                <w:color w:val="0070C0"/>
                <w:sz w:val="34"/>
                <w:szCs w:val="34"/>
                <w:lang w:val="en-US"/>
              </w:rPr>
              <w:t>CARTERET Thomas</w:t>
            </w:r>
          </w:p>
          <w:p w14:paraId="21702181" w14:textId="71E3DE54" w:rsidR="00844BFF" w:rsidRPr="0091669B" w:rsidRDefault="0091669B" w:rsidP="0091669B">
            <w:pPr>
              <w:rPr>
                <w:lang w:val="en-US"/>
              </w:rPr>
            </w:pPr>
            <w:r w:rsidRPr="0091669B">
              <w:rPr>
                <w:rFonts w:ascii="Gill Sans MT" w:eastAsia="Gill Sans MT" w:hAnsi="Gill Sans MT" w:cs="Gill Sans MT"/>
                <w:color w:val="0070C0"/>
                <w:sz w:val="34"/>
                <w:szCs w:val="34"/>
                <w:lang w:val="en-US"/>
              </w:rPr>
              <w:t>SURATTEAU-HONIGMANN Maxime</w:t>
            </w:r>
          </w:p>
        </w:tc>
      </w:tr>
    </w:tbl>
    <w:p w14:paraId="646F916F" w14:textId="77777777" w:rsidR="00CE247D" w:rsidRPr="0091669B" w:rsidRDefault="00CE247D">
      <w:pPr>
        <w:rPr>
          <w:lang w:val="en-US"/>
        </w:rPr>
      </w:pPr>
      <w:r w:rsidRPr="0091669B">
        <w:rPr>
          <w:noProof/>
          <w:lang w:val="en-US" w:eastAsia="fr-FR"/>
        </w:rPr>
        <w:drawing>
          <wp:anchor distT="0" distB="0" distL="114300" distR="114300" simplePos="0" relativeHeight="251641856" behindDoc="1" locked="0" layoutInCell="1" allowOverlap="1" wp14:anchorId="76C1F0D3" wp14:editId="35909D46">
            <wp:simplePos x="0" y="0"/>
            <wp:positionH relativeFrom="margin">
              <wp:posOffset>-1045845</wp:posOffset>
            </wp:positionH>
            <wp:positionV relativeFrom="paragraph">
              <wp:posOffset>-956945</wp:posOffset>
            </wp:positionV>
            <wp:extent cx="7853590" cy="1106805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853590" cy="11068050"/>
                    </a:xfrm>
                    <a:prstGeom prst="rect">
                      <a:avLst/>
                    </a:prstGeom>
                  </pic:spPr>
                </pic:pic>
              </a:graphicData>
            </a:graphic>
            <wp14:sizeRelH relativeFrom="page">
              <wp14:pctWidth>0</wp14:pctWidth>
            </wp14:sizeRelH>
            <wp14:sizeRelV relativeFrom="page">
              <wp14:pctHeight>0</wp14:pctHeight>
            </wp14:sizeRelV>
          </wp:anchor>
        </w:drawing>
      </w:r>
    </w:p>
    <w:p w14:paraId="73C9B4FA" w14:textId="77777777" w:rsidR="00E5538B" w:rsidRPr="0091669B" w:rsidRDefault="00E5538B" w:rsidP="00490FE6">
      <w:pPr>
        <w:rPr>
          <w:sz w:val="144"/>
          <w:lang w:val="en-US"/>
        </w:rPr>
      </w:pPr>
    </w:p>
    <w:p w14:paraId="1C30C406" w14:textId="77777777" w:rsidR="00605147" w:rsidRPr="0091669B" w:rsidRDefault="00605147" w:rsidP="009A0C71">
      <w:pPr>
        <w:jc w:val="center"/>
        <w:rPr>
          <w:sz w:val="144"/>
          <w:lang w:val="en-US"/>
        </w:rPr>
      </w:pPr>
    </w:p>
    <w:p w14:paraId="15DCCE8F" w14:textId="77777777" w:rsidR="00605147" w:rsidRPr="0091669B" w:rsidRDefault="00CE247D" w:rsidP="00CE247D">
      <w:pPr>
        <w:tabs>
          <w:tab w:val="left" w:pos="7097"/>
        </w:tabs>
        <w:rPr>
          <w:i/>
          <w:sz w:val="144"/>
          <w:lang w:val="en-US"/>
        </w:rPr>
      </w:pPr>
      <w:r w:rsidRPr="0091669B">
        <w:rPr>
          <w:i/>
          <w:sz w:val="144"/>
          <w:lang w:val="en-US"/>
        </w:rPr>
        <w:tab/>
      </w:r>
    </w:p>
    <w:p w14:paraId="52ECF626" w14:textId="77777777" w:rsidR="00605147" w:rsidRPr="0091669B" w:rsidRDefault="00605147" w:rsidP="009A0C71">
      <w:pPr>
        <w:jc w:val="center"/>
        <w:rPr>
          <w:sz w:val="144"/>
          <w:lang w:val="en-US"/>
        </w:rPr>
      </w:pPr>
    </w:p>
    <w:p w14:paraId="67AC0477" w14:textId="77777777" w:rsidR="00CE247D" w:rsidRPr="0091669B" w:rsidRDefault="00CE247D" w:rsidP="00E5538B">
      <w:pPr>
        <w:spacing w:after="0"/>
        <w:rPr>
          <w:sz w:val="24"/>
          <w:lang w:val="en-US"/>
        </w:rPr>
      </w:pPr>
    </w:p>
    <w:p w14:paraId="4D344250" w14:textId="77777777" w:rsidR="003578A5" w:rsidRPr="0091669B" w:rsidRDefault="003578A5" w:rsidP="00E5538B">
      <w:pPr>
        <w:spacing w:after="0"/>
        <w:rPr>
          <w:sz w:val="24"/>
          <w:lang w:val="en-US"/>
        </w:rPr>
      </w:pPr>
    </w:p>
    <w:p w14:paraId="68E0E548" w14:textId="77777777" w:rsidR="003578A5" w:rsidRPr="0091669B" w:rsidRDefault="003578A5" w:rsidP="00E5538B">
      <w:pPr>
        <w:spacing w:after="0"/>
        <w:rPr>
          <w:sz w:val="24"/>
          <w:lang w:val="en-US"/>
        </w:rPr>
      </w:pPr>
    </w:p>
    <w:p w14:paraId="16C8DC6A" w14:textId="77777777" w:rsidR="003578A5" w:rsidRPr="0091669B" w:rsidRDefault="003578A5" w:rsidP="00E5538B">
      <w:pPr>
        <w:spacing w:after="0"/>
        <w:rPr>
          <w:sz w:val="24"/>
          <w:lang w:val="en-US"/>
        </w:rPr>
      </w:pPr>
    </w:p>
    <w:p w14:paraId="32BC9F82" w14:textId="77777777" w:rsidR="003578A5" w:rsidRPr="0091669B" w:rsidRDefault="003578A5" w:rsidP="00E5538B">
      <w:pPr>
        <w:spacing w:after="0"/>
        <w:rPr>
          <w:sz w:val="24"/>
          <w:lang w:val="en-US"/>
        </w:rPr>
      </w:pPr>
    </w:p>
    <w:p w14:paraId="093FFF45" w14:textId="77777777" w:rsidR="003578A5" w:rsidRPr="0091669B" w:rsidRDefault="003578A5" w:rsidP="00E5538B">
      <w:pPr>
        <w:spacing w:after="0"/>
        <w:rPr>
          <w:sz w:val="24"/>
          <w:lang w:val="en-US"/>
        </w:rPr>
      </w:pPr>
    </w:p>
    <w:p w14:paraId="7730A0A7" w14:textId="07EE678A" w:rsidR="003578A5" w:rsidRPr="0091669B" w:rsidRDefault="003578A5" w:rsidP="00E5538B">
      <w:pPr>
        <w:spacing w:after="0"/>
        <w:rPr>
          <w:sz w:val="24"/>
          <w:lang w:val="en-US"/>
        </w:rPr>
      </w:pPr>
    </w:p>
    <w:p w14:paraId="1F90156A" w14:textId="77777777" w:rsidR="003578A5" w:rsidRPr="0091669B" w:rsidRDefault="003578A5" w:rsidP="00E5538B">
      <w:pPr>
        <w:spacing w:after="0"/>
        <w:rPr>
          <w:sz w:val="24"/>
          <w:lang w:val="en-US"/>
        </w:rPr>
      </w:pPr>
    </w:p>
    <w:p w14:paraId="759248F7" w14:textId="77777777" w:rsidR="003578A5" w:rsidRPr="0091669B" w:rsidRDefault="003578A5" w:rsidP="00E5538B">
      <w:pPr>
        <w:spacing w:after="0"/>
        <w:rPr>
          <w:sz w:val="24"/>
          <w:lang w:val="en-US"/>
        </w:rPr>
      </w:pPr>
    </w:p>
    <w:p w14:paraId="0806142F" w14:textId="77777777" w:rsidR="003578A5" w:rsidRPr="0091669B" w:rsidRDefault="003578A5" w:rsidP="00E5538B">
      <w:pPr>
        <w:spacing w:after="0"/>
        <w:rPr>
          <w:sz w:val="24"/>
          <w:lang w:val="en-US"/>
        </w:rPr>
      </w:pPr>
    </w:p>
    <w:p w14:paraId="6C410AA4" w14:textId="77777777" w:rsidR="003578A5" w:rsidRPr="0091669B" w:rsidRDefault="003578A5" w:rsidP="00E5538B">
      <w:pPr>
        <w:spacing w:after="0"/>
        <w:rPr>
          <w:sz w:val="24"/>
          <w:lang w:val="en-US"/>
        </w:rPr>
      </w:pPr>
    </w:p>
    <w:p w14:paraId="16421EEE" w14:textId="77777777" w:rsidR="003578A5" w:rsidRPr="0091669B" w:rsidRDefault="003578A5" w:rsidP="00E5538B">
      <w:pPr>
        <w:spacing w:after="0"/>
        <w:rPr>
          <w:sz w:val="24"/>
          <w:lang w:val="en-US"/>
        </w:rPr>
      </w:pPr>
    </w:p>
    <w:p w14:paraId="01A952ED" w14:textId="77777777" w:rsidR="003578A5" w:rsidRPr="0091669B" w:rsidRDefault="003578A5" w:rsidP="00E5538B">
      <w:pPr>
        <w:spacing w:after="0"/>
        <w:rPr>
          <w:sz w:val="24"/>
          <w:lang w:val="en-US"/>
        </w:rPr>
      </w:pPr>
    </w:p>
    <w:p w14:paraId="57DF05FE" w14:textId="77777777" w:rsidR="003578A5" w:rsidRPr="0091669B" w:rsidRDefault="003578A5" w:rsidP="00E5538B">
      <w:pPr>
        <w:spacing w:after="0"/>
        <w:rPr>
          <w:sz w:val="24"/>
          <w:lang w:val="en-US"/>
        </w:rPr>
      </w:pPr>
    </w:p>
    <w:p w14:paraId="21F5CE73" w14:textId="77777777" w:rsidR="003578A5" w:rsidRPr="0091669B" w:rsidRDefault="003578A5" w:rsidP="00E5538B">
      <w:pPr>
        <w:spacing w:after="0"/>
        <w:rPr>
          <w:sz w:val="24"/>
          <w:lang w:val="en-US"/>
        </w:rPr>
      </w:pPr>
    </w:p>
    <w:p w14:paraId="6DFDC34D" w14:textId="77777777" w:rsidR="003578A5" w:rsidRPr="0091669B" w:rsidRDefault="003578A5" w:rsidP="00E5538B">
      <w:pPr>
        <w:spacing w:after="0"/>
        <w:rPr>
          <w:sz w:val="24"/>
          <w:lang w:val="en-US"/>
        </w:rPr>
      </w:pPr>
    </w:p>
    <w:p w14:paraId="3B3A63A6" w14:textId="77777777" w:rsidR="003578A5" w:rsidRPr="0091669B" w:rsidRDefault="003578A5" w:rsidP="00E5538B">
      <w:pPr>
        <w:spacing w:after="0"/>
        <w:rPr>
          <w:sz w:val="24"/>
          <w:lang w:val="en-US"/>
        </w:rPr>
      </w:pPr>
    </w:p>
    <w:p w14:paraId="4A0DA8C0" w14:textId="77777777" w:rsidR="003578A5" w:rsidRPr="0091669B" w:rsidRDefault="003578A5" w:rsidP="00E5538B">
      <w:pPr>
        <w:spacing w:after="0"/>
        <w:rPr>
          <w:sz w:val="24"/>
          <w:lang w:val="en-US"/>
        </w:rPr>
      </w:pPr>
    </w:p>
    <w:p w14:paraId="090FB89A" w14:textId="77777777" w:rsidR="003578A5" w:rsidRPr="0091669B" w:rsidRDefault="003578A5" w:rsidP="00E5538B">
      <w:pPr>
        <w:spacing w:after="0"/>
        <w:rPr>
          <w:sz w:val="24"/>
          <w:lang w:val="en-US"/>
        </w:rPr>
      </w:pPr>
    </w:p>
    <w:p w14:paraId="3B29A02C" w14:textId="77777777" w:rsidR="003578A5" w:rsidRPr="0091669B" w:rsidRDefault="003578A5" w:rsidP="00E5538B">
      <w:pPr>
        <w:spacing w:after="0"/>
        <w:rPr>
          <w:sz w:val="24"/>
          <w:lang w:val="en-US"/>
        </w:rPr>
      </w:pPr>
    </w:p>
    <w:p w14:paraId="46F2829D" w14:textId="77777777" w:rsidR="003578A5" w:rsidRPr="0091669B" w:rsidRDefault="003578A5" w:rsidP="00E5538B">
      <w:pPr>
        <w:spacing w:after="0"/>
        <w:rPr>
          <w:sz w:val="24"/>
          <w:lang w:val="en-US"/>
        </w:rPr>
      </w:pPr>
    </w:p>
    <w:p w14:paraId="60899793" w14:textId="77777777" w:rsidR="003578A5" w:rsidRPr="0091669B" w:rsidRDefault="003578A5" w:rsidP="00E5538B">
      <w:pPr>
        <w:spacing w:after="0"/>
        <w:rPr>
          <w:sz w:val="24"/>
          <w:lang w:val="en-US"/>
        </w:rPr>
      </w:pPr>
    </w:p>
    <w:p w14:paraId="1988DABD" w14:textId="77777777" w:rsidR="003578A5" w:rsidRPr="0091669B" w:rsidRDefault="003578A5" w:rsidP="00E5538B">
      <w:pPr>
        <w:spacing w:after="0"/>
        <w:rPr>
          <w:sz w:val="24"/>
          <w:lang w:val="en-US"/>
        </w:rPr>
      </w:pPr>
    </w:p>
    <w:p w14:paraId="323C5390" w14:textId="77777777" w:rsidR="003578A5" w:rsidRPr="0091669B" w:rsidRDefault="003578A5" w:rsidP="00E5538B">
      <w:pPr>
        <w:spacing w:after="0"/>
        <w:rPr>
          <w:sz w:val="24"/>
          <w:lang w:val="en-US"/>
        </w:rPr>
      </w:pPr>
    </w:p>
    <w:p w14:paraId="4F5E790E" w14:textId="77777777" w:rsidR="003578A5" w:rsidRPr="0091669B" w:rsidRDefault="003578A5" w:rsidP="00E5538B">
      <w:pPr>
        <w:spacing w:after="0"/>
        <w:rPr>
          <w:sz w:val="24"/>
          <w:lang w:val="en-US"/>
        </w:rPr>
      </w:pPr>
    </w:p>
    <w:p w14:paraId="7656DB56" w14:textId="77777777" w:rsidR="003578A5" w:rsidRPr="0091669B" w:rsidRDefault="003578A5" w:rsidP="00E5538B">
      <w:pPr>
        <w:spacing w:after="0"/>
        <w:rPr>
          <w:sz w:val="24"/>
          <w:lang w:val="en-US"/>
        </w:rPr>
      </w:pPr>
    </w:p>
    <w:p w14:paraId="7D29567E" w14:textId="77777777" w:rsidR="003578A5" w:rsidRPr="0091669B" w:rsidRDefault="003578A5" w:rsidP="00E5538B">
      <w:pPr>
        <w:spacing w:after="0"/>
        <w:rPr>
          <w:sz w:val="24"/>
          <w:lang w:val="en-US"/>
        </w:rPr>
      </w:pPr>
    </w:p>
    <w:p w14:paraId="35E8217A" w14:textId="77777777" w:rsidR="003578A5" w:rsidRPr="0091669B" w:rsidRDefault="003578A5" w:rsidP="00E5538B">
      <w:pPr>
        <w:spacing w:after="0"/>
        <w:rPr>
          <w:sz w:val="24"/>
          <w:lang w:val="en-US"/>
        </w:rPr>
      </w:pPr>
    </w:p>
    <w:p w14:paraId="255908FC" w14:textId="77777777" w:rsidR="003578A5" w:rsidRPr="0091669B" w:rsidRDefault="003578A5" w:rsidP="00E5538B">
      <w:pPr>
        <w:spacing w:after="0"/>
        <w:rPr>
          <w:sz w:val="24"/>
          <w:lang w:val="en-US"/>
        </w:rPr>
      </w:pPr>
    </w:p>
    <w:p w14:paraId="63BA5FD8" w14:textId="77777777" w:rsidR="003578A5" w:rsidRPr="0091669B" w:rsidRDefault="003578A5" w:rsidP="00E5538B">
      <w:pPr>
        <w:spacing w:after="0"/>
        <w:rPr>
          <w:sz w:val="24"/>
          <w:lang w:val="en-US"/>
        </w:rPr>
      </w:pPr>
    </w:p>
    <w:p w14:paraId="7FFBD96D" w14:textId="77777777" w:rsidR="003578A5" w:rsidRPr="0091669B" w:rsidRDefault="003578A5" w:rsidP="00E5538B">
      <w:pPr>
        <w:spacing w:after="0"/>
        <w:rPr>
          <w:sz w:val="24"/>
          <w:lang w:val="en-US"/>
        </w:rPr>
      </w:pPr>
    </w:p>
    <w:p w14:paraId="7BD12361" w14:textId="77777777" w:rsidR="003578A5" w:rsidRPr="0091669B" w:rsidRDefault="003578A5" w:rsidP="00E5538B">
      <w:pPr>
        <w:spacing w:after="0"/>
        <w:rPr>
          <w:sz w:val="24"/>
          <w:lang w:val="en-US"/>
        </w:rPr>
      </w:pPr>
    </w:p>
    <w:p w14:paraId="214738F3" w14:textId="77777777" w:rsidR="003578A5" w:rsidRPr="0091669B" w:rsidRDefault="003578A5" w:rsidP="00E5538B">
      <w:pPr>
        <w:spacing w:after="0"/>
        <w:rPr>
          <w:sz w:val="24"/>
          <w:lang w:val="en-US"/>
        </w:rPr>
      </w:pPr>
    </w:p>
    <w:p w14:paraId="44608DBB" w14:textId="77777777" w:rsidR="003578A5" w:rsidRPr="0091669B" w:rsidRDefault="003578A5" w:rsidP="00E5538B">
      <w:pPr>
        <w:spacing w:after="0"/>
        <w:rPr>
          <w:sz w:val="24"/>
          <w:lang w:val="en-US"/>
        </w:rPr>
      </w:pPr>
    </w:p>
    <w:p w14:paraId="472A1567" w14:textId="77777777" w:rsidR="003578A5" w:rsidRPr="0091669B" w:rsidRDefault="003578A5" w:rsidP="00E5538B">
      <w:pPr>
        <w:spacing w:after="0"/>
        <w:rPr>
          <w:sz w:val="24"/>
          <w:lang w:val="en-US"/>
        </w:rPr>
      </w:pPr>
    </w:p>
    <w:p w14:paraId="3483DB6C" w14:textId="77777777" w:rsidR="003578A5" w:rsidRPr="0091669B" w:rsidRDefault="003578A5" w:rsidP="00E5538B">
      <w:pPr>
        <w:spacing w:after="0"/>
        <w:rPr>
          <w:sz w:val="24"/>
          <w:lang w:val="en-US"/>
        </w:rPr>
      </w:pPr>
    </w:p>
    <w:p w14:paraId="41859141" w14:textId="77777777" w:rsidR="003578A5" w:rsidRPr="0091669B" w:rsidRDefault="003578A5" w:rsidP="00E5538B">
      <w:pPr>
        <w:spacing w:after="0"/>
        <w:rPr>
          <w:sz w:val="24"/>
          <w:lang w:val="en-US"/>
        </w:rPr>
      </w:pPr>
    </w:p>
    <w:p w14:paraId="3C224E58" w14:textId="77777777" w:rsidR="003578A5" w:rsidRPr="0091669B" w:rsidRDefault="003578A5" w:rsidP="00E5538B">
      <w:pPr>
        <w:spacing w:after="0"/>
        <w:rPr>
          <w:sz w:val="24"/>
          <w:lang w:val="en-US"/>
        </w:rPr>
      </w:pPr>
    </w:p>
    <w:p w14:paraId="0B2456BF" w14:textId="77777777" w:rsidR="003578A5" w:rsidRPr="0091669B" w:rsidRDefault="003578A5" w:rsidP="00E5538B">
      <w:pPr>
        <w:spacing w:after="0"/>
        <w:rPr>
          <w:sz w:val="24"/>
          <w:lang w:val="en-US"/>
        </w:rPr>
      </w:pPr>
    </w:p>
    <w:p w14:paraId="0C208986" w14:textId="77777777" w:rsidR="003578A5" w:rsidRPr="0091669B" w:rsidRDefault="003578A5" w:rsidP="00E5538B">
      <w:pPr>
        <w:spacing w:after="0"/>
        <w:rPr>
          <w:sz w:val="24"/>
          <w:lang w:val="en-US"/>
        </w:rPr>
      </w:pPr>
    </w:p>
    <w:p w14:paraId="57488CA1" w14:textId="77777777" w:rsidR="003578A5" w:rsidRPr="0091669B" w:rsidRDefault="003578A5" w:rsidP="00E5538B">
      <w:pPr>
        <w:spacing w:after="0"/>
        <w:rPr>
          <w:sz w:val="24"/>
          <w:lang w:val="en-US"/>
        </w:rPr>
      </w:pPr>
    </w:p>
    <w:p w14:paraId="1547EA1C" w14:textId="77777777" w:rsidR="00CE247D" w:rsidRPr="0091669B" w:rsidRDefault="00CE247D" w:rsidP="00E5538B">
      <w:pPr>
        <w:spacing w:after="0"/>
        <w:rPr>
          <w:sz w:val="24"/>
          <w:lang w:val="en-US"/>
        </w:rPr>
      </w:pPr>
    </w:p>
    <w:p w14:paraId="02ED040D" w14:textId="77777777" w:rsidR="009A0C71" w:rsidRPr="0091669B" w:rsidRDefault="009A0C71" w:rsidP="00E5538B">
      <w:pPr>
        <w:spacing w:after="0"/>
        <w:rPr>
          <w:sz w:val="24"/>
          <w:lang w:val="en-US"/>
        </w:rPr>
      </w:pPr>
    </w:p>
    <w:p w14:paraId="59C10BF6" w14:textId="430DDA50" w:rsidR="00844BFF" w:rsidRPr="0091669B" w:rsidRDefault="00844BFF" w:rsidP="00844BFF">
      <w:pPr>
        <w:pStyle w:val="Citationintense"/>
        <w:ind w:left="1584"/>
        <w:outlineLvl w:val="0"/>
        <w:rPr>
          <w:sz w:val="72"/>
          <w:szCs w:val="40"/>
          <w:lang w:val="en-US"/>
        </w:rPr>
      </w:pPr>
      <w:bookmarkStart w:id="0" w:name="_Toc72655381"/>
      <w:r w:rsidRPr="0091669B">
        <w:rPr>
          <w:sz w:val="72"/>
          <w:szCs w:val="40"/>
          <w:lang w:val="en-US"/>
        </w:rPr>
        <w:lastRenderedPageBreak/>
        <w:t>S</w:t>
      </w:r>
      <w:r w:rsidR="0091669B">
        <w:rPr>
          <w:sz w:val="72"/>
          <w:szCs w:val="40"/>
          <w:lang w:val="en-US"/>
        </w:rPr>
        <w:t>ummary</w:t>
      </w:r>
      <w:bookmarkEnd w:id="0"/>
      <w:r w:rsidRPr="0091669B">
        <w:rPr>
          <w:sz w:val="72"/>
          <w:szCs w:val="40"/>
          <w:lang w:val="en-US"/>
        </w:rPr>
        <w:t xml:space="preserve"> </w:t>
      </w:r>
    </w:p>
    <w:p w14:paraId="5DF4C0C6" w14:textId="77777777" w:rsidR="00FF6508" w:rsidRPr="0091669B" w:rsidRDefault="00FF6508" w:rsidP="00E5538B">
      <w:pPr>
        <w:jc w:val="center"/>
        <w:rPr>
          <w:sz w:val="52"/>
          <w:lang w:val="en-US"/>
        </w:rPr>
      </w:pPr>
    </w:p>
    <w:sdt>
      <w:sdtPr>
        <w:rPr>
          <w:rFonts w:asciiTheme="minorHAnsi" w:eastAsiaTheme="minorHAnsi" w:hAnsiTheme="minorHAnsi" w:cstheme="minorBidi"/>
          <w:color w:val="auto"/>
          <w:sz w:val="22"/>
          <w:szCs w:val="22"/>
          <w:lang w:val="en-US" w:eastAsia="en-US"/>
        </w:rPr>
        <w:id w:val="-1079438911"/>
        <w:docPartObj>
          <w:docPartGallery w:val="Table of Contents"/>
          <w:docPartUnique/>
        </w:docPartObj>
      </w:sdtPr>
      <w:sdtEndPr>
        <w:rPr>
          <w:b/>
          <w:bCs/>
        </w:rPr>
      </w:sdtEndPr>
      <w:sdtContent>
        <w:p w14:paraId="119445B2" w14:textId="6C5EE395" w:rsidR="00076507" w:rsidRPr="0091669B" w:rsidRDefault="0091669B">
          <w:pPr>
            <w:pStyle w:val="En-ttedetabledesmatires"/>
            <w:rPr>
              <w:lang w:val="en-US"/>
            </w:rPr>
          </w:pPr>
          <w:r>
            <w:rPr>
              <w:lang w:val="en-US"/>
            </w:rPr>
            <w:t>Table of Contents</w:t>
          </w:r>
        </w:p>
        <w:p w14:paraId="0042885F" w14:textId="77777777" w:rsidR="00B16A65" w:rsidRPr="0091669B" w:rsidRDefault="00B16A65" w:rsidP="00B16A65">
          <w:pPr>
            <w:rPr>
              <w:lang w:val="en-US" w:eastAsia="fr-FR"/>
            </w:rPr>
          </w:pPr>
        </w:p>
        <w:p w14:paraId="5F774108" w14:textId="57771102" w:rsidR="003D52EE" w:rsidRPr="003D52EE" w:rsidRDefault="00076507">
          <w:pPr>
            <w:pStyle w:val="TM1"/>
            <w:tabs>
              <w:tab w:val="right" w:leader="dot" w:pos="9062"/>
            </w:tabs>
            <w:rPr>
              <w:rFonts w:eastAsiaTheme="minorEastAsia" w:cstheme="minorBidi"/>
              <w:b w:val="0"/>
              <w:bCs w:val="0"/>
              <w:caps w:val="0"/>
              <w:noProof/>
              <w:sz w:val="22"/>
              <w:szCs w:val="22"/>
              <w:lang w:val="en-US" w:eastAsia="fr-FR"/>
            </w:rPr>
          </w:pPr>
          <w:r w:rsidRPr="0091669B">
            <w:rPr>
              <w:b w:val="0"/>
              <w:bCs w:val="0"/>
              <w:lang w:val="en-US"/>
            </w:rPr>
            <w:fldChar w:fldCharType="begin"/>
          </w:r>
          <w:r w:rsidRPr="0091669B">
            <w:rPr>
              <w:b w:val="0"/>
              <w:bCs w:val="0"/>
              <w:lang w:val="en-US"/>
            </w:rPr>
            <w:instrText xml:space="preserve"> TOC \o "1-3" \u </w:instrText>
          </w:r>
          <w:r w:rsidRPr="0091669B">
            <w:rPr>
              <w:b w:val="0"/>
              <w:bCs w:val="0"/>
              <w:lang w:val="en-US"/>
            </w:rPr>
            <w:fldChar w:fldCharType="separate"/>
          </w:r>
          <w:r w:rsidR="003D52EE" w:rsidRPr="00E105FD">
            <w:rPr>
              <w:noProof/>
              <w:lang w:val="en-US"/>
            </w:rPr>
            <w:t>Summary</w:t>
          </w:r>
          <w:r w:rsidR="003D52EE" w:rsidRPr="003D52EE">
            <w:rPr>
              <w:noProof/>
              <w:lang w:val="en-US"/>
            </w:rPr>
            <w:tab/>
          </w:r>
          <w:r w:rsidR="003D52EE">
            <w:rPr>
              <w:noProof/>
            </w:rPr>
            <w:fldChar w:fldCharType="begin"/>
          </w:r>
          <w:r w:rsidR="003D52EE" w:rsidRPr="003D52EE">
            <w:rPr>
              <w:noProof/>
              <w:lang w:val="en-US"/>
            </w:rPr>
            <w:instrText xml:space="preserve"> PAGEREF _Toc72655381 \h </w:instrText>
          </w:r>
          <w:r w:rsidR="003D52EE">
            <w:rPr>
              <w:noProof/>
            </w:rPr>
          </w:r>
          <w:r w:rsidR="003D52EE">
            <w:rPr>
              <w:noProof/>
            </w:rPr>
            <w:fldChar w:fldCharType="separate"/>
          </w:r>
          <w:r w:rsidR="00557138">
            <w:rPr>
              <w:noProof/>
              <w:lang w:val="en-US"/>
            </w:rPr>
            <w:t>3</w:t>
          </w:r>
          <w:r w:rsidR="003D52EE">
            <w:rPr>
              <w:noProof/>
            </w:rPr>
            <w:fldChar w:fldCharType="end"/>
          </w:r>
        </w:p>
        <w:p w14:paraId="7D06BD4C" w14:textId="297C2679" w:rsidR="003D52EE" w:rsidRPr="003D52EE" w:rsidRDefault="003D52EE">
          <w:pPr>
            <w:pStyle w:val="TM1"/>
            <w:tabs>
              <w:tab w:val="right" w:leader="dot" w:pos="9062"/>
            </w:tabs>
            <w:rPr>
              <w:rFonts w:eastAsiaTheme="minorEastAsia" w:cstheme="minorBidi"/>
              <w:b w:val="0"/>
              <w:bCs w:val="0"/>
              <w:caps w:val="0"/>
              <w:noProof/>
              <w:sz w:val="22"/>
              <w:szCs w:val="22"/>
              <w:lang w:val="en-US" w:eastAsia="fr-FR"/>
            </w:rPr>
          </w:pPr>
          <w:r w:rsidRPr="00E105FD">
            <w:rPr>
              <w:noProof/>
              <w:lang w:val="en-US"/>
            </w:rPr>
            <w:t>I – Introduction</w:t>
          </w:r>
          <w:r w:rsidRPr="003D52EE">
            <w:rPr>
              <w:noProof/>
              <w:lang w:val="en-US"/>
            </w:rPr>
            <w:tab/>
          </w:r>
          <w:r>
            <w:rPr>
              <w:noProof/>
            </w:rPr>
            <w:fldChar w:fldCharType="begin"/>
          </w:r>
          <w:r w:rsidRPr="003D52EE">
            <w:rPr>
              <w:noProof/>
              <w:lang w:val="en-US"/>
            </w:rPr>
            <w:instrText xml:space="preserve"> PAGEREF _Toc72655382 \h </w:instrText>
          </w:r>
          <w:r>
            <w:rPr>
              <w:noProof/>
            </w:rPr>
          </w:r>
          <w:r>
            <w:rPr>
              <w:noProof/>
            </w:rPr>
            <w:fldChar w:fldCharType="separate"/>
          </w:r>
          <w:r w:rsidR="00557138">
            <w:rPr>
              <w:noProof/>
              <w:lang w:val="en-US"/>
            </w:rPr>
            <w:t>4</w:t>
          </w:r>
          <w:r>
            <w:rPr>
              <w:noProof/>
            </w:rPr>
            <w:fldChar w:fldCharType="end"/>
          </w:r>
        </w:p>
        <w:p w14:paraId="0699144F" w14:textId="218FDBCB" w:rsidR="003D52EE" w:rsidRPr="003D52EE" w:rsidRDefault="003D52EE">
          <w:pPr>
            <w:pStyle w:val="TM1"/>
            <w:tabs>
              <w:tab w:val="right" w:leader="dot" w:pos="9062"/>
            </w:tabs>
            <w:rPr>
              <w:rFonts w:eastAsiaTheme="minorEastAsia" w:cstheme="minorBidi"/>
              <w:b w:val="0"/>
              <w:bCs w:val="0"/>
              <w:caps w:val="0"/>
              <w:noProof/>
              <w:sz w:val="22"/>
              <w:szCs w:val="22"/>
              <w:lang w:val="en-US" w:eastAsia="fr-FR"/>
            </w:rPr>
          </w:pPr>
          <w:r w:rsidRPr="00E105FD">
            <w:rPr>
              <w:noProof/>
              <w:lang w:val="en-US"/>
            </w:rPr>
            <w:t>II – Conception</w:t>
          </w:r>
          <w:r w:rsidRPr="003D52EE">
            <w:rPr>
              <w:noProof/>
              <w:lang w:val="en-US"/>
            </w:rPr>
            <w:tab/>
          </w:r>
          <w:r>
            <w:rPr>
              <w:noProof/>
            </w:rPr>
            <w:fldChar w:fldCharType="begin"/>
          </w:r>
          <w:r w:rsidRPr="003D52EE">
            <w:rPr>
              <w:noProof/>
              <w:lang w:val="en-US"/>
            </w:rPr>
            <w:instrText xml:space="preserve"> PAGEREF _Toc72655383 \h </w:instrText>
          </w:r>
          <w:r>
            <w:rPr>
              <w:noProof/>
            </w:rPr>
          </w:r>
          <w:r>
            <w:rPr>
              <w:noProof/>
            </w:rPr>
            <w:fldChar w:fldCharType="separate"/>
          </w:r>
          <w:r w:rsidR="00557138">
            <w:rPr>
              <w:noProof/>
              <w:lang w:val="en-US"/>
            </w:rPr>
            <w:t>5</w:t>
          </w:r>
          <w:r>
            <w:rPr>
              <w:noProof/>
            </w:rPr>
            <w:fldChar w:fldCharType="end"/>
          </w:r>
        </w:p>
        <w:p w14:paraId="39ACCC61" w14:textId="58767EC7" w:rsidR="003D52EE" w:rsidRPr="003D52EE" w:rsidRDefault="003D52EE">
          <w:pPr>
            <w:pStyle w:val="TM2"/>
            <w:tabs>
              <w:tab w:val="left" w:pos="660"/>
              <w:tab w:val="right" w:leader="dot" w:pos="9062"/>
            </w:tabs>
            <w:rPr>
              <w:rFonts w:eastAsiaTheme="minorEastAsia" w:cstheme="minorBidi"/>
              <w:smallCaps w:val="0"/>
              <w:noProof/>
              <w:sz w:val="22"/>
              <w:szCs w:val="22"/>
              <w:lang w:val="en-US" w:eastAsia="fr-FR"/>
            </w:rPr>
          </w:pPr>
          <w:r w:rsidRPr="00E105FD">
            <w:rPr>
              <w:b/>
              <w:bCs/>
              <w:noProof/>
              <w:color w:val="4F81BD" w:themeColor="accent1"/>
              <w:spacing w:val="5"/>
              <w:lang w:val="en-US"/>
            </w:rPr>
            <w:t>1)</w:t>
          </w:r>
          <w:r w:rsidRPr="003D52EE">
            <w:rPr>
              <w:rFonts w:eastAsiaTheme="minorEastAsia" w:cstheme="minorBidi"/>
              <w:smallCaps w:val="0"/>
              <w:noProof/>
              <w:sz w:val="22"/>
              <w:szCs w:val="22"/>
              <w:lang w:val="en-US" w:eastAsia="fr-FR"/>
            </w:rPr>
            <w:tab/>
          </w:r>
          <w:r w:rsidRPr="00E105FD">
            <w:rPr>
              <w:b/>
              <w:bCs/>
              <w:noProof/>
              <w:color w:val="4F81BD" w:themeColor="accent1"/>
              <w:spacing w:val="5"/>
              <w:lang w:val="en-US"/>
            </w:rPr>
            <w:t>Simulation of a UE in UMTS</w:t>
          </w:r>
          <w:r w:rsidRPr="003D52EE">
            <w:rPr>
              <w:noProof/>
              <w:lang w:val="en-US"/>
            </w:rPr>
            <w:tab/>
          </w:r>
          <w:r>
            <w:rPr>
              <w:noProof/>
            </w:rPr>
            <w:fldChar w:fldCharType="begin"/>
          </w:r>
          <w:r w:rsidRPr="003D52EE">
            <w:rPr>
              <w:noProof/>
              <w:lang w:val="en-US"/>
            </w:rPr>
            <w:instrText xml:space="preserve"> PAGEREF _Toc72655384 \h </w:instrText>
          </w:r>
          <w:r>
            <w:rPr>
              <w:noProof/>
            </w:rPr>
          </w:r>
          <w:r>
            <w:rPr>
              <w:noProof/>
            </w:rPr>
            <w:fldChar w:fldCharType="separate"/>
          </w:r>
          <w:r w:rsidR="00557138">
            <w:rPr>
              <w:noProof/>
              <w:lang w:val="en-US"/>
            </w:rPr>
            <w:t>5</w:t>
          </w:r>
          <w:r>
            <w:rPr>
              <w:noProof/>
            </w:rPr>
            <w:fldChar w:fldCharType="end"/>
          </w:r>
        </w:p>
        <w:p w14:paraId="35296920" w14:textId="41E42B9E" w:rsidR="003D52EE" w:rsidRPr="003D52EE" w:rsidRDefault="003D52EE">
          <w:pPr>
            <w:pStyle w:val="TM2"/>
            <w:tabs>
              <w:tab w:val="left" w:pos="660"/>
              <w:tab w:val="right" w:leader="dot" w:pos="9062"/>
            </w:tabs>
            <w:rPr>
              <w:rFonts w:eastAsiaTheme="minorEastAsia" w:cstheme="minorBidi"/>
              <w:smallCaps w:val="0"/>
              <w:noProof/>
              <w:sz w:val="22"/>
              <w:szCs w:val="22"/>
              <w:lang w:val="en-US" w:eastAsia="fr-FR"/>
            </w:rPr>
          </w:pPr>
          <w:r w:rsidRPr="00E105FD">
            <w:rPr>
              <w:b/>
              <w:bCs/>
              <w:noProof/>
              <w:color w:val="4F81BD" w:themeColor="accent1"/>
              <w:spacing w:val="5"/>
              <w:lang w:val="en-US"/>
            </w:rPr>
            <w:t>2)</w:t>
          </w:r>
          <w:r w:rsidRPr="003D52EE">
            <w:rPr>
              <w:rFonts w:eastAsiaTheme="minorEastAsia" w:cstheme="minorBidi"/>
              <w:smallCaps w:val="0"/>
              <w:noProof/>
              <w:sz w:val="22"/>
              <w:szCs w:val="22"/>
              <w:lang w:val="en-US" w:eastAsia="fr-FR"/>
            </w:rPr>
            <w:tab/>
          </w:r>
          <w:r w:rsidRPr="00E105FD">
            <w:rPr>
              <w:b/>
              <w:bCs/>
              <w:noProof/>
              <w:color w:val="4F81BD" w:themeColor="accent1"/>
              <w:spacing w:val="5"/>
              <w:lang w:val="en-US"/>
            </w:rPr>
            <w:t>Selection and soft/hard handover procedure</w:t>
          </w:r>
          <w:r w:rsidRPr="003D52EE">
            <w:rPr>
              <w:noProof/>
              <w:lang w:val="en-US"/>
            </w:rPr>
            <w:tab/>
          </w:r>
          <w:r>
            <w:rPr>
              <w:noProof/>
            </w:rPr>
            <w:fldChar w:fldCharType="begin"/>
          </w:r>
          <w:r w:rsidRPr="003D52EE">
            <w:rPr>
              <w:noProof/>
              <w:lang w:val="en-US"/>
            </w:rPr>
            <w:instrText xml:space="preserve"> PAGEREF _Toc72655385 \h </w:instrText>
          </w:r>
          <w:r>
            <w:rPr>
              <w:noProof/>
            </w:rPr>
          </w:r>
          <w:r>
            <w:rPr>
              <w:noProof/>
            </w:rPr>
            <w:fldChar w:fldCharType="separate"/>
          </w:r>
          <w:r w:rsidR="00557138">
            <w:rPr>
              <w:noProof/>
              <w:lang w:val="en-US"/>
            </w:rPr>
            <w:t>5</w:t>
          </w:r>
          <w:r>
            <w:rPr>
              <w:noProof/>
            </w:rPr>
            <w:fldChar w:fldCharType="end"/>
          </w:r>
        </w:p>
        <w:p w14:paraId="10B2B9D5" w14:textId="28526372" w:rsidR="003D52EE" w:rsidRDefault="003D52EE">
          <w:pPr>
            <w:pStyle w:val="TM1"/>
            <w:tabs>
              <w:tab w:val="right" w:leader="dot" w:pos="9062"/>
            </w:tabs>
            <w:rPr>
              <w:rFonts w:eastAsiaTheme="minorEastAsia" w:cstheme="minorBidi"/>
              <w:b w:val="0"/>
              <w:bCs w:val="0"/>
              <w:caps w:val="0"/>
              <w:noProof/>
              <w:sz w:val="22"/>
              <w:szCs w:val="22"/>
              <w:lang w:eastAsia="fr-FR"/>
            </w:rPr>
          </w:pPr>
          <w:r w:rsidRPr="00E105FD">
            <w:rPr>
              <w:noProof/>
              <w:lang w:val="en-US"/>
            </w:rPr>
            <w:t>III – Implementation</w:t>
          </w:r>
          <w:r>
            <w:rPr>
              <w:noProof/>
            </w:rPr>
            <w:tab/>
          </w:r>
          <w:r>
            <w:rPr>
              <w:noProof/>
            </w:rPr>
            <w:fldChar w:fldCharType="begin"/>
          </w:r>
          <w:r>
            <w:rPr>
              <w:noProof/>
            </w:rPr>
            <w:instrText xml:space="preserve"> PAGEREF _Toc72655386 \h </w:instrText>
          </w:r>
          <w:r>
            <w:rPr>
              <w:noProof/>
            </w:rPr>
          </w:r>
          <w:r>
            <w:rPr>
              <w:noProof/>
            </w:rPr>
            <w:fldChar w:fldCharType="separate"/>
          </w:r>
          <w:r w:rsidR="00557138">
            <w:rPr>
              <w:noProof/>
            </w:rPr>
            <w:t>6</w:t>
          </w:r>
          <w:r>
            <w:rPr>
              <w:noProof/>
            </w:rPr>
            <w:fldChar w:fldCharType="end"/>
          </w:r>
        </w:p>
        <w:p w14:paraId="338FE59D" w14:textId="3D4B9366" w:rsidR="003D52EE" w:rsidRDefault="003D52EE">
          <w:pPr>
            <w:pStyle w:val="TM2"/>
            <w:tabs>
              <w:tab w:val="left" w:pos="660"/>
              <w:tab w:val="right" w:leader="dot" w:pos="9062"/>
            </w:tabs>
            <w:rPr>
              <w:rFonts w:eastAsiaTheme="minorEastAsia" w:cstheme="minorBidi"/>
              <w:smallCaps w:val="0"/>
              <w:noProof/>
              <w:sz w:val="22"/>
              <w:szCs w:val="22"/>
              <w:lang w:eastAsia="fr-FR"/>
            </w:rPr>
          </w:pPr>
          <w:r w:rsidRPr="00E105FD">
            <w:rPr>
              <w:b/>
              <w:bCs/>
              <w:noProof/>
              <w:color w:val="4F81BD" w:themeColor="accent1"/>
              <w:spacing w:val="5"/>
              <w:lang w:val="en-US"/>
            </w:rPr>
            <w:t>1)</w:t>
          </w:r>
          <w:r>
            <w:rPr>
              <w:rFonts w:eastAsiaTheme="minorEastAsia" w:cstheme="minorBidi"/>
              <w:smallCaps w:val="0"/>
              <w:noProof/>
              <w:sz w:val="22"/>
              <w:szCs w:val="22"/>
              <w:lang w:eastAsia="fr-FR"/>
            </w:rPr>
            <w:tab/>
          </w:r>
          <w:r w:rsidRPr="00E105FD">
            <w:rPr>
              <w:b/>
              <w:bCs/>
              <w:noProof/>
              <w:color w:val="4F81BD" w:themeColor="accent1"/>
              <w:spacing w:val="5"/>
              <w:lang w:val="en-US"/>
            </w:rPr>
            <w:t>??</w:t>
          </w:r>
          <w:r>
            <w:rPr>
              <w:noProof/>
            </w:rPr>
            <w:tab/>
          </w:r>
          <w:r>
            <w:rPr>
              <w:noProof/>
            </w:rPr>
            <w:fldChar w:fldCharType="begin"/>
          </w:r>
          <w:r>
            <w:rPr>
              <w:noProof/>
            </w:rPr>
            <w:instrText xml:space="preserve"> PAGEREF _Toc72655387 \h </w:instrText>
          </w:r>
          <w:r>
            <w:rPr>
              <w:noProof/>
            </w:rPr>
          </w:r>
          <w:r>
            <w:rPr>
              <w:noProof/>
            </w:rPr>
            <w:fldChar w:fldCharType="separate"/>
          </w:r>
          <w:r w:rsidR="00557138">
            <w:rPr>
              <w:noProof/>
            </w:rPr>
            <w:t>6</w:t>
          </w:r>
          <w:r>
            <w:rPr>
              <w:noProof/>
            </w:rPr>
            <w:fldChar w:fldCharType="end"/>
          </w:r>
        </w:p>
        <w:p w14:paraId="32688B95" w14:textId="3C61D011" w:rsidR="003D52EE" w:rsidRDefault="003D52EE">
          <w:pPr>
            <w:pStyle w:val="TM1"/>
            <w:tabs>
              <w:tab w:val="right" w:leader="dot" w:pos="9062"/>
            </w:tabs>
            <w:rPr>
              <w:rFonts w:eastAsiaTheme="minorEastAsia" w:cstheme="minorBidi"/>
              <w:b w:val="0"/>
              <w:bCs w:val="0"/>
              <w:caps w:val="0"/>
              <w:noProof/>
              <w:sz w:val="22"/>
              <w:szCs w:val="22"/>
              <w:lang w:eastAsia="fr-FR"/>
            </w:rPr>
          </w:pPr>
          <w:r w:rsidRPr="00E105FD">
            <w:rPr>
              <w:noProof/>
              <w:lang w:val="en-US"/>
            </w:rPr>
            <w:t>IV – User Manual</w:t>
          </w:r>
          <w:r>
            <w:rPr>
              <w:noProof/>
            </w:rPr>
            <w:tab/>
          </w:r>
          <w:r>
            <w:rPr>
              <w:noProof/>
            </w:rPr>
            <w:fldChar w:fldCharType="begin"/>
          </w:r>
          <w:r>
            <w:rPr>
              <w:noProof/>
            </w:rPr>
            <w:instrText xml:space="preserve"> PAGEREF _Toc72655388 \h </w:instrText>
          </w:r>
          <w:r>
            <w:rPr>
              <w:noProof/>
            </w:rPr>
          </w:r>
          <w:r>
            <w:rPr>
              <w:noProof/>
            </w:rPr>
            <w:fldChar w:fldCharType="separate"/>
          </w:r>
          <w:r w:rsidR="00557138">
            <w:rPr>
              <w:noProof/>
            </w:rPr>
            <w:t>6</w:t>
          </w:r>
          <w:r>
            <w:rPr>
              <w:noProof/>
            </w:rPr>
            <w:fldChar w:fldCharType="end"/>
          </w:r>
        </w:p>
        <w:p w14:paraId="6FBF9AE8" w14:textId="096D7A63" w:rsidR="003D52EE" w:rsidRDefault="003D52EE">
          <w:pPr>
            <w:pStyle w:val="TM2"/>
            <w:tabs>
              <w:tab w:val="left" w:pos="660"/>
              <w:tab w:val="right" w:leader="dot" w:pos="9062"/>
            </w:tabs>
            <w:rPr>
              <w:rFonts w:eastAsiaTheme="minorEastAsia" w:cstheme="minorBidi"/>
              <w:smallCaps w:val="0"/>
              <w:noProof/>
              <w:sz w:val="22"/>
              <w:szCs w:val="22"/>
              <w:lang w:eastAsia="fr-FR"/>
            </w:rPr>
          </w:pPr>
          <w:r w:rsidRPr="00E105FD">
            <w:rPr>
              <w:b/>
              <w:bCs/>
              <w:noProof/>
              <w:color w:val="4F81BD" w:themeColor="accent1"/>
              <w:spacing w:val="5"/>
              <w:lang w:val="en-US"/>
            </w:rPr>
            <w:t>1)</w:t>
          </w:r>
          <w:r>
            <w:rPr>
              <w:rFonts w:eastAsiaTheme="minorEastAsia" w:cstheme="minorBidi"/>
              <w:smallCaps w:val="0"/>
              <w:noProof/>
              <w:sz w:val="22"/>
              <w:szCs w:val="22"/>
              <w:lang w:eastAsia="fr-FR"/>
            </w:rPr>
            <w:tab/>
          </w:r>
          <w:r w:rsidRPr="00E105FD">
            <w:rPr>
              <w:b/>
              <w:bCs/>
              <w:noProof/>
              <w:color w:val="4F81BD" w:themeColor="accent1"/>
              <w:spacing w:val="5"/>
              <w:lang w:val="en-US"/>
            </w:rPr>
            <w:t>??</w:t>
          </w:r>
          <w:r>
            <w:rPr>
              <w:noProof/>
            </w:rPr>
            <w:tab/>
          </w:r>
          <w:r>
            <w:rPr>
              <w:noProof/>
            </w:rPr>
            <w:fldChar w:fldCharType="begin"/>
          </w:r>
          <w:r>
            <w:rPr>
              <w:noProof/>
            </w:rPr>
            <w:instrText xml:space="preserve"> PAGEREF _Toc72655389 \h </w:instrText>
          </w:r>
          <w:r>
            <w:rPr>
              <w:noProof/>
            </w:rPr>
          </w:r>
          <w:r>
            <w:rPr>
              <w:noProof/>
            </w:rPr>
            <w:fldChar w:fldCharType="separate"/>
          </w:r>
          <w:r w:rsidR="00557138">
            <w:rPr>
              <w:noProof/>
            </w:rPr>
            <w:t>6</w:t>
          </w:r>
          <w:r>
            <w:rPr>
              <w:noProof/>
            </w:rPr>
            <w:fldChar w:fldCharType="end"/>
          </w:r>
        </w:p>
        <w:p w14:paraId="24A6B6EF" w14:textId="48FFE0CB" w:rsidR="003D52EE" w:rsidRDefault="003D52EE">
          <w:pPr>
            <w:pStyle w:val="TM1"/>
            <w:tabs>
              <w:tab w:val="right" w:leader="dot" w:pos="9062"/>
            </w:tabs>
            <w:rPr>
              <w:rFonts w:eastAsiaTheme="minorEastAsia" w:cstheme="minorBidi"/>
              <w:b w:val="0"/>
              <w:bCs w:val="0"/>
              <w:caps w:val="0"/>
              <w:noProof/>
              <w:sz w:val="22"/>
              <w:szCs w:val="22"/>
              <w:lang w:eastAsia="fr-FR"/>
            </w:rPr>
          </w:pPr>
          <w:r w:rsidRPr="00E105FD">
            <w:rPr>
              <w:noProof/>
              <w:lang w:val="en-US"/>
            </w:rPr>
            <w:t>V – Conclusion</w:t>
          </w:r>
          <w:r>
            <w:rPr>
              <w:noProof/>
            </w:rPr>
            <w:tab/>
          </w:r>
          <w:r>
            <w:rPr>
              <w:noProof/>
            </w:rPr>
            <w:fldChar w:fldCharType="begin"/>
          </w:r>
          <w:r>
            <w:rPr>
              <w:noProof/>
            </w:rPr>
            <w:instrText xml:space="preserve"> PAGEREF _Toc72655390 \h </w:instrText>
          </w:r>
          <w:r>
            <w:rPr>
              <w:noProof/>
            </w:rPr>
          </w:r>
          <w:r>
            <w:rPr>
              <w:noProof/>
            </w:rPr>
            <w:fldChar w:fldCharType="separate"/>
          </w:r>
          <w:r w:rsidR="00557138">
            <w:rPr>
              <w:noProof/>
            </w:rPr>
            <w:t>6</w:t>
          </w:r>
          <w:r>
            <w:rPr>
              <w:noProof/>
            </w:rPr>
            <w:fldChar w:fldCharType="end"/>
          </w:r>
        </w:p>
        <w:p w14:paraId="2AC4C405" w14:textId="4057720B" w:rsidR="003D52EE" w:rsidRDefault="003D52EE">
          <w:pPr>
            <w:pStyle w:val="TM2"/>
            <w:tabs>
              <w:tab w:val="left" w:pos="660"/>
              <w:tab w:val="right" w:leader="dot" w:pos="9062"/>
            </w:tabs>
            <w:rPr>
              <w:rFonts w:eastAsiaTheme="minorEastAsia" w:cstheme="minorBidi"/>
              <w:smallCaps w:val="0"/>
              <w:noProof/>
              <w:sz w:val="22"/>
              <w:szCs w:val="22"/>
              <w:lang w:eastAsia="fr-FR"/>
            </w:rPr>
          </w:pPr>
          <w:r w:rsidRPr="00E105FD">
            <w:rPr>
              <w:b/>
              <w:bCs/>
              <w:noProof/>
              <w:color w:val="4F81BD" w:themeColor="accent1"/>
              <w:spacing w:val="5"/>
              <w:lang w:val="en-US"/>
            </w:rPr>
            <w:t>1)</w:t>
          </w:r>
          <w:r>
            <w:rPr>
              <w:rFonts w:eastAsiaTheme="minorEastAsia" w:cstheme="minorBidi"/>
              <w:smallCaps w:val="0"/>
              <w:noProof/>
              <w:sz w:val="22"/>
              <w:szCs w:val="22"/>
              <w:lang w:eastAsia="fr-FR"/>
            </w:rPr>
            <w:tab/>
          </w:r>
          <w:r w:rsidRPr="00E105FD">
            <w:rPr>
              <w:b/>
              <w:bCs/>
              <w:noProof/>
              <w:color w:val="4F81BD" w:themeColor="accent1"/>
              <w:spacing w:val="5"/>
              <w:lang w:val="en-US"/>
            </w:rPr>
            <w:t>??</w:t>
          </w:r>
          <w:r>
            <w:rPr>
              <w:noProof/>
            </w:rPr>
            <w:tab/>
          </w:r>
          <w:r>
            <w:rPr>
              <w:noProof/>
            </w:rPr>
            <w:fldChar w:fldCharType="begin"/>
          </w:r>
          <w:r>
            <w:rPr>
              <w:noProof/>
            </w:rPr>
            <w:instrText xml:space="preserve"> PAGEREF _Toc72655391 \h </w:instrText>
          </w:r>
          <w:r>
            <w:rPr>
              <w:noProof/>
            </w:rPr>
          </w:r>
          <w:r>
            <w:rPr>
              <w:noProof/>
            </w:rPr>
            <w:fldChar w:fldCharType="separate"/>
          </w:r>
          <w:r w:rsidR="00557138">
            <w:rPr>
              <w:noProof/>
            </w:rPr>
            <w:t>6</w:t>
          </w:r>
          <w:r>
            <w:rPr>
              <w:noProof/>
            </w:rPr>
            <w:fldChar w:fldCharType="end"/>
          </w:r>
        </w:p>
        <w:p w14:paraId="2E60DB26" w14:textId="59A0BB72" w:rsidR="00E10F71" w:rsidRPr="0091669B" w:rsidRDefault="00076507">
          <w:pPr>
            <w:rPr>
              <w:b/>
              <w:bCs/>
              <w:lang w:val="en-US"/>
            </w:rPr>
          </w:pPr>
          <w:r w:rsidRPr="0091669B">
            <w:rPr>
              <w:b/>
              <w:bCs/>
              <w:lang w:val="en-US"/>
            </w:rPr>
            <w:fldChar w:fldCharType="end"/>
          </w:r>
        </w:p>
        <w:p w14:paraId="54C3FF12" w14:textId="77777777" w:rsidR="00076507" w:rsidRPr="0091669B" w:rsidRDefault="00262BBE">
          <w:pPr>
            <w:rPr>
              <w:b/>
              <w:bCs/>
              <w:lang w:val="en-US"/>
            </w:rPr>
          </w:pPr>
        </w:p>
      </w:sdtContent>
    </w:sdt>
    <w:p w14:paraId="7E1D2D34" w14:textId="77777777" w:rsidR="00A052E3" w:rsidRPr="0091669B" w:rsidRDefault="00A052E3">
      <w:pPr>
        <w:rPr>
          <w:lang w:val="en-US"/>
        </w:rPr>
      </w:pPr>
    </w:p>
    <w:p w14:paraId="1F2AE793" w14:textId="77777777" w:rsidR="003D52EE" w:rsidRDefault="003D52EE">
      <w:pPr>
        <w:rPr>
          <w:rFonts w:eastAsiaTheme="minorEastAsia"/>
          <w:i/>
          <w:iCs/>
          <w:color w:val="4F81BD" w:themeColor="accent1"/>
          <w:sz w:val="40"/>
          <w:szCs w:val="40"/>
          <w:lang w:val="en-US" w:eastAsia="fr-FR"/>
        </w:rPr>
      </w:pPr>
      <w:bookmarkStart w:id="1" w:name="_Toc72655382"/>
      <w:r>
        <w:rPr>
          <w:sz w:val="40"/>
          <w:szCs w:val="40"/>
          <w:lang w:val="en-US"/>
        </w:rPr>
        <w:br w:type="page"/>
      </w:r>
    </w:p>
    <w:p w14:paraId="405C11A9" w14:textId="7427350B" w:rsidR="00605147" w:rsidRPr="0017549C" w:rsidRDefault="00605147" w:rsidP="00254804">
      <w:pPr>
        <w:pStyle w:val="Citationintense"/>
        <w:ind w:left="1584"/>
        <w:outlineLvl w:val="0"/>
        <w:rPr>
          <w:sz w:val="40"/>
          <w:szCs w:val="40"/>
          <w:lang w:val="en-US"/>
        </w:rPr>
      </w:pPr>
      <w:r w:rsidRPr="0017549C">
        <w:rPr>
          <w:sz w:val="40"/>
          <w:szCs w:val="40"/>
          <w:lang w:val="en-US"/>
        </w:rPr>
        <w:lastRenderedPageBreak/>
        <w:t xml:space="preserve">I </w:t>
      </w:r>
      <w:r w:rsidR="00E10F71" w:rsidRPr="0017549C">
        <w:rPr>
          <w:sz w:val="40"/>
          <w:szCs w:val="40"/>
          <w:lang w:val="en-US"/>
        </w:rPr>
        <w:t>–</w:t>
      </w:r>
      <w:r w:rsidRPr="0017549C">
        <w:rPr>
          <w:sz w:val="40"/>
          <w:szCs w:val="40"/>
          <w:lang w:val="en-US"/>
        </w:rPr>
        <w:t xml:space="preserve"> </w:t>
      </w:r>
      <w:r w:rsidR="00254804" w:rsidRPr="0017549C">
        <w:rPr>
          <w:sz w:val="40"/>
          <w:szCs w:val="40"/>
          <w:lang w:val="en-US"/>
        </w:rPr>
        <w:t>Introduction</w:t>
      </w:r>
      <w:bookmarkEnd w:id="1"/>
    </w:p>
    <w:p w14:paraId="271E5E48" w14:textId="77777777" w:rsidR="00E10F71" w:rsidRPr="0017549C" w:rsidRDefault="00E10F71" w:rsidP="00E10F71">
      <w:pPr>
        <w:rPr>
          <w:lang w:val="en-US" w:eastAsia="fr-FR"/>
        </w:rPr>
      </w:pPr>
    </w:p>
    <w:p w14:paraId="4C17F45A" w14:textId="77777777" w:rsidR="00A0117A" w:rsidRDefault="00E34BCF" w:rsidP="0091669B">
      <w:pPr>
        <w:jc w:val="both"/>
        <w:rPr>
          <w:sz w:val="26"/>
          <w:szCs w:val="26"/>
          <w:lang w:val="en-US"/>
        </w:rPr>
      </w:pPr>
      <w:r w:rsidRPr="0017549C">
        <w:rPr>
          <w:sz w:val="36"/>
          <w:lang w:val="en-US"/>
        </w:rPr>
        <w:tab/>
      </w:r>
      <w:r w:rsidR="00F23586" w:rsidRPr="00F23586">
        <w:rPr>
          <w:sz w:val="26"/>
          <w:szCs w:val="26"/>
          <w:lang w:val="en-US"/>
        </w:rPr>
        <w:t>In the context of t</w:t>
      </w:r>
      <w:r w:rsidR="00F23586">
        <w:rPr>
          <w:sz w:val="26"/>
          <w:szCs w:val="26"/>
          <w:lang w:val="en-US"/>
        </w:rPr>
        <w:t xml:space="preserve">he RE56 project, we produce a cell selection project mainly consisting of a communication simulation system in UMTS standard. The main objective is to focus on </w:t>
      </w:r>
      <w:r w:rsidR="00A0117A">
        <w:rPr>
          <w:sz w:val="26"/>
          <w:szCs w:val="26"/>
          <w:lang w:val="en-US"/>
        </w:rPr>
        <w:t xml:space="preserve">the selection and handover procedures. The system studied will be simplified and should consist of a single User Equipment travelling the map with a set of antennas. </w:t>
      </w:r>
    </w:p>
    <w:p w14:paraId="31D0C9B9" w14:textId="5E75D5F1" w:rsidR="00AE2156" w:rsidRDefault="00A0117A" w:rsidP="0091669B">
      <w:pPr>
        <w:jc w:val="both"/>
        <w:rPr>
          <w:sz w:val="26"/>
          <w:szCs w:val="26"/>
          <w:lang w:val="en-US"/>
        </w:rPr>
      </w:pPr>
      <w:r>
        <w:rPr>
          <w:sz w:val="26"/>
          <w:szCs w:val="26"/>
          <w:lang w:val="en-US"/>
        </w:rPr>
        <w:tab/>
        <w:t xml:space="preserve">Our simulation should be based on “Radio Mobile Network Tool” which is a Web application simulating radio mobile communication, the project should be a plugin of this app. We should simulate a User Equipment travelling the map with its current connection parameter displayed. </w:t>
      </w:r>
      <w:r w:rsidR="00964C24">
        <w:rPr>
          <w:sz w:val="26"/>
          <w:szCs w:val="26"/>
          <w:lang w:val="en-US"/>
        </w:rPr>
        <w:t>These parameters</w:t>
      </w:r>
      <w:r>
        <w:rPr>
          <w:sz w:val="26"/>
          <w:szCs w:val="26"/>
          <w:lang w:val="en-US"/>
        </w:rPr>
        <w:t xml:space="preserve"> </w:t>
      </w:r>
      <w:r w:rsidR="00964C24">
        <w:rPr>
          <w:sz w:val="26"/>
          <w:szCs w:val="26"/>
          <w:lang w:val="en-US"/>
        </w:rPr>
        <w:t>will be produced according to</w:t>
      </w:r>
      <w:r>
        <w:rPr>
          <w:sz w:val="26"/>
          <w:szCs w:val="26"/>
          <w:lang w:val="en-US"/>
        </w:rPr>
        <w:t xml:space="preserve"> </w:t>
      </w:r>
      <w:r w:rsidR="00964C24">
        <w:rPr>
          <w:sz w:val="26"/>
          <w:szCs w:val="26"/>
          <w:lang w:val="en-US"/>
        </w:rPr>
        <w:t>antenna and UE settings. In a second part, we should simulate the antenna selection and reselection procedures.</w:t>
      </w:r>
    </w:p>
    <w:p w14:paraId="0B74BAC2" w14:textId="77777777" w:rsidR="00A0117A" w:rsidRPr="00F23586" w:rsidRDefault="00A0117A" w:rsidP="0091669B">
      <w:pPr>
        <w:jc w:val="both"/>
        <w:rPr>
          <w:sz w:val="26"/>
          <w:szCs w:val="26"/>
          <w:lang w:val="en-US"/>
        </w:rPr>
      </w:pPr>
    </w:p>
    <w:p w14:paraId="31D78B9C" w14:textId="77777777" w:rsidR="00AE2156" w:rsidRPr="00F23586" w:rsidRDefault="00AE2156" w:rsidP="00AE2156">
      <w:pPr>
        <w:jc w:val="both"/>
        <w:rPr>
          <w:sz w:val="26"/>
          <w:szCs w:val="26"/>
          <w:lang w:val="en-US"/>
        </w:rPr>
      </w:pPr>
    </w:p>
    <w:p w14:paraId="540F343C" w14:textId="77777777" w:rsidR="0091669B" w:rsidRPr="00F23586" w:rsidRDefault="0091669B">
      <w:pPr>
        <w:rPr>
          <w:rFonts w:eastAsiaTheme="minorEastAsia"/>
          <w:i/>
          <w:iCs/>
          <w:color w:val="4F81BD" w:themeColor="accent1"/>
          <w:sz w:val="40"/>
          <w:szCs w:val="40"/>
          <w:lang w:val="en-US" w:eastAsia="fr-FR"/>
        </w:rPr>
      </w:pPr>
      <w:r w:rsidRPr="00F23586">
        <w:rPr>
          <w:sz w:val="40"/>
          <w:szCs w:val="40"/>
          <w:lang w:val="en-US"/>
        </w:rPr>
        <w:br w:type="page"/>
      </w:r>
    </w:p>
    <w:p w14:paraId="7434E7A5" w14:textId="4D085770" w:rsidR="00254804" w:rsidRPr="00F23586" w:rsidRDefault="00254804" w:rsidP="00254804">
      <w:pPr>
        <w:pStyle w:val="Citationintense"/>
        <w:ind w:left="1584"/>
        <w:outlineLvl w:val="0"/>
        <w:rPr>
          <w:sz w:val="40"/>
          <w:szCs w:val="40"/>
        </w:rPr>
      </w:pPr>
      <w:bookmarkStart w:id="2" w:name="_Toc72655383"/>
      <w:r w:rsidRPr="00F23586">
        <w:rPr>
          <w:sz w:val="40"/>
          <w:szCs w:val="40"/>
        </w:rPr>
        <w:lastRenderedPageBreak/>
        <w:t xml:space="preserve">II – </w:t>
      </w:r>
      <w:r w:rsidR="0091669B" w:rsidRPr="00F23586">
        <w:rPr>
          <w:sz w:val="40"/>
          <w:szCs w:val="40"/>
        </w:rPr>
        <w:t>Conception</w:t>
      </w:r>
      <w:bookmarkEnd w:id="2"/>
    </w:p>
    <w:p w14:paraId="2CA7A30C" w14:textId="21059D9F" w:rsidR="00740FAD" w:rsidRPr="0091669B" w:rsidRDefault="004C545B" w:rsidP="008F1E79">
      <w:pPr>
        <w:pStyle w:val="Paragraphedeliste"/>
        <w:numPr>
          <w:ilvl w:val="0"/>
          <w:numId w:val="11"/>
        </w:numPr>
        <w:spacing w:after="0" w:line="240" w:lineRule="auto"/>
        <w:outlineLvl w:val="1"/>
        <w:rPr>
          <w:rStyle w:val="Rfrenceintense"/>
          <w:sz w:val="26"/>
          <w:szCs w:val="26"/>
          <w:lang w:val="en-US"/>
        </w:rPr>
      </w:pPr>
      <w:bookmarkStart w:id="3" w:name="_Toc72655384"/>
      <w:r>
        <w:rPr>
          <w:rStyle w:val="Rfrenceintense"/>
          <w:sz w:val="26"/>
          <w:szCs w:val="26"/>
          <w:lang w:val="en-US"/>
        </w:rPr>
        <w:t>Simulation of a U</w:t>
      </w:r>
      <w:r w:rsidR="004B35FA">
        <w:rPr>
          <w:rStyle w:val="Rfrenceintense"/>
          <w:sz w:val="26"/>
          <w:szCs w:val="26"/>
          <w:lang w:val="en-US"/>
        </w:rPr>
        <w:t xml:space="preserve">ser </w:t>
      </w:r>
      <w:r>
        <w:rPr>
          <w:rStyle w:val="Rfrenceintense"/>
          <w:sz w:val="26"/>
          <w:szCs w:val="26"/>
          <w:lang w:val="en-US"/>
        </w:rPr>
        <w:t>E</w:t>
      </w:r>
      <w:r w:rsidR="004B35FA">
        <w:rPr>
          <w:rStyle w:val="Rfrenceintense"/>
          <w:sz w:val="26"/>
          <w:szCs w:val="26"/>
          <w:lang w:val="en-US"/>
        </w:rPr>
        <w:t>quipment</w:t>
      </w:r>
      <w:r>
        <w:rPr>
          <w:rStyle w:val="Rfrenceintense"/>
          <w:sz w:val="26"/>
          <w:szCs w:val="26"/>
          <w:lang w:val="en-US"/>
        </w:rPr>
        <w:t xml:space="preserve"> in UMTS</w:t>
      </w:r>
      <w:bookmarkEnd w:id="3"/>
    </w:p>
    <w:p w14:paraId="3626D1CF" w14:textId="77777777" w:rsidR="00740FAD" w:rsidRPr="0091669B" w:rsidRDefault="00740FAD" w:rsidP="00740FAD">
      <w:pPr>
        <w:pStyle w:val="Paragraphedeliste"/>
        <w:spacing w:after="0" w:line="240" w:lineRule="auto"/>
        <w:rPr>
          <w:b/>
          <w:bCs/>
          <w:smallCaps/>
          <w:color w:val="4F81BD" w:themeColor="accent1"/>
          <w:spacing w:val="5"/>
          <w:lang w:val="en-US"/>
        </w:rPr>
      </w:pPr>
    </w:p>
    <w:p w14:paraId="0A4BD2DC" w14:textId="6110A4FB" w:rsidR="00F423E4" w:rsidRDefault="004B35FA" w:rsidP="00F53B17">
      <w:pPr>
        <w:ind w:firstLine="708"/>
        <w:jc w:val="both"/>
        <w:rPr>
          <w:sz w:val="26"/>
          <w:szCs w:val="26"/>
          <w:lang w:val="en-US"/>
        </w:rPr>
      </w:pPr>
      <w:r>
        <w:rPr>
          <w:sz w:val="26"/>
          <w:szCs w:val="26"/>
          <w:lang w:val="en-US"/>
        </w:rPr>
        <w:t>As far as we are not taking into account, the relief</w:t>
      </w:r>
      <w:r w:rsidR="00E6651F">
        <w:rPr>
          <w:sz w:val="26"/>
          <w:szCs w:val="26"/>
          <w:lang w:val="en-US"/>
        </w:rPr>
        <w:t xml:space="preserve"> and city infrastructure, we will use the Friis formula. Indeed, this equation represent radio propagation in free space. That’s why we will only consider three parameters to simulate the communication, the antenna gain, the UE gain and the distance between those two. Those three losses should be enough to have a satisfying simulation for our project.</w:t>
      </w:r>
    </w:p>
    <w:p w14:paraId="37CFA4DF" w14:textId="1DD814FF" w:rsidR="00E6651F" w:rsidRDefault="00E6651F" w:rsidP="00E6651F">
      <w:pPr>
        <w:jc w:val="center"/>
        <w:rPr>
          <w:sz w:val="26"/>
          <w:szCs w:val="26"/>
          <w:lang w:val="en-US"/>
        </w:rPr>
      </w:pPr>
      <w:r>
        <w:rPr>
          <w:noProof/>
        </w:rPr>
        <w:drawing>
          <wp:inline distT="0" distB="0" distL="0" distR="0" wp14:anchorId="219D3634" wp14:editId="273520A4">
            <wp:extent cx="1924050" cy="657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657225"/>
                    </a:xfrm>
                    <a:prstGeom prst="rect">
                      <a:avLst/>
                    </a:prstGeom>
                  </pic:spPr>
                </pic:pic>
              </a:graphicData>
            </a:graphic>
          </wp:inline>
        </w:drawing>
      </w:r>
    </w:p>
    <w:p w14:paraId="05AA3D7A" w14:textId="051166FA" w:rsidR="00E6651F" w:rsidRDefault="00E6651F" w:rsidP="00E6651F">
      <w:pPr>
        <w:rPr>
          <w:rFonts w:eastAsiaTheme="minorEastAsia"/>
          <w:sz w:val="26"/>
          <w:szCs w:val="26"/>
          <w:lang w:val="en-US"/>
        </w:rPr>
      </w:pPr>
      <w:r>
        <w:rPr>
          <w:sz w:val="26"/>
          <w:szCs w:val="26"/>
          <w:lang w:val="en-US"/>
        </w:rPr>
        <w:t xml:space="preserve">With </w:t>
      </w:r>
      <m:oMath>
        <m:r>
          <w:rPr>
            <w:rFonts w:ascii="Cambria Math" w:hAnsi="Cambria Math"/>
            <w:sz w:val="26"/>
            <w:szCs w:val="26"/>
            <w:lang w:val="en-US"/>
          </w:rPr>
          <m:t xml:space="preserve">Gt Gr </m:t>
        </m:r>
      </m:oMath>
      <w:r>
        <w:rPr>
          <w:sz w:val="26"/>
          <w:szCs w:val="26"/>
          <w:lang w:val="en-US"/>
        </w:rPr>
        <w:t xml:space="preserve">the two linear gains at transmitter and receiver and </w:t>
      </w:r>
      <m:oMath>
        <m:r>
          <w:rPr>
            <w:rFonts w:ascii="Cambria Math" w:hAnsi="Cambria Math"/>
            <w:sz w:val="26"/>
            <w:szCs w:val="26"/>
            <w:lang w:val="en-US"/>
          </w:rPr>
          <m:t>R</m:t>
        </m:r>
      </m:oMath>
      <w:r>
        <w:rPr>
          <w:rFonts w:eastAsiaTheme="minorEastAsia"/>
          <w:sz w:val="26"/>
          <w:szCs w:val="26"/>
          <w:lang w:val="en-US"/>
        </w:rPr>
        <w:t xml:space="preserve"> the distance between antenna and UE. Finally, </w:t>
      </w:r>
      <m:oMath>
        <m:r>
          <w:rPr>
            <w:rFonts w:ascii="Cambria Math" w:eastAsiaTheme="minorEastAsia" w:hAnsi="Cambria Math"/>
            <w:sz w:val="26"/>
            <w:szCs w:val="26"/>
            <w:lang w:val="en-US"/>
          </w:rPr>
          <m:t>λ</m:t>
        </m:r>
      </m:oMath>
      <w:r w:rsidR="00B82B4F">
        <w:rPr>
          <w:rFonts w:eastAsiaTheme="minorEastAsia"/>
          <w:sz w:val="26"/>
          <w:szCs w:val="26"/>
          <w:lang w:val="en-US"/>
        </w:rPr>
        <w:t xml:space="preserve"> is the carrier frequency.</w:t>
      </w:r>
    </w:p>
    <w:p w14:paraId="07A82857" w14:textId="7CDE9F29" w:rsidR="00B82B4F" w:rsidRDefault="00B82B4F" w:rsidP="00E6651F">
      <w:pPr>
        <w:rPr>
          <w:rFonts w:eastAsiaTheme="minorEastAsia"/>
          <w:sz w:val="26"/>
          <w:szCs w:val="26"/>
          <w:lang w:val="en-US"/>
        </w:rPr>
      </w:pPr>
      <w:r>
        <w:rPr>
          <w:rFonts w:eastAsiaTheme="minorEastAsia"/>
          <w:sz w:val="26"/>
          <w:szCs w:val="26"/>
          <w:lang w:val="en-US"/>
        </w:rPr>
        <w:t xml:space="preserve">As we are not working in linear scale but with </w:t>
      </w:r>
      <m:oMath>
        <m:r>
          <w:rPr>
            <w:rFonts w:ascii="Cambria Math" w:eastAsiaTheme="minorEastAsia" w:hAnsi="Cambria Math"/>
            <w:sz w:val="26"/>
            <w:szCs w:val="26"/>
            <w:lang w:val="en-US"/>
          </w:rPr>
          <m:t>dB</m:t>
        </m:r>
      </m:oMath>
      <w:r>
        <w:rPr>
          <w:rFonts w:eastAsiaTheme="minorEastAsia"/>
          <w:sz w:val="26"/>
          <w:szCs w:val="26"/>
          <w:lang w:val="en-US"/>
        </w:rPr>
        <w:t xml:space="preserve">, we will use another version of this equation: </w:t>
      </w:r>
    </w:p>
    <w:p w14:paraId="7BF36F1E" w14:textId="082C6D88" w:rsidR="00B82B4F" w:rsidRPr="00F728B1" w:rsidRDefault="00F728B1" w:rsidP="00E6651F">
      <w:pPr>
        <w:rPr>
          <w:rFonts w:eastAsiaTheme="minorEastAsia"/>
          <w:sz w:val="26"/>
          <w:szCs w:val="26"/>
          <w:lang w:val="en-US"/>
        </w:rPr>
      </w:pPr>
      <m:oMathPara>
        <m:oMath>
          <m:r>
            <w:rPr>
              <w:rFonts w:ascii="Cambria Math" w:eastAsiaTheme="minorEastAsia" w:hAnsi="Cambria Math"/>
              <w:sz w:val="26"/>
              <w:szCs w:val="26"/>
              <w:lang w:val="en-US"/>
            </w:rPr>
            <m:t>Pr=Pe+Gt+Gr-Lo</m:t>
          </m:r>
        </m:oMath>
      </m:oMathPara>
    </w:p>
    <w:p w14:paraId="2B72A531" w14:textId="11FD0334" w:rsidR="00F728B1" w:rsidRDefault="00F728B1" w:rsidP="00F728B1">
      <w:pPr>
        <w:tabs>
          <w:tab w:val="center" w:pos="4536"/>
          <w:tab w:val="left" w:pos="8105"/>
        </w:tabs>
        <w:rPr>
          <w:rFonts w:eastAsiaTheme="minorEastAsia"/>
          <w:sz w:val="26"/>
          <w:szCs w:val="26"/>
        </w:rPr>
      </w:pPr>
      <w:r>
        <w:rPr>
          <w:rFonts w:eastAsiaTheme="minorEastAsia"/>
          <w:sz w:val="26"/>
          <w:szCs w:val="26"/>
          <w:lang w:val="en-US"/>
        </w:rPr>
        <w:tab/>
      </w:r>
      <w:r w:rsidRPr="00F728B1">
        <w:rPr>
          <w:rFonts w:eastAsiaTheme="minorEastAsia"/>
          <w:sz w:val="26"/>
          <w:szCs w:val="26"/>
        </w:rPr>
        <w:t xml:space="preserve">Avec  </w:t>
      </w:r>
      <m:oMath>
        <m:r>
          <w:rPr>
            <w:rFonts w:ascii="Cambria Math" w:eastAsiaTheme="minorEastAsia" w:hAnsi="Cambria Math"/>
            <w:sz w:val="26"/>
            <w:szCs w:val="26"/>
            <w:lang w:val="en-US"/>
          </w:rPr>
          <m:t>Lo</m:t>
        </m:r>
        <m:r>
          <w:rPr>
            <w:rFonts w:ascii="Cambria Math" w:eastAsiaTheme="minorEastAsia" w:hAnsi="Cambria Math"/>
            <w:sz w:val="26"/>
            <w:szCs w:val="26"/>
          </w:rPr>
          <m:t>=32,44+20</m:t>
        </m:r>
        <m:func>
          <m:funcPr>
            <m:ctrlPr>
              <w:rPr>
                <w:rFonts w:ascii="Cambria Math" w:eastAsiaTheme="minorEastAsia" w:hAnsi="Cambria Math"/>
                <w:i/>
                <w:sz w:val="26"/>
                <w:szCs w:val="26"/>
                <w:lang w:val="en-US"/>
              </w:rPr>
            </m:ctrlPr>
          </m:funcPr>
          <m:fName>
            <m:r>
              <m:rPr>
                <m:sty m:val="p"/>
              </m:rPr>
              <w:rPr>
                <w:rFonts w:ascii="Cambria Math" w:eastAsiaTheme="minorEastAsia" w:hAnsi="Cambria Math"/>
                <w:sz w:val="26"/>
                <w:szCs w:val="26"/>
              </w:rPr>
              <m:t>log</m:t>
            </m:r>
          </m:fName>
          <m:e>
            <m:d>
              <m:dPr>
                <m:ctrlPr>
                  <w:rPr>
                    <w:rFonts w:ascii="Cambria Math" w:eastAsiaTheme="minorEastAsia" w:hAnsi="Cambria Math"/>
                    <w:i/>
                    <w:sz w:val="26"/>
                    <w:szCs w:val="26"/>
                    <w:lang w:val="en-US"/>
                  </w:rPr>
                </m:ctrlPr>
              </m:dPr>
              <m:e>
                <m:r>
                  <w:rPr>
                    <w:rFonts w:ascii="Cambria Math" w:eastAsiaTheme="minorEastAsia" w:hAnsi="Cambria Math"/>
                    <w:sz w:val="26"/>
                    <w:szCs w:val="26"/>
                    <w:lang w:val="en-US"/>
                  </w:rPr>
                  <m:t>f</m:t>
                </m:r>
              </m:e>
            </m:d>
          </m:e>
        </m:func>
        <m:r>
          <w:rPr>
            <w:rFonts w:ascii="Cambria Math" w:eastAsiaTheme="minorEastAsia" w:hAnsi="Cambria Math"/>
            <w:sz w:val="26"/>
            <w:szCs w:val="26"/>
          </w:rPr>
          <m:t>+20</m:t>
        </m:r>
        <m:r>
          <m:rPr>
            <m:sty m:val="p"/>
          </m:rPr>
          <w:rPr>
            <w:rFonts w:ascii="Cambria Math" w:eastAsiaTheme="minorEastAsia" w:hAnsi="Cambria Math"/>
            <w:sz w:val="26"/>
            <w:szCs w:val="26"/>
          </w:rPr>
          <m:t>log⁡</m:t>
        </m:r>
        <m:r>
          <w:rPr>
            <w:rFonts w:ascii="Cambria Math" w:eastAsiaTheme="minorEastAsia" w:hAnsi="Cambria Math"/>
            <w:sz w:val="26"/>
            <w:szCs w:val="26"/>
          </w:rPr>
          <m:t>(</m:t>
        </m:r>
        <m:r>
          <w:rPr>
            <w:rFonts w:ascii="Cambria Math" w:eastAsiaTheme="minorEastAsia" w:hAnsi="Cambria Math"/>
            <w:sz w:val="26"/>
            <w:szCs w:val="26"/>
            <w:lang w:val="en-US"/>
          </w:rPr>
          <m:t>d</m:t>
        </m:r>
        <m:r>
          <w:rPr>
            <w:rFonts w:ascii="Cambria Math" w:eastAsiaTheme="minorEastAsia" w:hAnsi="Cambria Math"/>
            <w:sz w:val="26"/>
            <w:szCs w:val="26"/>
          </w:rPr>
          <m:t>)</m:t>
        </m:r>
      </m:oMath>
    </w:p>
    <w:p w14:paraId="327094C5" w14:textId="68B9AB56" w:rsidR="00F728B1" w:rsidRPr="00F728B1" w:rsidRDefault="00F728B1" w:rsidP="007745E7">
      <w:pPr>
        <w:tabs>
          <w:tab w:val="center" w:pos="4536"/>
          <w:tab w:val="left" w:pos="8105"/>
        </w:tabs>
        <w:jc w:val="center"/>
        <w:rPr>
          <w:rFonts w:eastAsiaTheme="minorEastAsia"/>
          <w:sz w:val="26"/>
          <w:szCs w:val="26"/>
        </w:rPr>
      </w:pPr>
      <w:r w:rsidRPr="00F728B1">
        <w:rPr>
          <w:rFonts w:eastAsiaTheme="minorEastAsia"/>
          <w:sz w:val="26"/>
          <w:szCs w:val="26"/>
        </w:rPr>
        <w:t xml:space="preserve">On a </w:t>
      </w:r>
      <m:oMath>
        <m:r>
          <w:rPr>
            <w:rFonts w:ascii="Cambria Math" w:eastAsiaTheme="minorEastAsia" w:hAnsi="Cambria Math"/>
            <w:sz w:val="26"/>
            <w:szCs w:val="26"/>
          </w:rPr>
          <m:t>P(dBm)</m:t>
        </m:r>
      </m:oMath>
      <w:r w:rsidRPr="00F728B1">
        <w:rPr>
          <w:rFonts w:eastAsiaTheme="minorEastAsia"/>
          <w:sz w:val="26"/>
          <w:szCs w:val="26"/>
        </w:rPr>
        <w:t xml:space="preserve">, </w:t>
      </w:r>
      <m:oMath>
        <m:r>
          <w:rPr>
            <w:rFonts w:ascii="Cambria Math" w:eastAsiaTheme="minorEastAsia" w:hAnsi="Cambria Math"/>
            <w:sz w:val="26"/>
            <w:szCs w:val="26"/>
          </w:rPr>
          <m:t>G</m:t>
        </m:r>
      </m:oMath>
      <w:r>
        <w:rPr>
          <w:rFonts w:eastAsiaTheme="minorEastAsia"/>
          <w:sz w:val="26"/>
          <w:szCs w:val="26"/>
        </w:rPr>
        <w:t>(</w:t>
      </w:r>
      <m:oMath>
        <m:r>
          <w:rPr>
            <w:rFonts w:ascii="Cambria Math" w:eastAsiaTheme="minorEastAsia" w:hAnsi="Cambria Math"/>
            <w:sz w:val="26"/>
            <w:szCs w:val="26"/>
            <w:lang w:val="es-419"/>
          </w:rPr>
          <m:t>dBi</m:t>
        </m:r>
        <m:r>
          <w:rPr>
            <w:rFonts w:ascii="Cambria Math" w:eastAsiaTheme="minorEastAsia" w:hAnsi="Cambria Math"/>
            <w:sz w:val="26"/>
            <w:szCs w:val="26"/>
          </w:rPr>
          <m:t>)</m:t>
        </m:r>
      </m:oMath>
      <w:r w:rsidRPr="00F728B1">
        <w:rPr>
          <w:rFonts w:eastAsiaTheme="minorEastAsia"/>
          <w:sz w:val="26"/>
          <w:szCs w:val="26"/>
        </w:rPr>
        <w:t xml:space="preserve">, </w:t>
      </w:r>
      <m:oMath>
        <m:r>
          <w:rPr>
            <w:rFonts w:ascii="Cambria Math" w:eastAsiaTheme="minorEastAsia" w:hAnsi="Cambria Math"/>
            <w:sz w:val="26"/>
            <w:szCs w:val="26"/>
          </w:rPr>
          <m:t>f(</m:t>
        </m:r>
        <m:r>
          <w:rPr>
            <w:rFonts w:ascii="Cambria Math" w:eastAsiaTheme="minorEastAsia" w:hAnsi="Cambria Math"/>
            <w:sz w:val="26"/>
            <w:szCs w:val="26"/>
            <w:lang w:val="es-419"/>
          </w:rPr>
          <m:t>MHz</m:t>
        </m:r>
        <m:r>
          <w:rPr>
            <w:rFonts w:ascii="Cambria Math" w:eastAsiaTheme="minorEastAsia" w:hAnsi="Cambria Math"/>
            <w:sz w:val="26"/>
            <w:szCs w:val="26"/>
          </w:rPr>
          <m:t>)</m:t>
        </m:r>
      </m:oMath>
      <w:r w:rsidRPr="00F728B1">
        <w:rPr>
          <w:rFonts w:eastAsiaTheme="minorEastAsia"/>
          <w:sz w:val="26"/>
          <w:szCs w:val="26"/>
        </w:rPr>
        <w:t xml:space="preserve"> et</w:t>
      </w:r>
      <w:r>
        <w:rPr>
          <w:rFonts w:eastAsiaTheme="minorEastAsia"/>
          <w:sz w:val="26"/>
          <w:szCs w:val="26"/>
        </w:rPr>
        <w:t xml:space="preserve"> </w:t>
      </w:r>
      <m:oMath>
        <m:r>
          <w:rPr>
            <w:rFonts w:ascii="Cambria Math" w:eastAsiaTheme="minorEastAsia" w:hAnsi="Cambria Math"/>
            <w:sz w:val="26"/>
            <w:szCs w:val="26"/>
          </w:rPr>
          <m:t>d(km)</m:t>
        </m:r>
      </m:oMath>
      <w:r>
        <w:rPr>
          <w:rFonts w:eastAsiaTheme="minorEastAsia"/>
          <w:sz w:val="26"/>
          <w:szCs w:val="26"/>
        </w:rPr>
        <w:t>.</w:t>
      </w:r>
    </w:p>
    <w:p w14:paraId="4FBE63A2" w14:textId="77777777" w:rsidR="00B82B4F" w:rsidRPr="00F728B1" w:rsidRDefault="00B82B4F" w:rsidP="00E6651F">
      <w:pPr>
        <w:rPr>
          <w:sz w:val="26"/>
          <w:szCs w:val="26"/>
        </w:rPr>
      </w:pPr>
    </w:p>
    <w:p w14:paraId="20EC5975" w14:textId="77777777" w:rsidR="00E6651F" w:rsidRPr="00F728B1" w:rsidRDefault="00E6651F" w:rsidP="00E6651F">
      <w:pPr>
        <w:jc w:val="center"/>
        <w:rPr>
          <w:sz w:val="26"/>
          <w:szCs w:val="26"/>
        </w:rPr>
      </w:pPr>
    </w:p>
    <w:p w14:paraId="19E5018A" w14:textId="0CB4C183" w:rsidR="00740FAD" w:rsidRPr="0091669B" w:rsidRDefault="004C545B" w:rsidP="008F1E79">
      <w:pPr>
        <w:pStyle w:val="Paragraphedeliste"/>
        <w:numPr>
          <w:ilvl w:val="0"/>
          <w:numId w:val="11"/>
        </w:numPr>
        <w:spacing w:after="0" w:line="240" w:lineRule="auto"/>
        <w:outlineLvl w:val="1"/>
        <w:rPr>
          <w:rStyle w:val="Rfrenceintense"/>
          <w:sz w:val="26"/>
          <w:szCs w:val="26"/>
          <w:lang w:val="en-US"/>
        </w:rPr>
      </w:pPr>
      <w:bookmarkStart w:id="4" w:name="_Toc72655385"/>
      <w:r>
        <w:rPr>
          <w:rStyle w:val="Rfrenceintense"/>
          <w:sz w:val="26"/>
          <w:szCs w:val="26"/>
          <w:lang w:val="en-US"/>
        </w:rPr>
        <w:t>Selection and soft/hard handover procedure</w:t>
      </w:r>
      <w:bookmarkEnd w:id="4"/>
    </w:p>
    <w:p w14:paraId="0178C6C8" w14:textId="77777777" w:rsidR="00740FAD" w:rsidRPr="0091669B" w:rsidRDefault="00740FAD" w:rsidP="00740FAD">
      <w:pPr>
        <w:pStyle w:val="Paragraphedeliste"/>
        <w:spacing w:after="0" w:line="240" w:lineRule="auto"/>
        <w:rPr>
          <w:b/>
          <w:bCs/>
          <w:smallCaps/>
          <w:color w:val="4F81BD" w:themeColor="accent1"/>
          <w:spacing w:val="5"/>
          <w:lang w:val="en-US"/>
        </w:rPr>
      </w:pPr>
    </w:p>
    <w:p w14:paraId="116E8A40" w14:textId="33429CBC" w:rsidR="00917156" w:rsidRPr="00233A22" w:rsidRDefault="00A3272E" w:rsidP="00F53B17">
      <w:pPr>
        <w:jc w:val="both"/>
        <w:rPr>
          <w:sz w:val="26"/>
          <w:szCs w:val="26"/>
        </w:rPr>
      </w:pPr>
      <w:r w:rsidRPr="0091669B">
        <w:rPr>
          <w:sz w:val="28"/>
          <w:lang w:val="en-US"/>
        </w:rPr>
        <w:tab/>
      </w:r>
      <w:r w:rsidR="004C545B" w:rsidRPr="00233A22">
        <w:rPr>
          <w:sz w:val="26"/>
          <w:szCs w:val="26"/>
        </w:rPr>
        <w:t>a</w:t>
      </w:r>
    </w:p>
    <w:p w14:paraId="4676D2BB" w14:textId="77777777" w:rsidR="00730215" w:rsidRPr="0091669B" w:rsidRDefault="00730215" w:rsidP="00F423E4">
      <w:pPr>
        <w:rPr>
          <w:sz w:val="28"/>
          <w:lang w:val="en-US"/>
        </w:rPr>
      </w:pPr>
    </w:p>
    <w:p w14:paraId="023A3373" w14:textId="77777777" w:rsidR="00490FE6" w:rsidRDefault="00490FE6">
      <w:pPr>
        <w:rPr>
          <w:rFonts w:eastAsiaTheme="minorEastAsia"/>
          <w:i/>
          <w:iCs/>
          <w:color w:val="4F81BD" w:themeColor="accent1"/>
          <w:sz w:val="40"/>
          <w:szCs w:val="40"/>
          <w:lang w:val="en-US" w:eastAsia="fr-FR"/>
        </w:rPr>
      </w:pPr>
      <w:r>
        <w:rPr>
          <w:sz w:val="40"/>
          <w:szCs w:val="40"/>
          <w:lang w:val="en-US"/>
        </w:rPr>
        <w:br w:type="page"/>
      </w:r>
    </w:p>
    <w:p w14:paraId="60473AD2" w14:textId="6006DC31" w:rsidR="00254804" w:rsidRPr="0091669B" w:rsidRDefault="00254804" w:rsidP="00254804">
      <w:pPr>
        <w:pStyle w:val="Citationintense"/>
        <w:ind w:left="1584"/>
        <w:outlineLvl w:val="0"/>
        <w:rPr>
          <w:sz w:val="40"/>
          <w:szCs w:val="40"/>
          <w:lang w:val="en-US"/>
        </w:rPr>
      </w:pPr>
      <w:bookmarkStart w:id="5" w:name="_Toc72655386"/>
      <w:r w:rsidRPr="0091669B">
        <w:rPr>
          <w:sz w:val="40"/>
          <w:szCs w:val="40"/>
          <w:lang w:val="en-US"/>
        </w:rPr>
        <w:lastRenderedPageBreak/>
        <w:t xml:space="preserve">III – </w:t>
      </w:r>
      <w:r w:rsidR="00233A22">
        <w:rPr>
          <w:sz w:val="40"/>
          <w:szCs w:val="40"/>
          <w:lang w:val="en-US"/>
        </w:rPr>
        <w:t>Implementation</w:t>
      </w:r>
      <w:bookmarkEnd w:id="5"/>
    </w:p>
    <w:p w14:paraId="27A861E2" w14:textId="1334111A" w:rsidR="00FE6E8F" w:rsidRPr="0091669B" w:rsidRDefault="00490FE6" w:rsidP="008F1E79">
      <w:pPr>
        <w:pStyle w:val="Paragraphedeliste"/>
        <w:numPr>
          <w:ilvl w:val="0"/>
          <w:numId w:val="13"/>
        </w:numPr>
        <w:spacing w:after="0" w:line="240" w:lineRule="auto"/>
        <w:outlineLvl w:val="1"/>
        <w:rPr>
          <w:rStyle w:val="Rfrenceintense"/>
          <w:sz w:val="26"/>
          <w:szCs w:val="26"/>
          <w:lang w:val="en-US"/>
        </w:rPr>
      </w:pPr>
      <w:bookmarkStart w:id="6" w:name="_Toc72655387"/>
      <w:r>
        <w:rPr>
          <w:rStyle w:val="Rfrenceintense"/>
          <w:sz w:val="26"/>
          <w:szCs w:val="26"/>
          <w:lang w:val="en-US"/>
        </w:rPr>
        <w:t>??</w:t>
      </w:r>
      <w:bookmarkEnd w:id="6"/>
      <w:r w:rsidR="00FE6E8F" w:rsidRPr="0091669B">
        <w:rPr>
          <w:rStyle w:val="Rfrenceintense"/>
          <w:sz w:val="26"/>
          <w:szCs w:val="26"/>
          <w:lang w:val="en-US"/>
        </w:rPr>
        <w:t xml:space="preserve"> </w:t>
      </w:r>
    </w:p>
    <w:p w14:paraId="01BFDB8B" w14:textId="161C852D" w:rsidR="00863264" w:rsidRDefault="00863264" w:rsidP="00E5538B">
      <w:pPr>
        <w:rPr>
          <w:sz w:val="26"/>
          <w:szCs w:val="26"/>
          <w:lang w:val="en-US"/>
        </w:rPr>
      </w:pPr>
    </w:p>
    <w:p w14:paraId="5F2DD002" w14:textId="2EA7057C" w:rsidR="00490FE6" w:rsidRDefault="00490FE6" w:rsidP="00E5538B">
      <w:pPr>
        <w:rPr>
          <w:sz w:val="26"/>
          <w:szCs w:val="26"/>
          <w:lang w:val="en-US"/>
        </w:rPr>
      </w:pPr>
    </w:p>
    <w:p w14:paraId="48CAAFC5" w14:textId="4927154C" w:rsidR="00490FE6" w:rsidRPr="0091669B" w:rsidRDefault="00490FE6" w:rsidP="00490FE6">
      <w:pPr>
        <w:pStyle w:val="Citationintense"/>
        <w:ind w:left="1584"/>
        <w:outlineLvl w:val="0"/>
        <w:rPr>
          <w:sz w:val="40"/>
          <w:szCs w:val="40"/>
          <w:lang w:val="en-US"/>
        </w:rPr>
      </w:pPr>
      <w:bookmarkStart w:id="7" w:name="_Toc72655388"/>
      <w:r w:rsidRPr="0091669B">
        <w:rPr>
          <w:sz w:val="40"/>
          <w:szCs w:val="40"/>
          <w:lang w:val="en-US"/>
        </w:rPr>
        <w:t>I</w:t>
      </w:r>
      <w:r>
        <w:rPr>
          <w:sz w:val="40"/>
          <w:szCs w:val="40"/>
          <w:lang w:val="en-US"/>
        </w:rPr>
        <w:t>V</w:t>
      </w:r>
      <w:r w:rsidRPr="0091669B">
        <w:rPr>
          <w:sz w:val="40"/>
          <w:szCs w:val="40"/>
          <w:lang w:val="en-US"/>
        </w:rPr>
        <w:t xml:space="preserve"> – </w:t>
      </w:r>
      <w:r>
        <w:rPr>
          <w:sz w:val="40"/>
          <w:szCs w:val="40"/>
          <w:lang w:val="en-US"/>
        </w:rPr>
        <w:t>User Manual</w:t>
      </w:r>
      <w:bookmarkEnd w:id="7"/>
    </w:p>
    <w:p w14:paraId="22C5EA3E" w14:textId="0DAB3262" w:rsidR="00490FE6" w:rsidRPr="0091669B" w:rsidRDefault="00490FE6" w:rsidP="00490FE6">
      <w:pPr>
        <w:pStyle w:val="Paragraphedeliste"/>
        <w:numPr>
          <w:ilvl w:val="0"/>
          <w:numId w:val="21"/>
        </w:numPr>
        <w:spacing w:after="0" w:line="240" w:lineRule="auto"/>
        <w:outlineLvl w:val="1"/>
        <w:rPr>
          <w:rStyle w:val="Rfrenceintense"/>
          <w:sz w:val="26"/>
          <w:szCs w:val="26"/>
          <w:lang w:val="en-US"/>
        </w:rPr>
      </w:pPr>
      <w:bookmarkStart w:id="8" w:name="_Toc72655389"/>
      <w:r>
        <w:rPr>
          <w:rStyle w:val="Rfrenceintense"/>
          <w:sz w:val="26"/>
          <w:szCs w:val="26"/>
          <w:lang w:val="en-US"/>
        </w:rPr>
        <w:t>??</w:t>
      </w:r>
      <w:bookmarkEnd w:id="8"/>
      <w:r w:rsidRPr="0091669B">
        <w:rPr>
          <w:rStyle w:val="Rfrenceintense"/>
          <w:sz w:val="26"/>
          <w:szCs w:val="26"/>
          <w:lang w:val="en-US"/>
        </w:rPr>
        <w:t xml:space="preserve">  </w:t>
      </w:r>
    </w:p>
    <w:p w14:paraId="1DB7FF8D" w14:textId="77777777" w:rsidR="00490FE6" w:rsidRPr="0091669B" w:rsidRDefault="00490FE6" w:rsidP="00490FE6">
      <w:pPr>
        <w:rPr>
          <w:sz w:val="26"/>
          <w:szCs w:val="26"/>
          <w:lang w:val="en-US"/>
        </w:rPr>
      </w:pPr>
    </w:p>
    <w:p w14:paraId="5652DDCF" w14:textId="77777777" w:rsidR="00490FE6" w:rsidRDefault="00490FE6" w:rsidP="00490FE6">
      <w:pPr>
        <w:rPr>
          <w:sz w:val="26"/>
          <w:szCs w:val="26"/>
          <w:lang w:val="en-US"/>
        </w:rPr>
      </w:pPr>
    </w:p>
    <w:p w14:paraId="44143946" w14:textId="2ACADA64" w:rsidR="00490FE6" w:rsidRPr="0091669B" w:rsidRDefault="00490FE6" w:rsidP="00490FE6">
      <w:pPr>
        <w:pStyle w:val="Citationintense"/>
        <w:ind w:left="1584"/>
        <w:outlineLvl w:val="0"/>
        <w:rPr>
          <w:sz w:val="40"/>
          <w:szCs w:val="40"/>
          <w:lang w:val="en-US"/>
        </w:rPr>
      </w:pPr>
      <w:bookmarkStart w:id="9" w:name="_Toc72655390"/>
      <w:r>
        <w:rPr>
          <w:sz w:val="40"/>
          <w:szCs w:val="40"/>
          <w:lang w:val="en-US"/>
        </w:rPr>
        <w:t>V</w:t>
      </w:r>
      <w:r w:rsidRPr="0091669B">
        <w:rPr>
          <w:sz w:val="40"/>
          <w:szCs w:val="40"/>
          <w:lang w:val="en-US"/>
        </w:rPr>
        <w:t xml:space="preserve"> – </w:t>
      </w:r>
      <w:r>
        <w:rPr>
          <w:sz w:val="40"/>
          <w:szCs w:val="40"/>
          <w:lang w:val="en-US"/>
        </w:rPr>
        <w:t>Conclusion</w:t>
      </w:r>
      <w:bookmarkEnd w:id="9"/>
    </w:p>
    <w:p w14:paraId="56E5FB8F" w14:textId="77777777" w:rsidR="00490FE6" w:rsidRPr="0091669B" w:rsidRDefault="00490FE6" w:rsidP="003D52EE">
      <w:pPr>
        <w:pStyle w:val="Paragraphedeliste"/>
        <w:numPr>
          <w:ilvl w:val="0"/>
          <w:numId w:val="22"/>
        </w:numPr>
        <w:spacing w:after="0" w:line="240" w:lineRule="auto"/>
        <w:outlineLvl w:val="1"/>
        <w:rPr>
          <w:rStyle w:val="Rfrenceintense"/>
          <w:sz w:val="26"/>
          <w:szCs w:val="26"/>
          <w:lang w:val="en-US"/>
        </w:rPr>
      </w:pPr>
      <w:bookmarkStart w:id="10" w:name="_Toc72655391"/>
      <w:r>
        <w:rPr>
          <w:rStyle w:val="Rfrenceintense"/>
          <w:sz w:val="26"/>
          <w:szCs w:val="26"/>
          <w:lang w:val="en-US"/>
        </w:rPr>
        <w:t>??</w:t>
      </w:r>
      <w:bookmarkEnd w:id="10"/>
      <w:r w:rsidRPr="0091669B">
        <w:rPr>
          <w:rStyle w:val="Rfrenceintense"/>
          <w:sz w:val="26"/>
          <w:szCs w:val="26"/>
          <w:lang w:val="en-US"/>
        </w:rPr>
        <w:t xml:space="preserve">  </w:t>
      </w:r>
    </w:p>
    <w:p w14:paraId="588A32C6" w14:textId="77777777" w:rsidR="00490FE6" w:rsidRPr="0091669B" w:rsidRDefault="00490FE6" w:rsidP="00E5538B">
      <w:pPr>
        <w:rPr>
          <w:sz w:val="26"/>
          <w:szCs w:val="26"/>
          <w:lang w:val="en-US"/>
        </w:rPr>
      </w:pPr>
    </w:p>
    <w:sectPr w:rsidR="00490FE6" w:rsidRPr="0091669B" w:rsidSect="00605147">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4A06B" w14:textId="77777777" w:rsidR="00262BBE" w:rsidRDefault="00262BBE" w:rsidP="009A0C71">
      <w:pPr>
        <w:spacing w:after="0" w:line="240" w:lineRule="auto"/>
      </w:pPr>
      <w:r>
        <w:separator/>
      </w:r>
    </w:p>
  </w:endnote>
  <w:endnote w:type="continuationSeparator" w:id="0">
    <w:p w14:paraId="162FD80E" w14:textId="77777777" w:rsidR="00262BBE" w:rsidRDefault="00262BBE" w:rsidP="009A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25BF1" w14:textId="77777777" w:rsidR="002A4062" w:rsidRDefault="002A4062">
    <w:pPr>
      <w:tabs>
        <w:tab w:val="center" w:pos="4550"/>
        <w:tab w:val="left" w:pos="5818"/>
      </w:tabs>
      <w:ind w:right="260"/>
      <w:jc w:val="right"/>
      <w:rPr>
        <w:color w:val="0F243E" w:themeColor="text2" w:themeShade="80"/>
        <w:sz w:val="24"/>
        <w:szCs w:val="24"/>
      </w:rPr>
    </w:pPr>
    <w:r>
      <w:rPr>
        <w:noProof/>
        <w:lang w:eastAsia="fr-FR"/>
      </w:rPr>
      <w:drawing>
        <wp:anchor distT="0" distB="0" distL="114300" distR="114300" simplePos="0" relativeHeight="251653632" behindDoc="0" locked="0" layoutInCell="1" allowOverlap="1" wp14:anchorId="311DE557" wp14:editId="62F41498">
          <wp:simplePos x="0" y="0"/>
          <wp:positionH relativeFrom="column">
            <wp:posOffset>-420213</wp:posOffset>
          </wp:positionH>
          <wp:positionV relativeFrom="paragraph">
            <wp:posOffset>-233680</wp:posOffset>
          </wp:positionV>
          <wp:extent cx="2341365" cy="789608"/>
          <wp:effectExtent l="0" t="0" r="1905" b="0"/>
          <wp:wrapThrough wrapText="bothSides">
            <wp:wrapPolygon edited="0">
              <wp:start x="4218" y="1564"/>
              <wp:lineTo x="352" y="2607"/>
              <wp:lineTo x="0" y="5213"/>
              <wp:lineTo x="176" y="17725"/>
              <wp:lineTo x="1406" y="18767"/>
              <wp:lineTo x="10018" y="19810"/>
              <wp:lineTo x="11424" y="19810"/>
              <wp:lineTo x="21442" y="16161"/>
              <wp:lineTo x="21442" y="14076"/>
              <wp:lineTo x="19333" y="10948"/>
              <wp:lineTo x="19684" y="7820"/>
              <wp:lineTo x="18806" y="6777"/>
              <wp:lineTo x="8963" y="1564"/>
              <wp:lineTo x="4218" y="1564"/>
            </wp:wrapPolygon>
          </wp:wrapThrough>
          <wp:docPr id="36" name="Image 36" descr="RÃ©sultat de recherche d'images pour &quot;iut lyon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iut lyon 1&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365" cy="789608"/>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noProof/>
        <w:color w:val="17365D" w:themeColor="text2" w:themeShade="BF"/>
        <w:sz w:val="24"/>
        <w:szCs w:val="24"/>
      </w:rPr>
      <w:t>11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noProof/>
        <w:color w:val="17365D" w:themeColor="text2" w:themeShade="BF"/>
        <w:sz w:val="24"/>
        <w:szCs w:val="24"/>
      </w:rPr>
      <w:t>11</w:t>
    </w:r>
    <w:r>
      <w:rPr>
        <w:color w:val="17365D" w:themeColor="text2" w:themeShade="BF"/>
        <w:sz w:val="24"/>
        <w:szCs w:val="24"/>
      </w:rPr>
      <w:fldChar w:fldCharType="end"/>
    </w:r>
  </w:p>
  <w:p w14:paraId="22DE2AE2" w14:textId="77777777" w:rsidR="002A4062" w:rsidRDefault="002A40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C1771" w14:textId="77777777" w:rsidR="002A4062" w:rsidRDefault="002A4062">
    <w:pPr>
      <w:pStyle w:val="Pieddepage"/>
    </w:pPr>
    <w:r>
      <w:rPr>
        <w:noProof/>
        <w:lang w:eastAsia="fr-FR"/>
      </w:rPr>
      <w:drawing>
        <wp:anchor distT="0" distB="0" distL="114300" distR="114300" simplePos="0" relativeHeight="251659264" behindDoc="0" locked="0" layoutInCell="1" allowOverlap="1" wp14:anchorId="48C6EAD4" wp14:editId="122B982B">
          <wp:simplePos x="0" y="0"/>
          <wp:positionH relativeFrom="column">
            <wp:posOffset>3508110</wp:posOffset>
          </wp:positionH>
          <wp:positionV relativeFrom="paragraph">
            <wp:posOffset>-790897</wp:posOffset>
          </wp:positionV>
          <wp:extent cx="2886075" cy="973455"/>
          <wp:effectExtent l="0" t="0" r="9525" b="0"/>
          <wp:wrapThrough wrapText="bothSides">
            <wp:wrapPolygon edited="0">
              <wp:start x="7842" y="1691"/>
              <wp:lineTo x="570" y="2536"/>
              <wp:lineTo x="0" y="6341"/>
              <wp:lineTo x="285" y="18599"/>
              <wp:lineTo x="2139" y="19022"/>
              <wp:lineTo x="10123" y="19867"/>
              <wp:lineTo x="10978" y="19867"/>
              <wp:lineTo x="11834" y="19022"/>
              <wp:lineTo x="21529" y="16485"/>
              <wp:lineTo x="21529" y="15217"/>
              <wp:lineTo x="19248" y="9299"/>
              <wp:lineTo x="19533" y="7186"/>
              <wp:lineTo x="8412" y="1691"/>
              <wp:lineTo x="7842" y="1691"/>
            </wp:wrapPolygon>
          </wp:wrapThrough>
          <wp:docPr id="37" name="Image 37" descr="RÃ©sultat de recherche d'images pour &quot;iut lyon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iut lyon 1&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6075" cy="9734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591C" w14:textId="77777777" w:rsidR="00262BBE" w:rsidRDefault="00262BBE" w:rsidP="009A0C71">
      <w:pPr>
        <w:spacing w:after="0" w:line="240" w:lineRule="auto"/>
      </w:pPr>
      <w:r>
        <w:separator/>
      </w:r>
    </w:p>
  </w:footnote>
  <w:footnote w:type="continuationSeparator" w:id="0">
    <w:p w14:paraId="0D84FE33" w14:textId="77777777" w:rsidR="00262BBE" w:rsidRDefault="00262BBE" w:rsidP="009A0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D237" w14:textId="77777777" w:rsidR="002A4062" w:rsidRDefault="002A4062">
    <w:pPr>
      <w:pStyle w:val="En-tte"/>
      <w:jc w:val="right"/>
    </w:pPr>
  </w:p>
  <w:p w14:paraId="2431608C" w14:textId="77777777" w:rsidR="002A4062" w:rsidRDefault="002A406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62E2"/>
    <w:multiLevelType w:val="hybridMultilevel"/>
    <w:tmpl w:val="79460F62"/>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5A812E8"/>
    <w:multiLevelType w:val="hybridMultilevel"/>
    <w:tmpl w:val="4866D802"/>
    <w:lvl w:ilvl="0" w:tplc="040C000F">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15:restartNumberingAfterBreak="0">
    <w:nsid w:val="17135A9C"/>
    <w:multiLevelType w:val="hybridMultilevel"/>
    <w:tmpl w:val="C6D437C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A846B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AE10E8"/>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707801"/>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4AB4F8E"/>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9A94972"/>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197558"/>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7C1672"/>
    <w:multiLevelType w:val="hybridMultilevel"/>
    <w:tmpl w:val="4866D802"/>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15:restartNumberingAfterBreak="0">
    <w:nsid w:val="3D3E45A1"/>
    <w:multiLevelType w:val="hybridMultilevel"/>
    <w:tmpl w:val="819A69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A6623B"/>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6F61057"/>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734FA4"/>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8F036F"/>
    <w:multiLevelType w:val="hybridMultilevel"/>
    <w:tmpl w:val="4866D80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F884EE5"/>
    <w:multiLevelType w:val="hybridMultilevel"/>
    <w:tmpl w:val="C104360A"/>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15F7F95"/>
    <w:multiLevelType w:val="hybridMultilevel"/>
    <w:tmpl w:val="BF22067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74187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B52BF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747A82"/>
    <w:multiLevelType w:val="hybridMultilevel"/>
    <w:tmpl w:val="A6EAD26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0" w15:restartNumberingAfterBreak="0">
    <w:nsid w:val="61F536B7"/>
    <w:multiLevelType w:val="hybridMultilevel"/>
    <w:tmpl w:val="E2928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FD36B8CC">
      <w:start w:val="5"/>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BC7EFC"/>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
  </w:num>
  <w:num w:numId="3">
    <w:abstractNumId w:val="9"/>
  </w:num>
  <w:num w:numId="4">
    <w:abstractNumId w:val="14"/>
  </w:num>
  <w:num w:numId="5">
    <w:abstractNumId w:val="0"/>
  </w:num>
  <w:num w:numId="6">
    <w:abstractNumId w:val="18"/>
  </w:num>
  <w:num w:numId="7">
    <w:abstractNumId w:val="19"/>
  </w:num>
  <w:num w:numId="8">
    <w:abstractNumId w:val="10"/>
  </w:num>
  <w:num w:numId="9">
    <w:abstractNumId w:val="17"/>
  </w:num>
  <w:num w:numId="10">
    <w:abstractNumId w:val="3"/>
  </w:num>
  <w:num w:numId="11">
    <w:abstractNumId w:val="5"/>
  </w:num>
  <w:num w:numId="12">
    <w:abstractNumId w:val="16"/>
  </w:num>
  <w:num w:numId="13">
    <w:abstractNumId w:val="11"/>
  </w:num>
  <w:num w:numId="14">
    <w:abstractNumId w:val="8"/>
  </w:num>
  <w:num w:numId="15">
    <w:abstractNumId w:val="4"/>
  </w:num>
  <w:num w:numId="16">
    <w:abstractNumId w:val="13"/>
  </w:num>
  <w:num w:numId="17">
    <w:abstractNumId w:val="7"/>
  </w:num>
  <w:num w:numId="18">
    <w:abstractNumId w:val="15"/>
  </w:num>
  <w:num w:numId="19">
    <w:abstractNumId w:val="6"/>
  </w:num>
  <w:num w:numId="20">
    <w:abstractNumId w:val="2"/>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71"/>
    <w:rsid w:val="0000100A"/>
    <w:rsid w:val="00055B62"/>
    <w:rsid w:val="00076507"/>
    <w:rsid w:val="000C74E4"/>
    <w:rsid w:val="000F47C8"/>
    <w:rsid w:val="001046B1"/>
    <w:rsid w:val="001561D1"/>
    <w:rsid w:val="0017549C"/>
    <w:rsid w:val="001E3FB6"/>
    <w:rsid w:val="001E40B6"/>
    <w:rsid w:val="001F01B2"/>
    <w:rsid w:val="002141B2"/>
    <w:rsid w:val="00221FAF"/>
    <w:rsid w:val="00233A22"/>
    <w:rsid w:val="00242399"/>
    <w:rsid w:val="00254804"/>
    <w:rsid w:val="00262BBE"/>
    <w:rsid w:val="00266B40"/>
    <w:rsid w:val="0027175A"/>
    <w:rsid w:val="002A4062"/>
    <w:rsid w:val="002E3F5E"/>
    <w:rsid w:val="00323641"/>
    <w:rsid w:val="00346106"/>
    <w:rsid w:val="003578A5"/>
    <w:rsid w:val="00367164"/>
    <w:rsid w:val="00382829"/>
    <w:rsid w:val="003D52EE"/>
    <w:rsid w:val="003F1A3D"/>
    <w:rsid w:val="004335EC"/>
    <w:rsid w:val="004612A8"/>
    <w:rsid w:val="00472CC7"/>
    <w:rsid w:val="00481F57"/>
    <w:rsid w:val="00490FE6"/>
    <w:rsid w:val="004B35FA"/>
    <w:rsid w:val="004C545B"/>
    <w:rsid w:val="00526371"/>
    <w:rsid w:val="00557138"/>
    <w:rsid w:val="005703FA"/>
    <w:rsid w:val="00586BD5"/>
    <w:rsid w:val="00605147"/>
    <w:rsid w:val="00615A94"/>
    <w:rsid w:val="006224C2"/>
    <w:rsid w:val="00643BFD"/>
    <w:rsid w:val="00672BAD"/>
    <w:rsid w:val="006732B6"/>
    <w:rsid w:val="00697932"/>
    <w:rsid w:val="00697CC2"/>
    <w:rsid w:val="006B758B"/>
    <w:rsid w:val="006F29CB"/>
    <w:rsid w:val="00726607"/>
    <w:rsid w:val="00730215"/>
    <w:rsid w:val="00740687"/>
    <w:rsid w:val="00740FAD"/>
    <w:rsid w:val="007520E2"/>
    <w:rsid w:val="007745E7"/>
    <w:rsid w:val="007F13CE"/>
    <w:rsid w:val="007F7DBD"/>
    <w:rsid w:val="00844BFF"/>
    <w:rsid w:val="00852EB7"/>
    <w:rsid w:val="00856DF4"/>
    <w:rsid w:val="00863264"/>
    <w:rsid w:val="00863BC3"/>
    <w:rsid w:val="008829B4"/>
    <w:rsid w:val="008A12CD"/>
    <w:rsid w:val="008B3670"/>
    <w:rsid w:val="008C1CCB"/>
    <w:rsid w:val="008F1E79"/>
    <w:rsid w:val="009016C5"/>
    <w:rsid w:val="00914888"/>
    <w:rsid w:val="0091669B"/>
    <w:rsid w:val="00917156"/>
    <w:rsid w:val="00934894"/>
    <w:rsid w:val="00964C24"/>
    <w:rsid w:val="009A0C71"/>
    <w:rsid w:val="00A0117A"/>
    <w:rsid w:val="00A052E3"/>
    <w:rsid w:val="00A3272E"/>
    <w:rsid w:val="00A53611"/>
    <w:rsid w:val="00AA1E5D"/>
    <w:rsid w:val="00AE2156"/>
    <w:rsid w:val="00AE456B"/>
    <w:rsid w:val="00B16A65"/>
    <w:rsid w:val="00B206C5"/>
    <w:rsid w:val="00B53BA1"/>
    <w:rsid w:val="00B82B4F"/>
    <w:rsid w:val="00B847ED"/>
    <w:rsid w:val="00B9351F"/>
    <w:rsid w:val="00C5412D"/>
    <w:rsid w:val="00C8194C"/>
    <w:rsid w:val="00CC1D70"/>
    <w:rsid w:val="00CE247D"/>
    <w:rsid w:val="00D1111E"/>
    <w:rsid w:val="00D15668"/>
    <w:rsid w:val="00D22222"/>
    <w:rsid w:val="00D409E2"/>
    <w:rsid w:val="00D71434"/>
    <w:rsid w:val="00D77D87"/>
    <w:rsid w:val="00D81FF8"/>
    <w:rsid w:val="00D97C3B"/>
    <w:rsid w:val="00DA05B0"/>
    <w:rsid w:val="00E10F71"/>
    <w:rsid w:val="00E123E1"/>
    <w:rsid w:val="00E34BCF"/>
    <w:rsid w:val="00E5538B"/>
    <w:rsid w:val="00E6651F"/>
    <w:rsid w:val="00E9210E"/>
    <w:rsid w:val="00EB4EEA"/>
    <w:rsid w:val="00F06930"/>
    <w:rsid w:val="00F23586"/>
    <w:rsid w:val="00F423E4"/>
    <w:rsid w:val="00F43C57"/>
    <w:rsid w:val="00F53B17"/>
    <w:rsid w:val="00F57AE2"/>
    <w:rsid w:val="00F71722"/>
    <w:rsid w:val="00F728B1"/>
    <w:rsid w:val="00FB058A"/>
    <w:rsid w:val="00FB341D"/>
    <w:rsid w:val="00FE6E8F"/>
    <w:rsid w:val="00FF3177"/>
    <w:rsid w:val="00FF6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0B202"/>
  <w15:docId w15:val="{6B3B280D-14B7-469C-AC34-C498D810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5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C71"/>
    <w:pPr>
      <w:tabs>
        <w:tab w:val="center" w:pos="4536"/>
        <w:tab w:val="right" w:pos="9072"/>
      </w:tabs>
      <w:spacing w:after="0" w:line="240" w:lineRule="auto"/>
    </w:pPr>
  </w:style>
  <w:style w:type="character" w:customStyle="1" w:styleId="En-tteCar">
    <w:name w:val="En-tête Car"/>
    <w:basedOn w:val="Policepardfaut"/>
    <w:link w:val="En-tte"/>
    <w:uiPriority w:val="99"/>
    <w:rsid w:val="009A0C71"/>
  </w:style>
  <w:style w:type="paragraph" w:styleId="Pieddepage">
    <w:name w:val="footer"/>
    <w:basedOn w:val="Normal"/>
    <w:link w:val="PieddepageCar"/>
    <w:uiPriority w:val="99"/>
    <w:unhideWhenUsed/>
    <w:rsid w:val="009A0C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C71"/>
  </w:style>
  <w:style w:type="paragraph" w:styleId="Textedebulles">
    <w:name w:val="Balloon Text"/>
    <w:basedOn w:val="Normal"/>
    <w:link w:val="TextedebullesCar"/>
    <w:uiPriority w:val="99"/>
    <w:semiHidden/>
    <w:unhideWhenUsed/>
    <w:rsid w:val="009A0C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C71"/>
    <w:rPr>
      <w:rFonts w:ascii="Tahoma" w:hAnsi="Tahoma" w:cs="Tahoma"/>
      <w:sz w:val="16"/>
      <w:szCs w:val="16"/>
    </w:rPr>
  </w:style>
  <w:style w:type="paragraph" w:styleId="Paragraphedeliste">
    <w:name w:val="List Paragraph"/>
    <w:basedOn w:val="Normal"/>
    <w:uiPriority w:val="34"/>
    <w:qFormat/>
    <w:rsid w:val="00E5538B"/>
    <w:pPr>
      <w:ind w:left="720"/>
      <w:contextualSpacing/>
    </w:pPr>
  </w:style>
  <w:style w:type="table" w:styleId="Grilledutableau">
    <w:name w:val="Table Grid"/>
    <w:basedOn w:val="TableauNormal"/>
    <w:uiPriority w:val="59"/>
    <w:rsid w:val="0043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650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76507"/>
    <w:pPr>
      <w:spacing w:line="259" w:lineRule="auto"/>
      <w:outlineLvl w:val="9"/>
    </w:pPr>
    <w:rPr>
      <w:lang w:eastAsia="fr-FR"/>
    </w:rPr>
  </w:style>
  <w:style w:type="character" w:styleId="Accentuation">
    <w:name w:val="Emphasis"/>
    <w:basedOn w:val="Policepardfaut"/>
    <w:uiPriority w:val="20"/>
    <w:qFormat/>
    <w:rsid w:val="00076507"/>
    <w:rPr>
      <w:i/>
      <w:iCs/>
    </w:rPr>
  </w:style>
  <w:style w:type="paragraph" w:styleId="TM1">
    <w:name w:val="toc 1"/>
    <w:basedOn w:val="Normal"/>
    <w:next w:val="Normal"/>
    <w:autoRedefine/>
    <w:uiPriority w:val="39"/>
    <w:unhideWhenUsed/>
    <w:rsid w:val="00076507"/>
    <w:pPr>
      <w:spacing w:before="120" w:after="120"/>
    </w:pPr>
    <w:rPr>
      <w:rFonts w:cstheme="minorHAnsi"/>
      <w:b/>
      <w:bCs/>
      <w:caps/>
      <w:sz w:val="20"/>
      <w:szCs w:val="20"/>
    </w:rPr>
  </w:style>
  <w:style w:type="paragraph" w:styleId="TM2">
    <w:name w:val="toc 2"/>
    <w:basedOn w:val="Normal"/>
    <w:next w:val="Normal"/>
    <w:autoRedefine/>
    <w:uiPriority w:val="39"/>
    <w:unhideWhenUsed/>
    <w:rsid w:val="00076507"/>
    <w:pPr>
      <w:spacing w:after="0"/>
      <w:ind w:left="220"/>
    </w:pPr>
    <w:rPr>
      <w:rFonts w:cstheme="minorHAnsi"/>
      <w:smallCaps/>
      <w:sz w:val="20"/>
      <w:szCs w:val="20"/>
    </w:rPr>
  </w:style>
  <w:style w:type="paragraph" w:styleId="TM3">
    <w:name w:val="toc 3"/>
    <w:basedOn w:val="Normal"/>
    <w:next w:val="Normal"/>
    <w:autoRedefine/>
    <w:uiPriority w:val="39"/>
    <w:unhideWhenUsed/>
    <w:rsid w:val="00076507"/>
    <w:pPr>
      <w:spacing w:after="0"/>
      <w:ind w:left="440"/>
    </w:pPr>
    <w:rPr>
      <w:rFonts w:cstheme="minorHAnsi"/>
      <w:i/>
      <w:iCs/>
      <w:sz w:val="20"/>
      <w:szCs w:val="20"/>
    </w:rPr>
  </w:style>
  <w:style w:type="paragraph" w:styleId="TM4">
    <w:name w:val="toc 4"/>
    <w:basedOn w:val="Normal"/>
    <w:next w:val="Normal"/>
    <w:autoRedefine/>
    <w:uiPriority w:val="39"/>
    <w:unhideWhenUsed/>
    <w:rsid w:val="00076507"/>
    <w:pPr>
      <w:spacing w:after="0"/>
      <w:ind w:left="660"/>
    </w:pPr>
    <w:rPr>
      <w:rFonts w:cstheme="minorHAnsi"/>
      <w:sz w:val="18"/>
      <w:szCs w:val="18"/>
    </w:rPr>
  </w:style>
  <w:style w:type="paragraph" w:styleId="TM5">
    <w:name w:val="toc 5"/>
    <w:basedOn w:val="Normal"/>
    <w:next w:val="Normal"/>
    <w:autoRedefine/>
    <w:uiPriority w:val="39"/>
    <w:unhideWhenUsed/>
    <w:rsid w:val="00076507"/>
    <w:pPr>
      <w:spacing w:after="0"/>
      <w:ind w:left="880"/>
    </w:pPr>
    <w:rPr>
      <w:rFonts w:cstheme="minorHAnsi"/>
      <w:sz w:val="18"/>
      <w:szCs w:val="18"/>
    </w:rPr>
  </w:style>
  <w:style w:type="paragraph" w:styleId="TM6">
    <w:name w:val="toc 6"/>
    <w:basedOn w:val="Normal"/>
    <w:next w:val="Normal"/>
    <w:autoRedefine/>
    <w:uiPriority w:val="39"/>
    <w:unhideWhenUsed/>
    <w:rsid w:val="00076507"/>
    <w:pPr>
      <w:spacing w:after="0"/>
      <w:ind w:left="1100"/>
    </w:pPr>
    <w:rPr>
      <w:rFonts w:cstheme="minorHAnsi"/>
      <w:sz w:val="18"/>
      <w:szCs w:val="18"/>
    </w:rPr>
  </w:style>
  <w:style w:type="paragraph" w:styleId="TM7">
    <w:name w:val="toc 7"/>
    <w:basedOn w:val="Normal"/>
    <w:next w:val="Normal"/>
    <w:autoRedefine/>
    <w:uiPriority w:val="39"/>
    <w:unhideWhenUsed/>
    <w:rsid w:val="00076507"/>
    <w:pPr>
      <w:spacing w:after="0"/>
      <w:ind w:left="1320"/>
    </w:pPr>
    <w:rPr>
      <w:rFonts w:cstheme="minorHAnsi"/>
      <w:sz w:val="18"/>
      <w:szCs w:val="18"/>
    </w:rPr>
  </w:style>
  <w:style w:type="paragraph" w:styleId="TM8">
    <w:name w:val="toc 8"/>
    <w:basedOn w:val="Normal"/>
    <w:next w:val="Normal"/>
    <w:autoRedefine/>
    <w:uiPriority w:val="39"/>
    <w:unhideWhenUsed/>
    <w:rsid w:val="00076507"/>
    <w:pPr>
      <w:spacing w:after="0"/>
      <w:ind w:left="1540"/>
    </w:pPr>
    <w:rPr>
      <w:rFonts w:cstheme="minorHAnsi"/>
      <w:sz w:val="18"/>
      <w:szCs w:val="18"/>
    </w:rPr>
  </w:style>
  <w:style w:type="paragraph" w:styleId="TM9">
    <w:name w:val="toc 9"/>
    <w:basedOn w:val="Normal"/>
    <w:next w:val="Normal"/>
    <w:autoRedefine/>
    <w:uiPriority w:val="39"/>
    <w:unhideWhenUsed/>
    <w:rsid w:val="00076507"/>
    <w:pPr>
      <w:spacing w:after="0"/>
      <w:ind w:left="1760"/>
    </w:pPr>
    <w:rPr>
      <w:rFonts w:cstheme="minorHAnsi"/>
      <w:sz w:val="18"/>
      <w:szCs w:val="18"/>
    </w:rPr>
  </w:style>
  <w:style w:type="paragraph" w:styleId="Citationintense">
    <w:name w:val="Intense Quote"/>
    <w:basedOn w:val="Normal"/>
    <w:next w:val="Normal"/>
    <w:link w:val="CitationintenseCar"/>
    <w:uiPriority w:val="30"/>
    <w:qFormat/>
    <w:rsid w:val="00605147"/>
    <w:pPr>
      <w:pBdr>
        <w:top w:val="single" w:sz="4" w:space="10" w:color="4F81BD" w:themeColor="accent1"/>
        <w:bottom w:val="single" w:sz="4" w:space="10" w:color="4F81BD" w:themeColor="accent1"/>
      </w:pBdr>
      <w:spacing w:before="360" w:after="360" w:line="240" w:lineRule="auto"/>
      <w:ind w:left="864" w:right="864"/>
      <w:jc w:val="center"/>
    </w:pPr>
    <w:rPr>
      <w:rFonts w:eastAsiaTheme="minorEastAsia"/>
      <w:i/>
      <w:iCs/>
      <w:color w:val="4F81BD" w:themeColor="accent1"/>
      <w:sz w:val="24"/>
      <w:szCs w:val="24"/>
      <w:lang w:eastAsia="fr-FR"/>
    </w:rPr>
  </w:style>
  <w:style w:type="character" w:customStyle="1" w:styleId="CitationintenseCar">
    <w:name w:val="Citation intense Car"/>
    <w:basedOn w:val="Policepardfaut"/>
    <w:link w:val="Citationintense"/>
    <w:uiPriority w:val="30"/>
    <w:rsid w:val="00605147"/>
    <w:rPr>
      <w:rFonts w:eastAsiaTheme="minorEastAsia"/>
      <w:i/>
      <w:iCs/>
      <w:color w:val="4F81BD" w:themeColor="accent1"/>
      <w:sz w:val="24"/>
      <w:szCs w:val="24"/>
      <w:lang w:eastAsia="fr-FR"/>
    </w:rPr>
  </w:style>
  <w:style w:type="character" w:styleId="Rfrenceintense">
    <w:name w:val="Intense Reference"/>
    <w:basedOn w:val="Policepardfaut"/>
    <w:uiPriority w:val="32"/>
    <w:qFormat/>
    <w:rsid w:val="00E34BCF"/>
    <w:rPr>
      <w:b/>
      <w:bCs/>
      <w:smallCaps/>
      <w:color w:val="4F81BD" w:themeColor="accent1"/>
      <w:spacing w:val="5"/>
    </w:rPr>
  </w:style>
  <w:style w:type="paragraph" w:styleId="NormalWeb">
    <w:name w:val="Normal (Web)"/>
    <w:basedOn w:val="Normal"/>
    <w:uiPriority w:val="99"/>
    <w:semiHidden/>
    <w:unhideWhenUsed/>
    <w:rsid w:val="00055B6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Textedelespacerserv">
    <w:name w:val="Placeholder Text"/>
    <w:basedOn w:val="Policepardfaut"/>
    <w:uiPriority w:val="99"/>
    <w:semiHidden/>
    <w:rsid w:val="001E4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33E6F-7C63-417D-A17D-D61FBE95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2099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IUT LYON 1 - UCBL</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CARTERET</dc:creator>
  <cp:lastModifiedBy>Thomas CARTERET</cp:lastModifiedBy>
  <cp:revision>4</cp:revision>
  <cp:lastPrinted>2021-05-25T13:27:00Z</cp:lastPrinted>
  <dcterms:created xsi:type="dcterms:W3CDTF">2021-05-23T13:10:00Z</dcterms:created>
  <dcterms:modified xsi:type="dcterms:W3CDTF">2021-05-25T13:28:00Z</dcterms:modified>
</cp:coreProperties>
</file>