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8.png" ContentType="image/png"/>
  <Override PartName="/word/media/rId22.png" ContentType="image/png"/>
  <Override PartName="/word/media/rId26.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Heading4"/>
      </w:pPr>
      <w:bookmarkStart w:id="21" w:name="bug01描述"/>
      <w:bookmarkEnd w:id="21"/>
      <w:r>
        <w:t xml:space="preserve">bug01描述：</w:t>
      </w:r>
    </w:p>
    <w:p>
      <w:pPr>
        <w:pStyle w:val="Compact"/>
      </w:pPr>
      <w:r>
        <w:drawing>
          <wp:inline>
            <wp:extent cx="4851400" cy="317500"/>
            <wp:effectExtent b="0" l="0" r="0" t="0"/>
            <wp:docPr descr="" title="" id="1" name="Picture"/>
            <a:graphic>
              <a:graphicData uri="http://schemas.openxmlformats.org/drawingml/2006/picture">
                <pic:pic>
                  <pic:nvPicPr>
                    <pic:cNvPr descr="assets/bugs/bug01_stack.png" id="0" name="Picture"/>
                    <pic:cNvPicPr>
                      <a:picLocks noChangeArrowheads="1" noChangeAspect="1"/>
                    </pic:cNvPicPr>
                  </pic:nvPicPr>
                  <pic:blipFill>
                    <a:blip r:embed="rId22"/>
                    <a:stretch>
                      <a:fillRect/>
                    </a:stretch>
                  </pic:blipFill>
                  <pic:spPr bwMode="auto">
                    <a:xfrm>
                      <a:off x="0" y="0"/>
                      <a:ext cx="4851400" cy="317500"/>
                    </a:xfrm>
                    <a:prstGeom prst="rect">
                      <a:avLst/>
                    </a:prstGeom>
                    <a:noFill/>
                    <a:ln w="9525">
                      <a:noFill/>
                      <a:headEnd/>
                      <a:tailEnd/>
                    </a:ln>
                  </pic:spPr>
                </pic:pic>
              </a:graphicData>
            </a:graphic>
          </wp:inline>
        </w:drawing>
      </w:r>
    </w:p>
    <w:p>
      <w:pPr>
        <w:pStyle w:val="BodyText"/>
      </w:pPr>
      <w:r>
        <w:t xml:space="preserve">undefined reference to `__stack_chk_fail'</w:t>
      </w:r>
    </w:p>
    <w:p>
      <w:pPr>
        <w:pStyle w:val="BodyText"/>
      </w:pPr>
      <w:r>
        <w:t xml:space="preserve">解决方法：在编译时，在CFLAGS后面加上-fno-stack-protector</w:t>
      </w:r>
    </w:p>
    <w:p>
      <w:pPr>
        <w:pStyle w:val="BodyText"/>
      </w:pPr>
      <w:r>
        <w:t xml:space="preserve">-fno-stack-protector</w:t>
      </w:r>
    </w:p>
    <w:p>
      <w:r>
        <w:pict>
          <v:rect style="width:0;height:1.5pt" o:hralign="center" o:hrstd="t" o:hr="t"/>
        </w:pict>
      </w:r>
    </w:p>
    <w:p>
      <w:pPr>
        <w:pStyle w:val="Heading4"/>
      </w:pPr>
      <w:bookmarkStart w:id="23" w:name="bug02描述"/>
      <w:bookmarkEnd w:id="23"/>
      <w:r>
        <w:t xml:space="preserve">bug02描述：</w:t>
      </w:r>
    </w:p>
    <w:p>
      <w:pPr>
        <w:pStyle w:val="SourceCode"/>
      </w:pPr>
      <w:r>
        <w:rPr>
          <w:rStyle w:val="VerbatimChar"/>
        </w:rPr>
        <w:t xml:space="preserve">gcc: fatal error: stdio.h: No such file or directory</w:t>
      </w:r>
    </w:p>
    <w:p>
      <w:pPr>
        <w:pStyle w:val="FirstParagraph"/>
      </w:pPr>
      <w:r>
        <w:t xml:space="preserve">解决方法：可能是不小心吧环境污染了，导致stdio.h都不能包括进来，根据https://stackoverflow.com/questions/19580758/gcc-fatal-error-stdio-h-no-such-file-or-directory解决。</w:t>
      </w:r>
    </w:p>
    <w:p>
      <w:pPr>
        <w:pStyle w:val="SourceCode"/>
      </w:pPr>
      <w:r>
        <w:rPr>
          <w:rStyle w:val="VerbatimChar"/>
        </w:rPr>
        <w:t xml:space="preserve">sudo apt-get install libc6-dev</w:t>
      </w:r>
    </w:p>
    <w:p>
      <w:pPr>
        <w:pStyle w:val="FirstParagraph"/>
      </w:pPr>
      <w:r>
        <w:t xml:space="preserve">https://www.ppkao.com/shiti/7403389/</w:t>
      </w:r>
    </w:p>
    <w:p>
      <w:r>
        <w:pict>
          <v:rect style="width:0;height:1.5pt" o:hralign="center" o:hrstd="t" o:hr="t"/>
        </w:pict>
      </w:r>
    </w:p>
    <w:p>
      <w:pPr>
        <w:pStyle w:val="Heading4"/>
      </w:pPr>
      <w:bookmarkStart w:id="24" w:name="bug03描述"/>
      <w:bookmarkEnd w:id="24"/>
      <w:r>
        <w:t xml:space="preserve">bug03描述：</w:t>
      </w:r>
    </w:p>
    <w:p>
      <w:pPr>
        <w:pStyle w:val="FirstParagraph"/>
      </w:pPr>
      <w:r>
        <w:t xml:space="preserve">在qemu虚拟机中没问题，按一个键打印一个字符，但到了实体机按一次打印两个相同字符</w:t>
      </w:r>
    </w:p>
    <w:p>
      <w:pPr>
        <w:pStyle w:val="BodyText"/>
      </w:pPr>
      <w:r>
        <w:t xml:space="preserve">原理：</w:t>
      </w:r>
    </w:p>
    <w:p>
      <w:pPr>
        <w:pStyle w:val="BodyText"/>
      </w:pPr>
      <w:r>
        <w:t xml:space="preserve">​ 按一个键打印两个字符，因为一次是Make code，一次是Break Code.键盘的扫描码Scan Code，通码Make code，断码Break Code 用户按键盘上的字母，硬件底层会产生对应的Scan Code，而且是按下那一刻产生一个通码Make code，释放的时候产生一个断码Break code。即你从按下一个键盘上的字母，到手松开，实际上对应着一个通码Make Code和一个断码Break Code，两者概念上都属于扫描码Scan Code。</w:t>
      </w:r>
    </w:p>
    <w:p>
      <w:pPr>
        <w:pStyle w:val="BodyText"/>
      </w:pPr>
      <w:r>
        <w:t xml:space="preserve">解决方法：判断键盘状态</w:t>
      </w:r>
    </w:p>
    <w:p>
      <w:r>
        <w:pict>
          <v:rect style="width:0;height:1.5pt" o:hralign="center" o:hrstd="t" o:hr="t"/>
        </w:pict>
      </w:r>
    </w:p>
    <w:p>
      <w:pPr>
        <w:pStyle w:val="Heading4"/>
      </w:pPr>
      <w:bookmarkStart w:id="25" w:name="bug04描述"/>
      <w:bookmarkEnd w:id="25"/>
      <w:r>
        <w:t xml:space="preserve">bug04描述：</w:t>
      </w:r>
    </w:p>
    <w:p>
      <w:pPr>
        <w:pStyle w:val="FirstParagraph"/>
      </w:pPr>
      <w:r>
        <w:t xml:space="preserve">中断只能执行一次</w:t>
      </w:r>
    </w:p>
    <w:p>
      <w:pPr>
        <w:pStyle w:val="BodyText"/>
      </w:pPr>
      <w:r>
        <w:t xml:space="preserve">解决方案：在中断处理函数中通过in out指令告知8259A中断已经被处理，不然将会一直卡死在那里，不会受理下一次中断</w:t>
      </w:r>
    </w:p>
    <w:p>
      <w:pPr>
        <w:pStyle w:val="Compact"/>
      </w:pPr>
      <w:r>
        <w:drawing>
          <wp:inline>
            <wp:extent cx="5334000" cy="4369055"/>
            <wp:effectExtent b="0" l="0" r="0" t="0"/>
            <wp:docPr descr="" title="" id="1" name="Picture"/>
            <a:graphic>
              <a:graphicData uri="http://schemas.openxmlformats.org/drawingml/2006/picture">
                <pic:pic>
                  <pic:nvPicPr>
                    <pic:cNvPr descr="assets/bugs/bug04.png" id="0" name="Picture"/>
                    <pic:cNvPicPr>
                      <a:picLocks noChangeArrowheads="1" noChangeAspect="1"/>
                    </pic:cNvPicPr>
                  </pic:nvPicPr>
                  <pic:blipFill>
                    <a:blip r:embed="rId26"/>
                    <a:stretch>
                      <a:fillRect/>
                    </a:stretch>
                  </pic:blipFill>
                  <pic:spPr bwMode="auto">
                    <a:xfrm>
                      <a:off x="0" y="0"/>
                      <a:ext cx="5334000" cy="4369055"/>
                    </a:xfrm>
                    <a:prstGeom prst="rect">
                      <a:avLst/>
                    </a:prstGeom>
                    <a:noFill/>
                    <a:ln w="9525">
                      <a:noFill/>
                      <a:headEnd/>
                      <a:tailEnd/>
                    </a:ln>
                  </pic:spPr>
                </pic:pic>
              </a:graphicData>
            </a:graphic>
          </wp:inline>
        </w:drawing>
      </w:r>
    </w:p>
    <w:p>
      <w:pPr>
        <w:pStyle w:val="BodyText"/>
      </w:pPr>
      <w:r>
        <w:t xml:space="preserve">解决方案：方法一是给8259A发EOI信号，即为outb(PIC0_OCW2,0x60),即outb(0x20,0x60);方法二是采用自动EOI方式，目前RiOS采用后者，一下这两句分别给主片和从片设为自动EOI模式．</w:t>
      </w:r>
    </w:p>
    <w:p>
      <w:pPr>
        <w:pStyle w:val="SourceCode"/>
      </w:pPr>
      <w:r>
        <w:rPr>
          <w:rStyle w:val="VerbatimChar"/>
        </w:rPr>
        <w:t xml:space="preserve">outb_wait(0x20 + 1, 0x3); // Auto EOI in 8086/88 mode</w:t>
      </w:r>
      <w:r>
        <w:br w:type="textWrapping"/>
      </w:r>
      <w:r>
        <w:rPr>
          <w:rStyle w:val="VerbatimChar"/>
        </w:rPr>
        <w:t xml:space="preserve">outb_wait(0xa0 + 1, 0x3); // Auto EOI in 8086/88 mode</w:t>
      </w:r>
    </w:p>
    <w:p>
      <w:r>
        <w:pict>
          <v:rect style="width:0;height:1.5pt" o:hralign="center" o:hrstd="t" o:hr="t"/>
        </w:pict>
      </w:r>
    </w:p>
    <w:p>
      <w:pPr>
        <w:pStyle w:val="Heading4"/>
      </w:pPr>
      <w:bookmarkStart w:id="27" w:name="bug05描述"/>
      <w:bookmarkEnd w:id="27"/>
      <w:r>
        <w:t xml:space="preserve">bug05描述：</w:t>
      </w:r>
    </w:p>
    <w:p>
      <w:pPr>
        <w:pStyle w:val="FirstParagraph"/>
      </w:pPr>
      <w:r>
        <w:t xml:space="preserve">​ 这个问题可以追溯到上学期做第一次操作系统实验的时候，当时找到了原因，但没有找到解决问题的方法，导致我一直只能用汇编和Ｃ，无法使用C++,现在这个问题已经解决．</w:t>
      </w:r>
    </w:p>
    <w:p>
      <w:pPr>
        <w:pStyle w:val="BodyText"/>
      </w:pPr>
      <w:r>
        <w:t xml:space="preserve">​ 问题的背景是我采用C语言开发本系统的过程中，代码没有问题，编译通过可以正常运行的情况下，我将main.c改为main.cpp.当然Makefile里也作相应变化比如用g++来编译main.cpp什么的。但是，却发现一些通过标号调用汇编代码的地方全不行了，报错undefined.</w:t>
      </w:r>
    </w:p>
    <w:p>
      <w:pPr>
        <w:pStyle w:val="Compact"/>
      </w:pPr>
      <w:r>
        <w:drawing>
          <wp:inline>
            <wp:extent cx="5334000" cy="2920824"/>
            <wp:effectExtent b="0" l="0" r="0" t="0"/>
            <wp:docPr descr="" title="" id="1" name="Picture"/>
            <a:graphic>
              <a:graphicData uri="http://schemas.openxmlformats.org/drawingml/2006/picture">
                <pic:pic>
                  <pic:nvPicPr>
                    <pic:cNvPr descr="assets/bugs/bug05_1.png" id="0" name="Picture"/>
                    <pic:cNvPicPr>
                      <a:picLocks noChangeArrowheads="1" noChangeAspect="1"/>
                    </pic:cNvPicPr>
                  </pic:nvPicPr>
                  <pic:blipFill>
                    <a:blip r:embed="rId28"/>
                    <a:stretch>
                      <a:fillRect/>
                    </a:stretch>
                  </pic:blipFill>
                  <pic:spPr bwMode="auto">
                    <a:xfrm>
                      <a:off x="0" y="0"/>
                      <a:ext cx="5334000" cy="2920824"/>
                    </a:xfrm>
                    <a:prstGeom prst="rect">
                      <a:avLst/>
                    </a:prstGeom>
                    <a:noFill/>
                    <a:ln w="9525">
                      <a:noFill/>
                      <a:headEnd/>
                      <a:tailEnd/>
                    </a:ln>
                  </pic:spPr>
                </pic:pic>
              </a:graphicData>
            </a:graphic>
          </wp:inline>
        </w:drawing>
      </w:r>
    </w:p>
    <w:p>
      <w:pPr>
        <w:pStyle w:val="BodyText"/>
      </w:pPr>
      <w:r>
        <w:t xml:space="preserve">一直找不到原因，我将编译后的机器码反汇编成.asm文件找原因</w:t>
      </w:r>
    </w:p>
    <w:p>
      <w:pPr>
        <w:pStyle w:val="BodyText"/>
      </w:pPr>
      <w:r>
        <w:t xml:space="preserve">Linux命令：</w:t>
      </w:r>
    </w:p>
    <w:p>
      <w:pPr>
        <w:pStyle w:val="BodyText"/>
      </w:pPr>
      <w:r>
        <w:t xml:space="preserve">objdump -S -D main.elf &gt;main.asm</w:t>
      </w:r>
    </w:p>
    <w:p>
      <w:pPr>
        <w:pStyle w:val="Compact"/>
      </w:pPr>
      <w:r>
        <w:drawing>
          <wp:inline>
            <wp:extent cx="5334000" cy="4831571"/>
            <wp:effectExtent b="0" l="0" r="0" t="0"/>
            <wp:docPr descr="" title="" id="1" name="Picture"/>
            <a:graphic>
              <a:graphicData uri="http://schemas.openxmlformats.org/drawingml/2006/picture">
                <pic:pic>
                  <pic:nvPicPr>
                    <pic:cNvPr descr="assets/bugs/bug05_2.png" id="0" name="Picture"/>
                    <pic:cNvPicPr>
                      <a:picLocks noChangeArrowheads="1" noChangeAspect="1"/>
                    </pic:cNvPicPr>
                  </pic:nvPicPr>
                  <pic:blipFill>
                    <a:blip r:embed="rId29"/>
                    <a:stretch>
                      <a:fillRect/>
                    </a:stretch>
                  </pic:blipFill>
                  <pic:spPr bwMode="auto">
                    <a:xfrm>
                      <a:off x="0" y="0"/>
                      <a:ext cx="5334000" cy="4831571"/>
                    </a:xfrm>
                    <a:prstGeom prst="rect">
                      <a:avLst/>
                    </a:prstGeom>
                    <a:noFill/>
                    <a:ln w="9525">
                      <a:noFill/>
                      <a:headEnd/>
                      <a:tailEnd/>
                    </a:ln>
                  </pic:spPr>
                </pic:pic>
              </a:graphicData>
            </a:graphic>
          </wp:inline>
        </w:drawing>
      </w:r>
    </w:p>
    <w:p>
      <w:pPr>
        <w:pStyle w:val="BodyText"/>
      </w:pPr>
      <w:r>
        <w:t xml:space="preserve">之前编译正常.c文件时的编译结果</w:t>
      </w:r>
    </w:p>
    <w:p>
      <w:pPr>
        <w:pStyle w:val="BodyText"/>
      </w:pPr>
      <w:r>
        <w:t xml:space="preserve">可以看到，我的函数名RiOSmain和init_8259在编译之后是保留原来的字的。</w:t>
      </w:r>
    </w:p>
    <w:p>
      <w:pPr>
        <w:pStyle w:val="BodyText"/>
      </w:pPr>
      <w:r>
        <w:t xml:space="preserve">Linux命令：</w:t>
      </w:r>
    </w:p>
    <w:p>
      <w:pPr>
        <w:pStyle w:val="BodyText"/>
      </w:pPr>
      <w:r>
        <w:t xml:space="preserve">g++ -nostdinc -I. -fpermissive -fno-stack-protector -c main.cpp -m32 -o main.o</w:t>
      </w:r>
    </w:p>
    <w:p>
      <w:pPr>
        <w:pStyle w:val="BodyText"/>
      </w:pPr>
      <w:r>
        <w:t xml:space="preserve">objdump -S main.o &gt;main.asm</w:t>
      </w:r>
    </w:p>
    <w:p>
      <w:pPr>
        <w:pStyle w:val="Compact"/>
      </w:pPr>
      <w:r>
        <w:drawing>
          <wp:inline>
            <wp:extent cx="5334000" cy="4931152"/>
            <wp:effectExtent b="0" l="0" r="0" t="0"/>
            <wp:docPr descr="" title="" id="1" name="Picture"/>
            <a:graphic>
              <a:graphicData uri="http://schemas.openxmlformats.org/drawingml/2006/picture">
                <pic:pic>
                  <pic:nvPicPr>
                    <pic:cNvPr descr="assets/bugs/bug05_3.png" id="0" name="Picture"/>
                    <pic:cNvPicPr>
                      <a:picLocks noChangeArrowheads="1" noChangeAspect="1"/>
                    </pic:cNvPicPr>
                  </pic:nvPicPr>
                  <pic:blipFill>
                    <a:blip r:embed="rId30"/>
                    <a:stretch>
                      <a:fillRect/>
                    </a:stretch>
                  </pic:blipFill>
                  <pic:spPr bwMode="auto">
                    <a:xfrm>
                      <a:off x="0" y="0"/>
                      <a:ext cx="5334000" cy="4931152"/>
                    </a:xfrm>
                    <a:prstGeom prst="rect">
                      <a:avLst/>
                    </a:prstGeom>
                    <a:noFill/>
                    <a:ln w="9525">
                      <a:noFill/>
                      <a:headEnd/>
                      <a:tailEnd/>
                    </a:ln>
                  </pic:spPr>
                </pic:pic>
              </a:graphicData>
            </a:graphic>
          </wp:inline>
        </w:drawing>
      </w:r>
    </w:p>
    <w:p>
      <w:pPr>
        <w:pStyle w:val="BodyText"/>
      </w:pPr>
      <w:r>
        <w:t xml:space="preserve">编译.cpp文件时的结果</w:t>
      </w:r>
    </w:p>
    <w:p>
      <w:pPr>
        <w:pStyle w:val="BodyText"/>
      </w:pPr>
      <w:r>
        <w:t xml:space="preserve">此时我惊讶地发现，在gcc或g++对.cpp文件编译时，原来RiOSmain的函数名变成了_Z数字RiOSmainv ，即gcc是这样处理的函数到标号的映射是标号：_Z数字函数名v　这样根据名字去链接必然失败．</w:t>
      </w:r>
    </w:p>
    <w:p>
      <w:pPr>
        <w:pStyle w:val="BodyText"/>
      </w:pPr>
      <w:r>
        <w:t xml:space="preserve">解决方法：将C++源程序保存为.cc文件，在头文件的把函数声明包在extern "c"{}之中，这样Ｃ++的函数编译后就能和C编译后的函数兼容</w:t>
      </w:r>
    </w:p>
    <w:p>
      <w:pPr>
        <w:pStyle w:val="SourceCode"/>
      </w:pPr>
      <w:r>
        <w:rPr>
          <w:rStyle w:val="CommentTok"/>
        </w:rPr>
        <w:t xml:space="preserve">/*this is hello.h*/</w:t>
      </w:r>
      <w:r>
        <w:br w:type="textWrapping"/>
      </w:r>
      <w:r>
        <w:rPr>
          <w:rStyle w:val="PreprocessorTok"/>
        </w:rPr>
        <w:t xml:space="preserve">#ifdef </w:t>
      </w:r>
      <w:r>
        <w:rPr>
          <w:rStyle w:val="OtherTok"/>
        </w:rPr>
        <w:t xml:space="preserve">__cplusplus</w:t>
      </w:r>
      <w:r>
        <w:br w:type="textWrapping"/>
      </w:r>
      <w:r>
        <w:rPr>
          <w:rStyle w:val="AttributeTok"/>
        </w:rPr>
        <w:t xml:space="preserve">extern</w:t>
      </w:r>
      <w:r>
        <w:rPr>
          <w:rStyle w:val="NormalTok"/>
        </w:rPr>
        <w:t xml:space="preserve"> </w:t>
      </w:r>
      <w:r>
        <w:rPr>
          <w:rStyle w:val="StringTok"/>
        </w:rPr>
        <w:t xml:space="preserve">"C"</w:t>
      </w:r>
      <w:r>
        <w:rPr>
          <w:rStyle w:val="NormalTok"/>
        </w:rPr>
        <w:t xml:space="preserve"> {</w:t>
      </w:r>
      <w:r>
        <w:br w:type="textWrapping"/>
      </w:r>
      <w:r>
        <w:rPr>
          <w:rStyle w:val="PreprocessorTok"/>
        </w:rPr>
        <w:t xml:space="preserve">#endif </w:t>
      </w:r>
      <w:r>
        <w:rPr>
          <w:rStyle w:val="CommentTok"/>
        </w:rPr>
        <w:t xml:space="preserve">/* __cplusplus */</w:t>
      </w:r>
      <w:r>
        <w:br w:type="textWrapping"/>
      </w:r>
      <w:r>
        <w:br w:type="textWrapping"/>
      </w:r>
      <w:r>
        <w:rPr>
          <w:rStyle w:val="DataTypeTok"/>
        </w:rPr>
        <w:t xml:space="preserve">void</w:t>
      </w:r>
      <w:r>
        <w:rPr>
          <w:rStyle w:val="NormalTok"/>
        </w:rPr>
        <w:t xml:space="preserve"> hello_cplusplus();</w:t>
      </w:r>
      <w:r>
        <w:br w:type="textWrapping"/>
      </w:r>
      <w:r>
        <w:br w:type="textWrapping"/>
      </w:r>
      <w:r>
        <w:rPr>
          <w:rStyle w:val="PreprocessorTok"/>
        </w:rPr>
        <w:t xml:space="preserve">#ifdef </w:t>
      </w:r>
      <w:r>
        <w:rPr>
          <w:rStyle w:val="OtherTok"/>
        </w:rPr>
        <w:t xml:space="preserve">__cplusplus</w:t>
      </w:r>
      <w:r>
        <w:br w:type="textWrapping"/>
      </w:r>
      <w:r>
        <w:rPr>
          <w:rStyle w:val="NormalTok"/>
        </w:rPr>
        <w:t xml:space="preserve">}</w:t>
      </w:r>
      <w:r>
        <w:br w:type="textWrapping"/>
      </w:r>
      <w:r>
        <w:rPr>
          <w:rStyle w:val="PreprocessorTok"/>
        </w:rPr>
        <w:t xml:space="preserve">#endif </w:t>
      </w:r>
      <w:r>
        <w:rPr>
          <w:rStyle w:val="CommentTok"/>
        </w:rPr>
        <w:t xml:space="preserve">/* __cplusplus */</w:t>
      </w:r>
    </w:p>
    <w:p>
      <w:pPr>
        <w:pStyle w:val="FirstParagraph"/>
      </w:pPr>
      <w:r>
        <w:t xml:space="preserve">extern "C"的主要作用就是为了能够正确实现C++代码调用其他C语言代码。加上extern "C"后，会指示编译器这部分代码按C语言的进行编译，而不是C++的。由于C++支持函数重载，因此编译器编译函数的过程中会将函数的参数类型也加到编译后的代码中，而不仅仅是函数名；而C语言并不支持函数重载，因此编译C语言代码的函数时不会带上函数的参数类型，一般只包括函数名。</w:t>
      </w:r>
    </w:p>
    <w:p>
      <w:pPr>
        <w:pStyle w:val="BodyText"/>
      </w:pPr>
      <w:r>
        <w:t xml:space="preserve">C++ undefined 调用不了函数的关键</w:t>
      </w:r>
    </w:p>
    <w:p>
      <w:pPr>
        <w:pStyle w:val="BodyText"/>
      </w:pPr>
      <w:r>
        <w:t xml:space="preserve">extern "C"的意思，是让C++编译器（不是C编译器，而且是编译阶段，不是链接阶段）在编译C++代码时，为被extern “C”所修饰的函数在符号表中按C语言方式产生符号名（比如前面的add），而不是按C++那样的增加了参数类型和数目信息的名称（_Z3addii）。</w:t>
      </w:r>
    </w:p>
    <w:p>
      <w:pPr>
        <w:pStyle w:val="BodyText"/>
      </w:pPr>
      <w:r>
        <w:t xml:space="preserve">展开来细说，就是：</w:t>
      </w:r>
    </w:p>
    <w:p>
      <w:pPr>
        <w:pStyle w:val="BodyText"/>
      </w:pPr>
      <w:r>
        <w:t xml:space="preserve">如果是C调用C++函数，在C++一侧对函数声明加了extern "C"后符号表内就是add这样的名称，C程序就能正常找到add来调用；如果是C++调用C函数，在C++一侧在声明这个外部函数时，加上extern "C"后，C++产生的obj文件符号表内就也是标记为它需要一个名为add的外部函数，这样配合C库，就一切都好。</w:t>
      </w:r>
    </w:p>
    <w:p>
      <w:pPr>
        <w:pStyle w:val="Heading4"/>
      </w:pPr>
      <w:bookmarkStart w:id="31" w:name="bug06描述"/>
      <w:bookmarkEnd w:id="31"/>
      <w:r>
        <w:t xml:space="preserve">bug06描述：</w:t>
      </w:r>
    </w:p>
    <w:p>
      <w:pPr>
        <w:pStyle w:val="FirstParagraph"/>
      </w:pPr>
      <w:r>
        <w:t xml:space="preserve">不断重启</w:t>
      </w:r>
    </w:p>
    <w:p>
      <w:pPr>
        <w:pStyle w:val="BodyText"/>
      </w:pPr>
      <w:r>
        <w:t xml:space="preserve">原因：把ＧＤＴ的地方覆盖了，引发triple fault</w:t>
      </w:r>
    </w:p>
    <w:p>
      <w:pPr>
        <w:pStyle w:val="BodyText"/>
      </w:pPr>
      <w:r>
        <w:t xml:space="preserve">解决方案：先设置好ＧＤＴ再去设置ＩＤＴ</w:t>
      </w:r>
    </w:p>
    <w:p>
      <w:pPr>
        <w:pStyle w:val="Heading4"/>
      </w:pPr>
      <w:bookmarkStart w:id="32" w:name="bug07描述"/>
      <w:bookmarkEnd w:id="32"/>
      <w:r>
        <w:t xml:space="preserve">bug07描述：</w:t>
      </w:r>
    </w:p>
    <w:p>
      <w:pPr>
        <w:pStyle w:val="SourceCode"/>
      </w:pPr>
      <w:r>
        <w:rPr>
          <w:rStyle w:val="CommentTok"/>
        </w:rPr>
        <w:t xml:space="preserve">/*这里是修改好后的正确写法*/</w:t>
      </w:r>
      <w:r>
        <w:br w:type="textWrapping"/>
      </w:r>
      <w:r>
        <w:rPr>
          <w:rStyle w:val="CommentTok"/>
        </w:rPr>
        <w:t xml:space="preserve">u8 two_sectors[1024]={0};</w:t>
      </w:r>
      <w:r>
        <w:br w:type="textWrapping"/>
      </w:r>
      <w:r>
        <w:rPr>
          <w:rStyle w:val="CommentTok"/>
        </w:rPr>
        <w:t xml:space="preserve">IDE_read_sector((void *)two_sectors, DATA_BLK_NR_TO_SECTOR_NR(p_ft-&gt;f_inode-&gt;i_zone[7]));</w:t>
      </w:r>
      <w:r>
        <w:br w:type="textWrapping"/>
      </w:r>
      <w:r>
        <w:rPr>
          <w:rStyle w:val="CommentTok"/>
        </w:rPr>
        <w:t xml:space="preserve">/*之前这里错误地写成了,IDE_read_sector((void *)&amp;two_sectors,多了个&amp;造成大错*/</w:t>
      </w:r>
      <w:r>
        <w:br w:type="textWrapping"/>
      </w:r>
      <w:r>
        <w:rPr>
          <w:rStyle w:val="KeywordTok"/>
        </w:rPr>
        <w:t xml:space="preserve">union</w:t>
      </w:r>
      <w:r>
        <w:rPr>
          <w:rStyle w:val="NormalTok"/>
        </w:rPr>
        <w:t xml:space="preserve"> free_space_grouping_head </w:t>
      </w:r>
      <w:r>
        <w:rPr>
          <w:rStyle w:val="VariableTok"/>
        </w:rPr>
        <w:t xml:space="preserve">g_head</w:t>
      </w:r>
      <w:r>
        <w:rPr>
          <w:rStyle w:val="NormalTok"/>
        </w:rPr>
        <w:t xml:space="preserve">;</w:t>
      </w:r>
      <w:r>
        <w:br w:type="textWrapping"/>
      </w:r>
      <w:r>
        <w:rPr>
          <w:rStyle w:val="NormalTok"/>
        </w:rPr>
        <w:t xml:space="preserve">u8 * p1 = (u8 *)&amp;</w:t>
      </w:r>
      <w:r>
        <w:rPr>
          <w:rStyle w:val="VariableTok"/>
        </w:rPr>
        <w:t xml:space="preserve">g_head</w:t>
      </w:r>
      <w:r>
        <w:rPr>
          <w:rStyle w:val="NormalTok"/>
        </w:rPr>
        <w:t xml:space="preserve"> ;IDE_write_sector((</w:t>
      </w:r>
      <w:r>
        <w:rPr>
          <w:rStyle w:val="DataTypeTok"/>
        </w:rPr>
        <w:t xml:space="preserve">void</w:t>
      </w:r>
      <w:r>
        <w:rPr>
          <w:rStyle w:val="NormalTok"/>
        </w:rPr>
        <w:t xml:space="preserve"> *)p1,sector_num );</w:t>
      </w:r>
    </w:p>
    <w:p>
      <w:pPr>
        <w:pStyle w:val="FirstParagraph"/>
      </w:pPr>
      <w:r>
        <w:t xml:space="preserve">联合体相当于是个实体,而数组int a[10]中的a就是个指针,若在指针前面再加上取地址符&amp;就成了指针的地址,在联合体前面加取地址符就是指向联合体的指针.我之前错误地在指针前面加了取地址符,导致间接寻址都无效.</w:t>
      </w:r>
    </w:p>
    <w:p>
      <w:pPr>
        <w:pStyle w:val="Compact"/>
      </w:pPr>
      <w:r>
        <w:drawing>
          <wp:inline>
            <wp:extent cx="5334000" cy="4159791"/>
            <wp:effectExtent b="0" l="0" r="0" t="0"/>
            <wp:docPr descr="" title="" id="1" name="Picture"/>
            <a:graphic>
              <a:graphicData uri="http://schemas.openxmlformats.org/drawingml/2006/picture">
                <pic:pic>
                  <pic:nvPicPr>
                    <pic:cNvPr descr="assets/bug07.png" id="0" name="Picture"/>
                    <pic:cNvPicPr>
                      <a:picLocks noChangeArrowheads="1" noChangeAspect="1"/>
                    </pic:cNvPicPr>
                  </pic:nvPicPr>
                  <pic:blipFill>
                    <a:blip r:embed="rId33"/>
                    <a:stretch>
                      <a:fillRect/>
                    </a:stretch>
                  </pic:blipFill>
                  <pic:spPr bwMode="auto">
                    <a:xfrm>
                      <a:off x="0" y="0"/>
                      <a:ext cx="5334000" cy="4159791"/>
                    </a:xfrm>
                    <a:prstGeom prst="rect">
                      <a:avLst/>
                    </a:prstGeom>
                    <a:noFill/>
                    <a:ln w="9525">
                      <a:noFill/>
                      <a:headEnd/>
                      <a:tailEnd/>
                    </a:ln>
                  </pic:spPr>
                </pic:pic>
              </a:graphicData>
            </a:graphic>
          </wp:inline>
        </w:drawing>
      </w:r>
    </w:p>
    <w:p>
      <w:pPr>
        <w:pStyle w:val="BodyText"/>
      </w:pPr>
      <w:r>
        <w:t xml:space="preserve">特地写了一个简单的程序来验证一下加深印象</w:t>
      </w:r>
    </w:p>
    <w:p>
      <w:pPr>
        <w:pStyle w:val="SourceCode"/>
      </w:pPr>
      <w:r>
        <w:rPr>
          <w:rStyle w:val="PreprocessorTok"/>
        </w:rPr>
        <w:t xml:space="preserve">#include </w:t>
      </w:r>
      <w:r>
        <w:rPr>
          <w:rStyle w:val="ImportTok"/>
        </w:rPr>
        <w:t xml:space="preserve">&lt;stdio.h&gt;</w:t>
      </w:r>
      <w:r>
        <w:br w:type="textWrapping"/>
      </w:r>
      <w:r>
        <w:rPr>
          <w:rStyle w:val="DataTypeTok"/>
        </w:rPr>
        <w:t xml:space="preserve">int</w:t>
      </w:r>
      <w:r>
        <w:rPr>
          <w:rStyle w:val="NormalTok"/>
        </w:rPr>
        <w:t xml:space="preserve"> main()</w:t>
      </w:r>
      <w:r>
        <w:br w:type="textWrapping"/>
      </w:r>
      <w:r>
        <w:rPr>
          <w:rStyle w:val="NormalTok"/>
        </w:rPr>
        <w:t xml:space="preserve">{</w:t>
      </w:r>
      <w:r>
        <w:br w:type="textWrapping"/>
      </w:r>
      <w:r>
        <w:rPr>
          <w:rStyle w:val="NormalTok"/>
        </w:rPr>
        <w:t xml:space="preserve">    </w:t>
      </w:r>
      <w:r>
        <w:rPr>
          <w:rStyle w:val="DataTypeTok"/>
        </w:rPr>
        <w:t xml:space="preserve">int</w:t>
      </w:r>
      <w:r>
        <w:rPr>
          <w:rStyle w:val="NormalTok"/>
        </w:rPr>
        <w:t xml:space="preserve"> a[</w:t>
      </w:r>
      <w:r>
        <w:rPr>
          <w:rStyle w:val="DecValTok"/>
        </w:rPr>
        <w:t xml:space="preserve">100</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w:t>
      </w:r>
      <w:r>
        <w:rPr>
          <w:rStyle w:val="DataTypeTok"/>
        </w:rPr>
        <w:t xml:space="preserve">int</w:t>
      </w:r>
      <w:r>
        <w:rPr>
          <w:rStyle w:val="NormalTok"/>
        </w:rPr>
        <w:t xml:space="preserve"> i=</w:t>
      </w:r>
      <w:r>
        <w:rPr>
          <w:rStyle w:val="DecValTok"/>
        </w:rPr>
        <w:t xml:space="preserve">0</w:t>
      </w:r>
      <w:r>
        <w:rPr>
          <w:rStyle w:val="NormalTok"/>
        </w:rPr>
        <w:t xml:space="preserve">;i&lt;</w:t>
      </w:r>
      <w:r>
        <w:rPr>
          <w:rStyle w:val="DecValTok"/>
        </w:rPr>
        <w:t xml:space="preserve">100</w:t>
      </w:r>
      <w:r>
        <w:rPr>
          <w:rStyle w:val="NormalTok"/>
        </w:rPr>
        <w:t xml:space="preserve">;i++)a[i]=i;</w:t>
      </w:r>
      <w:r>
        <w:br w:type="textWrapping"/>
      </w:r>
      <w:r>
        <w:rPr>
          <w:rStyle w:val="NormalTok"/>
        </w:rPr>
        <w:t xml:space="preserve">    </w:t>
      </w:r>
      <w:r>
        <w:rPr>
          <w:rStyle w:val="DataTypeTok"/>
        </w:rPr>
        <w:t xml:space="preserve">int</w:t>
      </w:r>
      <w:r>
        <w:rPr>
          <w:rStyle w:val="NormalTok"/>
        </w:rPr>
        <w:t xml:space="preserve"> *p=(</w:t>
      </w:r>
      <w:r>
        <w:rPr>
          <w:rStyle w:val="DataTypeTok"/>
        </w:rPr>
        <w:t xml:space="preserve">int</w:t>
      </w:r>
      <w:r>
        <w:rPr>
          <w:rStyle w:val="NormalTok"/>
        </w:rPr>
        <w:t xml:space="preserve"> *)&amp;a;</w:t>
      </w:r>
      <w:r>
        <w:br w:type="textWrapping"/>
      </w:r>
      <w:r>
        <w:rPr>
          <w:rStyle w:val="NormalTok"/>
        </w:rPr>
        <w:t xml:space="preserve">    </w:t>
      </w:r>
      <w:r>
        <w:rPr>
          <w:rStyle w:val="DataTypeTok"/>
        </w:rPr>
        <w:t xml:space="preserve">int</w:t>
      </w:r>
      <w:r>
        <w:rPr>
          <w:rStyle w:val="NormalTok"/>
        </w:rPr>
        <w:t xml:space="preserve"> *q=(</w:t>
      </w:r>
      <w:r>
        <w:rPr>
          <w:rStyle w:val="DataTypeTok"/>
        </w:rPr>
        <w:t xml:space="preserve">int</w:t>
      </w:r>
      <w:r>
        <w:rPr>
          <w:rStyle w:val="NormalTok"/>
        </w:rPr>
        <w:t xml:space="preserve"> *)&amp;a;</w:t>
      </w:r>
      <w:r>
        <w:br w:type="textWrapping"/>
      </w:r>
      <w:r>
        <w:rPr>
          <w:rStyle w:val="NormalTok"/>
        </w:rPr>
        <w:t xml:space="preserve">    printf(</w:t>
      </w:r>
      <w:r>
        <w:rPr>
          <w:rStyle w:val="StringTok"/>
        </w:rPr>
        <w:t xml:space="preserve">"X  &amp;p:</w:t>
      </w:r>
      <w:r>
        <w:rPr>
          <w:rStyle w:val="SpecialCharTok"/>
        </w:rPr>
        <w:t xml:space="preserve">%d</w:t>
      </w:r>
      <w:r>
        <w:rPr>
          <w:rStyle w:val="StringTok"/>
        </w:rPr>
        <w:t xml:space="preserve">,&amp;q:</w:t>
      </w:r>
      <w:r>
        <w:rPr>
          <w:rStyle w:val="SpecialCharTok"/>
        </w:rPr>
        <w:t xml:space="preserve">%d\n</w:t>
      </w:r>
      <w:r>
        <w:rPr>
          <w:rStyle w:val="StringTok"/>
        </w:rPr>
        <w:t xml:space="preserve">"</w:t>
      </w:r>
      <w:r>
        <w:rPr>
          <w:rStyle w:val="NormalTok"/>
        </w:rPr>
        <w:t xml:space="preserve">,(</w:t>
      </w:r>
      <w:r>
        <w:rPr>
          <w:rStyle w:val="DataTypeTok"/>
        </w:rPr>
        <w:t xml:space="preserve">int</w:t>
      </w:r>
      <w:r>
        <w:rPr>
          <w:rStyle w:val="NormalTok"/>
        </w:rPr>
        <w:t xml:space="preserve">)&amp;p,(</w:t>
      </w:r>
      <w:r>
        <w:rPr>
          <w:rStyle w:val="DataTypeTok"/>
        </w:rPr>
        <w:t xml:space="preserve">int</w:t>
      </w:r>
      <w:r>
        <w:rPr>
          <w:rStyle w:val="NormalTok"/>
        </w:rPr>
        <w:t xml:space="preserve">)&amp;q);</w:t>
      </w:r>
      <w:r>
        <w:br w:type="textWrapping"/>
      </w:r>
      <w:r>
        <w:rPr>
          <w:rStyle w:val="NormalTok"/>
        </w:rPr>
        <w:t xml:space="preserve">    printf(</w:t>
      </w:r>
      <w:r>
        <w:rPr>
          <w:rStyle w:val="StringTok"/>
        </w:rPr>
        <w:t xml:space="preserve">"OK p:</w:t>
      </w:r>
      <w:r>
        <w:rPr>
          <w:rStyle w:val="SpecialCharTok"/>
        </w:rPr>
        <w:t xml:space="preserve">%d</w:t>
      </w:r>
      <w:r>
        <w:rPr>
          <w:rStyle w:val="StringTok"/>
        </w:rPr>
        <w:t xml:space="preserve">,q:</w:t>
      </w:r>
      <w:r>
        <w:rPr>
          <w:rStyle w:val="SpecialCharTok"/>
        </w:rPr>
        <w:t xml:space="preserve">%d\n</w:t>
      </w:r>
      <w:r>
        <w:rPr>
          <w:rStyle w:val="StringTok"/>
        </w:rPr>
        <w:t xml:space="preserve">"</w:t>
      </w:r>
      <w:r>
        <w:rPr>
          <w:rStyle w:val="NormalTok"/>
        </w:rPr>
        <w:t xml:space="preserve">,(</w:t>
      </w:r>
      <w:r>
        <w:rPr>
          <w:rStyle w:val="DataTypeTok"/>
        </w:rPr>
        <w:t xml:space="preserve">int</w:t>
      </w:r>
      <w:r>
        <w:rPr>
          <w:rStyle w:val="NormalTok"/>
        </w:rPr>
        <w:t xml:space="preserve">)p,(</w:t>
      </w:r>
      <w:r>
        <w:rPr>
          <w:rStyle w:val="DataTypeTok"/>
        </w:rPr>
        <w:t xml:space="preserve">int</w:t>
      </w:r>
      <w:r>
        <w:rPr>
          <w:rStyle w:val="NormalTok"/>
        </w:rPr>
        <w:t xml:space="preserve">)q);</w:t>
      </w:r>
      <w:r>
        <w:br w:type="textWrapping"/>
      </w:r>
      <w:r>
        <w:rPr>
          <w:rStyle w:val="NormalTok"/>
        </w:rPr>
        <w:t xml:space="preserve">    printf(</w:t>
      </w:r>
      <w:r>
        <w:rPr>
          <w:rStyle w:val="StringTok"/>
        </w:rPr>
        <w:t xml:space="preserve">"p[13]</w:t>
      </w:r>
      <w:r>
        <w:rPr>
          <w:rStyle w:val="SpecialCharTok"/>
        </w:rPr>
        <w:t xml:space="preserve">%d</w:t>
      </w:r>
      <w:r>
        <w:rPr>
          <w:rStyle w:val="StringTok"/>
        </w:rPr>
        <w:t xml:space="preserve">,q[13]:</w:t>
      </w:r>
      <w:r>
        <w:rPr>
          <w:rStyle w:val="SpecialCharTok"/>
        </w:rPr>
        <w:t xml:space="preserve">%d\n</w:t>
      </w:r>
      <w:r>
        <w:rPr>
          <w:rStyle w:val="StringTok"/>
        </w:rPr>
        <w:t xml:space="preserve">"</w:t>
      </w:r>
      <w:r>
        <w:rPr>
          <w:rStyle w:val="NormalTok"/>
        </w:rPr>
        <w:t xml:space="preserve">,p[</w:t>
      </w:r>
      <w:r>
        <w:rPr>
          <w:rStyle w:val="DecValTok"/>
        </w:rPr>
        <w:t xml:space="preserve">13</w:t>
      </w:r>
      <w:r>
        <w:rPr>
          <w:rStyle w:val="NormalTok"/>
        </w:rPr>
        <w:t xml:space="preserve">],q[</w:t>
      </w:r>
      <w:r>
        <w:rPr>
          <w:rStyle w:val="DecValTok"/>
        </w:rPr>
        <w:t xml:space="preserve">13</w:t>
      </w:r>
      <w:r>
        <w:rPr>
          <w:rStyle w:val="NormalTok"/>
        </w:rPr>
        <w:t xml:space="preserve">]);</w:t>
      </w:r>
      <w:r>
        <w:br w:type="textWrapping"/>
      </w:r>
      <w:r>
        <w:br w:type="textWrapping"/>
      </w:r>
      <w:r>
        <w:rPr>
          <w:rStyle w:val="NormalTok"/>
        </w:rPr>
        <w:t xml:space="preserve">    </w:t>
      </w:r>
      <w:r>
        <w:rPr>
          <w:rStyle w:val="DataTypeTok"/>
        </w:rPr>
        <w:t xml:space="preserve">int</w:t>
      </w:r>
      <w:r>
        <w:rPr>
          <w:rStyle w:val="NormalTok"/>
        </w:rPr>
        <w:t xml:space="preserve"> *pointer =(</w:t>
      </w:r>
      <w:r>
        <w:rPr>
          <w:rStyle w:val="DataTypeTok"/>
        </w:rPr>
        <w:t xml:space="preserve">int</w:t>
      </w:r>
      <w:r>
        <w:rPr>
          <w:rStyle w:val="NormalTok"/>
        </w:rPr>
        <w:t xml:space="preserve"> *)&amp;a;</w:t>
      </w:r>
      <w:r>
        <w:rPr>
          <w:rStyle w:val="CommentTok"/>
        </w:rPr>
        <w:t xml:space="preserve">/*指针指向数组的方法*/</w:t>
      </w:r>
      <w:r>
        <w:br w:type="textWrapping"/>
      </w:r>
      <w:r>
        <w:rPr>
          <w:rStyle w:val="CommentTok"/>
        </w:rPr>
        <w:t xml:space="preserve">    printf("pointer[13]:%d\n",pointer[13]);</w:t>
      </w:r>
      <w:r>
        <w:br w:type="textWrapping"/>
      </w:r>
      <w:r>
        <w:rPr>
          <w:rStyle w:val="CommentTok"/>
        </w:rPr>
        <w:t xml:space="preserve">    return 0;</w:t>
      </w:r>
      <w:r>
        <w:br w:type="textWrapping"/>
      </w:r>
      <w:r>
        <w:rPr>
          <w:rStyle w:val="CommentTok"/>
        </w:rPr>
        <w:t xml:space="preserve">}</w:t>
      </w:r>
    </w:p>
    <w:p>
      <w:pPr>
        <w:pStyle w:val="Heading4"/>
      </w:pPr>
      <w:bookmarkStart w:id="34" w:name="bug08描述"/>
      <w:bookmarkEnd w:id="34"/>
      <w:r>
        <w:t xml:space="preserve">bug08描述</w:t>
      </w:r>
    </w:p>
    <w:p>
      <w:pPr>
        <w:pStyle w:val="FirstParagraph"/>
      </w:pPr>
      <w:r>
        <w:t xml:space="preserve">write函数里面不光要更新硬盘上的数据,还要把内存中活动inode表也同步更新,之前由于这个导致文件虽然已经写入磁盘,但通过文件描述符来读取的时候文件大小始终为0</w:t>
      </w:r>
    </w:p>
    <w:p>
      <w:pPr>
        <w:pStyle w:val="Heading4"/>
      </w:pPr>
      <w:bookmarkStart w:id="35" w:name="bug09描述"/>
      <w:bookmarkEnd w:id="35"/>
      <w:r>
        <w:t xml:space="preserve">bug09描述</w:t>
      </w:r>
    </w:p>
    <w:p>
      <w:pPr>
        <w:pStyle w:val="FirstParagraph"/>
      </w:pPr>
      <w:r>
        <w:t xml:space="preserve">在open 函数中我在最后漏写了这一句</w:t>
      </w:r>
    </w:p>
    <w:p>
      <w:pPr>
        <w:pStyle w:val="SourceCode"/>
      </w:pPr>
      <w:r>
        <w:rPr>
          <w:rStyle w:val="VerbatimChar"/>
        </w:rPr>
        <w:t xml:space="preserve">current-&gt;filp[fd]-&gt;f_inode = &amp;active_inode_table.inode_table[active_inode_table_nr];</w:t>
      </w:r>
    </w:p>
    <w:p>
      <w:pPr>
        <w:pStyle w:val="FirstParagraph"/>
      </w:pPr>
      <w:r>
        <w:t xml:space="preserve">文件系统中,我们有三个表,这三个表联系紧密,他们之间的关系类似于索引,使用时要确保这种索引关系要时刻保持, 不然这个链就断了,之前没有current-&gt;filp[fd]-&gt;f_inode 指向活动inode表,导致虽然已经正确写入磁盘, 活动inode表里也有,但是 甲=&gt;乙=&gt;丙 两个指针中有一个没有指向正确的地方,这就导致最终指不到正确的inode, 造成错误.</w:t>
      </w:r>
    </w:p>
    <w:p>
      <w:pPr>
        <w:pStyle w:val="Heading4"/>
      </w:pPr>
      <w:bookmarkStart w:id="36" w:name="bug10描述"/>
      <w:bookmarkEnd w:id="36"/>
      <w:r>
        <w:t xml:space="preserve">bug10描述</w:t>
      </w:r>
    </w:p>
    <w:p>
      <w:pPr>
        <w:pStyle w:val="FirstParagraph"/>
      </w:pPr>
      <w:r>
        <w:t xml:space="preserve">close 函数也存在和bug09中open函数类似的问题,那就是没有保持那三个表的同步性</w:t>
      </w:r>
    </w:p>
    <w:p>
      <w:pPr>
        <w:pStyle w:val="SourceCode"/>
      </w:pPr>
      <w:r>
        <w:rPr>
          <w:rStyle w:val="VerbatimChar"/>
        </w:rPr>
        <w:t xml:space="preserve">/*更正时,在close新添加的语句*/</w:t>
      </w:r>
      <w:r>
        <w:br w:type="textWrapping"/>
      </w:r>
      <w:r>
        <w:rPr>
          <w:rStyle w:val="VerbatimChar"/>
        </w:rPr>
        <w:t xml:space="preserve">for(j=0;j&lt;MAX_ACTIVE_INODE;j++)</w:t>
      </w:r>
      <w:r>
        <w:br w:type="textWrapping"/>
      </w:r>
      <w:r>
        <w:rPr>
          <w:rStyle w:val="VerbatimChar"/>
        </w:rPr>
        <w:t xml:space="preserve">        if(active_inode_table.inode_table[j].i_ino==filp-&gt;f_inode-&gt;i_ino)</w:t>
      </w:r>
      <w:r>
        <w:br w:type="textWrapping"/>
      </w:r>
      <w:r>
        <w:rPr>
          <w:rStyle w:val="VerbatimChar"/>
        </w:rPr>
        <w:t xml:space="preserve">            break;</w:t>
      </w:r>
      <w:r>
        <w:br w:type="textWrapping"/>
      </w:r>
      <w:r>
        <w:rPr>
          <w:rStyle w:val="VerbatimChar"/>
        </w:rPr>
        <w:t xml:space="preserve">    memset(&amp;active_inode_table.inode_table[j],0x00,sizeof(m_inode));</w:t>
      </w:r>
    </w:p>
    <w:p>
      <w:pPr>
        <w:pStyle w:val="FirstParagraph"/>
      </w:pPr>
      <w:r>
        <w:t xml:space="preserve">这样在close时也把活动inode清理,这就不会出差错了</w:t>
      </w:r>
    </w:p>
    <w:p>
      <w:pPr>
        <w:pStyle w:val="Heading4"/>
      </w:pPr>
      <w:bookmarkStart w:id="37" w:name="bug11描述"/>
      <w:bookmarkEnd w:id="37"/>
      <w:r>
        <w:t xml:space="preserve">bug11描述</w:t>
      </w:r>
    </w:p>
    <w:p>
      <w:pPr>
        <w:pStyle w:val="FirstParagraph"/>
      </w:pPr>
      <w:r>
        <w:t xml:space="preserve">i_size当时设的值太小了,当时没有考虑到后来文件变得很大的时候</w:t>
      </w:r>
    </w:p>
    <w:p>
      <w:pPr>
        <w:pStyle w:val="Compact"/>
      </w:pPr>
      <w:r>
        <w:drawing>
          <wp:inline>
            <wp:extent cx="5334000" cy="3039649"/>
            <wp:effectExtent b="0" l="0" r="0" t="0"/>
            <wp:docPr descr="" title="" id="1" name="Picture"/>
            <a:graphic>
              <a:graphicData uri="http://schemas.openxmlformats.org/drawingml/2006/picture">
                <pic:pic>
                  <pic:nvPicPr>
                    <pic:cNvPr descr="assets/bug11.png" id="0" name="Picture"/>
                    <pic:cNvPicPr>
                      <a:picLocks noChangeArrowheads="1" noChangeAspect="1"/>
                    </pic:cNvPicPr>
                  </pic:nvPicPr>
                  <pic:blipFill>
                    <a:blip r:embed="rId38"/>
                    <a:stretch>
                      <a:fillRect/>
                    </a:stretch>
                  </pic:blipFill>
                  <pic:spPr bwMode="auto">
                    <a:xfrm>
                      <a:off x="0" y="0"/>
                      <a:ext cx="5334000" cy="3039649"/>
                    </a:xfrm>
                    <a:prstGeom prst="rect">
                      <a:avLst/>
                    </a:prstGeom>
                    <a:noFill/>
                    <a:ln w="9525">
                      <a:noFill/>
                      <a:headEnd/>
                      <a:tailEnd/>
                    </a:ln>
                  </pic:spPr>
                </pic:pic>
              </a:graphicData>
            </a:graphic>
          </wp:inline>
        </w:drawing>
      </w:r>
    </w:p>
    <w:p>
      <w:pPr>
        <w:pStyle w:val="BodyText"/>
      </w:pPr>
      <w:r>
        <w:t xml:space="preserve">当时开始设的文件大小i_size类型是u8,也就是8位二进制数,但可以看到我的jane.txt内容相当多,是简爱一本书的内容,大小有1089343,用十六进制表示是0x109f3f,明显8位二进制数早已不能表示它,发生溢出.当我的文件大小没有超过8位时,cat jane.txt和cat hamlet.txt都能正常工作,但是此时文件大小比较大,i_size这一项错误了,导致显示jane.txt时错误地显示了hamlet.txt的内容.故需要修改i_size类型,使其为32位,同时,我的inode大小是固定好的,还要调整其他项,使inode大小不发生改变</w:t>
      </w:r>
    </w:p>
    <w:p>
      <w:pPr>
        <w:pStyle w:val="BodyText"/>
      </w:pPr>
      <w:r>
        <w:t xml:space="preserve">这只是其中原因之一,之二是我还没有支持二级间地址访问,所以一个文件最大容量受限,容纳几kB还行,但尚不能容纳几MB大小的单个文件.</w:t>
      </w:r>
    </w:p>
    <w:p>
      <w:pPr>
        <w:pStyle w:val="Heading4"/>
      </w:pPr>
      <w:bookmarkStart w:id="39" w:name="bug12描述"/>
      <w:bookmarkEnd w:id="39"/>
      <w:r>
        <w:t xml:space="preserve">bug12描述</w:t>
      </w:r>
    </w:p>
    <w:p>
      <w:pPr>
        <w:pStyle w:val="FirstParagraph"/>
      </w:pPr>
      <w:r>
        <w:t xml:space="preserve">这是个非常简单的错误,但找起来却不轻松我本要一个数除以(80</w:t>
      </w:r>
      <w:r>
        <w:rPr>
          <w:i/>
        </w:rPr>
        <w:t xml:space="preserve">25),结果错误地写成int times = len/80</w:t>
      </w:r>
      <w:r>
        <w:t xml:space="preserve"> </w:t>
      </w:r>
      <w:r>
        <w:t xml:space="preserve">25; 这样实际上变成了(len/80)</w:t>
      </w:r>
      <w:r>
        <w:rPr>
          <w:i/>
        </w:rPr>
        <w:t xml:space="preserve">25,导致错误.应该写成int times = len/(80</w:t>
      </w:r>
      <w:r>
        <w:t xml:space="preserve">25);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396c8f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8" Target="media/rId38.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2018-04-11T13:12:27Z</dcterms:created>
  <dcterms:modified xsi:type="dcterms:W3CDTF">2018-04-11T13:12:27Z</dcterms:modified>
</cp:coreProperties>
</file>