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1080"/>
        <w:gridCol w:w="1620"/>
        <w:gridCol w:w="5664"/>
      </w:tblGrid>
      <w:tr w:rsidR="00036A11" w:rsidTr="001D2CB1">
        <w:trPr>
          <w:trHeight w:val="2239"/>
        </w:trPr>
        <w:tc>
          <w:tcPr>
            <w:tcW w:w="8364" w:type="dxa"/>
            <w:gridSpan w:val="3"/>
          </w:tcPr>
          <w:p w:rsidR="00036A11" w:rsidRDefault="00036A11" w:rsidP="001D2CB1">
            <w:pPr>
              <w:jc w:val="center"/>
              <w:rPr>
                <w:rFonts w:ascii="宋体" w:hAnsi="宋体"/>
                <w:sz w:val="44"/>
              </w:rPr>
            </w:pPr>
            <w:r w:rsidRPr="00451926">
              <w:rPr>
                <w:rFonts w:ascii="宋体" w:hAnsi="宋体"/>
                <w:sz w:val="44"/>
              </w:rPr>
              <w:object w:dxaOrig="4684" w:dyaOrig="1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0.5pt;height:43pt;mso-position-horizontal-relative:page;mso-position-vertical-relative:page" o:ole="">
                  <v:imagedata r:id="rId8" o:title="" gain="79922f" blacklevel="-1966f" grayscale="t" bilevel="t"/>
                </v:shape>
                <o:OLEObject Type="Embed" ProgID="Word.Picture.8" ShapeID="Picture 1" DrawAspect="Content" ObjectID="_1587933632" r:id="rId9"/>
              </w:object>
            </w:r>
          </w:p>
          <w:p w:rsidR="00036A11" w:rsidRDefault="00036A11" w:rsidP="001D2CB1">
            <w:pPr>
              <w:rPr>
                <w:rFonts w:ascii="宋体" w:hAnsi="宋体"/>
                <w:sz w:val="44"/>
              </w:rPr>
            </w:pPr>
          </w:p>
          <w:p w:rsidR="00036A11" w:rsidRDefault="00036A11" w:rsidP="001D2CB1">
            <w:pPr>
              <w:jc w:val="center"/>
              <w:rPr>
                <w:rFonts w:ascii="方正姚体" w:eastAsia="方正姚体" w:hAnsi="宋体"/>
                <w:sz w:val="52"/>
              </w:rPr>
            </w:pPr>
            <w:r>
              <w:rPr>
                <w:rFonts w:ascii="方正姚体" w:eastAsia="方正姚体" w:hAnsi="宋体" w:hint="eastAsia"/>
                <w:sz w:val="52"/>
              </w:rPr>
              <w:t>S</w:t>
            </w:r>
            <w:bookmarkStart w:id="0" w:name="_GoBack"/>
            <w:bookmarkEnd w:id="0"/>
            <w:r>
              <w:rPr>
                <w:rFonts w:ascii="方正姚体" w:eastAsia="方正姚体" w:hAnsi="宋体" w:hint="eastAsia"/>
                <w:sz w:val="52"/>
              </w:rPr>
              <w:t>RT计划项目个人研究报告</w:t>
            </w:r>
          </w:p>
          <w:p w:rsidR="00036A11" w:rsidRDefault="00036A11" w:rsidP="001D2CB1">
            <w:pPr>
              <w:rPr>
                <w:rFonts w:eastAsia="黑体"/>
                <w:sz w:val="44"/>
              </w:rPr>
            </w:pPr>
          </w:p>
          <w:p w:rsidR="00036A11" w:rsidRDefault="00036A11" w:rsidP="001D2CB1">
            <w:pPr>
              <w:rPr>
                <w:rFonts w:eastAsia="黑体"/>
                <w:sz w:val="44"/>
              </w:rPr>
            </w:pPr>
          </w:p>
          <w:p w:rsidR="00036A11" w:rsidRDefault="00036A11" w:rsidP="001D2CB1">
            <w:pPr>
              <w:rPr>
                <w:rFonts w:eastAsia="黑体"/>
                <w:sz w:val="44"/>
              </w:rPr>
            </w:pPr>
          </w:p>
          <w:p w:rsidR="00036A11" w:rsidRDefault="00036A11" w:rsidP="001D2CB1">
            <w:pPr>
              <w:rPr>
                <w:rFonts w:eastAsia="黑体"/>
                <w:sz w:val="44"/>
              </w:rPr>
            </w:pPr>
          </w:p>
          <w:p w:rsidR="00036A11" w:rsidRDefault="00036A11" w:rsidP="001D2CB1">
            <w:pPr>
              <w:rPr>
                <w:rFonts w:eastAsia="黑体"/>
                <w:sz w:val="44"/>
              </w:rPr>
            </w:pPr>
          </w:p>
          <w:p w:rsidR="00036A11" w:rsidRDefault="00036A11" w:rsidP="001D2CB1">
            <w:pPr>
              <w:rPr>
                <w:rFonts w:eastAsia="黑体"/>
                <w:sz w:val="44"/>
              </w:rPr>
            </w:pPr>
          </w:p>
        </w:tc>
      </w:tr>
      <w:tr w:rsidR="00036A11" w:rsidTr="001D2CB1">
        <w:trPr>
          <w:trHeight w:val="984"/>
        </w:trPr>
        <w:tc>
          <w:tcPr>
            <w:tcW w:w="1080" w:type="dxa"/>
            <w:vAlign w:val="center"/>
          </w:tcPr>
          <w:p w:rsidR="00036A11" w:rsidRDefault="00036A11" w:rsidP="001D2CB1">
            <w:pPr>
              <w:jc w:val="right"/>
              <w:rPr>
                <w:rFonts w:ascii="方正姚体" w:eastAsia="方正姚体" w:hAnsi="宋体"/>
                <w:bCs/>
                <w:sz w:val="32"/>
              </w:rPr>
            </w:pPr>
          </w:p>
        </w:tc>
        <w:tc>
          <w:tcPr>
            <w:tcW w:w="1620" w:type="dxa"/>
            <w:vAlign w:val="center"/>
          </w:tcPr>
          <w:p w:rsidR="00036A11" w:rsidRDefault="00036A11" w:rsidP="001D2CB1">
            <w:pPr>
              <w:jc w:val="distribute"/>
              <w:rPr>
                <w:rFonts w:ascii="方正姚体" w:eastAsia="方正姚体" w:hAnsi="宋体"/>
                <w:bCs/>
                <w:sz w:val="32"/>
              </w:rPr>
            </w:pPr>
            <w:r>
              <w:rPr>
                <w:rFonts w:ascii="方正姚体" w:eastAsia="方正姚体" w:hAnsi="宋体"/>
                <w:bCs/>
                <w:sz w:val="32"/>
              </w:rPr>
              <w:t>项目名称:</w:t>
            </w:r>
          </w:p>
        </w:tc>
        <w:tc>
          <w:tcPr>
            <w:tcW w:w="5664" w:type="dxa"/>
            <w:vAlign w:val="center"/>
          </w:tcPr>
          <w:p w:rsidR="00036A11" w:rsidRPr="00806411" w:rsidRDefault="00806411" w:rsidP="001D2CB1">
            <w:pPr>
              <w:jc w:val="left"/>
              <w:rPr>
                <w:rFonts w:ascii="方正姚体" w:eastAsia="方正姚体" w:hAnsi="宋体"/>
                <w:bCs/>
                <w:sz w:val="32"/>
                <w:szCs w:val="32"/>
                <w:u w:val="single"/>
              </w:rPr>
            </w:pPr>
            <w:r w:rsidRPr="00806411">
              <w:rPr>
                <w:rFonts w:ascii="方正姚体" w:eastAsia="方正姚体" w:hAnsi="宋体"/>
                <w:bCs/>
                <w:sz w:val="32"/>
                <w:szCs w:val="32"/>
                <w:u w:val="single"/>
              </w:rPr>
              <w:t xml:space="preserve">基于 Keras 深度学习框架的多标签图像分类研究 </w:t>
            </w:r>
            <w:r w:rsidR="00036A11" w:rsidRPr="00806411">
              <w:rPr>
                <w:rFonts w:ascii="方正姚体" w:eastAsia="方正姚体" w:hAnsi="宋体" w:hint="eastAsia"/>
                <w:bCs/>
                <w:sz w:val="32"/>
                <w:szCs w:val="32"/>
                <w:u w:val="single"/>
              </w:rPr>
              <w:t xml:space="preserve">                           </w:t>
            </w:r>
          </w:p>
          <w:p w:rsidR="00036A11" w:rsidRDefault="00036A11" w:rsidP="00036A11">
            <w:pPr>
              <w:jc w:val="left"/>
              <w:rPr>
                <w:rFonts w:ascii="方正姚体" w:eastAsia="方正姚体" w:hAnsi="宋体"/>
                <w:bCs/>
                <w:sz w:val="32"/>
                <w:u w:val="single"/>
              </w:rPr>
            </w:pPr>
            <w:r>
              <w:rPr>
                <w:rFonts w:ascii="方正姚体" w:eastAsia="方正姚体" w:hAnsi="宋体" w:hint="eastAsia"/>
                <w:bCs/>
                <w:sz w:val="32"/>
                <w:u w:val="single"/>
              </w:rPr>
              <w:t xml:space="preserve">                                      </w:t>
            </w:r>
          </w:p>
        </w:tc>
      </w:tr>
      <w:tr w:rsidR="00036A11" w:rsidTr="001D2CB1">
        <w:trPr>
          <w:trHeight w:val="636"/>
        </w:trPr>
        <w:tc>
          <w:tcPr>
            <w:tcW w:w="1080" w:type="dxa"/>
            <w:vAlign w:val="center"/>
          </w:tcPr>
          <w:p w:rsidR="00036A11" w:rsidRDefault="00036A11" w:rsidP="001D2CB1">
            <w:pPr>
              <w:jc w:val="right"/>
              <w:rPr>
                <w:rFonts w:ascii="方正姚体" w:eastAsia="方正姚体" w:hAnsi="宋体"/>
                <w:bCs/>
                <w:sz w:val="32"/>
              </w:rPr>
            </w:pPr>
          </w:p>
        </w:tc>
        <w:tc>
          <w:tcPr>
            <w:tcW w:w="1620" w:type="dxa"/>
            <w:vAlign w:val="center"/>
          </w:tcPr>
          <w:p w:rsidR="00036A11" w:rsidRDefault="00036A11" w:rsidP="001D2CB1">
            <w:pPr>
              <w:jc w:val="distribute"/>
              <w:rPr>
                <w:rFonts w:ascii="方正姚体" w:eastAsia="方正姚体" w:hAnsi="宋体"/>
                <w:bCs/>
                <w:sz w:val="32"/>
              </w:rPr>
            </w:pPr>
            <w:r>
              <w:rPr>
                <w:rFonts w:ascii="方正姚体" w:eastAsia="方正姚体" w:hAnsi="宋体"/>
                <w:bCs/>
                <w:sz w:val="32"/>
              </w:rPr>
              <w:t>申请</w:t>
            </w:r>
            <w:r>
              <w:rPr>
                <w:rFonts w:ascii="方正姚体" w:eastAsia="方正姚体" w:hAnsi="宋体" w:hint="eastAsia"/>
                <w:bCs/>
                <w:sz w:val="32"/>
              </w:rPr>
              <w:t>者</w:t>
            </w:r>
            <w:r>
              <w:rPr>
                <w:rFonts w:ascii="方正姚体" w:eastAsia="方正姚体" w:hAnsi="宋体"/>
                <w:bCs/>
                <w:sz w:val="32"/>
              </w:rPr>
              <w:t>:</w:t>
            </w:r>
          </w:p>
        </w:tc>
        <w:tc>
          <w:tcPr>
            <w:tcW w:w="5664" w:type="dxa"/>
            <w:vAlign w:val="center"/>
          </w:tcPr>
          <w:p w:rsidR="00036A11" w:rsidRDefault="00036A11" w:rsidP="00D80E02">
            <w:pPr>
              <w:rPr>
                <w:rFonts w:ascii="方正姚体" w:eastAsia="方正姚体" w:hAnsi="宋体"/>
                <w:bCs/>
                <w:sz w:val="32"/>
              </w:rPr>
            </w:pPr>
            <w:r>
              <w:rPr>
                <w:rFonts w:ascii="方正姚体" w:eastAsia="方正姚体" w:hAnsi="宋体" w:hint="eastAsia"/>
                <w:bCs/>
                <w:sz w:val="32"/>
                <w:u w:val="single"/>
              </w:rPr>
              <w:t xml:space="preserve">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r w:rsidR="00D80E02">
              <w:rPr>
                <w:rFonts w:ascii="方正姚体" w:eastAsia="方正姚体" w:hAnsi="宋体" w:hint="eastAsia"/>
                <w:bCs/>
                <w:sz w:val="32"/>
                <w:u w:val="single"/>
              </w:rPr>
              <w:t>秦天涯</w:t>
            </w:r>
            <w:r>
              <w:rPr>
                <w:rFonts w:ascii="方正姚体" w:eastAsia="方正姚体" w:hAnsi="宋体" w:hint="eastAsia"/>
                <w:bCs/>
                <w:sz w:val="32"/>
                <w:u w:val="single"/>
              </w:rPr>
              <w:t xml:space="preserve">                      </w:t>
            </w:r>
          </w:p>
        </w:tc>
      </w:tr>
      <w:tr w:rsidR="00036A11" w:rsidTr="001D2CB1">
        <w:trPr>
          <w:trHeight w:val="800"/>
        </w:trPr>
        <w:tc>
          <w:tcPr>
            <w:tcW w:w="1080" w:type="dxa"/>
            <w:vAlign w:val="center"/>
          </w:tcPr>
          <w:p w:rsidR="00036A11" w:rsidRDefault="00036A11" w:rsidP="001D2CB1">
            <w:pPr>
              <w:jc w:val="right"/>
              <w:rPr>
                <w:rFonts w:ascii="方正姚体" w:eastAsia="方正姚体" w:hAnsi="宋体"/>
                <w:bCs/>
                <w:sz w:val="32"/>
              </w:rPr>
            </w:pPr>
          </w:p>
        </w:tc>
        <w:tc>
          <w:tcPr>
            <w:tcW w:w="1620" w:type="dxa"/>
            <w:vAlign w:val="center"/>
          </w:tcPr>
          <w:p w:rsidR="00036A11" w:rsidRDefault="00036A11" w:rsidP="001D2CB1">
            <w:pPr>
              <w:jc w:val="distribute"/>
              <w:rPr>
                <w:rFonts w:ascii="方正姚体" w:eastAsia="方正姚体" w:hAnsi="宋体"/>
                <w:bCs/>
                <w:sz w:val="32"/>
              </w:rPr>
            </w:pPr>
            <w:r>
              <w:rPr>
                <w:rFonts w:ascii="方正姚体" w:eastAsia="方正姚体" w:hAnsi="宋体" w:hint="eastAsia"/>
                <w:bCs/>
                <w:sz w:val="32"/>
              </w:rPr>
              <w:t>学</w:t>
            </w:r>
            <w:r>
              <w:rPr>
                <w:rFonts w:ascii="方正姚体" w:eastAsia="方正姚体" w:hAnsi="宋体"/>
                <w:bCs/>
                <w:sz w:val="32"/>
              </w:rPr>
              <w:t xml:space="preserve">   </w:t>
            </w:r>
            <w:r>
              <w:rPr>
                <w:rFonts w:ascii="方正姚体" w:eastAsia="方正姚体" w:hAnsi="宋体" w:hint="eastAsia"/>
                <w:bCs/>
                <w:sz w:val="32"/>
              </w:rPr>
              <w:t>院</w:t>
            </w:r>
            <w:r>
              <w:rPr>
                <w:rFonts w:ascii="方正姚体" w:eastAsia="方正姚体" w:hAnsi="宋体"/>
                <w:bCs/>
                <w:sz w:val="32"/>
              </w:rPr>
              <w:t>:</w:t>
            </w:r>
          </w:p>
        </w:tc>
        <w:tc>
          <w:tcPr>
            <w:tcW w:w="5664" w:type="dxa"/>
            <w:vAlign w:val="center"/>
          </w:tcPr>
          <w:p w:rsidR="00036A11" w:rsidRDefault="00036A11" w:rsidP="001D2CB1">
            <w:pPr>
              <w:rPr>
                <w:rFonts w:ascii="方正姚体" w:eastAsia="方正姚体" w:hAnsi="宋体"/>
                <w:bCs/>
                <w:sz w:val="32"/>
              </w:rPr>
            </w:pPr>
            <w:r>
              <w:rPr>
                <w:rFonts w:ascii="方正姚体" w:eastAsia="方正姚体" w:hAnsi="宋体" w:hint="eastAsia"/>
                <w:bCs/>
                <w:sz w:val="32"/>
                <w:u w:val="single"/>
              </w:rPr>
              <w:t xml:space="preserve">      信息科学技术学院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p>
        </w:tc>
      </w:tr>
      <w:tr w:rsidR="00036A11" w:rsidTr="001D2CB1">
        <w:trPr>
          <w:trHeight w:val="800"/>
        </w:trPr>
        <w:tc>
          <w:tcPr>
            <w:tcW w:w="1080" w:type="dxa"/>
            <w:vAlign w:val="center"/>
          </w:tcPr>
          <w:p w:rsidR="00036A11" w:rsidRDefault="00036A11" w:rsidP="001D2CB1">
            <w:pPr>
              <w:jc w:val="right"/>
              <w:rPr>
                <w:rFonts w:ascii="方正姚体" w:eastAsia="方正姚体" w:hAnsi="宋体"/>
                <w:bCs/>
                <w:sz w:val="32"/>
              </w:rPr>
            </w:pPr>
          </w:p>
        </w:tc>
        <w:tc>
          <w:tcPr>
            <w:tcW w:w="1620" w:type="dxa"/>
            <w:vAlign w:val="center"/>
          </w:tcPr>
          <w:p w:rsidR="00036A11" w:rsidRDefault="00036A11" w:rsidP="001D2CB1">
            <w:pPr>
              <w:jc w:val="distribute"/>
              <w:rPr>
                <w:rFonts w:ascii="方正姚体" w:eastAsia="方正姚体" w:hAnsi="宋体"/>
                <w:bCs/>
                <w:sz w:val="32"/>
              </w:rPr>
            </w:pPr>
            <w:r>
              <w:rPr>
                <w:rFonts w:ascii="方正姚体" w:eastAsia="方正姚体" w:hAnsi="宋体" w:hint="eastAsia"/>
                <w:bCs/>
                <w:sz w:val="32"/>
              </w:rPr>
              <w:t>专</w:t>
            </w:r>
            <w:r>
              <w:rPr>
                <w:rFonts w:ascii="方正姚体" w:eastAsia="方正姚体" w:hAnsi="宋体"/>
                <w:bCs/>
                <w:sz w:val="32"/>
              </w:rPr>
              <w:t xml:space="preserve">   </w:t>
            </w:r>
            <w:r>
              <w:rPr>
                <w:rFonts w:ascii="方正姚体" w:eastAsia="方正姚体" w:hAnsi="宋体" w:hint="eastAsia"/>
                <w:bCs/>
                <w:sz w:val="32"/>
              </w:rPr>
              <w:t>业</w:t>
            </w:r>
            <w:r>
              <w:rPr>
                <w:rFonts w:ascii="方正姚体" w:eastAsia="方正姚体" w:hAnsi="宋体"/>
                <w:bCs/>
                <w:sz w:val="32"/>
              </w:rPr>
              <w:t>:</w:t>
            </w:r>
          </w:p>
        </w:tc>
        <w:tc>
          <w:tcPr>
            <w:tcW w:w="5664" w:type="dxa"/>
            <w:vAlign w:val="center"/>
          </w:tcPr>
          <w:p w:rsidR="00036A11" w:rsidRDefault="00036A11" w:rsidP="00036A11">
            <w:pPr>
              <w:rPr>
                <w:rFonts w:ascii="方正姚体" w:eastAsia="方正姚体" w:hAnsi="宋体"/>
                <w:bCs/>
                <w:sz w:val="32"/>
              </w:rPr>
            </w:pPr>
            <w:r>
              <w:rPr>
                <w:rFonts w:ascii="方正姚体" w:eastAsia="方正姚体" w:hAnsi="宋体" w:hint="eastAsia"/>
                <w:bCs/>
                <w:sz w:val="32"/>
                <w:u w:val="single"/>
              </w:rPr>
              <w:t xml:space="preserve">   </w:t>
            </w:r>
            <w:r>
              <w:rPr>
                <w:rFonts w:ascii="方正姚体" w:eastAsia="方正姚体" w:hAnsi="宋体"/>
                <w:bCs/>
                <w:sz w:val="32"/>
                <w:u w:val="single"/>
              </w:rPr>
              <w:t xml:space="preserve">   </w:t>
            </w:r>
            <w:r w:rsidR="00806411">
              <w:rPr>
                <w:rFonts w:ascii="方正姚体" w:eastAsia="方正姚体" w:hAnsi="宋体" w:hint="eastAsia"/>
                <w:bCs/>
                <w:sz w:val="32"/>
                <w:u w:val="single"/>
              </w:rPr>
              <w:t xml:space="preserve"> 计算机科学与技术</w:t>
            </w:r>
            <w:r>
              <w:rPr>
                <w:rFonts w:ascii="方正姚体" w:eastAsia="方正姚体" w:hAnsi="宋体" w:hint="eastAsia"/>
                <w:bCs/>
                <w:sz w:val="32"/>
                <w:u w:val="single"/>
              </w:rPr>
              <w:t xml:space="preserve">                       </w:t>
            </w:r>
          </w:p>
        </w:tc>
      </w:tr>
      <w:tr w:rsidR="00036A11" w:rsidTr="001D2CB1">
        <w:trPr>
          <w:trHeight w:val="800"/>
        </w:trPr>
        <w:tc>
          <w:tcPr>
            <w:tcW w:w="1080" w:type="dxa"/>
            <w:vAlign w:val="center"/>
          </w:tcPr>
          <w:p w:rsidR="00036A11" w:rsidRDefault="00036A11" w:rsidP="001D2CB1">
            <w:pPr>
              <w:rPr>
                <w:rFonts w:ascii="方正姚体" w:eastAsia="方正姚体" w:hAnsi="宋体"/>
                <w:bCs/>
                <w:sz w:val="32"/>
              </w:rPr>
            </w:pPr>
          </w:p>
        </w:tc>
        <w:tc>
          <w:tcPr>
            <w:tcW w:w="1620" w:type="dxa"/>
            <w:vAlign w:val="center"/>
          </w:tcPr>
          <w:p w:rsidR="00036A11" w:rsidRDefault="00036A11" w:rsidP="001D2CB1">
            <w:pPr>
              <w:jc w:val="distribute"/>
              <w:rPr>
                <w:rFonts w:ascii="方正姚体" w:eastAsia="方正姚体" w:hAnsi="宋体"/>
                <w:bCs/>
                <w:sz w:val="32"/>
              </w:rPr>
            </w:pPr>
            <w:r>
              <w:rPr>
                <w:rFonts w:ascii="方正姚体" w:eastAsia="方正姚体" w:hAnsi="宋体" w:hint="eastAsia"/>
                <w:bCs/>
                <w:spacing w:val="-20"/>
                <w:sz w:val="32"/>
              </w:rPr>
              <w:t>指</w:t>
            </w:r>
            <w:r>
              <w:rPr>
                <w:rFonts w:ascii="方正姚体" w:eastAsia="方正姚体" w:hAnsi="宋体" w:hint="eastAsia"/>
                <w:bCs/>
                <w:sz w:val="32"/>
              </w:rPr>
              <w:t>导教师</w:t>
            </w:r>
            <w:r>
              <w:rPr>
                <w:rFonts w:ascii="方正姚体" w:eastAsia="方正姚体" w:hAnsi="宋体"/>
                <w:bCs/>
                <w:sz w:val="32"/>
              </w:rPr>
              <w:t>:</w:t>
            </w:r>
          </w:p>
        </w:tc>
        <w:tc>
          <w:tcPr>
            <w:tcW w:w="5664" w:type="dxa"/>
            <w:vAlign w:val="center"/>
          </w:tcPr>
          <w:p w:rsidR="00036A11" w:rsidRDefault="00036A11" w:rsidP="00036A11">
            <w:pPr>
              <w:rPr>
                <w:rFonts w:ascii="方正姚体" w:eastAsia="方正姚体" w:hAnsi="宋体"/>
                <w:bCs/>
                <w:sz w:val="32"/>
              </w:rPr>
            </w:pPr>
            <w:r>
              <w:rPr>
                <w:rFonts w:ascii="方正姚体" w:eastAsia="方正姚体" w:hAnsi="宋体" w:hint="eastAsia"/>
                <w:bCs/>
                <w:sz w:val="32"/>
                <w:u w:val="single"/>
              </w:rPr>
              <w:t xml:space="preserve">     </w:t>
            </w:r>
            <w:r w:rsidR="00806411">
              <w:rPr>
                <w:rFonts w:ascii="方正姚体" w:eastAsia="方正姚体" w:hAnsi="宋体" w:hint="eastAsia"/>
                <w:bCs/>
                <w:sz w:val="32"/>
                <w:u w:val="single"/>
              </w:rPr>
              <w:t>顾兴健</w:t>
            </w:r>
            <w:r>
              <w:rPr>
                <w:rFonts w:ascii="方正姚体" w:eastAsia="方正姚体" w:hAnsi="宋体" w:hint="eastAsia"/>
                <w:bCs/>
                <w:sz w:val="32"/>
                <w:u w:val="single"/>
              </w:rPr>
              <w:t xml:space="preserve">     </w:t>
            </w:r>
            <w:r>
              <w:rPr>
                <w:rFonts w:ascii="方正姚体" w:eastAsia="方正姚体" w:hAnsi="宋体"/>
                <w:bCs/>
                <w:sz w:val="32"/>
              </w:rPr>
              <w:t xml:space="preserve"> </w:t>
            </w:r>
            <w:r>
              <w:rPr>
                <w:rFonts w:ascii="方正姚体" w:eastAsia="方正姚体" w:hAnsi="宋体" w:hint="eastAsia"/>
                <w:bCs/>
                <w:sz w:val="32"/>
              </w:rPr>
              <w:t>职称</w:t>
            </w:r>
            <w:r>
              <w:rPr>
                <w:rFonts w:ascii="方正姚体" w:eastAsia="方正姚体" w:hAnsi="宋体"/>
                <w:bCs/>
                <w:sz w:val="32"/>
              </w:rPr>
              <w:t>:</w:t>
            </w:r>
            <w:r>
              <w:rPr>
                <w:rFonts w:ascii="方正姚体" w:eastAsia="方正姚体" w:hAnsi="宋体" w:hint="eastAsia"/>
                <w:bCs/>
                <w:sz w:val="32"/>
                <w:u w:val="single"/>
              </w:rPr>
              <w:t xml:space="preserve">  </w:t>
            </w:r>
            <w:r>
              <w:rPr>
                <w:rFonts w:ascii="方正姚体" w:eastAsia="方正姚体" w:hAnsi="宋体"/>
                <w:bCs/>
                <w:sz w:val="32"/>
                <w:u w:val="single"/>
              </w:rPr>
              <w:t xml:space="preserve"> </w:t>
            </w:r>
            <w:r w:rsidR="00806411">
              <w:rPr>
                <w:rFonts w:ascii="方正姚体" w:eastAsia="方正姚体" w:hAnsi="宋体" w:hint="eastAsia"/>
                <w:bCs/>
                <w:sz w:val="32"/>
                <w:u w:val="single"/>
              </w:rPr>
              <w:t xml:space="preserve"> 讲师</w:t>
            </w:r>
            <w:r>
              <w:rPr>
                <w:rFonts w:ascii="方正姚体" w:eastAsia="方正姚体" w:hAnsi="宋体" w:hint="eastAsia"/>
                <w:bCs/>
                <w:sz w:val="32"/>
                <w:u w:val="single"/>
              </w:rPr>
              <w:t xml:space="preserve">         </w:t>
            </w:r>
            <w:r>
              <w:rPr>
                <w:rFonts w:ascii="方正姚体" w:eastAsia="方正姚体" w:hAnsi="宋体" w:hint="eastAsia"/>
                <w:bCs/>
                <w:sz w:val="32"/>
              </w:rPr>
              <w:t xml:space="preserve"> </w:t>
            </w:r>
          </w:p>
        </w:tc>
      </w:tr>
      <w:tr w:rsidR="00036A11" w:rsidTr="001D2CB1">
        <w:trPr>
          <w:cantSplit/>
          <w:trHeight w:val="460"/>
        </w:trPr>
        <w:tc>
          <w:tcPr>
            <w:tcW w:w="8364" w:type="dxa"/>
            <w:gridSpan w:val="3"/>
            <w:vAlign w:val="center"/>
          </w:tcPr>
          <w:p w:rsidR="00036A11" w:rsidRDefault="00036A11" w:rsidP="001D2CB1">
            <w:pPr>
              <w:rPr>
                <w:rFonts w:ascii="方正姚体" w:eastAsia="方正姚体" w:hAnsi="宋体"/>
                <w:bCs/>
                <w:sz w:val="32"/>
              </w:rPr>
            </w:pPr>
          </w:p>
          <w:p w:rsidR="00036A11" w:rsidRDefault="00036A11" w:rsidP="001D2CB1">
            <w:pPr>
              <w:jc w:val="center"/>
              <w:rPr>
                <w:rFonts w:ascii="方正姚体" w:eastAsia="方正姚体" w:hAnsi="宋体"/>
                <w:bCs/>
                <w:sz w:val="32"/>
              </w:rPr>
            </w:pPr>
          </w:p>
          <w:p w:rsidR="00036A11" w:rsidRDefault="00036A11" w:rsidP="001D2CB1">
            <w:pPr>
              <w:jc w:val="center"/>
              <w:rPr>
                <w:rFonts w:ascii="方正姚体" w:eastAsia="方正姚体" w:hAnsi="宋体"/>
                <w:bCs/>
                <w:sz w:val="32"/>
              </w:rPr>
            </w:pPr>
          </w:p>
          <w:p w:rsidR="00036A11" w:rsidRDefault="00036A11" w:rsidP="0045172F">
            <w:pPr>
              <w:jc w:val="center"/>
              <w:rPr>
                <w:rFonts w:ascii="方正姚体" w:eastAsia="方正姚体" w:hAnsi="宋体"/>
                <w:bCs/>
                <w:sz w:val="32"/>
              </w:rPr>
            </w:pPr>
            <w:r>
              <w:rPr>
                <w:rFonts w:ascii="方正姚体" w:eastAsia="方正姚体" w:hAnsi="宋体" w:hint="eastAsia"/>
                <w:bCs/>
                <w:sz w:val="32"/>
              </w:rPr>
              <w:t>201</w:t>
            </w:r>
            <w:r w:rsidR="0045172F">
              <w:rPr>
                <w:rFonts w:ascii="方正姚体" w:eastAsia="方正姚体" w:hAnsi="宋体" w:hint="eastAsia"/>
                <w:bCs/>
                <w:sz w:val="32"/>
              </w:rPr>
              <w:t>8</w:t>
            </w:r>
            <w:r>
              <w:rPr>
                <w:rFonts w:ascii="方正姚体" w:eastAsia="方正姚体" w:hAnsi="宋体" w:hint="eastAsia"/>
                <w:bCs/>
                <w:sz w:val="32"/>
              </w:rPr>
              <w:t>年 5月</w:t>
            </w:r>
            <w:r>
              <w:rPr>
                <w:rFonts w:ascii="方正姚体" w:eastAsia="方正姚体" w:hAnsi="宋体"/>
                <w:bCs/>
                <w:sz w:val="32"/>
              </w:rPr>
              <w:t xml:space="preserve"> </w:t>
            </w:r>
            <w:r>
              <w:rPr>
                <w:rFonts w:ascii="方正姚体" w:eastAsia="方正姚体" w:hAnsi="宋体" w:hint="eastAsia"/>
                <w:bCs/>
                <w:sz w:val="32"/>
              </w:rPr>
              <w:t>11</w:t>
            </w:r>
            <w:r>
              <w:rPr>
                <w:rFonts w:ascii="方正姚体" w:eastAsia="方正姚体" w:hAnsi="宋体"/>
                <w:bCs/>
                <w:sz w:val="32"/>
              </w:rPr>
              <w:t xml:space="preserve"> </w:t>
            </w:r>
            <w:r>
              <w:rPr>
                <w:rFonts w:ascii="方正姚体" w:eastAsia="方正姚体" w:hAnsi="宋体" w:hint="eastAsia"/>
                <w:bCs/>
                <w:sz w:val="32"/>
              </w:rPr>
              <w:t>日</w:t>
            </w:r>
          </w:p>
        </w:tc>
      </w:tr>
    </w:tbl>
    <w:p w:rsidR="00036A11" w:rsidRDefault="00036A11" w:rsidP="00036A11"/>
    <w:p w:rsidR="00036A11" w:rsidRDefault="00036A11" w:rsidP="00036A11">
      <w:pPr>
        <w:widowControl/>
        <w:jc w:val="left"/>
        <w:sectPr w:rsidR="00036A11" w:rsidSect="004B1045">
          <w:footerReference w:type="default" r:id="rId10"/>
          <w:pgSz w:w="11906" w:h="16838"/>
          <w:pgMar w:top="1440" w:right="1800" w:bottom="1440" w:left="1800" w:header="851" w:footer="992" w:gutter="0"/>
          <w:pgNumType w:fmt="lowerRoman" w:start="1"/>
          <w:cols w:space="425"/>
          <w:docGrid w:type="lines" w:linePitch="312"/>
        </w:sectPr>
      </w:pPr>
    </w:p>
    <w:p w:rsidR="00B82F29" w:rsidRPr="00B82F29" w:rsidRDefault="00B82F29" w:rsidP="00B82F29">
      <w:pPr>
        <w:pStyle w:val="a4"/>
        <w:widowControl/>
        <w:numPr>
          <w:ilvl w:val="0"/>
          <w:numId w:val="5"/>
        </w:numPr>
        <w:ind w:firstLineChars="0"/>
        <w:jc w:val="left"/>
        <w:rPr>
          <w:rFonts w:ascii="宋体" w:hAnsi="宋体"/>
        </w:rPr>
      </w:pPr>
      <w:r w:rsidRPr="00B82F29">
        <w:rPr>
          <w:rFonts w:ascii="宋体" w:hAnsi="宋体" w:hint="eastAsia"/>
        </w:rPr>
        <w:lastRenderedPageBreak/>
        <w:t>项目介绍</w:t>
      </w:r>
    </w:p>
    <w:p w:rsidR="00B82F29" w:rsidRPr="00B82F29" w:rsidRDefault="00B82F29" w:rsidP="00B82F29">
      <w:pPr>
        <w:widowControl/>
        <w:ind w:firstLine="360"/>
        <w:jc w:val="left"/>
        <w:rPr>
          <w:rFonts w:ascii="宋体" w:hAnsi="宋体"/>
        </w:rPr>
      </w:pPr>
      <w:r>
        <w:rPr>
          <w:rFonts w:ascii="宋体" w:hAnsi="宋体" w:hint="eastAsia"/>
        </w:rPr>
        <w:t xml:space="preserve"> </w:t>
      </w:r>
      <w:r w:rsidRPr="00B82F29">
        <w:rPr>
          <w:rFonts w:ascii="宋体" w:hAnsi="宋体" w:hint="eastAsia"/>
        </w:rPr>
        <w:t>随着照片和视频分享网站的普及（Flicker,Instagram 和</w:t>
      </w:r>
      <w:r>
        <w:rPr>
          <w:rFonts w:ascii="宋体" w:hAnsi="宋体" w:hint="eastAsia"/>
        </w:rPr>
        <w:t xml:space="preserve"> Youtub</w:t>
      </w:r>
      <w:r w:rsidRPr="00B82F29">
        <w:rPr>
          <w:rFonts w:ascii="宋体" w:hAnsi="宋体" w:hint="eastAsia"/>
        </w:rPr>
        <w:t>等等），大量的未标记的和弱标记的图像数据也随着传播开来。这越来越多的数据图像需要有效的数据检索来达到获取这个图像的最终目的。尽管图像检索已经被研究许多年了，搜索引擎检索目的图像仍然大多基于文本内容而非原始图像语义。因此，自动将图像标注成人类已经提供好的关键词或者标签的技术已经受到了大量的研究关注。该技术从开始到现在的发展大致经历了三个阶段，分别是：基于文本的图像检索，基于内容的图像检索，基于语义的图像检索。基于文本的图像检索，由于手工标注工作量大，个人理解也有差异，导致检索结果出错率较高；基于内容的图像检索，是根据图像的底层特征进行检索，没有反映图像的内容信息；而基于语义的图像检索，弥补了上述两种方法的缺陷，使检索结果和使用者所需要的信息尽可能的一致。对于语义标注可以人工标注或者机器标注，由于上述所讲个人的理解因人而异，所以现在大多使用机器自动标注，即将等待标注的图像输入计算机系统，经过分割，将它划为等大的方格，而每个小方格的特征都被一个视觉特征词代替，让系统通过一系列算法推理出可能划分的语义，并将整个图像转为语义序列，相邻而重复的视觉词去掉然后将每个视觉词标注它所对应的物体标签。</w:t>
      </w:r>
    </w:p>
    <w:p w:rsidR="00B82F29" w:rsidRPr="00B82F29" w:rsidRDefault="00B82F29" w:rsidP="00B82F29">
      <w:pPr>
        <w:pStyle w:val="a4"/>
        <w:widowControl/>
        <w:ind w:left="360" w:firstLineChars="0" w:firstLine="0"/>
        <w:jc w:val="left"/>
        <w:rPr>
          <w:rFonts w:ascii="宋体" w:hAnsi="宋体"/>
        </w:rPr>
      </w:pPr>
    </w:p>
    <w:p w:rsidR="0004467C" w:rsidRPr="00B82F29" w:rsidRDefault="00B82F29" w:rsidP="00B82F29">
      <w:pPr>
        <w:widowControl/>
        <w:jc w:val="left"/>
        <w:rPr>
          <w:rFonts w:ascii="宋体" w:hAnsi="宋体"/>
        </w:rPr>
      </w:pPr>
      <w:r>
        <w:rPr>
          <w:rFonts w:ascii="宋体" w:hAnsi="宋体" w:hint="eastAsia"/>
        </w:rPr>
        <w:t>2.</w:t>
      </w:r>
      <w:r w:rsidR="0004467C" w:rsidRPr="00B82F29">
        <w:rPr>
          <w:rFonts w:ascii="宋体" w:hAnsi="宋体" w:hint="eastAsia"/>
        </w:rPr>
        <w:t>研究目的与方向</w:t>
      </w:r>
    </w:p>
    <w:p w:rsidR="0004467C" w:rsidRDefault="0004467C" w:rsidP="0004467C">
      <w:pPr>
        <w:widowControl/>
        <w:ind w:firstLine="360"/>
        <w:jc w:val="left"/>
        <w:rPr>
          <w:rFonts w:ascii="宋体" w:hAnsi="宋体"/>
        </w:rPr>
      </w:pPr>
      <w:r>
        <w:rPr>
          <w:rFonts w:ascii="宋体" w:hAnsi="宋体" w:hint="eastAsia"/>
        </w:rPr>
        <w:t>本次SRT我们的研究课题是：</w:t>
      </w:r>
      <w:r w:rsidRPr="0004467C">
        <w:rPr>
          <w:rFonts w:ascii="宋体" w:hAnsi="宋体"/>
        </w:rPr>
        <w:t>基于 Keras 深度学习框架的多标签图像分类研究</w:t>
      </w:r>
      <w:r>
        <w:rPr>
          <w:rFonts w:ascii="宋体" w:hAnsi="宋体" w:hint="eastAsia"/>
        </w:rPr>
        <w:t>。是以多标签图像标注为目的，在Keras深度学习框架下，使用Python语言，结合TensorFlow库，开发图像标注的核心算法。结合ResNet50预训练模型和以上算法训练出属于我们自己的模型，在预训练模型的基础上提高其泛化能力及其图片识别的精准率，最后实现对图片的多标签分类。</w:t>
      </w:r>
      <w:r w:rsidR="00FE1001">
        <w:rPr>
          <w:rFonts w:ascii="宋体" w:hAnsi="宋体" w:hint="eastAsia"/>
        </w:rPr>
        <w:t>这就是我们课题的研究方向。</w:t>
      </w:r>
    </w:p>
    <w:p w:rsidR="00E41A44" w:rsidRDefault="00E41A44" w:rsidP="0004467C">
      <w:pPr>
        <w:widowControl/>
        <w:ind w:firstLine="360"/>
        <w:jc w:val="left"/>
        <w:rPr>
          <w:rFonts w:ascii="宋体" w:hAnsi="宋体"/>
        </w:rPr>
      </w:pPr>
    </w:p>
    <w:p w:rsidR="00FE1001" w:rsidRPr="00B82F29" w:rsidRDefault="00B82F29" w:rsidP="00B82F29">
      <w:pPr>
        <w:widowControl/>
        <w:jc w:val="left"/>
        <w:rPr>
          <w:rFonts w:ascii="宋体" w:hAnsi="宋体"/>
        </w:rPr>
      </w:pPr>
      <w:r w:rsidRPr="00B82F29">
        <w:rPr>
          <w:rFonts w:ascii="宋体" w:hAnsi="宋体" w:hint="eastAsia"/>
        </w:rPr>
        <w:t>3.</w:t>
      </w:r>
      <w:r w:rsidR="00FE1001" w:rsidRPr="00B82F29">
        <w:rPr>
          <w:rFonts w:ascii="宋体" w:hAnsi="宋体" w:hint="eastAsia"/>
        </w:rPr>
        <w:t>开发工具以及研究手段</w:t>
      </w:r>
    </w:p>
    <w:p w:rsidR="00FE1001" w:rsidRDefault="00B82F29" w:rsidP="00FE1001">
      <w:pPr>
        <w:pStyle w:val="a4"/>
        <w:widowControl/>
        <w:ind w:left="360" w:firstLineChars="0" w:firstLine="0"/>
        <w:jc w:val="left"/>
        <w:rPr>
          <w:rFonts w:ascii="宋体" w:hAnsi="宋体"/>
        </w:rPr>
      </w:pPr>
      <w:r>
        <w:rPr>
          <w:rFonts w:ascii="宋体" w:hAnsi="宋体" w:hint="eastAsia"/>
        </w:rPr>
        <w:t>3</w:t>
      </w:r>
      <w:r w:rsidR="00FE1001">
        <w:rPr>
          <w:rFonts w:ascii="宋体" w:hAnsi="宋体" w:hint="eastAsia"/>
        </w:rPr>
        <w:t>.</w:t>
      </w:r>
      <w:r w:rsidR="00C112AE">
        <w:rPr>
          <w:rFonts w:ascii="宋体" w:hAnsi="宋体" w:hint="eastAsia"/>
        </w:rPr>
        <w:t>1</w:t>
      </w:r>
      <w:r w:rsidR="00FE1001">
        <w:rPr>
          <w:rFonts w:ascii="宋体" w:hAnsi="宋体" w:hint="eastAsia"/>
        </w:rPr>
        <w:t>研究环境</w:t>
      </w:r>
      <w:r w:rsidR="00852C8E">
        <w:rPr>
          <w:rFonts w:ascii="宋体" w:hAnsi="宋体" w:hint="eastAsia"/>
        </w:rPr>
        <w:t>以及工具</w:t>
      </w:r>
    </w:p>
    <w:p w:rsidR="00171ED4" w:rsidRDefault="00171ED4" w:rsidP="00FE1001">
      <w:pPr>
        <w:pStyle w:val="a4"/>
        <w:widowControl/>
        <w:ind w:left="360" w:firstLineChars="0" w:firstLine="0"/>
        <w:jc w:val="left"/>
        <w:rPr>
          <w:rFonts w:ascii="宋体" w:hAnsi="宋体"/>
          <w:b/>
        </w:rPr>
      </w:pPr>
      <w:r w:rsidRPr="00171ED4">
        <w:rPr>
          <w:rFonts w:ascii="宋体" w:hAnsi="宋体"/>
          <w:b/>
        </w:rPr>
        <w:t>U</w:t>
      </w:r>
      <w:r w:rsidRPr="00171ED4">
        <w:rPr>
          <w:rFonts w:ascii="宋体" w:hAnsi="宋体" w:hint="eastAsia"/>
          <w:b/>
        </w:rPr>
        <w:t>buntu系统</w:t>
      </w:r>
    </w:p>
    <w:p w:rsidR="00852C8E" w:rsidRPr="00171ED4" w:rsidRDefault="00852C8E" w:rsidP="00FE1001">
      <w:pPr>
        <w:pStyle w:val="a4"/>
        <w:widowControl/>
        <w:ind w:left="360" w:firstLineChars="0" w:firstLine="0"/>
        <w:jc w:val="left"/>
        <w:rPr>
          <w:rFonts w:ascii="宋体" w:hAnsi="宋体"/>
          <w:b/>
        </w:rPr>
      </w:pPr>
      <w:r>
        <w:rPr>
          <w:rFonts w:ascii="宋体" w:hAnsi="宋体" w:hint="eastAsia"/>
          <w:b/>
        </w:rPr>
        <w:t>基本的python语法</w:t>
      </w:r>
    </w:p>
    <w:p w:rsidR="00171ED4" w:rsidRPr="00171ED4" w:rsidRDefault="00171ED4" w:rsidP="00FE1001">
      <w:pPr>
        <w:pStyle w:val="a4"/>
        <w:widowControl/>
        <w:ind w:left="360" w:firstLineChars="0" w:firstLine="0"/>
        <w:jc w:val="left"/>
        <w:rPr>
          <w:rFonts w:ascii="宋体" w:hAnsi="宋体"/>
        </w:rPr>
      </w:pPr>
      <w:r w:rsidRPr="00171ED4">
        <w:rPr>
          <w:rFonts w:ascii="宋体" w:hAnsi="宋体"/>
          <w:b/>
        </w:rPr>
        <w:t>TensorFlow</w:t>
      </w:r>
      <w:r>
        <w:rPr>
          <w:rFonts w:ascii="宋体" w:hAnsi="宋体" w:hint="eastAsia"/>
        </w:rPr>
        <w:t xml:space="preserve"> </w:t>
      </w:r>
      <w:r w:rsidRPr="00171ED4">
        <w:rPr>
          <w:rFonts w:ascii="宋体" w:hAnsi="宋体"/>
        </w:rPr>
        <w:t>TensorFlow 是谷歌基于 DistBelief 进行研发的第二代人工智能学习系统，其命名来源于本身的运行原理。 Tensor（张量）意味着 N 维数组， Flow（流）意味着基于数据流图的计算， TensorFlow 为张量从流图的一端流动到另一端计算过程。TensorFlow 是将复杂的数据结构传输至人工智能神经网中进行分析和处理过程的系统 TensorFlow 可被用于语音识别或图像识别等多项机器学习和深度学习领域，且完全开源，任何人都可以用。</w:t>
      </w:r>
    </w:p>
    <w:p w:rsidR="00171ED4" w:rsidRDefault="00171ED4" w:rsidP="00FE1001">
      <w:pPr>
        <w:pStyle w:val="a4"/>
        <w:widowControl/>
        <w:ind w:left="360" w:firstLineChars="0" w:firstLine="0"/>
        <w:jc w:val="left"/>
        <w:rPr>
          <w:rFonts w:ascii="FandolSong-Regular-Identity-H" w:hAnsi="FandolSong-Regular-Identity-H" w:hint="eastAsia"/>
          <w:color w:val="000000"/>
        </w:rPr>
      </w:pPr>
      <w:r w:rsidRPr="00171ED4">
        <w:rPr>
          <w:rFonts w:ascii="宋体" w:hAnsi="宋体"/>
          <w:b/>
        </w:rPr>
        <w:t>Keras</w:t>
      </w:r>
      <w:r>
        <w:rPr>
          <w:rFonts w:ascii="宋体" w:hAnsi="宋体" w:hint="eastAsia"/>
          <w:b/>
        </w:rPr>
        <w:t xml:space="preserve">  </w:t>
      </w:r>
      <w:r w:rsidRPr="00171ED4">
        <w:rPr>
          <w:rFonts w:ascii="TimesNewRomanPSMT" w:hAnsi="TimesNewRomanPSMT"/>
          <w:color w:val="000000"/>
        </w:rPr>
        <w:t xml:space="preserve">Keras </w:t>
      </w:r>
      <w:r w:rsidRPr="00171ED4">
        <w:rPr>
          <w:rFonts w:ascii="FandolSong-Regular-Identity-H" w:hAnsi="FandolSong-Regular-Identity-H"/>
          <w:color w:val="000000"/>
        </w:rPr>
        <w:t>是一个高层神经网络</w:t>
      </w:r>
      <w:r w:rsidRPr="00171ED4">
        <w:rPr>
          <w:rFonts w:ascii="FandolSong-Regular-Identity-H" w:hAnsi="FandolSong-Regular-Identity-H"/>
          <w:color w:val="000000"/>
        </w:rPr>
        <w:t xml:space="preserve"> </w:t>
      </w:r>
      <w:r w:rsidRPr="00171ED4">
        <w:rPr>
          <w:rFonts w:ascii="TimesNewRomanPSMT" w:hAnsi="TimesNewRomanPSMT"/>
          <w:color w:val="000000"/>
        </w:rPr>
        <w:t>API</w:t>
      </w:r>
      <w:r w:rsidRPr="00171ED4">
        <w:rPr>
          <w:rFonts w:ascii="FandolSong-Regular-Identity-H" w:hAnsi="FandolSong-Regular-Identity-H"/>
          <w:color w:val="000000"/>
        </w:rPr>
        <w:t>，</w:t>
      </w:r>
      <w:r w:rsidRPr="00171ED4">
        <w:rPr>
          <w:rFonts w:ascii="FandolSong-Regular-Identity-H" w:hAnsi="FandolSong-Regular-Identity-H"/>
          <w:color w:val="000000"/>
        </w:rPr>
        <w:t xml:space="preserve"> </w:t>
      </w:r>
      <w:r w:rsidRPr="00171ED4">
        <w:rPr>
          <w:rFonts w:ascii="TimesNewRomanPSMT" w:hAnsi="TimesNewRomanPSMT"/>
          <w:color w:val="000000"/>
        </w:rPr>
        <w:t xml:space="preserve">Keras </w:t>
      </w:r>
      <w:r w:rsidRPr="00171ED4">
        <w:rPr>
          <w:rFonts w:ascii="FandolSong-Regular-Identity-H" w:hAnsi="FandolSong-Regular-Identity-H"/>
          <w:color w:val="000000"/>
        </w:rPr>
        <w:t>由纯</w:t>
      </w:r>
      <w:r w:rsidRPr="00171ED4">
        <w:rPr>
          <w:rFonts w:ascii="FandolSong-Regular-Identity-H" w:hAnsi="FandolSong-Regular-Identity-H"/>
          <w:color w:val="000000"/>
        </w:rPr>
        <w:t xml:space="preserve"> </w:t>
      </w:r>
      <w:r w:rsidRPr="00171ED4">
        <w:rPr>
          <w:rFonts w:ascii="TimesNewRomanPSMT" w:hAnsi="TimesNewRomanPSMT"/>
          <w:color w:val="000000"/>
        </w:rPr>
        <w:t xml:space="preserve">Python </w:t>
      </w:r>
      <w:r w:rsidRPr="00171ED4">
        <w:rPr>
          <w:rFonts w:ascii="FandolSong-Regular-Identity-H" w:hAnsi="FandolSong-Regular-Identity-H"/>
          <w:color w:val="000000"/>
        </w:rPr>
        <w:t>编写而成并基</w:t>
      </w:r>
      <w:r w:rsidRPr="00171ED4">
        <w:rPr>
          <w:rFonts w:ascii="FandolSong-Regular-Identity-H" w:hAnsi="FandolSong-Regular-Identity-H"/>
          <w:color w:val="000000"/>
        </w:rPr>
        <w:t xml:space="preserve"> </w:t>
      </w:r>
      <w:r w:rsidRPr="00171ED4">
        <w:rPr>
          <w:rFonts w:ascii="TimesNewRomanPSMT" w:hAnsi="TimesNewRomanPSMT"/>
          <w:color w:val="000000"/>
        </w:rPr>
        <w:t>Tensorflow</w:t>
      </w:r>
      <w:r w:rsidRPr="00171ED4">
        <w:rPr>
          <w:rFonts w:ascii="FandolSong-Regular-Identity-H" w:hAnsi="FandolSong-Regular-Identity-H"/>
          <w:color w:val="000000"/>
        </w:rPr>
        <w:t>、</w:t>
      </w:r>
      <w:r w:rsidRPr="00171ED4">
        <w:rPr>
          <w:rFonts w:ascii="FandolSong-Regular-Identity-H" w:hAnsi="FandolSong-Regular-Identity-H"/>
          <w:color w:val="000000"/>
        </w:rPr>
        <w:t xml:space="preserve"> </w:t>
      </w:r>
      <w:r w:rsidRPr="00171ED4">
        <w:rPr>
          <w:rFonts w:ascii="TimesNewRomanPSMT" w:hAnsi="TimesNewRomanPSMT"/>
          <w:color w:val="000000"/>
        </w:rPr>
        <w:t xml:space="preserve">Theano </w:t>
      </w:r>
      <w:r w:rsidRPr="00171ED4">
        <w:rPr>
          <w:rFonts w:ascii="FandolSong-Regular-Identity-H" w:hAnsi="FandolSong-Regular-Identity-H"/>
          <w:color w:val="000000"/>
        </w:rPr>
        <w:t>以及</w:t>
      </w:r>
      <w:r w:rsidRPr="00171ED4">
        <w:rPr>
          <w:rFonts w:ascii="FandolSong-Regular-Identity-H" w:hAnsi="FandolSong-Regular-Identity-H"/>
          <w:color w:val="000000"/>
        </w:rPr>
        <w:t xml:space="preserve"> </w:t>
      </w:r>
      <w:r w:rsidRPr="00171ED4">
        <w:rPr>
          <w:rFonts w:ascii="TimesNewRomanPSMT" w:hAnsi="TimesNewRomanPSMT"/>
          <w:color w:val="000000"/>
        </w:rPr>
        <w:t xml:space="preserve">CNTK </w:t>
      </w:r>
      <w:r w:rsidRPr="00171ED4">
        <w:rPr>
          <w:rFonts w:ascii="FandolSong-Regular-Identity-H" w:hAnsi="FandolSong-Regular-Identity-H"/>
          <w:color w:val="000000"/>
        </w:rPr>
        <w:t>后端。</w:t>
      </w:r>
      <w:r w:rsidRPr="00171ED4">
        <w:rPr>
          <w:rFonts w:ascii="FandolSong-Regular-Identity-H" w:hAnsi="FandolSong-Regular-Identity-H"/>
          <w:color w:val="000000"/>
        </w:rPr>
        <w:t xml:space="preserve"> </w:t>
      </w:r>
      <w:r w:rsidRPr="00171ED4">
        <w:rPr>
          <w:rFonts w:ascii="TimesNewRomanPSMT" w:hAnsi="TimesNewRomanPSMT"/>
          <w:color w:val="000000"/>
        </w:rPr>
        <w:t xml:space="preserve">Keras </w:t>
      </w:r>
      <w:r w:rsidRPr="00171ED4">
        <w:rPr>
          <w:rFonts w:ascii="FandolSong-Regular-Identity-H" w:hAnsi="FandolSong-Regular-Identity-H"/>
          <w:color w:val="000000"/>
        </w:rPr>
        <w:t>为支持快速实验而生，能够把你的</w:t>
      </w:r>
      <w:r w:rsidRPr="00171ED4">
        <w:rPr>
          <w:rFonts w:ascii="FandolSong-Regular-Identity-H" w:hAnsi="FandolSong-Regular-Identity-H"/>
          <w:color w:val="000000"/>
        </w:rPr>
        <w:t xml:space="preserve"> </w:t>
      </w:r>
      <w:r w:rsidRPr="00171ED4">
        <w:rPr>
          <w:rFonts w:ascii="TimesNewRomanPSMT" w:hAnsi="TimesNewRomanPSMT"/>
          <w:color w:val="000000"/>
        </w:rPr>
        <w:t xml:space="preserve">idea </w:t>
      </w:r>
      <w:r w:rsidRPr="00171ED4">
        <w:rPr>
          <w:rFonts w:ascii="FandolSong-Regular-Identity-H" w:hAnsi="FandolSong-Regular-Identity-H"/>
          <w:color w:val="000000"/>
        </w:rPr>
        <w:t>迅速转</w:t>
      </w:r>
      <w:r w:rsidRPr="00171ED4">
        <w:rPr>
          <w:rFonts w:ascii="FandolSong-Regular-Identity-H" w:hAnsi="FandolSong-Regular-Identity-H"/>
          <w:color w:val="000000"/>
        </w:rPr>
        <w:br/>
      </w:r>
      <w:r w:rsidRPr="00171ED4">
        <w:rPr>
          <w:rFonts w:ascii="FandolSong-Regular-Identity-H" w:hAnsi="FandolSong-Regular-Identity-H"/>
          <w:color w:val="000000"/>
        </w:rPr>
        <w:t>换为结果</w:t>
      </w:r>
    </w:p>
    <w:p w:rsidR="00C112AE" w:rsidRDefault="00B82F29" w:rsidP="00FE1001">
      <w:pPr>
        <w:pStyle w:val="a4"/>
        <w:widowControl/>
        <w:ind w:left="360" w:firstLineChars="0" w:firstLine="0"/>
        <w:jc w:val="left"/>
        <w:rPr>
          <w:rFonts w:ascii="宋体" w:hAnsi="宋体"/>
        </w:rPr>
      </w:pPr>
      <w:r>
        <w:rPr>
          <w:rFonts w:ascii="宋体" w:hAnsi="宋体" w:hint="eastAsia"/>
        </w:rPr>
        <w:t>3</w:t>
      </w:r>
      <w:r w:rsidR="00C112AE" w:rsidRPr="00C112AE">
        <w:rPr>
          <w:rFonts w:ascii="宋体" w:hAnsi="宋体" w:hint="eastAsia"/>
        </w:rPr>
        <w:t>.2</w:t>
      </w:r>
      <w:r w:rsidR="00C112AE">
        <w:rPr>
          <w:rFonts w:ascii="宋体" w:hAnsi="宋体" w:hint="eastAsia"/>
        </w:rPr>
        <w:t>研究手段</w:t>
      </w:r>
    </w:p>
    <w:p w:rsidR="00C112AE" w:rsidRDefault="00C112AE" w:rsidP="00FE1001">
      <w:pPr>
        <w:pStyle w:val="a4"/>
        <w:widowControl/>
        <w:ind w:left="360" w:firstLineChars="0" w:firstLine="0"/>
        <w:jc w:val="left"/>
        <w:rPr>
          <w:rFonts w:ascii="宋体" w:hAnsi="宋体"/>
        </w:rPr>
      </w:pPr>
      <w:r w:rsidRPr="00E41A44">
        <w:rPr>
          <w:rFonts w:ascii="宋体" w:hAnsi="宋体" w:hint="eastAsia"/>
          <w:b/>
        </w:rPr>
        <w:t>Kaggle</w:t>
      </w:r>
      <w:r w:rsidR="00E41A44">
        <w:rPr>
          <w:rFonts w:ascii="宋体" w:hAnsi="宋体" w:hint="eastAsia"/>
          <w:b/>
        </w:rPr>
        <w:t xml:space="preserve">  </w:t>
      </w:r>
      <w:r w:rsidR="00E41A44" w:rsidRPr="00E41A44">
        <w:rPr>
          <w:rFonts w:ascii="宋体" w:hAnsi="宋体" w:hint="eastAsia"/>
        </w:rPr>
        <w:t>kaggle</w:t>
      </w:r>
      <w:r w:rsidR="00E41A44">
        <w:rPr>
          <w:rFonts w:ascii="宋体" w:hAnsi="宋体" w:hint="eastAsia"/>
        </w:rPr>
        <w:t>是一个与我们SRT密切相关的工具，他可以实现在云上编程，我们的代码需要一些基础的环境和一些数据集，这个网站上会为我们提供这些环境和数据集（数据集都是一些比价小的打的跑起来比较麻烦），在这个网站上还有一些专业人士提供的相关代码我们可以参考参考。</w:t>
      </w:r>
    </w:p>
    <w:p w:rsidR="00E41A44" w:rsidRDefault="00E41A44" w:rsidP="00FE1001">
      <w:pPr>
        <w:pStyle w:val="a4"/>
        <w:widowControl/>
        <w:ind w:left="360" w:firstLineChars="0" w:firstLine="0"/>
        <w:jc w:val="left"/>
        <w:rPr>
          <w:rFonts w:ascii="宋体" w:hAnsi="宋体"/>
        </w:rPr>
      </w:pPr>
      <w:r>
        <w:rPr>
          <w:rFonts w:ascii="宋体" w:hAnsi="宋体" w:hint="eastAsia"/>
          <w:b/>
        </w:rPr>
        <w:lastRenderedPageBreak/>
        <w:t xml:space="preserve">GiHub   </w:t>
      </w:r>
      <w:r w:rsidRPr="00E41A44">
        <w:rPr>
          <w:rFonts w:ascii="宋体" w:hAnsi="宋体" w:hint="eastAsia"/>
        </w:rPr>
        <w:t>github</w:t>
      </w:r>
      <w:r>
        <w:rPr>
          <w:rFonts w:ascii="宋体" w:hAnsi="宋体" w:hint="eastAsia"/>
        </w:rPr>
        <w:t>乃程序员的三宝之一，这个网站是我们常用的网站之一，上面提供了相当专业的代码</w:t>
      </w:r>
      <w:r w:rsidR="00F87B04">
        <w:rPr>
          <w:rFonts w:ascii="宋体" w:hAnsi="宋体" w:hint="eastAsia"/>
        </w:rPr>
        <w:t>，在这个网站搜索关键字能最快的到我们想要的东西，上面的每一行代码都有着英文注释，这对我们SRT的进行有了极大的帮助。</w:t>
      </w:r>
    </w:p>
    <w:p w:rsidR="00852C8E" w:rsidRPr="00B82F29" w:rsidRDefault="00B82F29" w:rsidP="00B82F29">
      <w:pPr>
        <w:widowControl/>
        <w:jc w:val="left"/>
        <w:rPr>
          <w:rFonts w:ascii="宋体" w:hAnsi="宋体"/>
        </w:rPr>
      </w:pPr>
      <w:r>
        <w:rPr>
          <w:rFonts w:ascii="宋体" w:hAnsi="宋体" w:hint="eastAsia"/>
        </w:rPr>
        <w:t>4.</w:t>
      </w:r>
      <w:r w:rsidR="00852C8E" w:rsidRPr="00B82F29">
        <w:rPr>
          <w:rFonts w:ascii="宋体" w:hAnsi="宋体" w:hint="eastAsia"/>
        </w:rPr>
        <w:t>研究</w:t>
      </w:r>
      <w:r w:rsidR="009400DC" w:rsidRPr="00B82F29">
        <w:rPr>
          <w:rFonts w:ascii="宋体" w:hAnsi="宋体" w:hint="eastAsia"/>
        </w:rPr>
        <w:t>学习</w:t>
      </w:r>
      <w:r w:rsidR="00852C8E" w:rsidRPr="00B82F29">
        <w:rPr>
          <w:rFonts w:ascii="宋体" w:hAnsi="宋体" w:hint="eastAsia"/>
        </w:rPr>
        <w:t>过程</w:t>
      </w:r>
    </w:p>
    <w:p w:rsidR="00E661BE" w:rsidRDefault="00B82F29" w:rsidP="00E661BE">
      <w:pPr>
        <w:widowControl/>
        <w:ind w:firstLine="360"/>
        <w:jc w:val="left"/>
        <w:rPr>
          <w:rFonts w:ascii="宋体" w:hAnsi="宋体"/>
        </w:rPr>
      </w:pPr>
      <w:r>
        <w:rPr>
          <w:rFonts w:ascii="宋体" w:hAnsi="宋体" w:hint="eastAsia"/>
        </w:rPr>
        <w:t>4</w:t>
      </w:r>
      <w:r w:rsidR="00E661BE" w:rsidRPr="00E661BE">
        <w:rPr>
          <w:rFonts w:ascii="宋体" w:hAnsi="宋体" w:hint="eastAsia"/>
        </w:rPr>
        <w:t>.1</w:t>
      </w:r>
      <w:r w:rsidR="00E661BE">
        <w:rPr>
          <w:rFonts w:ascii="宋体" w:hAnsi="宋体" w:hint="eastAsia"/>
        </w:rPr>
        <w:t xml:space="preserve"> 基本环境的安装</w:t>
      </w:r>
    </w:p>
    <w:p w:rsidR="00E661BE" w:rsidRPr="00E661BE" w:rsidRDefault="00E661BE" w:rsidP="00E661BE">
      <w:pPr>
        <w:widowControl/>
        <w:ind w:left="360" w:firstLine="480"/>
        <w:jc w:val="left"/>
        <w:rPr>
          <w:rFonts w:ascii="宋体" w:hAnsi="宋体"/>
        </w:rPr>
      </w:pPr>
      <w:r>
        <w:rPr>
          <w:rFonts w:ascii="宋体" w:hAnsi="宋体" w:hint="eastAsia"/>
        </w:rPr>
        <w:t>工欲善其事，必先利其器。我们的第一步是安装</w:t>
      </w:r>
      <w:r w:rsidRPr="00171ED4">
        <w:rPr>
          <w:rFonts w:ascii="宋体" w:hAnsi="宋体"/>
          <w:b/>
        </w:rPr>
        <w:t>U</w:t>
      </w:r>
      <w:r w:rsidRPr="00171ED4">
        <w:rPr>
          <w:rFonts w:ascii="宋体" w:hAnsi="宋体" w:hint="eastAsia"/>
          <w:b/>
        </w:rPr>
        <w:t>buntu</w:t>
      </w:r>
      <w:r w:rsidRPr="00E661BE">
        <w:rPr>
          <w:rFonts w:ascii="宋体" w:hAnsi="宋体" w:hint="eastAsia"/>
        </w:rPr>
        <w:t>系统</w:t>
      </w:r>
      <w:r>
        <w:rPr>
          <w:rFonts w:ascii="宋体" w:hAnsi="宋体" w:hint="eastAsia"/>
        </w:rPr>
        <w:t>，以及配置python编程环境和keras以及tensorflow函数库。有了以上编程环境，SRT才能继续进行。</w:t>
      </w:r>
    </w:p>
    <w:p w:rsidR="00852C8E" w:rsidRDefault="00B82F29" w:rsidP="00852C8E">
      <w:pPr>
        <w:pStyle w:val="a4"/>
        <w:widowControl/>
        <w:ind w:left="360" w:firstLineChars="0" w:firstLine="0"/>
        <w:jc w:val="left"/>
        <w:rPr>
          <w:rFonts w:ascii="宋体" w:hAnsi="宋体"/>
        </w:rPr>
      </w:pPr>
      <w:r>
        <w:rPr>
          <w:rFonts w:ascii="宋体" w:hAnsi="宋体" w:hint="eastAsia"/>
        </w:rPr>
        <w:t>4</w:t>
      </w:r>
      <w:r w:rsidR="00852C8E">
        <w:rPr>
          <w:rFonts w:ascii="宋体" w:hAnsi="宋体" w:hint="eastAsia"/>
        </w:rPr>
        <w:t>.</w:t>
      </w:r>
      <w:r w:rsidR="00E661BE">
        <w:rPr>
          <w:rFonts w:ascii="宋体" w:hAnsi="宋体" w:hint="eastAsia"/>
        </w:rPr>
        <w:t>2</w:t>
      </w:r>
      <w:r w:rsidR="00852C8E">
        <w:rPr>
          <w:rFonts w:ascii="宋体" w:hAnsi="宋体" w:hint="eastAsia"/>
        </w:rPr>
        <w:t>基本语言以及语法的掌握</w:t>
      </w:r>
    </w:p>
    <w:p w:rsidR="00852C8E" w:rsidRDefault="00852C8E" w:rsidP="00852C8E">
      <w:pPr>
        <w:pStyle w:val="a4"/>
        <w:widowControl/>
        <w:ind w:left="360" w:firstLine="480"/>
        <w:jc w:val="left"/>
        <w:rPr>
          <w:rFonts w:ascii="宋体" w:hAnsi="宋体"/>
        </w:rPr>
      </w:pPr>
      <w:r>
        <w:rPr>
          <w:rFonts w:ascii="宋体" w:hAnsi="宋体" w:hint="eastAsia"/>
        </w:rPr>
        <w:t>由于本次要用的库是</w:t>
      </w:r>
      <w:r w:rsidRPr="00171ED4">
        <w:rPr>
          <w:rFonts w:ascii="宋体" w:hAnsi="宋体"/>
        </w:rPr>
        <w:t>TensorFlow</w:t>
      </w:r>
      <w:r>
        <w:rPr>
          <w:rFonts w:ascii="宋体" w:hAnsi="宋体" w:hint="eastAsia"/>
        </w:rPr>
        <w:t>和</w:t>
      </w:r>
      <w:r w:rsidRPr="00852C8E">
        <w:rPr>
          <w:rFonts w:ascii="宋体" w:hAnsi="宋体"/>
        </w:rPr>
        <w:t xml:space="preserve"> Keras</w:t>
      </w:r>
      <w:r>
        <w:rPr>
          <w:rFonts w:ascii="宋体" w:hAnsi="宋体" w:hint="eastAsia"/>
        </w:rPr>
        <w:t>，这两者是建立在对python基本语法了解的基础之上的，所以说在SRT 进行的初期，我和组员一起购买了《从零开始学习python》这本书，之后还在组长邱日那里拷贝了python学习视频进行学习python。</w:t>
      </w:r>
      <w:r w:rsidR="009400DC">
        <w:rPr>
          <w:rFonts w:ascii="宋体" w:hAnsi="宋体" w:hint="eastAsia"/>
        </w:rPr>
        <w:t>这就是我们SRT初期做的准备。</w:t>
      </w:r>
    </w:p>
    <w:p w:rsidR="009400DC" w:rsidRDefault="00B82F29" w:rsidP="009400DC">
      <w:pPr>
        <w:widowControl/>
        <w:jc w:val="left"/>
        <w:rPr>
          <w:rFonts w:ascii="宋体" w:hAnsi="宋体"/>
        </w:rPr>
      </w:pPr>
      <w:r>
        <w:rPr>
          <w:rFonts w:ascii="宋体" w:hAnsi="宋体" w:hint="eastAsia"/>
        </w:rPr>
        <w:tab/>
        <w:t>4</w:t>
      </w:r>
      <w:r w:rsidR="009400DC">
        <w:rPr>
          <w:rFonts w:ascii="宋体" w:hAnsi="宋体" w:hint="eastAsia"/>
        </w:rPr>
        <w:t>.</w:t>
      </w:r>
      <w:r w:rsidR="00E661BE">
        <w:rPr>
          <w:rFonts w:ascii="宋体" w:hAnsi="宋体" w:hint="eastAsia"/>
        </w:rPr>
        <w:t>3</w:t>
      </w:r>
      <w:r w:rsidR="009400DC">
        <w:rPr>
          <w:rFonts w:ascii="宋体" w:hAnsi="宋体" w:hint="eastAsia"/>
        </w:rPr>
        <w:t xml:space="preserve"> Keras相关术语以及Keras内容的学习</w:t>
      </w:r>
    </w:p>
    <w:p w:rsidR="009400DC" w:rsidRDefault="009400DC" w:rsidP="009400DC">
      <w:pPr>
        <w:widowControl/>
        <w:ind w:left="420" w:firstLine="420"/>
        <w:jc w:val="left"/>
        <w:rPr>
          <w:rFonts w:ascii="宋体" w:hAnsi="宋体"/>
        </w:rPr>
      </w:pPr>
      <w:r>
        <w:rPr>
          <w:rFonts w:ascii="宋体" w:hAnsi="宋体" w:hint="eastAsia"/>
        </w:rPr>
        <w:t>这里我们学习Keras主要通过看Keras</w:t>
      </w:r>
      <w:r w:rsidR="009431D5">
        <w:rPr>
          <w:rFonts w:ascii="宋体" w:hAnsi="宋体" w:hint="eastAsia"/>
        </w:rPr>
        <w:t>中文文档学习，这里的文档由</w:t>
      </w:r>
      <w:r>
        <w:rPr>
          <w:rFonts w:ascii="宋体" w:hAnsi="宋体" w:hint="eastAsia"/>
        </w:rPr>
        <w:t>邱日</w:t>
      </w:r>
      <w:r w:rsidR="009431D5">
        <w:rPr>
          <w:rFonts w:ascii="宋体" w:hAnsi="宋体" w:hint="eastAsia"/>
        </w:rPr>
        <w:t>组长</w:t>
      </w:r>
      <w:r>
        <w:rPr>
          <w:rFonts w:ascii="宋体" w:hAnsi="宋体" w:hint="eastAsia"/>
        </w:rPr>
        <w:t>提供，上面介绍了如何构造一个模型，以及一些API的介绍，由于我们都是深度学习的初学者，这里我们花了大量的时间来看Keras中文文档。</w:t>
      </w:r>
    </w:p>
    <w:p w:rsidR="009400DC" w:rsidRPr="00E661BE" w:rsidRDefault="00B82F29" w:rsidP="00E661BE">
      <w:pPr>
        <w:widowControl/>
        <w:ind w:firstLine="420"/>
        <w:jc w:val="left"/>
        <w:rPr>
          <w:rFonts w:ascii="宋体" w:hAnsi="宋体"/>
        </w:rPr>
      </w:pPr>
      <w:r>
        <w:rPr>
          <w:rFonts w:ascii="宋体" w:hAnsi="宋体" w:hint="eastAsia"/>
        </w:rPr>
        <w:t>4</w:t>
      </w:r>
      <w:r w:rsidR="00E661BE" w:rsidRPr="00E661BE">
        <w:rPr>
          <w:rFonts w:ascii="宋体" w:hAnsi="宋体" w:hint="eastAsia"/>
        </w:rPr>
        <w:t>.4</w:t>
      </w:r>
      <w:r w:rsidR="009400DC" w:rsidRPr="00E661BE">
        <w:rPr>
          <w:rFonts w:ascii="宋体" w:hAnsi="宋体" w:hint="eastAsia"/>
        </w:rPr>
        <w:t>深度学习相关例子试跑</w:t>
      </w:r>
    </w:p>
    <w:p w:rsidR="009400DC" w:rsidRDefault="009400DC" w:rsidP="00E661BE">
      <w:pPr>
        <w:widowControl/>
        <w:ind w:left="420" w:firstLine="420"/>
        <w:jc w:val="left"/>
        <w:rPr>
          <w:rFonts w:ascii="宋体" w:hAnsi="宋体"/>
        </w:rPr>
      </w:pPr>
      <w:r w:rsidRPr="009400DC">
        <w:rPr>
          <w:rFonts w:ascii="宋体" w:hAnsi="宋体" w:hint="eastAsia"/>
        </w:rPr>
        <w:t>在有了python基本语法以及Keras的一些基本的理论知识之后，</w:t>
      </w:r>
      <w:r w:rsidR="009431D5">
        <w:rPr>
          <w:rFonts w:ascii="宋体" w:hAnsi="宋体" w:hint="eastAsia"/>
        </w:rPr>
        <w:t>我们的导师</w:t>
      </w:r>
      <w:r>
        <w:rPr>
          <w:rFonts w:ascii="宋体" w:hAnsi="宋体" w:hint="eastAsia"/>
        </w:rPr>
        <w:t>顾老师给我们布置了任务，</w:t>
      </w:r>
      <w:r w:rsidR="00E661BE">
        <w:rPr>
          <w:rFonts w:ascii="宋体" w:hAnsi="宋体" w:hint="eastAsia"/>
        </w:rPr>
        <w:t>去相关网站上找到深度学习的代码去试跑</w:t>
      </w:r>
      <w:r w:rsidR="009431D5">
        <w:rPr>
          <w:rFonts w:ascii="宋体" w:hAnsi="宋体" w:hint="eastAsia"/>
        </w:rPr>
        <w:t>，这里有邱日组长提供了几组代码，组长耐心地教导们我如何将这些代码跑起来，遇到了错误也一步一步帮我们解决，接新事物的我们此充满了好奇。</w:t>
      </w:r>
    </w:p>
    <w:p w:rsidR="00B82F29" w:rsidRDefault="00B82F29" w:rsidP="00B82F29">
      <w:pPr>
        <w:widowControl/>
        <w:jc w:val="left"/>
        <w:rPr>
          <w:rFonts w:ascii="宋体" w:hAnsi="宋体"/>
        </w:rPr>
      </w:pPr>
      <w:r>
        <w:rPr>
          <w:rFonts w:ascii="宋体" w:hAnsi="宋体" w:hint="eastAsia"/>
        </w:rPr>
        <w:tab/>
        <w:t>4.5数据集和预训练模型的了解和选取</w:t>
      </w:r>
      <w:r w:rsidR="00B934E6">
        <w:rPr>
          <w:rFonts w:ascii="宋体" w:hAnsi="宋体" w:hint="eastAsia"/>
        </w:rPr>
        <w:t>（这里是由组长决定的）</w:t>
      </w:r>
    </w:p>
    <w:p w:rsidR="00CF4A51" w:rsidRDefault="00CF4A51" w:rsidP="00CF4A51">
      <w:pPr>
        <w:widowControl/>
        <w:ind w:left="420" w:firstLine="420"/>
        <w:jc w:val="left"/>
        <w:rPr>
          <w:rFonts w:ascii="宋体" w:hAnsi="宋体"/>
        </w:rPr>
      </w:pPr>
      <w:r>
        <w:rPr>
          <w:rFonts w:ascii="宋体" w:hAnsi="宋体" w:hint="eastAsia"/>
        </w:rPr>
        <w:t>在做了之前的了解之后,我</w:t>
      </w:r>
      <w:r w:rsidR="00B934E6">
        <w:rPr>
          <w:rFonts w:ascii="宋体" w:hAnsi="宋体" w:hint="eastAsia"/>
        </w:rPr>
        <w:t>们</w:t>
      </w:r>
      <w:r>
        <w:rPr>
          <w:rFonts w:ascii="宋体" w:hAnsi="宋体" w:hint="eastAsia"/>
        </w:rPr>
        <w:t>就要开始构造自己的训练模型了,在构造模型之前我们要选取数据集和预训练模型,由于我们组做的是多标签图像标签,这里通过相关网站了解到,比较先进和适合我们的预训练模型是resnet50,</w:t>
      </w:r>
    </w:p>
    <w:p w:rsidR="00CF4A51" w:rsidRDefault="00CF4A51" w:rsidP="00A96CD5">
      <w:pPr>
        <w:widowControl/>
        <w:ind w:left="420"/>
        <w:jc w:val="left"/>
        <w:rPr>
          <w:rFonts w:ascii="宋体" w:hAnsi="宋体"/>
        </w:rPr>
      </w:pPr>
      <w:r>
        <w:rPr>
          <w:rFonts w:ascii="宋体" w:hAnsi="宋体" w:hint="eastAsia"/>
        </w:rPr>
        <w:t>数据集选的是</w:t>
      </w:r>
      <w:r w:rsidRPr="00A96CD5">
        <w:rPr>
          <w:rFonts w:ascii="宋体" w:hAnsi="宋体"/>
        </w:rPr>
        <w:t>miml-image-data</w:t>
      </w:r>
      <w:r w:rsidRPr="00A96CD5">
        <w:rPr>
          <w:rFonts w:ascii="宋体" w:hAnsi="宋体" w:hint="eastAsia"/>
        </w:rPr>
        <w:t>，</w:t>
      </w:r>
      <w:r w:rsidRPr="00A96CD5">
        <w:rPr>
          <w:rFonts w:ascii="宋体" w:hAnsi="宋体"/>
        </w:rPr>
        <w:t>数据集由 2000 张自然风景图片和标签组</w:t>
      </w:r>
      <w:r w:rsidRPr="00A96CD5">
        <w:rPr>
          <w:rFonts w:ascii="宋体" w:hAnsi="宋体"/>
        </w:rPr>
        <w:br/>
        <w:t>成：图片的内容有山、水、日落、海、树这五类组成，其中每个图片内容包含一类或多类; 图片对应的标签在.mat 格式的文件中给出。</w:t>
      </w:r>
      <w:r w:rsidR="00A96CD5">
        <w:rPr>
          <w:rFonts w:ascii="宋体" w:hAnsi="宋体"/>
        </w:rPr>
        <w:t>R</w:t>
      </w:r>
      <w:r w:rsidR="00A96CD5">
        <w:rPr>
          <w:rFonts w:ascii="宋体" w:hAnsi="宋体" w:hint="eastAsia"/>
        </w:rPr>
        <w:t>esnet50函数原形如下：</w:t>
      </w:r>
    </w:p>
    <w:p w:rsidR="00A96CD5" w:rsidRDefault="00A96CD5" w:rsidP="00A96CD5">
      <w:pPr>
        <w:widowControl/>
        <w:ind w:left="420"/>
        <w:jc w:val="left"/>
        <w:rPr>
          <w:rFonts w:ascii="LMRoman12-Regular-Identity-H" w:hAnsi="LMRoman12-Regular-Identity-H" w:hint="eastAsia"/>
          <w:color w:val="000000"/>
        </w:rPr>
      </w:pPr>
      <w:r w:rsidRPr="00A96CD5">
        <w:rPr>
          <w:rFonts w:ascii="LMRoman12-Regular-Identity-H" w:hAnsi="LMRoman12-Regular-Identity-H"/>
          <w:color w:val="000000"/>
        </w:rPr>
        <w:t>keras</w:t>
      </w:r>
      <w:r w:rsidRPr="00A96CD5">
        <w:rPr>
          <w:rFonts w:ascii="LMRoman12-Regular-Identity-H" w:hAnsi="LMRoman12-Regular-Identity-H"/>
          <w:color w:val="666666"/>
        </w:rPr>
        <w:t>.</w:t>
      </w:r>
      <w:r w:rsidRPr="00A96CD5">
        <w:rPr>
          <w:rFonts w:ascii="LMRoman12-Regular-Identity-H" w:hAnsi="LMRoman12-Regular-Identity-H"/>
          <w:color w:val="000000"/>
        </w:rPr>
        <w:t>applications</w:t>
      </w:r>
      <w:r w:rsidRPr="00A96CD5">
        <w:rPr>
          <w:rFonts w:ascii="LMRoman12-Regular-Identity-H" w:hAnsi="LMRoman12-Regular-Identity-H"/>
          <w:color w:val="666666"/>
        </w:rPr>
        <w:t>.</w:t>
      </w:r>
      <w:r w:rsidRPr="00A96CD5">
        <w:rPr>
          <w:rFonts w:ascii="LMRoman12-Regular-Identity-H" w:hAnsi="LMRoman12-Regular-Identity-H"/>
          <w:color w:val="000000"/>
        </w:rPr>
        <w:t>resnet50</w:t>
      </w:r>
      <w:r w:rsidRPr="00A96CD5">
        <w:rPr>
          <w:rFonts w:ascii="LMRoman12-Regular-Identity-H" w:hAnsi="LMRoman12-Regular-Identity-H"/>
          <w:color w:val="666666"/>
        </w:rPr>
        <w:t>.</w:t>
      </w:r>
      <w:r w:rsidRPr="00A96CD5">
        <w:rPr>
          <w:rFonts w:ascii="LMRoman12-Regular-Identity-H" w:hAnsi="LMRoman12-Regular-Identity-H"/>
          <w:color w:val="000000"/>
        </w:rPr>
        <w:t>ResNet50(include_top</w:t>
      </w:r>
      <w:r w:rsidRPr="00A96CD5">
        <w:rPr>
          <w:rFonts w:ascii="LMRoman12-Regular-Identity-H" w:hAnsi="LMRoman12-Regular-Identity-H"/>
          <w:color w:val="666666"/>
        </w:rPr>
        <w:t>=</w:t>
      </w:r>
      <w:r w:rsidRPr="00A96CD5">
        <w:rPr>
          <w:rFonts w:ascii="LMRoman12-Regular-Identity-H" w:hAnsi="LMRoman12-Regular-Identity-H"/>
          <w:color w:val="008000"/>
        </w:rPr>
        <w:t>True</w:t>
      </w:r>
      <w:r w:rsidRPr="00A96CD5">
        <w:rPr>
          <w:rFonts w:ascii="LMRoman12-Regular-Identity-H" w:hAnsi="LMRoman12-Regular-Identity-H"/>
          <w:color w:val="000000"/>
        </w:rPr>
        <w:t>, weights</w:t>
      </w:r>
      <w:r w:rsidRPr="00A96CD5">
        <w:rPr>
          <w:rFonts w:ascii="LMRoman12-Regular-Identity-H" w:hAnsi="LMRoman12-Regular-Identity-H"/>
          <w:color w:val="666666"/>
        </w:rPr>
        <w:t>=</w:t>
      </w:r>
      <w:r w:rsidRPr="00A96CD5">
        <w:rPr>
          <w:rFonts w:ascii="LMRoman12-Regular-Identity-H" w:hAnsi="LMRoman12-Regular-Identity-H"/>
          <w:color w:val="BA2121"/>
        </w:rPr>
        <w:t>’imagenet’</w:t>
      </w:r>
      <w:r w:rsidRPr="00A96CD5">
        <w:rPr>
          <w:rFonts w:ascii="LMRoman12-Regular-Identity-H" w:hAnsi="LMRoman12-Regular-Identity-H"/>
          <w:color w:val="000000"/>
        </w:rPr>
        <w:t>,</w:t>
      </w:r>
      <w:r w:rsidRPr="00A96CD5">
        <w:rPr>
          <w:rFonts w:ascii="LMRoman12-Regular-Identity-H" w:hAnsi="LMRoman12-Regular-Identity-H"/>
          <w:color w:val="000000"/>
        </w:rPr>
        <w:br/>
        <w:t>input_tensor</w:t>
      </w:r>
      <w:r w:rsidRPr="00A96CD5">
        <w:rPr>
          <w:rFonts w:ascii="LMRoman12-Regular-Identity-H" w:hAnsi="LMRoman12-Regular-Identity-H"/>
          <w:color w:val="666666"/>
        </w:rPr>
        <w:t>=</w:t>
      </w:r>
      <w:r w:rsidRPr="00A96CD5">
        <w:rPr>
          <w:rFonts w:ascii="LMRoman12-Regular-Identity-H" w:hAnsi="LMRoman12-Regular-Identity-H"/>
          <w:color w:val="008000"/>
        </w:rPr>
        <w:t>None</w:t>
      </w:r>
      <w:r w:rsidRPr="00A96CD5">
        <w:rPr>
          <w:rFonts w:ascii="LMRoman12-Regular-Identity-H" w:hAnsi="LMRoman12-Regular-Identity-H"/>
          <w:color w:val="000000"/>
        </w:rPr>
        <w:t>, input_shape</w:t>
      </w:r>
      <w:r w:rsidRPr="00A96CD5">
        <w:rPr>
          <w:rFonts w:ascii="LMRoman12-Regular-Identity-H" w:hAnsi="LMRoman12-Regular-Identity-H"/>
          <w:color w:val="666666"/>
        </w:rPr>
        <w:t>=</w:t>
      </w:r>
      <w:r w:rsidRPr="00A96CD5">
        <w:rPr>
          <w:rFonts w:ascii="LMRoman12-Regular-Identity-H" w:hAnsi="LMRoman12-Regular-Identity-H"/>
          <w:color w:val="008000"/>
        </w:rPr>
        <w:t>None</w:t>
      </w:r>
      <w:r w:rsidRPr="00A96CD5">
        <w:rPr>
          <w:rFonts w:ascii="LMRoman12-Regular-Identity-H" w:hAnsi="LMRoman12-Regular-Identity-H"/>
          <w:color w:val="000000"/>
        </w:rPr>
        <w:t>,</w:t>
      </w:r>
      <w:r w:rsidRPr="00A96CD5">
        <w:rPr>
          <w:rFonts w:ascii="LMRoman12-Regular-Identity-H" w:hAnsi="LMRoman12-Regular-Identity-H"/>
          <w:color w:val="000000"/>
        </w:rPr>
        <w:br/>
        <w:t>pooling</w:t>
      </w:r>
      <w:r w:rsidRPr="00A96CD5">
        <w:rPr>
          <w:rFonts w:ascii="LMRoman12-Regular-Identity-H" w:hAnsi="LMRoman12-Regular-Identity-H"/>
          <w:color w:val="666666"/>
        </w:rPr>
        <w:t>=</w:t>
      </w:r>
      <w:r w:rsidRPr="00A96CD5">
        <w:rPr>
          <w:rFonts w:ascii="LMRoman12-Regular-Identity-H" w:hAnsi="LMRoman12-Regular-Identity-H"/>
          <w:color w:val="008000"/>
        </w:rPr>
        <w:t>None</w:t>
      </w:r>
      <w:r w:rsidRPr="00A96CD5">
        <w:rPr>
          <w:rFonts w:ascii="LMRoman12-Regular-Identity-H" w:hAnsi="LMRoman12-Regular-Identity-H"/>
          <w:color w:val="000000"/>
        </w:rPr>
        <w:t>,</w:t>
      </w:r>
      <w:r w:rsidRPr="00A96CD5">
        <w:rPr>
          <w:rFonts w:ascii="LMRoman12-Regular-Identity-H" w:hAnsi="LMRoman12-Regular-Identity-H"/>
          <w:color w:val="000000"/>
        </w:rPr>
        <w:br/>
        <w:t>classes</w:t>
      </w:r>
      <w:r w:rsidRPr="00A96CD5">
        <w:rPr>
          <w:rFonts w:ascii="LMRoman12-Regular-Identity-H" w:hAnsi="LMRoman12-Regular-Identity-H"/>
          <w:color w:val="666666"/>
        </w:rPr>
        <w:t>=1000</w:t>
      </w:r>
      <w:r w:rsidRPr="00A96CD5">
        <w:rPr>
          <w:rFonts w:ascii="LMRoman12-Regular-Identity-H" w:hAnsi="LMRoman12-Regular-Identity-H"/>
          <w:color w:val="000000"/>
        </w:rPr>
        <w:t>)</w:t>
      </w:r>
    </w:p>
    <w:p w:rsidR="00A96CD5" w:rsidRDefault="00A96CD5" w:rsidP="00A96CD5">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4.6</w:t>
      </w:r>
      <w:r>
        <w:rPr>
          <w:rFonts w:ascii="LMRoman12-Regular-Identity-H" w:hAnsi="LMRoman12-Regular-Identity-H" w:hint="eastAsia"/>
          <w:color w:val="000000"/>
        </w:rPr>
        <w:t>激函数的选取</w:t>
      </w:r>
    </w:p>
    <w:p w:rsidR="00B934E6" w:rsidRDefault="00B934E6"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ab/>
      </w:r>
      <w:r w:rsidR="001B6944">
        <w:rPr>
          <w:rFonts w:ascii="LMRoman12-Regular-Identity-H" w:hAnsi="LMRoman12-Regular-Identity-H" w:hint="eastAsia"/>
          <w:color w:val="000000"/>
        </w:rPr>
        <w:t>我们可用的激活函数由</w:t>
      </w:r>
      <w:r w:rsidR="001B6944">
        <w:rPr>
          <w:rFonts w:ascii="LMRoman12-Regular-Identity-H" w:hAnsi="LMRoman12-Regular-Identity-H" w:hint="eastAsia"/>
          <w:color w:val="000000"/>
        </w:rPr>
        <w:t>softmax</w:t>
      </w:r>
      <w:r w:rsidR="001B6944">
        <w:rPr>
          <w:rFonts w:ascii="LMRoman12-Regular-Identity-H" w:hAnsi="LMRoman12-Regular-Identity-H" w:hint="eastAsia"/>
          <w:color w:val="000000"/>
        </w:rPr>
        <w:t>函数和</w:t>
      </w:r>
      <w:r w:rsidR="001B6944">
        <w:rPr>
          <w:rFonts w:ascii="LMRoman12-Regular-Identity-H" w:hAnsi="LMRoman12-Regular-Identity-H" w:hint="eastAsia"/>
          <w:color w:val="000000"/>
        </w:rPr>
        <w:t>sigmoid</w:t>
      </w:r>
      <w:r w:rsidR="001B6944">
        <w:rPr>
          <w:rFonts w:ascii="LMRoman12-Regular-Identity-H" w:hAnsi="LMRoman12-Regular-Identity-H" w:hint="eastAsia"/>
          <w:color w:val="000000"/>
        </w:rPr>
        <w:t>函数，由于但标签和多标签的问题我们选取的函数使</w:t>
      </w:r>
      <w:r w:rsidR="001B6944">
        <w:rPr>
          <w:rFonts w:ascii="LMRoman12-Regular-Identity-H" w:hAnsi="LMRoman12-Regular-Identity-H" w:hint="eastAsia"/>
          <w:color w:val="000000"/>
        </w:rPr>
        <w:t>sigmoid</w:t>
      </w:r>
      <w:r w:rsidR="001B6944">
        <w:rPr>
          <w:rFonts w:ascii="LMRoman12-Regular-Identity-H" w:hAnsi="LMRoman12-Regular-Identity-H" w:hint="eastAsia"/>
          <w:color w:val="000000"/>
        </w:rPr>
        <w:t>函数，</w:t>
      </w:r>
      <w:r w:rsidR="001B6944" w:rsidRPr="001B6944">
        <w:rPr>
          <w:rFonts w:ascii="LMRoman12-Regular-Identity-H" w:hAnsi="LMRoman12-Regular-Identity-H" w:hint="eastAsia"/>
          <w:color w:val="000000"/>
        </w:rPr>
        <w:t xml:space="preserve">Sigmoid </w:t>
      </w:r>
      <w:r w:rsidR="001B6944" w:rsidRPr="001B6944">
        <w:rPr>
          <w:rFonts w:ascii="LMRoman12-Regular-Identity-H" w:hAnsi="LMRoman12-Regular-Identity-H" w:hint="eastAsia"/>
          <w:color w:val="000000"/>
        </w:rPr>
        <w:t>函数的优点在于，它的输出映射在（</w:t>
      </w:r>
      <w:r w:rsidR="001B6944" w:rsidRPr="001B6944">
        <w:rPr>
          <w:rFonts w:ascii="LMRoman12-Regular-Identity-H" w:hAnsi="LMRoman12-Regular-Identity-H" w:hint="eastAsia"/>
          <w:color w:val="000000"/>
        </w:rPr>
        <w:t>0,1</w:t>
      </w:r>
      <w:r w:rsidR="001B6944" w:rsidRPr="001B6944">
        <w:rPr>
          <w:rFonts w:ascii="LMRoman12-Regular-Identity-H" w:hAnsi="LMRoman12-Regular-Identity-H" w:hint="eastAsia"/>
          <w:color w:val="000000"/>
        </w:rPr>
        <w:t>）内，单调连续，非常适合用作输出层，并且求导比较容易。但是，它也有缺点，因为软饱和性，一旦落入饱和区，导数就会变得接近于</w:t>
      </w:r>
      <w:r w:rsidR="001B6944" w:rsidRPr="001B6944">
        <w:rPr>
          <w:rFonts w:ascii="LMRoman12-Regular-Identity-H" w:hAnsi="LMRoman12-Regular-Identity-H" w:hint="eastAsia"/>
          <w:color w:val="000000"/>
        </w:rPr>
        <w:t xml:space="preserve"> 0</w:t>
      </w:r>
      <w:r w:rsidR="001B6944">
        <w:rPr>
          <w:rFonts w:ascii="LMRoman12-Regular-Identity-H" w:hAnsi="LMRoman12-Regular-Identity-H" w:hint="eastAsia"/>
          <w:color w:val="000000"/>
        </w:rPr>
        <w:t>，很容易产生梯度消失。</w:t>
      </w:r>
    </w:p>
    <w:p w:rsidR="001B6944" w:rsidRDefault="001B6944"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4.7</w:t>
      </w:r>
      <w:r>
        <w:rPr>
          <w:rFonts w:ascii="LMRoman12-Regular-Identity-H" w:hAnsi="LMRoman12-Regular-Identity-H" w:hint="eastAsia"/>
          <w:color w:val="000000"/>
        </w:rPr>
        <w:t>迁移学习与模型的构建</w:t>
      </w:r>
    </w:p>
    <w:p w:rsidR="001B6944" w:rsidRDefault="001B6944"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ab/>
      </w:r>
      <w:r w:rsidR="00E06C9F">
        <w:rPr>
          <w:rFonts w:ascii="LMRoman12-Regular-Identity-H" w:hAnsi="LMRoman12-Regular-Identity-H" w:hint="eastAsia"/>
          <w:color w:val="000000"/>
        </w:rPr>
        <w:t>迁移学习的意思是在选取的预训练模型的基础上继续学习，进行模型的改造与加层，这部分主要围绕组长和我来展开，有我来协助组长完成，起初</w:t>
      </w:r>
      <w:r w:rsidR="00E06C9F">
        <w:rPr>
          <w:rFonts w:ascii="LMRoman12-Regular-Identity-H" w:hAnsi="LMRoman12-Regular-Identity-H" w:hint="eastAsia"/>
          <w:color w:val="000000"/>
        </w:rPr>
        <w:lastRenderedPageBreak/>
        <w:t>我们先将预训练模型加载进来，直接用预训练模型进行预测，测试预训练模型是否加载成功，之后在根据我们数据集的特点以及</w:t>
      </w:r>
      <w:r w:rsidR="00451308">
        <w:rPr>
          <w:rFonts w:ascii="LMRoman12-Regular-Identity-H" w:hAnsi="LMRoman12-Regular-Identity-H" w:hint="eastAsia"/>
          <w:color w:val="000000"/>
        </w:rPr>
        <w:t>参考其他代码的写法完成了模型的构造。（此时的模型能否成功还未知）</w:t>
      </w:r>
    </w:p>
    <w:p w:rsidR="00451308" w:rsidRDefault="00451308"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4.8</w:t>
      </w:r>
      <w:r>
        <w:rPr>
          <w:rFonts w:ascii="LMRoman12-Regular-Identity-H" w:hAnsi="LMRoman12-Regular-Identity-H" w:hint="eastAsia"/>
          <w:color w:val="000000"/>
        </w:rPr>
        <w:t>数据集的预处理</w:t>
      </w:r>
    </w:p>
    <w:p w:rsidR="00451308" w:rsidRDefault="00451308"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ab/>
      </w:r>
      <w:r>
        <w:rPr>
          <w:rFonts w:ascii="LMRoman12-Regular-Identity-H" w:hAnsi="LMRoman12-Regular-Identity-H" w:hint="eastAsia"/>
          <w:color w:val="000000"/>
        </w:rPr>
        <w:t>这里主要围绕邱日和周宽</w:t>
      </w:r>
      <w:r w:rsidR="004D694B">
        <w:rPr>
          <w:rFonts w:ascii="LMRoman12-Regular-Identity-H" w:hAnsi="LMRoman12-Regular-Identity-H" w:hint="eastAsia"/>
          <w:color w:val="000000"/>
        </w:rPr>
        <w:t>来展开</w:t>
      </w:r>
      <w:r>
        <w:rPr>
          <w:rFonts w:ascii="LMRoman12-Regular-Identity-H" w:hAnsi="LMRoman12-Regular-Identity-H" w:hint="eastAsia"/>
          <w:color w:val="000000"/>
        </w:rPr>
        <w:t>，周宽协助邱日完成</w:t>
      </w:r>
      <w:r w:rsidR="004D694B">
        <w:rPr>
          <w:rFonts w:ascii="LMRoman12-Regular-Identity-H" w:hAnsi="LMRoman12-Regular-Identity-H" w:hint="eastAsia"/>
          <w:color w:val="000000"/>
        </w:rPr>
        <w:t>，具体处理方法我并不知道</w:t>
      </w:r>
      <w:r>
        <w:rPr>
          <w:rFonts w:ascii="LMRoman12-Regular-Identity-H" w:hAnsi="LMRoman12-Regular-Identity-H" w:hint="eastAsia"/>
          <w:color w:val="000000"/>
        </w:rPr>
        <w:t>。</w:t>
      </w:r>
    </w:p>
    <w:p w:rsidR="00451308" w:rsidRDefault="00451308"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 xml:space="preserve">4.9 </w:t>
      </w:r>
      <w:r>
        <w:rPr>
          <w:rFonts w:ascii="LMRoman12-Regular-Identity-H" w:hAnsi="LMRoman12-Regular-Identity-H" w:hint="eastAsia"/>
          <w:color w:val="000000"/>
        </w:rPr>
        <w:t>数据输入模型进行训练</w:t>
      </w:r>
    </w:p>
    <w:p w:rsidR="00451308" w:rsidRDefault="00451308" w:rsidP="001B69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ab/>
      </w:r>
      <w:r>
        <w:rPr>
          <w:rFonts w:ascii="LMRoman12-Regular-Identity-H" w:hAnsi="LMRoman12-Regular-Identity-H" w:hint="eastAsia"/>
          <w:color w:val="000000"/>
        </w:rPr>
        <w:t>把以上处理的数据加载入之前建立的模型中，就可进行模型的训练了，之后就可以得到我们自己模型的</w:t>
      </w:r>
      <w:r>
        <w:rPr>
          <w:rFonts w:ascii="LMRoman12-Regular-Identity-H" w:hAnsi="LMRoman12-Regular-Identity-H" w:hint="eastAsia"/>
          <w:color w:val="000000"/>
        </w:rPr>
        <w:t>H5</w:t>
      </w:r>
      <w:r>
        <w:rPr>
          <w:rFonts w:ascii="LMRoman12-Regular-Identity-H" w:hAnsi="LMRoman12-Regular-Identity-H" w:hint="eastAsia"/>
          <w:color w:val="000000"/>
        </w:rPr>
        <w:t>文件了。（由组长完成）</w:t>
      </w:r>
    </w:p>
    <w:p w:rsidR="00443244" w:rsidRDefault="00443244" w:rsidP="00443244">
      <w:pPr>
        <w:widowControl/>
        <w:jc w:val="left"/>
        <w:rPr>
          <w:rFonts w:ascii="LMRoman12-Regular-Identity-H" w:hAnsi="LMRoman12-Regular-Identity-H" w:hint="eastAsia"/>
          <w:color w:val="000000"/>
        </w:rPr>
      </w:pPr>
      <w:r>
        <w:rPr>
          <w:rFonts w:ascii="LMRoman12-Regular-Identity-H" w:hAnsi="LMRoman12-Regular-Identity-H" w:hint="eastAsia"/>
          <w:color w:val="000000"/>
        </w:rPr>
        <w:t>5.</w:t>
      </w:r>
      <w:r>
        <w:rPr>
          <w:rFonts w:ascii="LMRoman12-Regular-Identity-H" w:hAnsi="LMRoman12-Regular-Identity-H" w:hint="eastAsia"/>
          <w:color w:val="000000"/>
        </w:rPr>
        <w:t>给我的分工</w:t>
      </w:r>
    </w:p>
    <w:p w:rsidR="00A96CD5" w:rsidRDefault="00443244" w:rsidP="00443244">
      <w:pPr>
        <w:widowControl/>
        <w:jc w:val="left"/>
        <w:rPr>
          <w:rFonts w:ascii="LMRoman12-Regular-Identity-H" w:hAnsi="LMRoman12-Regular-Identity-H" w:hint="eastAsia"/>
          <w:color w:val="000000"/>
        </w:rPr>
      </w:pPr>
      <w:r>
        <w:rPr>
          <w:rFonts w:ascii="LMRoman12-Regular-Identity-H" w:hAnsi="LMRoman12-Regular-Identity-H" w:hint="eastAsia"/>
          <w:color w:val="000000"/>
        </w:rPr>
        <w:tab/>
        <w:t>(1)</w:t>
      </w:r>
      <w:r>
        <w:rPr>
          <w:rFonts w:ascii="LMRoman12-Regular-Identity-H" w:hAnsi="LMRoman12-Regular-Identity-H" w:hint="eastAsia"/>
          <w:color w:val="000000"/>
        </w:rPr>
        <w:t>学习</w:t>
      </w:r>
      <w:r>
        <w:rPr>
          <w:rFonts w:ascii="LMRoman12-Regular-Identity-H" w:hAnsi="LMRoman12-Regular-Identity-H" w:hint="eastAsia"/>
          <w:color w:val="000000"/>
        </w:rPr>
        <w:t>python,</w:t>
      </w:r>
      <w:r>
        <w:rPr>
          <w:rFonts w:ascii="LMRoman12-Regular-Identity-H" w:hAnsi="LMRoman12-Regular-Identity-H" w:hint="eastAsia"/>
          <w:color w:val="000000"/>
        </w:rPr>
        <w:t>了解</w:t>
      </w:r>
      <w:r>
        <w:rPr>
          <w:rFonts w:ascii="LMRoman12-Regular-Identity-H" w:hAnsi="LMRoman12-Regular-Identity-H" w:hint="eastAsia"/>
          <w:color w:val="000000"/>
        </w:rPr>
        <w:t>python</w:t>
      </w:r>
      <w:r>
        <w:rPr>
          <w:rFonts w:ascii="LMRoman12-Regular-Identity-H" w:hAnsi="LMRoman12-Regular-Identity-H" w:hint="eastAsia"/>
          <w:color w:val="000000"/>
        </w:rPr>
        <w:t>的基本语法，学会如何使用</w:t>
      </w:r>
      <w:r>
        <w:rPr>
          <w:rFonts w:ascii="LMRoman12-Regular-Identity-H" w:hAnsi="LMRoman12-Regular-Identity-H" w:hint="eastAsia"/>
          <w:color w:val="000000"/>
        </w:rPr>
        <w:t>python;</w:t>
      </w:r>
    </w:p>
    <w:p w:rsidR="00443244" w:rsidRDefault="00443244" w:rsidP="004432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(2)</w:t>
      </w:r>
      <w:r>
        <w:rPr>
          <w:rFonts w:ascii="LMRoman12-Regular-Identity-H" w:hAnsi="LMRoman12-Regular-Identity-H" w:hint="eastAsia"/>
          <w:color w:val="000000"/>
        </w:rPr>
        <w:t>学习</w:t>
      </w:r>
      <w:r>
        <w:rPr>
          <w:rFonts w:ascii="LMRoman12-Regular-Identity-H" w:hAnsi="LMRoman12-Regular-Identity-H" w:hint="eastAsia"/>
          <w:color w:val="000000"/>
        </w:rPr>
        <w:t>keras</w:t>
      </w:r>
      <w:r>
        <w:rPr>
          <w:rFonts w:ascii="LMRoman12-Regular-Identity-H" w:hAnsi="LMRoman12-Regular-Identity-H" w:hint="eastAsia"/>
          <w:color w:val="000000"/>
        </w:rPr>
        <w:t>和</w:t>
      </w:r>
      <w:r>
        <w:rPr>
          <w:rFonts w:ascii="LMRoman12-Regular-Identity-H" w:hAnsi="LMRoman12-Regular-Identity-H" w:hint="eastAsia"/>
          <w:color w:val="000000"/>
        </w:rPr>
        <w:t>tensorflow</w:t>
      </w:r>
      <w:r>
        <w:rPr>
          <w:rFonts w:ascii="LMRoman12-Regular-Identity-H" w:hAnsi="LMRoman12-Regular-Identity-H" w:hint="eastAsia"/>
          <w:color w:val="000000"/>
        </w:rPr>
        <w:t>库的理论知识，知道模型构建的基本原理及神经网络的构建原理，自己学会跑</w:t>
      </w:r>
      <w:r>
        <w:rPr>
          <w:rFonts w:ascii="LMRoman12-Regular-Identity-H" w:hAnsi="LMRoman12-Regular-Identity-H" w:hint="eastAsia"/>
          <w:color w:val="000000"/>
        </w:rPr>
        <w:t>keras</w:t>
      </w:r>
      <w:r>
        <w:rPr>
          <w:rFonts w:ascii="LMRoman12-Regular-Identity-H" w:hAnsi="LMRoman12-Regular-Identity-H" w:hint="eastAsia"/>
          <w:color w:val="000000"/>
        </w:rPr>
        <w:t>的代码例子；</w:t>
      </w:r>
    </w:p>
    <w:p w:rsidR="00443244" w:rsidRDefault="00443244" w:rsidP="004432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(3)</w:t>
      </w:r>
      <w:r>
        <w:rPr>
          <w:rFonts w:ascii="LMRoman12-Regular-Identity-H" w:hAnsi="LMRoman12-Regular-Identity-H" w:hint="eastAsia"/>
          <w:color w:val="000000"/>
        </w:rPr>
        <w:t>有了以上的基础知识之后，学习预训练模型的基本知识，查看相关论文，学会预训练模型的加载原理，协助邱日组长加载预训练模型；</w:t>
      </w:r>
    </w:p>
    <w:p w:rsidR="00443244" w:rsidRDefault="00443244" w:rsidP="004432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(4)</w:t>
      </w:r>
      <w:r>
        <w:rPr>
          <w:rFonts w:ascii="LMRoman12-Regular-Identity-H" w:hAnsi="LMRoman12-Regular-Identity-H" w:hint="eastAsia"/>
          <w:color w:val="000000"/>
        </w:rPr>
        <w:t>了解迁移学习的基本概念以及过程，学会如何在预训练模型上进行迁移学习，构建神经网络，协助邱日组长在预训练模型上进行迁移学习；</w:t>
      </w:r>
    </w:p>
    <w:p w:rsidR="00443244" w:rsidRPr="00443244" w:rsidRDefault="00443244" w:rsidP="00443244">
      <w:pPr>
        <w:widowControl/>
        <w:ind w:left="420"/>
        <w:jc w:val="left"/>
        <w:rPr>
          <w:rFonts w:ascii="LMRoman12-Regular-Identity-H" w:hAnsi="LMRoman12-Regular-Identity-H" w:hint="eastAsia"/>
          <w:color w:val="000000"/>
        </w:rPr>
      </w:pPr>
      <w:r>
        <w:rPr>
          <w:rFonts w:ascii="LMRoman12-Regular-Identity-H" w:hAnsi="LMRoman12-Regular-Identity-H" w:hint="eastAsia"/>
          <w:color w:val="000000"/>
        </w:rPr>
        <w:t>(5)</w:t>
      </w:r>
      <w:r>
        <w:rPr>
          <w:rFonts w:ascii="LMRoman12-Regular-Identity-H" w:hAnsi="LMRoman12-Regular-Identity-H" w:hint="eastAsia"/>
          <w:color w:val="000000"/>
        </w:rPr>
        <w:t>最后</w:t>
      </w:r>
      <w:r w:rsidR="00801295">
        <w:rPr>
          <w:rFonts w:ascii="LMRoman12-Regular-Identity-H" w:hAnsi="LMRoman12-Regular-Identity-H" w:hint="eastAsia"/>
          <w:color w:val="000000"/>
        </w:rPr>
        <w:t>撰写</w:t>
      </w:r>
      <w:r w:rsidR="00801295">
        <w:rPr>
          <w:rFonts w:ascii="LMRoman12-Regular-Identity-H" w:hAnsi="LMRoman12-Regular-Identity-H" w:hint="eastAsia"/>
          <w:color w:val="000000"/>
        </w:rPr>
        <w:t>SRT</w:t>
      </w:r>
      <w:r w:rsidR="00801295">
        <w:rPr>
          <w:rFonts w:ascii="LMRoman12-Regular-Identity-H" w:hAnsi="LMRoman12-Regular-Identity-H" w:hint="eastAsia"/>
          <w:color w:val="000000"/>
        </w:rPr>
        <w:t>总研究报告和制作演讲</w:t>
      </w:r>
      <w:r w:rsidR="00801295">
        <w:rPr>
          <w:rFonts w:ascii="LMRoman12-Regular-Identity-H" w:hAnsi="LMRoman12-Regular-Identity-H" w:hint="eastAsia"/>
          <w:color w:val="000000"/>
        </w:rPr>
        <w:t>PPT</w:t>
      </w:r>
    </w:p>
    <w:sectPr w:rsidR="00443244" w:rsidRPr="00443244" w:rsidSect="004B104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CEF" w:rsidRDefault="00863CEF" w:rsidP="00451926">
      <w:r>
        <w:separator/>
      </w:r>
    </w:p>
  </w:endnote>
  <w:endnote w:type="continuationSeparator" w:id="0">
    <w:p w:rsidR="00863CEF" w:rsidRDefault="00863CEF" w:rsidP="004519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YTK--GBK1-0">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方正姚体">
    <w:altName w:val="微软雅黑"/>
    <w:charset w:val="86"/>
    <w:family w:val="auto"/>
    <w:pitch w:val="variable"/>
    <w:sig w:usb0="00000000" w:usb1="080E0000" w:usb2="00000010" w:usb3="00000000" w:csb0="00040000" w:csb1="00000000"/>
  </w:font>
  <w:font w:name="FandolSong-Regular-Identity-H">
    <w:altName w:val="Times New Roman"/>
    <w:panose1 w:val="00000000000000000000"/>
    <w:charset w:val="00"/>
    <w:family w:val="roman"/>
    <w:notTrueType/>
    <w:pitch w:val="default"/>
    <w:sig w:usb0="00000000" w:usb1="00000000" w:usb2="00000000" w:usb3="00000000" w:csb0="00000000"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596726"/>
      <w:docPartObj>
        <w:docPartGallery w:val="Page Numbers (Bottom of Page)"/>
        <w:docPartUnique/>
      </w:docPartObj>
    </w:sdtPr>
    <w:sdtContent>
      <w:p w:rsidR="00522EC4" w:rsidRDefault="006F6516">
        <w:pPr>
          <w:pStyle w:val="a3"/>
          <w:jc w:val="center"/>
        </w:pPr>
        <w:r>
          <w:fldChar w:fldCharType="begin"/>
        </w:r>
        <w:r w:rsidR="00036A11">
          <w:instrText>PAGE   \* MERGEFORMAT</w:instrText>
        </w:r>
        <w:r>
          <w:fldChar w:fldCharType="separate"/>
        </w:r>
        <w:r w:rsidR="00D80E02" w:rsidRPr="00D80E02">
          <w:rPr>
            <w:noProof/>
            <w:lang w:val="zh-CN"/>
          </w:rPr>
          <w:t>i</w:t>
        </w:r>
        <w:r>
          <w:fldChar w:fldCharType="end"/>
        </w:r>
      </w:p>
    </w:sdtContent>
  </w:sdt>
  <w:p w:rsidR="00522EC4" w:rsidRDefault="00863CE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CEF" w:rsidRDefault="00863CEF" w:rsidP="00451926">
      <w:r>
        <w:separator/>
      </w:r>
    </w:p>
  </w:footnote>
  <w:footnote w:type="continuationSeparator" w:id="0">
    <w:p w:rsidR="00863CEF" w:rsidRDefault="00863CEF" w:rsidP="004519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4034F"/>
    <w:multiLevelType w:val="hybridMultilevel"/>
    <w:tmpl w:val="1CE838D0"/>
    <w:lvl w:ilvl="0" w:tplc="16BC6B9E">
      <w:start w:val="1"/>
      <w:numFmt w:val="decimal"/>
      <w:lvlText w:val="%1. "/>
      <w:lvlJc w:val="left"/>
      <w:pPr>
        <w:ind w:left="420" w:hanging="420"/>
      </w:pPr>
      <w:rPr>
        <w:rFonts w:ascii="Times New Roman" w:hAnsi="Times New Roman" w:cs="Times New Roman" w:hint="default"/>
        <w:b w:val="0"/>
        <w:i w:val="0"/>
        <w:sz w:val="30"/>
        <w:szCs w:val="3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C7997"/>
    <w:multiLevelType w:val="multilevel"/>
    <w:tmpl w:val="1E8C64CE"/>
    <w:lvl w:ilvl="0">
      <w:start w:val="1"/>
      <w:numFmt w:val="decimal"/>
      <w:lvlText w:val="%1."/>
      <w:lvlJc w:val="left"/>
      <w:pPr>
        <w:ind w:left="360" w:hanging="360"/>
      </w:pPr>
      <w:rPr>
        <w:rFonts w:hint="default"/>
      </w:rPr>
    </w:lvl>
    <w:lvl w:ilvl="1">
      <w:start w:val="3"/>
      <w:numFmt w:val="decimal"/>
      <w:isLgl/>
      <w:lvlText w:val="%1.%2"/>
      <w:lvlJc w:val="left"/>
      <w:pPr>
        <w:ind w:left="885" w:hanging="46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
    <w:nsid w:val="54EB7211"/>
    <w:multiLevelType w:val="hybridMultilevel"/>
    <w:tmpl w:val="4B72CABC"/>
    <w:lvl w:ilvl="0" w:tplc="FAFE78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EA28FE"/>
    <w:multiLevelType w:val="hybridMultilevel"/>
    <w:tmpl w:val="FF44A0C8"/>
    <w:lvl w:ilvl="0" w:tplc="0686A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D953FB"/>
    <w:multiLevelType w:val="hybridMultilevel"/>
    <w:tmpl w:val="5B543C1E"/>
    <w:lvl w:ilvl="0" w:tplc="32FC5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6A11"/>
    <w:rsid w:val="00036A11"/>
    <w:rsid w:val="0004467C"/>
    <w:rsid w:val="000F3D10"/>
    <w:rsid w:val="00171ED4"/>
    <w:rsid w:val="001B6944"/>
    <w:rsid w:val="003A7B3E"/>
    <w:rsid w:val="00443244"/>
    <w:rsid w:val="00451308"/>
    <w:rsid w:val="0045172F"/>
    <w:rsid w:val="00451926"/>
    <w:rsid w:val="004D694B"/>
    <w:rsid w:val="004E4472"/>
    <w:rsid w:val="00680901"/>
    <w:rsid w:val="006F6516"/>
    <w:rsid w:val="00801295"/>
    <w:rsid w:val="00806411"/>
    <w:rsid w:val="00852C8E"/>
    <w:rsid w:val="00863CEF"/>
    <w:rsid w:val="008816D2"/>
    <w:rsid w:val="009400DC"/>
    <w:rsid w:val="009431D5"/>
    <w:rsid w:val="00A96CD5"/>
    <w:rsid w:val="00B82F29"/>
    <w:rsid w:val="00B934E6"/>
    <w:rsid w:val="00C112AE"/>
    <w:rsid w:val="00CF4A51"/>
    <w:rsid w:val="00D80E02"/>
    <w:rsid w:val="00E06C9F"/>
    <w:rsid w:val="00E41A44"/>
    <w:rsid w:val="00E661BE"/>
    <w:rsid w:val="00E80239"/>
    <w:rsid w:val="00EA4219"/>
    <w:rsid w:val="00F84524"/>
    <w:rsid w:val="00F87B04"/>
    <w:rsid w:val="00FE1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A11"/>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36A11"/>
    <w:pPr>
      <w:tabs>
        <w:tab w:val="center" w:pos="4153"/>
        <w:tab w:val="right" w:pos="8306"/>
      </w:tabs>
      <w:snapToGrid w:val="0"/>
      <w:jc w:val="left"/>
    </w:pPr>
    <w:rPr>
      <w:sz w:val="18"/>
      <w:szCs w:val="18"/>
    </w:rPr>
  </w:style>
  <w:style w:type="character" w:customStyle="1" w:styleId="Char">
    <w:name w:val="页脚 Char"/>
    <w:basedOn w:val="a0"/>
    <w:link w:val="a3"/>
    <w:uiPriority w:val="99"/>
    <w:rsid w:val="00036A11"/>
    <w:rPr>
      <w:rFonts w:ascii="Times New Roman" w:eastAsia="宋体" w:hAnsi="Times New Roman" w:cs="Times New Roman"/>
      <w:sz w:val="18"/>
      <w:szCs w:val="18"/>
    </w:rPr>
  </w:style>
  <w:style w:type="paragraph" w:styleId="a4">
    <w:name w:val="List Paragraph"/>
    <w:basedOn w:val="a"/>
    <w:uiPriority w:val="34"/>
    <w:qFormat/>
    <w:rsid w:val="00036A11"/>
    <w:pPr>
      <w:ind w:firstLineChars="200" w:firstLine="420"/>
    </w:pPr>
  </w:style>
  <w:style w:type="paragraph" w:styleId="a5">
    <w:name w:val="caption"/>
    <w:basedOn w:val="a"/>
    <w:next w:val="a"/>
    <w:uiPriority w:val="35"/>
    <w:unhideWhenUsed/>
    <w:qFormat/>
    <w:rsid w:val="00036A11"/>
    <w:rPr>
      <w:rFonts w:asciiTheme="majorHAnsi" w:eastAsia="黑体" w:hAnsiTheme="majorHAnsi" w:cstheme="majorBidi"/>
      <w:sz w:val="20"/>
      <w:szCs w:val="20"/>
    </w:rPr>
  </w:style>
  <w:style w:type="paragraph" w:styleId="a6">
    <w:name w:val="Balloon Text"/>
    <w:basedOn w:val="a"/>
    <w:link w:val="Char0"/>
    <w:uiPriority w:val="99"/>
    <w:semiHidden/>
    <w:unhideWhenUsed/>
    <w:rsid w:val="00036A11"/>
    <w:rPr>
      <w:sz w:val="18"/>
      <w:szCs w:val="18"/>
    </w:rPr>
  </w:style>
  <w:style w:type="character" w:customStyle="1" w:styleId="Char0">
    <w:name w:val="批注框文本 Char"/>
    <w:basedOn w:val="a0"/>
    <w:link w:val="a6"/>
    <w:uiPriority w:val="99"/>
    <w:semiHidden/>
    <w:rsid w:val="00036A11"/>
    <w:rPr>
      <w:rFonts w:ascii="Times New Roman" w:eastAsia="宋体" w:hAnsi="Times New Roman" w:cs="Times New Roman"/>
      <w:sz w:val="18"/>
      <w:szCs w:val="18"/>
    </w:rPr>
  </w:style>
  <w:style w:type="paragraph" w:styleId="a7">
    <w:name w:val="header"/>
    <w:basedOn w:val="a"/>
    <w:link w:val="Char1"/>
    <w:uiPriority w:val="99"/>
    <w:semiHidden/>
    <w:unhideWhenUsed/>
    <w:rsid w:val="004517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45172F"/>
    <w:rPr>
      <w:rFonts w:ascii="Times New Roman" w:eastAsia="宋体" w:hAnsi="Times New Roman" w:cs="Times New Roman"/>
      <w:sz w:val="18"/>
      <w:szCs w:val="18"/>
    </w:rPr>
  </w:style>
  <w:style w:type="character" w:customStyle="1" w:styleId="fontstyle01">
    <w:name w:val="fontstyle01"/>
    <w:basedOn w:val="a0"/>
    <w:rsid w:val="00806411"/>
    <w:rPr>
      <w:rFonts w:ascii="FZYTK--GBK1-0" w:hAnsi="FZYTK--GBK1-0" w:hint="default"/>
      <w:b w:val="0"/>
      <w:bCs w:val="0"/>
      <w:i w:val="0"/>
      <w:iCs w:val="0"/>
      <w:color w:val="000000"/>
      <w:sz w:val="32"/>
      <w:szCs w:val="32"/>
    </w:rPr>
  </w:style>
  <w:style w:type="character" w:customStyle="1" w:styleId="fontstyle21">
    <w:name w:val="fontstyle21"/>
    <w:basedOn w:val="a0"/>
    <w:rsid w:val="0004467C"/>
    <w:rPr>
      <w:rFonts w:ascii="TimesNewRomanPSMT" w:hAnsi="TimesNewRomanPSMT" w:hint="default"/>
      <w:b w:val="0"/>
      <w:bCs w:val="0"/>
      <w:i w:val="0"/>
      <w:iCs w:val="0"/>
      <w:color w:val="000000"/>
      <w:sz w:val="24"/>
      <w:szCs w:val="24"/>
    </w:rPr>
  </w:style>
  <w:style w:type="character" w:customStyle="1" w:styleId="fontstyle11">
    <w:name w:val="fontstyle11"/>
    <w:basedOn w:val="a0"/>
    <w:rsid w:val="00B82F29"/>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A11"/>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36A11"/>
    <w:pPr>
      <w:tabs>
        <w:tab w:val="center" w:pos="4153"/>
        <w:tab w:val="right" w:pos="8306"/>
      </w:tabs>
      <w:snapToGrid w:val="0"/>
      <w:jc w:val="left"/>
    </w:pPr>
    <w:rPr>
      <w:sz w:val="18"/>
      <w:szCs w:val="18"/>
    </w:rPr>
  </w:style>
  <w:style w:type="character" w:customStyle="1" w:styleId="Char">
    <w:name w:val="页脚 Char"/>
    <w:basedOn w:val="a0"/>
    <w:link w:val="a3"/>
    <w:uiPriority w:val="99"/>
    <w:rsid w:val="00036A11"/>
    <w:rPr>
      <w:rFonts w:ascii="Times New Roman" w:eastAsia="宋体" w:hAnsi="Times New Roman" w:cs="Times New Roman"/>
      <w:sz w:val="18"/>
      <w:szCs w:val="18"/>
    </w:rPr>
  </w:style>
  <w:style w:type="paragraph" w:styleId="a4">
    <w:name w:val="List Paragraph"/>
    <w:basedOn w:val="a"/>
    <w:uiPriority w:val="34"/>
    <w:qFormat/>
    <w:rsid w:val="00036A11"/>
    <w:pPr>
      <w:ind w:firstLineChars="200" w:firstLine="420"/>
    </w:pPr>
  </w:style>
  <w:style w:type="paragraph" w:styleId="a5">
    <w:name w:val="caption"/>
    <w:basedOn w:val="a"/>
    <w:next w:val="a"/>
    <w:uiPriority w:val="35"/>
    <w:unhideWhenUsed/>
    <w:qFormat/>
    <w:rsid w:val="00036A11"/>
    <w:rPr>
      <w:rFonts w:asciiTheme="majorHAnsi" w:eastAsia="黑体" w:hAnsiTheme="majorHAnsi" w:cstheme="majorBidi"/>
      <w:sz w:val="20"/>
      <w:szCs w:val="20"/>
    </w:rPr>
  </w:style>
  <w:style w:type="paragraph" w:styleId="a6">
    <w:name w:val="Balloon Text"/>
    <w:basedOn w:val="a"/>
    <w:link w:val="Char0"/>
    <w:uiPriority w:val="99"/>
    <w:semiHidden/>
    <w:unhideWhenUsed/>
    <w:rsid w:val="00036A11"/>
    <w:rPr>
      <w:sz w:val="18"/>
      <w:szCs w:val="18"/>
    </w:rPr>
  </w:style>
  <w:style w:type="character" w:customStyle="1" w:styleId="Char0">
    <w:name w:val="批注框文本 Char"/>
    <w:basedOn w:val="a0"/>
    <w:link w:val="a6"/>
    <w:uiPriority w:val="99"/>
    <w:semiHidden/>
    <w:rsid w:val="00036A1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0F64A5-08E4-4F76-B12B-50908D599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512</Words>
  <Characters>2920</Characters>
  <Application>Microsoft Office Word</Application>
  <DocSecurity>0</DocSecurity>
  <Lines>24</Lines>
  <Paragraphs>6</Paragraphs>
  <ScaleCrop>false</ScaleCrop>
  <Company>NJUU</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LXH</dc:creator>
  <cp:keywords/>
  <dc:description/>
  <cp:lastModifiedBy>Administrator</cp:lastModifiedBy>
  <cp:revision>15</cp:revision>
  <dcterms:created xsi:type="dcterms:W3CDTF">2017-05-05T10:50:00Z</dcterms:created>
  <dcterms:modified xsi:type="dcterms:W3CDTF">2018-05-15T15:54:00Z</dcterms:modified>
</cp:coreProperties>
</file>