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06E13" w14:textId="77777777" w:rsidR="004A1858" w:rsidRDefault="004A1858" w:rsidP="004A1858">
      <w:pPr>
        <w:pStyle w:val="ae"/>
      </w:pPr>
      <w:r>
        <w:t>针对性能优化，请调整评估策略以聚焦于以下4个关键指标：首先，在 `</w:t>
      </w:r>
      <w:proofErr w:type="spellStart"/>
      <w:r>
        <w:t>baseline_rms</w:t>
      </w:r>
      <w:proofErr w:type="spellEnd"/>
      <w:r>
        <w:t>` 和 `</w:t>
      </w:r>
      <w:proofErr w:type="spellStart"/>
      <w:r>
        <w:t>corr_to_reference</w:t>
      </w:r>
      <w:proofErr w:type="spellEnd"/>
      <w:r>
        <w:t>` 中选择表现较好的一个；其次，确保 `</w:t>
      </w:r>
      <w:proofErr w:type="spellStart"/>
      <w:r>
        <w:t>peak_latency_error</w:t>
      </w:r>
      <w:proofErr w:type="spellEnd"/>
      <w:r>
        <w:t>` 表现优异；然后，优化 `</w:t>
      </w:r>
      <w:proofErr w:type="spellStart"/>
      <w:r>
        <w:t>rmse_to_reference</w:t>
      </w:r>
      <w:proofErr w:type="spellEnd"/>
      <w:r>
        <w:t>`；最后，在 `</w:t>
      </w:r>
      <w:proofErr w:type="spellStart"/>
      <w:r>
        <w:t>signal_peak_abs_error_to_reference</w:t>
      </w:r>
      <w:proofErr w:type="spellEnd"/>
      <w:r>
        <w:t>` 和 `</w:t>
      </w:r>
      <w:proofErr w:type="spellStart"/>
      <w:r>
        <w:t>signal_peak_ratio_to_reference</w:t>
      </w:r>
      <w:proofErr w:type="spellEnd"/>
      <w:r>
        <w:t>` 中选择表现较好的一个。</w:t>
      </w:r>
    </w:p>
    <w:p w14:paraId="061BCD63" w14:textId="77777777" w:rsidR="004A1858" w:rsidRDefault="004A1858" w:rsidP="004A1858">
      <w:pPr>
        <w:pStyle w:val="ae"/>
      </w:pPr>
      <w:r>
        <w:t>其实在仿真的偶极子位置你可以改变，随机数也可以改变，我只要保证是听觉产生的区域即可，我现在可以再放一个权限给你，你可以改变</w:t>
      </w:r>
      <w:proofErr w:type="spellStart"/>
      <w:r>
        <w:t>mcd_weighted</w:t>
      </w:r>
      <w:proofErr w:type="spellEnd"/>
      <w:r>
        <w:t>的方法，只要不在这个算法上做颠覆性的改动，完全改变方法的思路就行，你可以稍稍改动一些方法，达到更好的效果然后每次运行完sim_all_in_one_runner.py会弹窗出evoked对比图，其实你可以把这个弹窗的plot先写成close关闭</w:t>
      </w:r>
    </w:p>
    <w:p w14:paraId="2B5EFD2D" w14:textId="787D054D" w:rsidR="003B7269" w:rsidRDefault="003B7269"/>
    <w:p w14:paraId="058C993C" w14:textId="77777777" w:rsidR="004A1858" w:rsidRDefault="004A1858"/>
    <w:p w14:paraId="24950573" w14:textId="77777777" w:rsidR="004A1858" w:rsidRPr="004A1858" w:rsidRDefault="004A1858" w:rsidP="004A1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A1858">
        <w:rPr>
          <w:rFonts w:ascii="宋体" w:eastAsia="宋体" w:hAnsi="宋体" w:cs="宋体"/>
          <w:kern w:val="0"/>
          <w:sz w:val="24"/>
          <w14:ligatures w14:val="none"/>
        </w:rPr>
        <w:t>针对性能优化，请调整评估策略以聚焦于以下4个关键指标：首先，在 `</w:t>
      </w:r>
      <w:proofErr w:type="spellStart"/>
      <w:r w:rsidRPr="004A1858">
        <w:rPr>
          <w:rFonts w:ascii="宋体" w:eastAsia="宋体" w:hAnsi="宋体" w:cs="宋体"/>
          <w:kern w:val="0"/>
          <w:sz w:val="24"/>
          <w14:ligatures w14:val="none"/>
        </w:rPr>
        <w:t>baseline_rms</w:t>
      </w:r>
      <w:proofErr w:type="spellEnd"/>
      <w:r w:rsidRPr="004A1858">
        <w:rPr>
          <w:rFonts w:ascii="宋体" w:eastAsia="宋体" w:hAnsi="宋体" w:cs="宋体"/>
          <w:kern w:val="0"/>
          <w:sz w:val="24"/>
          <w14:ligatures w14:val="none"/>
        </w:rPr>
        <w:t>` 和 `</w:t>
      </w:r>
      <w:proofErr w:type="spellStart"/>
      <w:r w:rsidRPr="004A1858">
        <w:rPr>
          <w:rFonts w:ascii="宋体" w:eastAsia="宋体" w:hAnsi="宋体" w:cs="宋体"/>
          <w:kern w:val="0"/>
          <w:sz w:val="24"/>
          <w14:ligatures w14:val="none"/>
        </w:rPr>
        <w:t>corr_to_reference</w:t>
      </w:r>
      <w:proofErr w:type="spellEnd"/>
      <w:r w:rsidRPr="004A1858">
        <w:rPr>
          <w:rFonts w:ascii="宋体" w:eastAsia="宋体" w:hAnsi="宋体" w:cs="宋体"/>
          <w:kern w:val="0"/>
          <w:sz w:val="24"/>
          <w14:ligatures w14:val="none"/>
        </w:rPr>
        <w:t>` 中选择表现较好的一个；其次，确保 `</w:t>
      </w:r>
      <w:proofErr w:type="spellStart"/>
      <w:r w:rsidRPr="004A1858">
        <w:rPr>
          <w:rFonts w:ascii="宋体" w:eastAsia="宋体" w:hAnsi="宋体" w:cs="宋体"/>
          <w:kern w:val="0"/>
          <w:sz w:val="24"/>
          <w14:ligatures w14:val="none"/>
        </w:rPr>
        <w:t>peak_latency_error</w:t>
      </w:r>
      <w:proofErr w:type="spellEnd"/>
      <w:r w:rsidRPr="004A1858">
        <w:rPr>
          <w:rFonts w:ascii="宋体" w:eastAsia="宋体" w:hAnsi="宋体" w:cs="宋体"/>
          <w:kern w:val="0"/>
          <w:sz w:val="24"/>
          <w14:ligatures w14:val="none"/>
        </w:rPr>
        <w:t>` 表现优异；然后，优化 `</w:t>
      </w:r>
      <w:proofErr w:type="spellStart"/>
      <w:r w:rsidRPr="004A1858">
        <w:rPr>
          <w:rFonts w:ascii="宋体" w:eastAsia="宋体" w:hAnsi="宋体" w:cs="宋体"/>
          <w:kern w:val="0"/>
          <w:sz w:val="24"/>
          <w14:ligatures w14:val="none"/>
        </w:rPr>
        <w:t>rmse_to_reference</w:t>
      </w:r>
      <w:proofErr w:type="spellEnd"/>
      <w:r w:rsidRPr="004A1858">
        <w:rPr>
          <w:rFonts w:ascii="宋体" w:eastAsia="宋体" w:hAnsi="宋体" w:cs="宋体"/>
          <w:kern w:val="0"/>
          <w:sz w:val="24"/>
          <w14:ligatures w14:val="none"/>
        </w:rPr>
        <w:t>`；最后，在 `</w:t>
      </w:r>
      <w:proofErr w:type="spellStart"/>
      <w:r w:rsidRPr="004A1858">
        <w:rPr>
          <w:rFonts w:ascii="宋体" w:eastAsia="宋体" w:hAnsi="宋体" w:cs="宋体"/>
          <w:kern w:val="0"/>
          <w:sz w:val="24"/>
          <w14:ligatures w14:val="none"/>
        </w:rPr>
        <w:t>signal_peak_abs_error_to_reference</w:t>
      </w:r>
      <w:proofErr w:type="spellEnd"/>
      <w:r w:rsidRPr="004A1858">
        <w:rPr>
          <w:rFonts w:ascii="宋体" w:eastAsia="宋体" w:hAnsi="宋体" w:cs="宋体"/>
          <w:kern w:val="0"/>
          <w:sz w:val="24"/>
          <w14:ligatures w14:val="none"/>
        </w:rPr>
        <w:t>` 和 `</w:t>
      </w:r>
      <w:proofErr w:type="spellStart"/>
      <w:r w:rsidRPr="004A1858">
        <w:rPr>
          <w:rFonts w:ascii="宋体" w:eastAsia="宋体" w:hAnsi="宋体" w:cs="宋体"/>
          <w:kern w:val="0"/>
          <w:sz w:val="24"/>
          <w14:ligatures w14:val="none"/>
        </w:rPr>
        <w:t>signal_peak_ratio_to_reference</w:t>
      </w:r>
      <w:proofErr w:type="spellEnd"/>
      <w:r w:rsidRPr="004A1858">
        <w:rPr>
          <w:rFonts w:ascii="宋体" w:eastAsia="宋体" w:hAnsi="宋体" w:cs="宋体"/>
          <w:kern w:val="0"/>
          <w:sz w:val="24"/>
          <w14:ligatures w14:val="none"/>
        </w:rPr>
        <w:t>` 中选择表现较好的一个。</w:t>
      </w:r>
    </w:p>
    <w:p w14:paraId="03FEDBAE" w14:textId="77777777" w:rsidR="004A1858" w:rsidRPr="004A1858" w:rsidRDefault="004A1858" w:rsidP="004A1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33E5FF3" w14:textId="77777777" w:rsidR="004A1858" w:rsidRPr="004A1858" w:rsidRDefault="004A1858" w:rsidP="004A1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A1858">
        <w:rPr>
          <w:rFonts w:ascii="宋体" w:eastAsia="宋体" w:hAnsi="宋体" w:cs="宋体"/>
          <w:kern w:val="0"/>
          <w:sz w:val="24"/>
          <w14:ligatures w14:val="none"/>
        </w:rPr>
        <w:t>在仿真参数方面，允许调整偶极子位置和随机数，只需确保位于听觉产生区域，也可以改动其他噪声设置参数。额外授权对 `</w:t>
      </w:r>
      <w:proofErr w:type="spellStart"/>
      <w:r w:rsidRPr="004A1858">
        <w:rPr>
          <w:rFonts w:ascii="宋体" w:eastAsia="宋体" w:hAnsi="宋体" w:cs="宋体"/>
          <w:kern w:val="0"/>
          <w:sz w:val="24"/>
          <w14:ligatures w14:val="none"/>
        </w:rPr>
        <w:t>mcd_weighted</w:t>
      </w:r>
      <w:proofErr w:type="spellEnd"/>
      <w:r w:rsidRPr="004A1858">
        <w:rPr>
          <w:rFonts w:ascii="宋体" w:eastAsia="宋体" w:hAnsi="宋体" w:cs="宋体"/>
          <w:kern w:val="0"/>
          <w:sz w:val="24"/>
          <w14:ligatures w14:val="none"/>
        </w:rPr>
        <w:t>` 方法进行非颠覆性微调，在不改变算法核心思路的前提下，通过局部优化提升效果。</w:t>
      </w:r>
    </w:p>
    <w:p w14:paraId="6AF3E0E4" w14:textId="77777777" w:rsidR="004A1858" w:rsidRPr="004A1858" w:rsidRDefault="004A1858" w:rsidP="004A1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C1BA021" w14:textId="29076F15" w:rsidR="004A1858" w:rsidRPr="004A1858" w:rsidRDefault="004A1858" w:rsidP="004A1858">
      <w:pPr>
        <w:rPr>
          <w:rFonts w:hint="eastAsia"/>
        </w:rPr>
      </w:pPr>
      <w:r w:rsidRPr="004A1858">
        <w:rPr>
          <w:rFonts w:ascii="宋体" w:eastAsia="宋体" w:hAnsi="宋体" w:cs="宋体"/>
          <w:kern w:val="0"/>
          <w:sz w:val="24"/>
          <w14:ligatures w14:val="none"/>
        </w:rPr>
        <w:t>代码修改方面，请在运行 `sim_all_in_one_runner.py` 后，将自动弹出的 `evoked` 对比图窗口设置为直接关闭。</w:t>
      </w:r>
    </w:p>
    <w:sectPr w:rsidR="004A1858" w:rsidRPr="004A18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858"/>
    <w:rsid w:val="001854F7"/>
    <w:rsid w:val="003B7269"/>
    <w:rsid w:val="004A1858"/>
    <w:rsid w:val="00633F29"/>
    <w:rsid w:val="007645B6"/>
    <w:rsid w:val="00A2319B"/>
    <w:rsid w:val="00B07D20"/>
    <w:rsid w:val="00F9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BC428"/>
  <w15:chartTrackingRefBased/>
  <w15:docId w15:val="{2F392215-4A0B-F04D-A67D-DCD76E9DC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18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1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18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18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18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185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185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185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185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18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1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1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18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185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A185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18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18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18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18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1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18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18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1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18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18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18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1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18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1858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A185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宣伯 郭</dc:creator>
  <cp:keywords/>
  <dc:description/>
  <cp:lastModifiedBy>宣伯 郭</cp:lastModifiedBy>
  <cp:revision>1</cp:revision>
  <dcterms:created xsi:type="dcterms:W3CDTF">2026-04-29T01:51:00Z</dcterms:created>
  <dcterms:modified xsi:type="dcterms:W3CDTF">2026-04-29T03:27:00Z</dcterms:modified>
</cp:coreProperties>
</file>