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AEAFD" w14:textId="61C166FC" w:rsidR="00BB6104" w:rsidRDefault="00207740">
      <w:pPr>
        <w:rPr>
          <w:sz w:val="56"/>
          <w:szCs w:val="56"/>
        </w:rPr>
      </w:pPr>
      <w:r w:rsidRPr="00207740">
        <w:rPr>
          <w:sz w:val="56"/>
          <w:szCs w:val="56"/>
        </w:rPr>
        <w:t>GlobalGadgets Sales</w:t>
      </w:r>
      <w:r>
        <w:rPr>
          <w:sz w:val="56"/>
          <w:szCs w:val="56"/>
        </w:rPr>
        <w:t xml:space="preserve"> Analysis</w:t>
      </w:r>
    </w:p>
    <w:p w14:paraId="24EAD002" w14:textId="79CFA48E" w:rsidR="00207740" w:rsidRPr="00E66E77" w:rsidRDefault="00207740">
      <w:r w:rsidRPr="00E66E77">
        <w:t>This project focuses on the analysis of Gadget sales dataset of unique product names across multiple product categories</w:t>
      </w:r>
      <w:r w:rsidR="00530BC9" w:rsidRPr="00E66E77">
        <w:t xml:space="preserve"> in different regions</w:t>
      </w:r>
      <w:r w:rsidRPr="00E66E77">
        <w:t>. The dataset c</w:t>
      </w:r>
      <w:r w:rsidR="00530BC9" w:rsidRPr="00E66E77">
        <w:t>aptures a broad view of Product sales, Region that</w:t>
      </w:r>
      <w:r w:rsidR="0087205E" w:rsidRPr="00E66E77">
        <w:t xml:space="preserve"> has most</w:t>
      </w:r>
      <w:r w:rsidR="00530BC9" w:rsidRPr="00E66E77">
        <w:t xml:space="preserve"> sales,</w:t>
      </w:r>
      <w:r w:rsidR="0087205E" w:rsidRPr="00E66E77">
        <w:t xml:space="preserve"> </w:t>
      </w:r>
      <w:r w:rsidR="00530BC9" w:rsidRPr="00E66E77">
        <w:t xml:space="preserve">the product that </w:t>
      </w:r>
      <w:r w:rsidR="0087205E" w:rsidRPr="00E66E77">
        <w:t xml:space="preserve">has most sales, Average sales, Total sales, and the total revenue generated entirely. This analysis builds an </w:t>
      </w:r>
      <w:r w:rsidR="00E66E77" w:rsidRPr="00E66E77">
        <w:t>in-depth insight</w:t>
      </w:r>
      <w:r w:rsidR="0087205E" w:rsidRPr="00E66E77">
        <w:t xml:space="preserve"> which </w:t>
      </w:r>
      <w:r w:rsidR="00E66E77" w:rsidRPr="00E66E77">
        <w:t>helps</w:t>
      </w:r>
      <w:r w:rsidR="0087205E" w:rsidRPr="00E66E77">
        <w:t xml:space="preserve"> in decision making by most companies to know their performances.</w:t>
      </w:r>
    </w:p>
    <w:p w14:paraId="7584B23B" w14:textId="2842DCFD" w:rsidR="0087205E" w:rsidRDefault="0087205E">
      <w:pPr>
        <w:rPr>
          <w:sz w:val="28"/>
          <w:szCs w:val="28"/>
        </w:rPr>
      </w:pPr>
    </w:p>
    <w:p w14:paraId="2268CB12" w14:textId="6F050272" w:rsidR="0087205E" w:rsidRDefault="0087205E">
      <w:pPr>
        <w:rPr>
          <w:sz w:val="52"/>
          <w:szCs w:val="52"/>
        </w:rPr>
      </w:pPr>
      <w:r w:rsidRPr="0087205E">
        <w:rPr>
          <w:sz w:val="52"/>
          <w:szCs w:val="52"/>
        </w:rPr>
        <w:t xml:space="preserve">Data Cleaning and </w:t>
      </w:r>
      <w:r w:rsidR="00E66E77" w:rsidRPr="0087205E">
        <w:rPr>
          <w:sz w:val="52"/>
          <w:szCs w:val="52"/>
        </w:rPr>
        <w:t>Preparation.</w:t>
      </w:r>
    </w:p>
    <w:p w14:paraId="413B16D1" w14:textId="10F7F9DB" w:rsidR="00194A73" w:rsidRPr="00E66E77" w:rsidRDefault="0087205E" w:rsidP="00194A73">
      <w:pPr>
        <w:pStyle w:val="ListParagraph"/>
        <w:numPr>
          <w:ilvl w:val="0"/>
          <w:numId w:val="1"/>
        </w:numPr>
      </w:pPr>
      <w:r w:rsidRPr="00E66E77">
        <w:t xml:space="preserve">I downloaded the dataset from </w:t>
      </w:r>
      <w:r w:rsidR="00410559" w:rsidRPr="00E66E77">
        <w:t xml:space="preserve">the </w:t>
      </w:r>
      <w:r w:rsidR="00E66E77" w:rsidRPr="00E66E77">
        <w:t>website and</w:t>
      </w:r>
      <w:r w:rsidRPr="00E66E77">
        <w:t xml:space="preserve"> uploaded it </w:t>
      </w:r>
      <w:r w:rsidR="00E66E77" w:rsidRPr="00E66E77">
        <w:t>to</w:t>
      </w:r>
      <w:r w:rsidRPr="00E66E77">
        <w:t xml:space="preserve"> Microsoft Excel.</w:t>
      </w:r>
    </w:p>
    <w:p w14:paraId="378AFE3C" w14:textId="02D54EE0" w:rsidR="0087205E" w:rsidRPr="00E66E77" w:rsidRDefault="0087205E" w:rsidP="0087205E">
      <w:pPr>
        <w:pStyle w:val="ListParagraph"/>
        <w:numPr>
          <w:ilvl w:val="0"/>
          <w:numId w:val="1"/>
        </w:numPr>
      </w:pPr>
      <w:r w:rsidRPr="00E66E77">
        <w:t>I</w:t>
      </w:r>
      <w:r w:rsidR="00410559" w:rsidRPr="00E66E77">
        <w:t>n Excel, I changed the dataset into a table form</w:t>
      </w:r>
      <w:r w:rsidR="00194A73" w:rsidRPr="00E66E77">
        <w:t xml:space="preserve"> to ensure efficient calculations using formulas. </w:t>
      </w:r>
    </w:p>
    <w:p w14:paraId="233A8BEA" w14:textId="7A677085" w:rsidR="00410559" w:rsidRPr="00E66E77" w:rsidRDefault="00410559" w:rsidP="0087205E">
      <w:pPr>
        <w:pStyle w:val="ListParagraph"/>
        <w:numPr>
          <w:ilvl w:val="0"/>
          <w:numId w:val="1"/>
        </w:numPr>
      </w:pPr>
      <w:r w:rsidRPr="00E66E77">
        <w:t xml:space="preserve">I proceeded to check whether the dataset </w:t>
      </w:r>
      <w:r w:rsidR="00E66E77" w:rsidRPr="00E66E77">
        <w:t>has</w:t>
      </w:r>
      <w:r w:rsidRPr="00E66E77">
        <w:t xml:space="preserve"> duplicates</w:t>
      </w:r>
      <w:r w:rsidR="00194A73" w:rsidRPr="00E66E77">
        <w:t xml:space="preserve">, ensuring all the columns are in their correct data type. </w:t>
      </w:r>
    </w:p>
    <w:p w14:paraId="21C576EA" w14:textId="00DF4919" w:rsidR="0087205E" w:rsidRPr="00E66E77" w:rsidRDefault="0087205E" w:rsidP="0087205E">
      <w:pPr>
        <w:pStyle w:val="ListParagraph"/>
        <w:numPr>
          <w:ilvl w:val="0"/>
          <w:numId w:val="1"/>
        </w:numPr>
      </w:pPr>
      <w:r w:rsidRPr="00E66E77">
        <w:t xml:space="preserve">I </w:t>
      </w:r>
      <w:r w:rsidR="00194A73" w:rsidRPr="00E66E77">
        <w:t xml:space="preserve">also check for blanks, after doing so, I ensure I sorted and </w:t>
      </w:r>
      <w:r w:rsidR="00E66E77" w:rsidRPr="00E66E77">
        <w:t>filtered</w:t>
      </w:r>
      <w:r w:rsidR="00194A73" w:rsidRPr="00E66E77">
        <w:t xml:space="preserve"> the dataset to avoid errors in making the </w:t>
      </w:r>
      <w:r w:rsidR="00E66E77" w:rsidRPr="00E66E77">
        <w:t>appropriate analysis</w:t>
      </w:r>
      <w:r w:rsidR="00194A73" w:rsidRPr="00E66E77">
        <w:t>.</w:t>
      </w:r>
    </w:p>
    <w:p w14:paraId="06449B5E" w14:textId="132693C7" w:rsidR="00194A73" w:rsidRPr="00E66E77" w:rsidRDefault="00321371" w:rsidP="0087205E">
      <w:pPr>
        <w:pStyle w:val="ListParagraph"/>
        <w:numPr>
          <w:ilvl w:val="0"/>
          <w:numId w:val="1"/>
        </w:numPr>
      </w:pPr>
      <w:r w:rsidRPr="00E66E77">
        <w:t xml:space="preserve">I created a column to </w:t>
      </w:r>
      <w:r w:rsidR="00E66E77" w:rsidRPr="00E66E77">
        <w:t>calculate</w:t>
      </w:r>
      <w:r w:rsidRPr="00E66E77">
        <w:t xml:space="preserve"> the total revenue. </w:t>
      </w:r>
    </w:p>
    <w:p w14:paraId="1B4AFEC3" w14:textId="0E569E66" w:rsidR="00321371" w:rsidRPr="00E66E77" w:rsidRDefault="00321371" w:rsidP="0087205E">
      <w:pPr>
        <w:pStyle w:val="ListParagraph"/>
        <w:numPr>
          <w:ilvl w:val="0"/>
          <w:numId w:val="1"/>
        </w:numPr>
      </w:pPr>
      <w:r w:rsidRPr="00E66E77">
        <w:t xml:space="preserve">For data summarization and analysis, the tool used was </w:t>
      </w:r>
      <w:r w:rsidR="00E66E77" w:rsidRPr="00E66E77">
        <w:t>Pivot table</w:t>
      </w:r>
      <w:r w:rsidRPr="00E66E77">
        <w:t xml:space="preserve"> </w:t>
      </w:r>
    </w:p>
    <w:p w14:paraId="2718B081" w14:textId="5F9B9F53" w:rsidR="00825C10" w:rsidRPr="00E66E77" w:rsidRDefault="00825C10" w:rsidP="0087205E">
      <w:pPr>
        <w:pStyle w:val="ListParagraph"/>
        <w:numPr>
          <w:ilvl w:val="0"/>
          <w:numId w:val="1"/>
        </w:numPr>
      </w:pPr>
      <w:r w:rsidRPr="00E66E77">
        <w:t xml:space="preserve">After using </w:t>
      </w:r>
      <w:r w:rsidR="00E66E77" w:rsidRPr="00E66E77">
        <w:t>Pivot table</w:t>
      </w:r>
      <w:r w:rsidRPr="00E66E77">
        <w:t xml:space="preserve"> to draw summarization and analysis, I then used </w:t>
      </w:r>
      <w:r w:rsidR="00E66E77" w:rsidRPr="00E66E77">
        <w:t>Pivot charts</w:t>
      </w:r>
      <w:r w:rsidRPr="00E66E77">
        <w:t xml:space="preserve"> to visualize the tables.</w:t>
      </w:r>
    </w:p>
    <w:p w14:paraId="62D03580" w14:textId="04631DC1" w:rsidR="00825C10" w:rsidRPr="00E66E77" w:rsidRDefault="00825C10" w:rsidP="0087205E">
      <w:pPr>
        <w:pStyle w:val="ListParagraph"/>
        <w:numPr>
          <w:ilvl w:val="0"/>
          <w:numId w:val="1"/>
        </w:numPr>
      </w:pPr>
      <w:r w:rsidRPr="00E66E77">
        <w:t xml:space="preserve">I then use PowerPoint to create a wireframe, which I transported into Excel to draw an appealing visualization for </w:t>
      </w:r>
      <w:r w:rsidR="00E66E77" w:rsidRPr="00E66E77">
        <w:t>precise</w:t>
      </w:r>
      <w:r w:rsidRPr="00E66E77">
        <w:t xml:space="preserve"> and quick decision making. </w:t>
      </w:r>
    </w:p>
    <w:p w14:paraId="587BB0B4" w14:textId="77777777" w:rsidR="00825C10" w:rsidRPr="00E66E77" w:rsidRDefault="00825C10" w:rsidP="00825C10">
      <w:pPr>
        <w:ind w:left="360"/>
      </w:pPr>
    </w:p>
    <w:p w14:paraId="6F1C17D1" w14:textId="77777777" w:rsidR="00321371" w:rsidRDefault="00321371" w:rsidP="00321371">
      <w:pPr>
        <w:rPr>
          <w:sz w:val="28"/>
          <w:szCs w:val="28"/>
        </w:rPr>
      </w:pPr>
    </w:p>
    <w:p w14:paraId="138B657F" w14:textId="53B4EC30" w:rsidR="00694E0D" w:rsidRDefault="00694E0D" w:rsidP="00321371">
      <w:pPr>
        <w:rPr>
          <w:sz w:val="28"/>
          <w:szCs w:val="28"/>
        </w:rPr>
      </w:pPr>
    </w:p>
    <w:p w14:paraId="084CBF9B" w14:textId="77777777" w:rsidR="00E66E77" w:rsidRDefault="00E66E77" w:rsidP="00694E0D">
      <w:pPr>
        <w:tabs>
          <w:tab w:val="left" w:pos="3030"/>
        </w:tabs>
        <w:rPr>
          <w:sz w:val="52"/>
          <w:szCs w:val="52"/>
        </w:rPr>
      </w:pPr>
    </w:p>
    <w:p w14:paraId="7CBBE8E4" w14:textId="77777777" w:rsidR="00E66E77" w:rsidRDefault="00E66E77" w:rsidP="00694E0D">
      <w:pPr>
        <w:tabs>
          <w:tab w:val="left" w:pos="3030"/>
        </w:tabs>
        <w:rPr>
          <w:sz w:val="52"/>
          <w:szCs w:val="52"/>
        </w:rPr>
      </w:pPr>
    </w:p>
    <w:p w14:paraId="3EAB7CE9" w14:textId="77777777" w:rsidR="00E66E77" w:rsidRDefault="00E66E77" w:rsidP="00694E0D">
      <w:pPr>
        <w:tabs>
          <w:tab w:val="left" w:pos="3030"/>
        </w:tabs>
        <w:rPr>
          <w:sz w:val="52"/>
          <w:szCs w:val="52"/>
        </w:rPr>
      </w:pPr>
    </w:p>
    <w:p w14:paraId="7EFC9374" w14:textId="3132988B" w:rsidR="00E66E77" w:rsidRPr="00694E0D" w:rsidRDefault="00E66E77" w:rsidP="00694E0D">
      <w:pPr>
        <w:tabs>
          <w:tab w:val="left" w:pos="3030"/>
        </w:tabs>
        <w:rPr>
          <w:sz w:val="52"/>
          <w:szCs w:val="52"/>
        </w:rPr>
      </w:pPr>
      <w:r w:rsidRPr="00694E0D">
        <w:rPr>
          <w:sz w:val="52"/>
          <w:szCs w:val="52"/>
        </w:rPr>
        <w:lastRenderedPageBreak/>
        <w:t>Pivot table</w:t>
      </w:r>
      <w:r w:rsidR="00694E0D">
        <w:rPr>
          <w:sz w:val="52"/>
          <w:szCs w:val="52"/>
        </w:rPr>
        <w:t xml:space="preserve"> and </w:t>
      </w:r>
      <w:r>
        <w:rPr>
          <w:sz w:val="52"/>
          <w:szCs w:val="52"/>
        </w:rPr>
        <w:t>Pivot chart</w:t>
      </w:r>
    </w:p>
    <w:p w14:paraId="531D713F" w14:textId="304BCFB3" w:rsidR="00825C10" w:rsidRDefault="00825C10" w:rsidP="00321371">
      <w:pPr>
        <w:rPr>
          <w:sz w:val="28"/>
          <w:szCs w:val="28"/>
        </w:rPr>
      </w:pPr>
    </w:p>
    <w:p w14:paraId="77202849" w14:textId="597A192C" w:rsidR="00694E0D" w:rsidRDefault="00694E0D" w:rsidP="0032137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C2491B0" wp14:editId="6C54B6C7">
            <wp:extent cx="5943600" cy="2955290"/>
            <wp:effectExtent l="0" t="0" r="0" b="0"/>
            <wp:docPr id="7469621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490DA" w14:textId="77777777" w:rsidR="00694E0D" w:rsidRDefault="00694E0D" w:rsidP="00321371">
      <w:pPr>
        <w:rPr>
          <w:sz w:val="28"/>
          <w:szCs w:val="28"/>
        </w:rPr>
      </w:pPr>
    </w:p>
    <w:p w14:paraId="33A81A08" w14:textId="3C50F67C" w:rsidR="00321371" w:rsidRDefault="00825C10" w:rsidP="0032137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34130ED" wp14:editId="34EF2F89">
            <wp:extent cx="5943600" cy="2909570"/>
            <wp:effectExtent l="0" t="0" r="0" b="5080"/>
            <wp:docPr id="15534645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219FB" w14:textId="77777777" w:rsidR="00321371" w:rsidRDefault="00321371" w:rsidP="00321371">
      <w:pPr>
        <w:rPr>
          <w:sz w:val="28"/>
          <w:szCs w:val="28"/>
        </w:rPr>
      </w:pPr>
    </w:p>
    <w:p w14:paraId="56B9DE54" w14:textId="77777777" w:rsidR="00E66E77" w:rsidRDefault="00E66E77">
      <w:pPr>
        <w:rPr>
          <w:sz w:val="28"/>
          <w:szCs w:val="28"/>
        </w:rPr>
      </w:pPr>
    </w:p>
    <w:p w14:paraId="1F869813" w14:textId="7D12D672" w:rsidR="00207740" w:rsidRDefault="00825C10">
      <w:pPr>
        <w:rPr>
          <w:sz w:val="52"/>
          <w:szCs w:val="52"/>
        </w:rPr>
      </w:pPr>
      <w:r w:rsidRPr="00825C10">
        <w:rPr>
          <w:sz w:val="52"/>
          <w:szCs w:val="52"/>
        </w:rPr>
        <w:lastRenderedPageBreak/>
        <w:t>Dashboard</w:t>
      </w:r>
      <w:r>
        <w:rPr>
          <w:sz w:val="52"/>
          <w:szCs w:val="52"/>
        </w:rPr>
        <w:t>s</w:t>
      </w:r>
    </w:p>
    <w:p w14:paraId="0250ED24" w14:textId="31A068AB" w:rsidR="00825C10" w:rsidRDefault="00825C10">
      <w:pPr>
        <w:rPr>
          <w:sz w:val="52"/>
          <w:szCs w:val="52"/>
        </w:rPr>
      </w:pPr>
      <w:r>
        <w:rPr>
          <w:noProof/>
        </w:rPr>
        <w:drawing>
          <wp:inline distT="0" distB="0" distL="0" distR="0" wp14:anchorId="6EA2EA49" wp14:editId="5CD78B7B">
            <wp:extent cx="6457950" cy="3200400"/>
            <wp:effectExtent l="0" t="0" r="0" b="0"/>
            <wp:docPr id="12108972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795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D7400" w14:textId="77777777" w:rsidR="00341643" w:rsidRDefault="00825C10" w:rsidP="00FE7C48">
      <w:pPr>
        <w:rPr>
          <w:sz w:val="52"/>
          <w:szCs w:val="52"/>
        </w:rPr>
      </w:pPr>
      <w:r>
        <w:rPr>
          <w:noProof/>
        </w:rPr>
        <w:drawing>
          <wp:inline distT="0" distB="0" distL="0" distR="0" wp14:anchorId="2D852B8F" wp14:editId="0D7F1A71">
            <wp:extent cx="6524625" cy="3476625"/>
            <wp:effectExtent l="0" t="0" r="9525" b="9525"/>
            <wp:docPr id="188441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4625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44009" w14:textId="77777777" w:rsidR="00E66E77" w:rsidRDefault="00341643" w:rsidP="00341643">
      <w:pPr>
        <w:rPr>
          <w:sz w:val="52"/>
          <w:szCs w:val="52"/>
        </w:rPr>
      </w:pPr>
      <w:r>
        <w:rPr>
          <w:sz w:val="52"/>
          <w:szCs w:val="52"/>
        </w:rPr>
        <w:t xml:space="preserve">    </w:t>
      </w:r>
      <w:r w:rsidR="00FE7C48">
        <w:rPr>
          <w:sz w:val="52"/>
          <w:szCs w:val="52"/>
        </w:rPr>
        <w:t xml:space="preserve"> </w:t>
      </w:r>
    </w:p>
    <w:p w14:paraId="549A39B5" w14:textId="339333BA" w:rsidR="00341643" w:rsidRDefault="00FE7C48" w:rsidP="00341643">
      <w:pPr>
        <w:rPr>
          <w:sz w:val="52"/>
          <w:szCs w:val="52"/>
        </w:rPr>
      </w:pPr>
      <w:r>
        <w:rPr>
          <w:sz w:val="52"/>
          <w:szCs w:val="52"/>
        </w:rPr>
        <w:lastRenderedPageBreak/>
        <w:t xml:space="preserve"> </w:t>
      </w:r>
      <w:r w:rsidR="00694E0D">
        <w:rPr>
          <w:sz w:val="52"/>
          <w:szCs w:val="52"/>
        </w:rPr>
        <w:t>Insights:</w:t>
      </w:r>
    </w:p>
    <w:p w14:paraId="2FAAAA9F" w14:textId="265A8C90" w:rsidR="00341643" w:rsidRPr="00E66E77" w:rsidRDefault="00BD5CDF" w:rsidP="00341643">
      <w:pPr>
        <w:pStyle w:val="ListParagraph"/>
        <w:numPr>
          <w:ilvl w:val="0"/>
          <w:numId w:val="7"/>
        </w:numPr>
      </w:pPr>
      <w:r w:rsidRPr="00E66E77">
        <w:t>Laptops were the primary revenue driver, contributing roughly 45% ($244M) of total sales, despite Tablets being the highest volume category by units sold (400,000 units)</w:t>
      </w:r>
    </w:p>
    <w:p w14:paraId="78324754" w14:textId="77777777" w:rsidR="00341643" w:rsidRPr="00E66E77" w:rsidRDefault="00341643" w:rsidP="00341643">
      <w:pPr>
        <w:pStyle w:val="ListParagraph"/>
      </w:pPr>
    </w:p>
    <w:p w14:paraId="16788FC9" w14:textId="4458AE2F" w:rsidR="00E66E77" w:rsidRPr="00E66E77" w:rsidRDefault="00BD5CDF" w:rsidP="00E66E77">
      <w:pPr>
        <w:pStyle w:val="ListParagraph"/>
        <w:numPr>
          <w:ilvl w:val="0"/>
          <w:numId w:val="7"/>
        </w:numPr>
      </w:pPr>
      <w:r w:rsidRPr="00E66E77">
        <w:t xml:space="preserve">October emerged as the peak revenue month ($49M), surpassing the traditional holiday peak in December ($47.4M), suggesting a strong reliance on </w:t>
      </w:r>
      <w:r w:rsidR="00341643" w:rsidRPr="00E66E77">
        <w:t>Business-to-Business</w:t>
      </w:r>
      <w:r w:rsidR="00FE7C48" w:rsidRPr="00E66E77">
        <w:t xml:space="preserve"> </w:t>
      </w:r>
      <w:r w:rsidRPr="00E66E77">
        <w:t>fiscal year</w:t>
      </w:r>
      <w:r w:rsidR="00FE7C48" w:rsidRPr="00E66E77">
        <w:t xml:space="preserve"> </w:t>
      </w:r>
      <w:r w:rsidRPr="00E66E77">
        <w:t>end spending rather than just consumer holiday shopping.</w:t>
      </w:r>
    </w:p>
    <w:p w14:paraId="574D2C37" w14:textId="77777777" w:rsidR="00E66E77" w:rsidRPr="00E66E77" w:rsidRDefault="00E66E77" w:rsidP="00E66E77"/>
    <w:p w14:paraId="36CEFE30" w14:textId="553CE290" w:rsidR="00BD5CDF" w:rsidRPr="00E66E77" w:rsidRDefault="00BD5CDF" w:rsidP="00E66E77">
      <w:pPr>
        <w:pStyle w:val="ListParagraph"/>
        <w:numPr>
          <w:ilvl w:val="0"/>
          <w:numId w:val="7"/>
        </w:numPr>
      </w:pPr>
      <w:r w:rsidRPr="00E66E77">
        <w:t>A significant data anomaly exists regarding location: The region labeled "N/A" outperformed all known regions (Asia, Africa, etc.), generating the highest total revenue of $95.4M.</w:t>
      </w:r>
    </w:p>
    <w:p w14:paraId="413B2E05" w14:textId="77777777" w:rsidR="00BD5CDF" w:rsidRPr="00BD5CDF" w:rsidRDefault="00BD5CDF" w:rsidP="00BD5CDF">
      <w:pPr>
        <w:pStyle w:val="ListParagraph"/>
      </w:pPr>
    </w:p>
    <w:p w14:paraId="3DFA466A" w14:textId="77777777" w:rsidR="00BD5CDF" w:rsidRPr="00E66E77" w:rsidRDefault="00BD5CDF" w:rsidP="00E66E77">
      <w:pPr>
        <w:pStyle w:val="ListParagraph"/>
        <w:numPr>
          <w:ilvl w:val="0"/>
          <w:numId w:val="7"/>
        </w:numPr>
      </w:pPr>
      <w:r w:rsidRPr="00BD5CDF">
        <w:t>February recorded the lowest revenue of the year ($42.5M), reflecting a significant post-holiday slump, while May saw an unexpected spike ($47.1M), outperforming adjacent months likely due to mid-year corporate or educational purchasing cycles.</w:t>
      </w:r>
    </w:p>
    <w:p w14:paraId="3F8DB39A" w14:textId="77777777" w:rsidR="00BD5CDF" w:rsidRPr="00E66E77" w:rsidRDefault="00BD5CDF" w:rsidP="00BD5CDF">
      <w:pPr>
        <w:pStyle w:val="ListParagraph"/>
      </w:pPr>
    </w:p>
    <w:p w14:paraId="456C1538" w14:textId="51D11877" w:rsidR="00BD5CDF" w:rsidRPr="00E66E77" w:rsidRDefault="00341643" w:rsidP="00E66E77">
      <w:pPr>
        <w:pStyle w:val="ListParagraph"/>
        <w:numPr>
          <w:ilvl w:val="0"/>
          <w:numId w:val="7"/>
        </w:numPr>
      </w:pPr>
      <w:r w:rsidRPr="00E66E77">
        <w:t>Ultra Note</w:t>
      </w:r>
      <w:r w:rsidR="00BD5CDF" w:rsidRPr="00E66E77">
        <w:t xml:space="preserve"> was the single highest revenue-generating product ($101M), making it the most critical asset for the company's bottom line, whereas Accessories (like Keyboards and Mice) contributed negligible revenue despite decent sales volume.</w:t>
      </w:r>
    </w:p>
    <w:p w14:paraId="0AD6429D" w14:textId="77777777" w:rsidR="00BD5CDF" w:rsidRPr="00BD5CDF" w:rsidRDefault="00BD5CDF" w:rsidP="00BD5CDF">
      <w:pPr>
        <w:pStyle w:val="ListParagraph"/>
      </w:pPr>
    </w:p>
    <w:p w14:paraId="5E76CE79" w14:textId="77777777" w:rsidR="00BD5CDF" w:rsidRDefault="00BD5CDF" w:rsidP="00E66E77">
      <w:pPr>
        <w:pStyle w:val="ListParagraph"/>
        <w:numPr>
          <w:ilvl w:val="0"/>
          <w:numId w:val="7"/>
        </w:numPr>
      </w:pPr>
      <w:r w:rsidRPr="00BD5CDF">
        <w:t>The third quarter (July–September) showed concerning stagnation, with monthly revenue flatlining between $44M and $46M, indicating a missed opportunity for "Back-to-School" growth strategies.</w:t>
      </w:r>
    </w:p>
    <w:p w14:paraId="20713F6C" w14:textId="77777777" w:rsidR="00E66E77" w:rsidRDefault="00E66E77" w:rsidP="00E66E77">
      <w:pPr>
        <w:pStyle w:val="ListParagraph"/>
      </w:pPr>
    </w:p>
    <w:p w14:paraId="6ECF4404" w14:textId="77777777" w:rsidR="00E66E77" w:rsidRPr="00E66E77" w:rsidRDefault="00E66E77" w:rsidP="00E66E77">
      <w:pPr>
        <w:pStyle w:val="ListParagraph"/>
      </w:pPr>
    </w:p>
    <w:p w14:paraId="70E0D76A" w14:textId="5009C525" w:rsidR="00341643" w:rsidRPr="00E66E77" w:rsidRDefault="00341643" w:rsidP="00E66E77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E66E77">
        <w:t>Ac</w:t>
      </w:r>
      <w:r w:rsidR="00BD5CDF" w:rsidRPr="00E66E77">
        <w:t xml:space="preserve">cessories and Tablets combined account for </w:t>
      </w:r>
      <w:r w:rsidRPr="00E66E77">
        <w:t>most</w:t>
      </w:r>
      <w:r w:rsidR="00BD5CDF" w:rsidRPr="00E66E77">
        <w:t xml:space="preserve"> operational logistics (shipping volume) but yield a disproportionately low share of the total profit margin compared to the high-ticket Laptop category</w:t>
      </w:r>
      <w:r w:rsidR="00BD5CDF" w:rsidRPr="00E66E77">
        <w:rPr>
          <w:sz w:val="28"/>
          <w:szCs w:val="28"/>
        </w:rPr>
        <w:t>.</w:t>
      </w:r>
    </w:p>
    <w:p w14:paraId="2251AB1D" w14:textId="77777777" w:rsidR="00E66E77" w:rsidRDefault="00E66E77" w:rsidP="00BD5CDF">
      <w:pPr>
        <w:rPr>
          <w:b/>
          <w:bCs/>
          <w:sz w:val="28"/>
          <w:szCs w:val="28"/>
        </w:rPr>
      </w:pPr>
    </w:p>
    <w:p w14:paraId="4EBA71D7" w14:textId="77777777" w:rsidR="00E66E77" w:rsidRDefault="00E66E77" w:rsidP="00BD5CDF">
      <w:pPr>
        <w:rPr>
          <w:b/>
          <w:bCs/>
          <w:sz w:val="28"/>
          <w:szCs w:val="28"/>
        </w:rPr>
      </w:pPr>
    </w:p>
    <w:p w14:paraId="5E18C7DC" w14:textId="77777777" w:rsidR="00E66E77" w:rsidRDefault="00E66E77" w:rsidP="00BD5CDF">
      <w:pPr>
        <w:rPr>
          <w:b/>
          <w:bCs/>
          <w:sz w:val="28"/>
          <w:szCs w:val="28"/>
        </w:rPr>
      </w:pPr>
    </w:p>
    <w:p w14:paraId="23AA3E29" w14:textId="65934707" w:rsidR="00BD5CDF" w:rsidRPr="00341643" w:rsidRDefault="00BD5CDF" w:rsidP="00BD5CDF">
      <w:pPr>
        <w:rPr>
          <w:sz w:val="28"/>
          <w:szCs w:val="28"/>
        </w:rPr>
      </w:pPr>
      <w:r w:rsidRPr="00BD5CDF">
        <w:rPr>
          <w:b/>
          <w:bCs/>
          <w:sz w:val="28"/>
          <w:szCs w:val="28"/>
        </w:rPr>
        <w:lastRenderedPageBreak/>
        <w:t>RECOMMENDATIONS</w:t>
      </w:r>
    </w:p>
    <w:p w14:paraId="624E2AF4" w14:textId="2C49545B" w:rsidR="00BD5CDF" w:rsidRPr="00BD5CDF" w:rsidRDefault="00341643" w:rsidP="00BD5CDF">
      <w:r w:rsidRPr="00341643">
        <w:rPr>
          <w:sz w:val="28"/>
          <w:szCs w:val="28"/>
        </w:rPr>
        <w:t>1</w:t>
      </w:r>
      <w:r w:rsidR="00BD5CDF">
        <w:rPr>
          <w:b/>
          <w:bCs/>
          <w:sz w:val="28"/>
          <w:szCs w:val="28"/>
        </w:rPr>
        <w:t xml:space="preserve">. </w:t>
      </w:r>
      <w:r w:rsidR="00BD5CDF" w:rsidRPr="00BD5CDF">
        <w:t>Find the missing customers Since the "N/A" region is where we make the most money</w:t>
      </w:r>
      <w:r w:rsidR="00E66E77">
        <w:t>:</w:t>
      </w:r>
      <w:r w:rsidR="00BD5CDF" w:rsidRPr="00BD5CDF">
        <w:t xml:space="preserve"> </w:t>
      </w:r>
      <w:r w:rsidR="00E66E77">
        <w:t>W</w:t>
      </w:r>
      <w:r w:rsidR="00BD5CDF" w:rsidRPr="00BD5CDF">
        <w:t xml:space="preserve">e need to find out where those people </w:t>
      </w:r>
      <w:r w:rsidRPr="00E66E77">
        <w:t>live</w:t>
      </w:r>
      <w:r w:rsidR="00BD5CDF" w:rsidRPr="00BD5CDF">
        <w:t>. We need to fix the error in the computer system immediately so we can start advertising to our best customers properly.</w:t>
      </w:r>
    </w:p>
    <w:p w14:paraId="6BD2BBFD" w14:textId="703396BC" w:rsidR="00BD5CDF" w:rsidRPr="00BD5CDF" w:rsidRDefault="00BD5CDF" w:rsidP="00BD5CDF">
      <w:r w:rsidRPr="00BD5CDF">
        <w:t>2. Stock more Laptops, fewer Tablets</w:t>
      </w:r>
      <w:r w:rsidRPr="00E66E77">
        <w:t>:</w:t>
      </w:r>
      <w:r w:rsidRPr="00BD5CDF">
        <w:t xml:space="preserve"> </w:t>
      </w:r>
      <w:r w:rsidR="00E66E77">
        <w:t xml:space="preserve"> </w:t>
      </w:r>
      <w:r w:rsidRPr="00BD5CDF">
        <w:t xml:space="preserve">We need to change how we manage our stock. Since Laptops make the real money, we must make sure we never run out of the </w:t>
      </w:r>
      <w:r w:rsidR="00341643" w:rsidRPr="00E66E77">
        <w:t>Ultra Note</w:t>
      </w:r>
      <w:r w:rsidRPr="00BD5CDF">
        <w:t>. It is more important to have Laptops on the shelf than Tablets.</w:t>
      </w:r>
    </w:p>
    <w:p w14:paraId="1FCDBD60" w14:textId="7E12DC06" w:rsidR="00E554BD" w:rsidRPr="00E66E77" w:rsidRDefault="00BD5CDF" w:rsidP="00E554BD">
      <w:r w:rsidRPr="00BD5CDF">
        <w:t xml:space="preserve">3. </w:t>
      </w:r>
      <w:r w:rsidR="00E554BD" w:rsidRPr="00E66E77">
        <w:t xml:space="preserve">Introduce incentives like promotions or </w:t>
      </w:r>
      <w:r w:rsidR="00341643" w:rsidRPr="00E66E77">
        <w:t>discounts</w:t>
      </w:r>
      <w:r w:rsidRPr="00BD5CDF">
        <w:t xml:space="preserve"> </w:t>
      </w:r>
      <w:r w:rsidR="00341643" w:rsidRPr="00E66E77">
        <w:t>to fix</w:t>
      </w:r>
      <w:r w:rsidRPr="00BD5CDF">
        <w:t xml:space="preserve"> the flat sales in the summer</w:t>
      </w:r>
      <w:r w:rsidR="00E66E77">
        <w:t xml:space="preserve">: </w:t>
      </w:r>
      <w:r w:rsidRPr="00BD5CDF">
        <w:t xml:space="preserve"> </w:t>
      </w:r>
      <w:r w:rsidR="00E66E77">
        <w:t>W</w:t>
      </w:r>
      <w:r w:rsidRPr="00BD5CDF">
        <w:t xml:space="preserve">e should create special deals. Since we have too many cheap accessories, we can offer a deal like: </w:t>
      </w:r>
      <w:r w:rsidRPr="00BD5CDF">
        <w:rPr>
          <w:i/>
          <w:iCs/>
        </w:rPr>
        <w:t xml:space="preserve">"Buy a </w:t>
      </w:r>
      <w:r w:rsidR="00341643" w:rsidRPr="00E66E77">
        <w:rPr>
          <w:i/>
          <w:iCs/>
        </w:rPr>
        <w:t>laptop</w:t>
      </w:r>
      <w:r w:rsidRPr="00BD5CDF">
        <w:rPr>
          <w:i/>
          <w:iCs/>
        </w:rPr>
        <w:t>, get a Mouse for free."</w:t>
      </w:r>
      <w:r w:rsidRPr="00BD5CDF">
        <w:t xml:space="preserve"> This helps us sell the expensive computers during the slow months.</w:t>
      </w:r>
    </w:p>
    <w:p w14:paraId="1A498D1C" w14:textId="18776895" w:rsidR="00E554BD" w:rsidRPr="00E66E77" w:rsidRDefault="00BD5CDF" w:rsidP="00E554BD">
      <w:r w:rsidRPr="00BD5CDF">
        <w:t xml:space="preserve">4. Bring customers back in February </w:t>
      </w:r>
      <w:r w:rsidR="00E554BD" w:rsidRPr="00E66E77">
        <w:t>t</w:t>
      </w:r>
      <w:r w:rsidRPr="00BD5CDF">
        <w:t>o stop sales from crashing in February</w:t>
      </w:r>
      <w:r w:rsidR="00E554BD" w:rsidRPr="00E66E77">
        <w:t xml:space="preserve">: Since February was the month with lowest revenue due to it fallen in the range of months after Christmas, this happens as a result of people getting out of money after Christmas or the holiday month since they have spent their money, we can decide to run a promotion to our customers in the month of February to boost our sales or even lower </w:t>
      </w:r>
      <w:r w:rsidR="00341643" w:rsidRPr="00E66E77">
        <w:t xml:space="preserve">the prices of </w:t>
      </w:r>
      <w:r w:rsidR="00E554BD" w:rsidRPr="00E66E77">
        <w:t xml:space="preserve">our already stock products to ensure our customers buy our goods in </w:t>
      </w:r>
      <w:r w:rsidR="00341643" w:rsidRPr="00E66E77">
        <w:t>the month of February.</w:t>
      </w:r>
    </w:p>
    <w:p w14:paraId="3DB5AC1D" w14:textId="023F3974" w:rsidR="00694E0D" w:rsidRPr="00BD5CDF" w:rsidRDefault="00694E0D" w:rsidP="00BD5CDF">
      <w:pPr>
        <w:rPr>
          <w:sz w:val="28"/>
          <w:szCs w:val="28"/>
        </w:rPr>
      </w:pPr>
    </w:p>
    <w:p w14:paraId="7901E02F" w14:textId="77777777" w:rsidR="00694E0D" w:rsidRPr="00825C10" w:rsidRDefault="00694E0D">
      <w:pPr>
        <w:rPr>
          <w:sz w:val="52"/>
          <w:szCs w:val="52"/>
        </w:rPr>
      </w:pPr>
    </w:p>
    <w:p w14:paraId="549AA551" w14:textId="77777777" w:rsidR="00E554BD" w:rsidRPr="00825C10" w:rsidRDefault="00E554BD">
      <w:pPr>
        <w:rPr>
          <w:sz w:val="52"/>
          <w:szCs w:val="52"/>
        </w:rPr>
      </w:pPr>
    </w:p>
    <w:sectPr w:rsidR="00E554BD" w:rsidRPr="00825C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3A018" w14:textId="77777777" w:rsidR="00694E0D" w:rsidRDefault="00694E0D" w:rsidP="00694E0D">
      <w:pPr>
        <w:spacing w:after="0" w:line="240" w:lineRule="auto"/>
      </w:pPr>
      <w:r>
        <w:separator/>
      </w:r>
    </w:p>
  </w:endnote>
  <w:endnote w:type="continuationSeparator" w:id="0">
    <w:p w14:paraId="799730D0" w14:textId="77777777" w:rsidR="00694E0D" w:rsidRDefault="00694E0D" w:rsidP="00694E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07CF8" w14:textId="77777777" w:rsidR="00694E0D" w:rsidRDefault="00694E0D" w:rsidP="00694E0D">
      <w:pPr>
        <w:spacing w:after="0" w:line="240" w:lineRule="auto"/>
      </w:pPr>
      <w:r>
        <w:separator/>
      </w:r>
    </w:p>
  </w:footnote>
  <w:footnote w:type="continuationSeparator" w:id="0">
    <w:p w14:paraId="77454282" w14:textId="77777777" w:rsidR="00694E0D" w:rsidRDefault="00694E0D" w:rsidP="00694E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E047C"/>
    <w:multiLevelType w:val="hybridMultilevel"/>
    <w:tmpl w:val="F920F0A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8C33D7"/>
    <w:multiLevelType w:val="hybridMultilevel"/>
    <w:tmpl w:val="4C5A72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DE492D"/>
    <w:multiLevelType w:val="multilevel"/>
    <w:tmpl w:val="F90E5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73464D"/>
    <w:multiLevelType w:val="hybridMultilevel"/>
    <w:tmpl w:val="81CCEE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9C4AF2"/>
    <w:multiLevelType w:val="hybridMultilevel"/>
    <w:tmpl w:val="0EFE9894"/>
    <w:lvl w:ilvl="0" w:tplc="BD24ACF6">
      <w:start w:val="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5F4AF7"/>
    <w:multiLevelType w:val="hybridMultilevel"/>
    <w:tmpl w:val="095C81E6"/>
    <w:lvl w:ilvl="0" w:tplc="EB164F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0DE7338"/>
    <w:multiLevelType w:val="hybridMultilevel"/>
    <w:tmpl w:val="D20A77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6890282">
    <w:abstractNumId w:val="1"/>
  </w:num>
  <w:num w:numId="2" w16cid:durableId="417288019">
    <w:abstractNumId w:val="6"/>
  </w:num>
  <w:num w:numId="3" w16cid:durableId="567419828">
    <w:abstractNumId w:val="2"/>
  </w:num>
  <w:num w:numId="4" w16cid:durableId="553929045">
    <w:abstractNumId w:val="5"/>
  </w:num>
  <w:num w:numId="5" w16cid:durableId="874775090">
    <w:abstractNumId w:val="4"/>
  </w:num>
  <w:num w:numId="6" w16cid:durableId="2077976315">
    <w:abstractNumId w:val="0"/>
  </w:num>
  <w:num w:numId="7" w16cid:durableId="3207379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740"/>
    <w:rsid w:val="00194A73"/>
    <w:rsid w:val="00207740"/>
    <w:rsid w:val="00321371"/>
    <w:rsid w:val="00341643"/>
    <w:rsid w:val="00410559"/>
    <w:rsid w:val="00530BC9"/>
    <w:rsid w:val="00694E0D"/>
    <w:rsid w:val="007F4AC6"/>
    <w:rsid w:val="00825C10"/>
    <w:rsid w:val="0087205E"/>
    <w:rsid w:val="00BB6104"/>
    <w:rsid w:val="00BD5CDF"/>
    <w:rsid w:val="00D50063"/>
    <w:rsid w:val="00E554BD"/>
    <w:rsid w:val="00E66E77"/>
    <w:rsid w:val="00FE7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A9355"/>
  <w15:chartTrackingRefBased/>
  <w15:docId w15:val="{E3312FAF-6C9F-44DF-BCB5-428CA6491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7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7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7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7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7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7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7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7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7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7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7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7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7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7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7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7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7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7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7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7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7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7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7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74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94E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4E0D"/>
  </w:style>
  <w:style w:type="paragraph" w:styleId="Footer">
    <w:name w:val="footer"/>
    <w:basedOn w:val="Normal"/>
    <w:link w:val="FooterChar"/>
    <w:uiPriority w:val="99"/>
    <w:unhideWhenUsed/>
    <w:rsid w:val="00694E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4E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1455</TotalTime>
  <Pages>5</Pages>
  <Words>625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Twumasi Isaac</dc:creator>
  <cp:keywords/>
  <dc:description/>
  <cp:lastModifiedBy>Twumasi Isaac</cp:lastModifiedBy>
  <cp:revision>1</cp:revision>
  <dcterms:created xsi:type="dcterms:W3CDTF">2025-11-25T18:19:00Z</dcterms:created>
  <dcterms:modified xsi:type="dcterms:W3CDTF">2025-11-26T18:34:00Z</dcterms:modified>
</cp:coreProperties>
</file>