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CB3" w:rsidRPr="00420567" w:rsidRDefault="00D26C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D26CB3" w:rsidRPr="00420567" w:rsidRDefault="00611D7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 w:rsidRPr="00420567">
        <w:rPr>
          <w:b/>
          <w:caps/>
          <w:sz w:val="28"/>
          <w:szCs w:val="28"/>
        </w:rPr>
        <w:t>МИНОБРНАУКИ РОССИИ</w:t>
      </w:r>
    </w:p>
    <w:p w:rsidR="00D26CB3" w:rsidRPr="00420567" w:rsidRDefault="00611D7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 w:rsidRPr="00420567">
        <w:rPr>
          <w:b/>
          <w:caps/>
          <w:sz w:val="28"/>
          <w:szCs w:val="28"/>
        </w:rPr>
        <w:t>Санкт-Петербургский государственный</w:t>
      </w:r>
    </w:p>
    <w:p w:rsidR="00D26CB3" w:rsidRPr="00420567" w:rsidRDefault="00611D7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 w:rsidRPr="00420567">
        <w:rPr>
          <w:b/>
          <w:caps/>
          <w:sz w:val="28"/>
          <w:szCs w:val="28"/>
        </w:rPr>
        <w:t>электротехнический университет</w:t>
      </w:r>
    </w:p>
    <w:p w:rsidR="00D26CB3" w:rsidRPr="00420567" w:rsidRDefault="00611D7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 w:rsidRPr="00420567">
        <w:rPr>
          <w:b/>
          <w:caps/>
          <w:sz w:val="28"/>
          <w:szCs w:val="28"/>
        </w:rPr>
        <w:t>«ЛЭТИ» им. В.И. Ульянова (Ленина)</w:t>
      </w:r>
    </w:p>
    <w:p w:rsidR="00D26CB3" w:rsidRPr="00420567" w:rsidRDefault="00611D7B">
      <w:pPr>
        <w:pStyle w:val="Standard"/>
        <w:spacing w:line="360" w:lineRule="auto"/>
        <w:ind w:firstLine="709"/>
        <w:jc w:val="center"/>
        <w:rPr>
          <w:b/>
          <w:sz w:val="28"/>
          <w:szCs w:val="28"/>
        </w:rPr>
      </w:pPr>
      <w:r w:rsidRPr="00420567">
        <w:rPr>
          <w:b/>
          <w:sz w:val="28"/>
          <w:szCs w:val="28"/>
        </w:rPr>
        <w:t>Кафедра МО ЭВМ</w:t>
      </w:r>
    </w:p>
    <w:p w:rsidR="00D26CB3" w:rsidRPr="00420567" w:rsidRDefault="00D26C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D26CB3" w:rsidRPr="00420567" w:rsidRDefault="00D26C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D26CB3" w:rsidRPr="00420567" w:rsidRDefault="00D26C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D26CB3" w:rsidRPr="00420567" w:rsidRDefault="00D26C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D26CB3" w:rsidRPr="00420567" w:rsidRDefault="00D26C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D26CB3" w:rsidRPr="00420567" w:rsidRDefault="00D26C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D26CB3" w:rsidRPr="00420567" w:rsidRDefault="00D26CB3">
      <w:pPr>
        <w:pStyle w:val="Standard"/>
        <w:spacing w:line="360" w:lineRule="auto"/>
        <w:jc w:val="center"/>
        <w:rPr>
          <w:sz w:val="28"/>
          <w:szCs w:val="28"/>
        </w:rPr>
      </w:pPr>
    </w:p>
    <w:p w:rsidR="00D26CB3" w:rsidRPr="00420567" w:rsidRDefault="00611D7B">
      <w:pPr>
        <w:pStyle w:val="Times142"/>
        <w:spacing w:line="360" w:lineRule="auto"/>
        <w:ind w:firstLine="0"/>
        <w:jc w:val="center"/>
        <w:rPr>
          <w:szCs w:val="28"/>
        </w:rPr>
      </w:pPr>
      <w:r w:rsidRPr="00420567">
        <w:rPr>
          <w:rStyle w:val="afc"/>
          <w:caps/>
          <w:szCs w:val="28"/>
        </w:rPr>
        <w:t>отчет</w:t>
      </w:r>
    </w:p>
    <w:p w:rsidR="00D26CB3" w:rsidRPr="00420567" w:rsidRDefault="00611D7B">
      <w:pPr>
        <w:pStyle w:val="Standard"/>
        <w:spacing w:line="360" w:lineRule="auto"/>
        <w:jc w:val="center"/>
        <w:rPr>
          <w:sz w:val="28"/>
          <w:szCs w:val="28"/>
        </w:rPr>
      </w:pPr>
      <w:r w:rsidRPr="00420567">
        <w:rPr>
          <w:b/>
          <w:sz w:val="28"/>
          <w:szCs w:val="28"/>
        </w:rPr>
        <w:t>по лабораторной работе №</w:t>
      </w:r>
      <w:r w:rsidR="008B2A41" w:rsidRPr="00420567">
        <w:rPr>
          <w:b/>
          <w:sz w:val="28"/>
          <w:szCs w:val="28"/>
        </w:rPr>
        <w:t>4</w:t>
      </w:r>
    </w:p>
    <w:p w:rsidR="00D26CB3" w:rsidRPr="00420567" w:rsidRDefault="00611D7B">
      <w:pPr>
        <w:pStyle w:val="Standard"/>
        <w:spacing w:line="360" w:lineRule="auto"/>
        <w:jc w:val="center"/>
        <w:rPr>
          <w:sz w:val="28"/>
          <w:szCs w:val="28"/>
        </w:rPr>
      </w:pPr>
      <w:r w:rsidRPr="00420567">
        <w:rPr>
          <w:b/>
          <w:sz w:val="28"/>
          <w:szCs w:val="28"/>
        </w:rPr>
        <w:t xml:space="preserve">по дисциплине </w:t>
      </w:r>
      <w:r w:rsidRPr="00420567">
        <w:rPr>
          <w:b/>
          <w:bCs/>
          <w:sz w:val="28"/>
          <w:szCs w:val="28"/>
        </w:rPr>
        <w:t>«Организация ЭВМ и систем»</w:t>
      </w:r>
    </w:p>
    <w:p w:rsidR="00D26CB3" w:rsidRPr="00420567" w:rsidRDefault="00611D7B">
      <w:pPr>
        <w:pStyle w:val="Standard"/>
        <w:spacing w:line="360" w:lineRule="auto"/>
        <w:jc w:val="center"/>
        <w:rPr>
          <w:sz w:val="28"/>
          <w:szCs w:val="28"/>
        </w:rPr>
      </w:pPr>
      <w:r w:rsidRPr="00420567">
        <w:rPr>
          <w:rStyle w:val="afc"/>
          <w:smallCaps w:val="0"/>
          <w:sz w:val="28"/>
          <w:szCs w:val="28"/>
        </w:rPr>
        <w:t xml:space="preserve">Тема:  </w:t>
      </w:r>
      <w:r w:rsidRPr="00420567">
        <w:rPr>
          <w:rStyle w:val="afc"/>
          <w:sz w:val="28"/>
          <w:szCs w:val="28"/>
          <w:lang w:eastAsia="en-GB"/>
        </w:rPr>
        <w:t xml:space="preserve"> </w:t>
      </w:r>
      <w:r w:rsidR="00763DEA" w:rsidRPr="00420567">
        <w:rPr>
          <w:rStyle w:val="afc"/>
          <w:sz w:val="28"/>
          <w:szCs w:val="28"/>
          <w:lang w:eastAsia="ru-RU"/>
        </w:rPr>
        <w:t>Представление  и  обработка  символьной информации с использованием строковых команд</w:t>
      </w:r>
    </w:p>
    <w:p w:rsidR="00D26CB3" w:rsidRPr="00420567" w:rsidRDefault="00D26CB3">
      <w:pPr>
        <w:pStyle w:val="Standard"/>
        <w:spacing w:line="360" w:lineRule="auto"/>
        <w:jc w:val="center"/>
        <w:rPr>
          <w:sz w:val="28"/>
          <w:szCs w:val="28"/>
        </w:rPr>
      </w:pPr>
    </w:p>
    <w:p w:rsidR="00D26CB3" w:rsidRPr="00420567" w:rsidRDefault="00D26CB3">
      <w:pPr>
        <w:pStyle w:val="Standard"/>
        <w:spacing w:line="360" w:lineRule="auto"/>
        <w:jc w:val="center"/>
        <w:rPr>
          <w:sz w:val="28"/>
          <w:szCs w:val="28"/>
        </w:rPr>
      </w:pPr>
    </w:p>
    <w:p w:rsidR="00D26CB3" w:rsidRPr="00420567" w:rsidRDefault="00D26CB3">
      <w:pPr>
        <w:pStyle w:val="Standard"/>
        <w:spacing w:line="360" w:lineRule="auto"/>
        <w:jc w:val="center"/>
        <w:rPr>
          <w:sz w:val="28"/>
          <w:szCs w:val="28"/>
        </w:rPr>
      </w:pPr>
    </w:p>
    <w:p w:rsidR="00D26CB3" w:rsidRPr="00420567" w:rsidRDefault="00D26CB3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D26CB3" w:rsidRPr="00420567">
        <w:trPr>
          <w:trHeight w:val="614"/>
        </w:trPr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6CB3" w:rsidRPr="00420567" w:rsidRDefault="00611D7B">
            <w:pPr>
              <w:pStyle w:val="Standard"/>
              <w:rPr>
                <w:sz w:val="28"/>
                <w:szCs w:val="28"/>
              </w:rPr>
            </w:pPr>
            <w:r w:rsidRPr="00420567">
              <w:rPr>
                <w:sz w:val="28"/>
                <w:szCs w:val="28"/>
              </w:rPr>
              <w:t>Студент гр. 8383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6CB3" w:rsidRPr="00420567" w:rsidRDefault="00D26CB3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6CB3" w:rsidRPr="00420567" w:rsidRDefault="00611D7B" w:rsidP="009131B2">
            <w:pPr>
              <w:pStyle w:val="Standard"/>
              <w:jc w:val="center"/>
              <w:rPr>
                <w:sz w:val="28"/>
                <w:szCs w:val="28"/>
              </w:rPr>
            </w:pPr>
            <w:r w:rsidRPr="00420567">
              <w:rPr>
                <w:sz w:val="28"/>
                <w:szCs w:val="28"/>
              </w:rPr>
              <w:t>Ларин А</w:t>
            </w:r>
            <w:r w:rsidR="009131B2" w:rsidRPr="00420567">
              <w:rPr>
                <w:sz w:val="28"/>
                <w:szCs w:val="28"/>
              </w:rPr>
              <w:t>.</w:t>
            </w:r>
          </w:p>
        </w:tc>
      </w:tr>
      <w:tr w:rsidR="00D26CB3" w:rsidRPr="00420567">
        <w:trPr>
          <w:trHeight w:val="614"/>
        </w:trPr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6CB3" w:rsidRPr="00420567" w:rsidRDefault="00611D7B">
            <w:pPr>
              <w:pStyle w:val="Standard"/>
              <w:rPr>
                <w:sz w:val="28"/>
                <w:szCs w:val="28"/>
              </w:rPr>
            </w:pPr>
            <w:r w:rsidRPr="00420567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6CB3" w:rsidRPr="00420567" w:rsidRDefault="00D26CB3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6CB3" w:rsidRPr="00420567" w:rsidRDefault="009131B2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  <w:r w:rsidRPr="00420567">
              <w:rPr>
                <w:sz w:val="28"/>
                <w:szCs w:val="28"/>
              </w:rPr>
              <w:t>Ефремов М.А,</w:t>
            </w:r>
          </w:p>
        </w:tc>
      </w:tr>
    </w:tbl>
    <w:p w:rsidR="00D26CB3" w:rsidRPr="00420567" w:rsidRDefault="00D26CB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D26CB3" w:rsidRPr="00420567" w:rsidRDefault="00D26CB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D26CB3" w:rsidRPr="00420567" w:rsidRDefault="00D26CB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D26CB3" w:rsidRPr="00420567" w:rsidRDefault="00D26CB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D26CB3" w:rsidRPr="00420567" w:rsidRDefault="00D26CB3" w:rsidP="009131B2">
      <w:pPr>
        <w:pStyle w:val="Standard"/>
        <w:spacing w:line="360" w:lineRule="auto"/>
        <w:rPr>
          <w:bCs/>
          <w:sz w:val="28"/>
          <w:szCs w:val="28"/>
        </w:rPr>
      </w:pPr>
    </w:p>
    <w:p w:rsidR="00D26CB3" w:rsidRPr="00420567" w:rsidRDefault="00611D7B">
      <w:pPr>
        <w:pStyle w:val="Standard"/>
        <w:spacing w:line="360" w:lineRule="auto"/>
        <w:jc w:val="center"/>
        <w:rPr>
          <w:bCs/>
          <w:sz w:val="28"/>
          <w:szCs w:val="28"/>
        </w:rPr>
      </w:pPr>
      <w:r w:rsidRPr="00420567">
        <w:rPr>
          <w:bCs/>
          <w:sz w:val="28"/>
          <w:szCs w:val="28"/>
        </w:rPr>
        <w:t>Санкт-Петербург</w:t>
      </w:r>
    </w:p>
    <w:p w:rsidR="00D26CB3" w:rsidRPr="00420567" w:rsidRDefault="00611D7B">
      <w:pPr>
        <w:pStyle w:val="Standard"/>
        <w:spacing w:line="360" w:lineRule="auto"/>
        <w:jc w:val="center"/>
        <w:rPr>
          <w:bCs/>
          <w:sz w:val="28"/>
          <w:szCs w:val="28"/>
        </w:rPr>
      </w:pPr>
      <w:r w:rsidRPr="00420567">
        <w:rPr>
          <w:bCs/>
          <w:sz w:val="28"/>
          <w:szCs w:val="28"/>
        </w:rPr>
        <w:t>2019</w:t>
      </w:r>
    </w:p>
    <w:p w:rsidR="00763DEA" w:rsidRPr="00420567" w:rsidRDefault="00611D7B" w:rsidP="009131B2">
      <w:pPr>
        <w:pStyle w:val="Standard"/>
        <w:spacing w:line="360" w:lineRule="auto"/>
        <w:jc w:val="both"/>
        <w:rPr>
          <w:b/>
          <w:sz w:val="28"/>
          <w:szCs w:val="28"/>
        </w:rPr>
      </w:pPr>
      <w:r w:rsidRPr="00420567">
        <w:rPr>
          <w:b/>
          <w:sz w:val="28"/>
          <w:szCs w:val="28"/>
        </w:rPr>
        <w:tab/>
      </w:r>
      <w:r w:rsidRPr="00420567">
        <w:rPr>
          <w:b/>
          <w:sz w:val="28"/>
          <w:szCs w:val="28"/>
        </w:rPr>
        <w:tab/>
      </w:r>
    </w:p>
    <w:p w:rsidR="00763DEA" w:rsidRPr="00420567" w:rsidRDefault="00763DEA">
      <w:pPr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420567"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:rsidR="00D26CB3" w:rsidRPr="00420567" w:rsidRDefault="00611D7B" w:rsidP="00763DEA">
      <w:pPr>
        <w:pStyle w:val="Standard"/>
        <w:spacing w:line="360" w:lineRule="auto"/>
        <w:ind w:left="403" w:firstLine="306"/>
        <w:jc w:val="both"/>
        <w:rPr>
          <w:b/>
          <w:sz w:val="28"/>
          <w:szCs w:val="28"/>
        </w:rPr>
      </w:pPr>
      <w:r w:rsidRPr="00420567">
        <w:rPr>
          <w:b/>
          <w:sz w:val="28"/>
          <w:szCs w:val="28"/>
        </w:rPr>
        <w:lastRenderedPageBreak/>
        <w:t>Цель работы.</w:t>
      </w:r>
    </w:p>
    <w:p w:rsidR="00D26CB3" w:rsidRPr="00420567" w:rsidRDefault="009131B2" w:rsidP="00763DEA">
      <w:pPr>
        <w:pStyle w:val="Standard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420567">
        <w:rPr>
          <w:sz w:val="28"/>
          <w:szCs w:val="28"/>
          <w:lang w:eastAsia="ru-RU"/>
        </w:rPr>
        <w:t xml:space="preserve">Научится </w:t>
      </w:r>
      <w:r w:rsidR="00763DEA" w:rsidRPr="00420567">
        <w:rPr>
          <w:sz w:val="28"/>
          <w:szCs w:val="28"/>
          <w:lang w:eastAsia="ru-RU"/>
        </w:rPr>
        <w:t>обрабатывать строки на языке ассемблера. Научится использовать для этого строковые команды. Использовать полученные знания для написания обработчика строк согласно заданию.</w:t>
      </w:r>
    </w:p>
    <w:p w:rsidR="00D26CB3" w:rsidRPr="00420567" w:rsidRDefault="00D26CB3" w:rsidP="009131B2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D26CB3" w:rsidRPr="00420567" w:rsidRDefault="00611D7B" w:rsidP="009131B2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 w:rsidRPr="00420567">
        <w:rPr>
          <w:b/>
          <w:sz w:val="28"/>
          <w:szCs w:val="28"/>
        </w:rPr>
        <w:t>Основные теоретические положения.</w:t>
      </w:r>
    </w:p>
    <w:p w:rsidR="00763DEA" w:rsidRPr="00420567" w:rsidRDefault="00763DEA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>Часто,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однако,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бывает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необходимо</w:t>
      </w:r>
    </w:p>
    <w:p w:rsidR="00763DEA" w:rsidRPr="00420567" w:rsidRDefault="00763DEA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>переслать или сравнить поля данных, которые превышают по длине одно слово.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Например,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необходимо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сравнить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описания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или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имена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для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того,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чтобы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отсортировать их в восходящей последовательности.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Элементы такого формата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известны как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строковые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данные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и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могут являться как символьными,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так и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числовыми.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Для обработки строковых данных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ассемблер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имеет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пять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команд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обработки строк:</w:t>
      </w:r>
    </w:p>
    <w:p w:rsidR="00763DEA" w:rsidRPr="00420567" w:rsidRDefault="00763DEA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>MOVS -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переслать один байт или одно слово из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одной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области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памяти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в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другую;</w:t>
      </w:r>
    </w:p>
    <w:p w:rsidR="00763DEA" w:rsidRPr="00420567" w:rsidRDefault="00763DEA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>LODS -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загрузить из памяти один байт в регистр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AL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или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одно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слово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в</w:t>
      </w:r>
      <w:r w:rsidR="005615DB" w:rsidRPr="00420567">
        <w:rPr>
          <w:sz w:val="28"/>
          <w:szCs w:val="28"/>
        </w:rPr>
        <w:t xml:space="preserve">  </w:t>
      </w:r>
      <w:r w:rsidRPr="00420567">
        <w:rPr>
          <w:sz w:val="28"/>
          <w:szCs w:val="28"/>
        </w:rPr>
        <w:t>регистр AX;</w:t>
      </w:r>
    </w:p>
    <w:p w:rsidR="00763DEA" w:rsidRPr="00420567" w:rsidRDefault="00763DEA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>STOS -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записать содержимое регистра AL или AX в память;</w:t>
      </w:r>
      <w:r w:rsidRPr="00420567">
        <w:rPr>
          <w:sz w:val="28"/>
          <w:szCs w:val="28"/>
        </w:rPr>
        <w:tab/>
        <w:t xml:space="preserve"> -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сравнить содержимое двух областей памяти, размером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в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один байт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или в одно слово;</w:t>
      </w:r>
    </w:p>
    <w:p w:rsidR="00763DEA" w:rsidRPr="00420567" w:rsidRDefault="00763DEA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>SCAS -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сравнить содержимое регистра</w:t>
      </w:r>
      <w:r w:rsidR="005615DB" w:rsidRPr="00420567">
        <w:rPr>
          <w:sz w:val="28"/>
          <w:szCs w:val="28"/>
        </w:rPr>
        <w:t xml:space="preserve"> AL или AX с содержимым памяти.</w:t>
      </w:r>
    </w:p>
    <w:p w:rsidR="001856F1" w:rsidRPr="00420567" w:rsidRDefault="005615DB" w:rsidP="001856F1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Префикс REP позволяет этим командам обрабатывать строки любой длины.</w:t>
      </w:r>
    </w:p>
    <w:p w:rsidR="00763DEA" w:rsidRPr="00420567" w:rsidRDefault="005615DB" w:rsidP="001856F1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>Свойства операций над строками</w:t>
      </w:r>
    </w:p>
    <w:p w:rsidR="00763DEA" w:rsidRPr="00420567" w:rsidRDefault="005615DB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Цепочечная команда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может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быть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закодирована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для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повторяющейся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обpаботки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одного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байта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или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одного слова за одно выполнение.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Например,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можно выбрать "байтовую" команду для обработки строки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с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нечетным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числом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байт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или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"двухбайтовую"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команду для обработки четного числа байт.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Ниже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перечислены регистры,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участвующие в цепочечных командах (для однобайтовых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и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двухбайтовых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вариантов).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Предположим,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что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регистры DI и SI содержат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необходимые адреса:</w:t>
      </w:r>
    </w:p>
    <w:p w:rsidR="00763DEA" w:rsidRPr="00420567" w:rsidRDefault="00763DEA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5615DB" w:rsidRPr="00420567" w:rsidRDefault="005615DB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 xml:space="preserve"> 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615DB" w:rsidRPr="00420567" w:rsidTr="005615DB"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420567">
              <w:rPr>
                <w:sz w:val="28"/>
                <w:szCs w:val="28"/>
              </w:rPr>
              <w:lastRenderedPageBreak/>
              <w:t>Команда</w:t>
            </w:r>
          </w:p>
        </w:tc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420567">
              <w:rPr>
                <w:sz w:val="28"/>
                <w:szCs w:val="28"/>
              </w:rPr>
              <w:t>Операнды</w:t>
            </w:r>
          </w:p>
        </w:tc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420567">
              <w:rPr>
                <w:sz w:val="28"/>
                <w:szCs w:val="28"/>
              </w:rPr>
              <w:t>Байт</w:t>
            </w:r>
          </w:p>
        </w:tc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420567">
              <w:rPr>
                <w:sz w:val="28"/>
                <w:szCs w:val="28"/>
              </w:rPr>
              <w:t>Слово</w:t>
            </w:r>
          </w:p>
        </w:tc>
      </w:tr>
      <w:tr w:rsidR="005615DB" w:rsidRPr="00420567" w:rsidTr="005615DB"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</w:rPr>
              <w:t xml:space="preserve"> </w:t>
            </w:r>
            <w:r w:rsidRPr="00420567">
              <w:rPr>
                <w:sz w:val="28"/>
                <w:szCs w:val="28"/>
                <w:lang w:val="en-US"/>
              </w:rPr>
              <w:t>MOVS</w:t>
            </w:r>
          </w:p>
        </w:tc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>DI,SI</w:t>
            </w:r>
          </w:p>
        </w:tc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>MOVSB</w:t>
            </w:r>
          </w:p>
        </w:tc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>MOVSW</w:t>
            </w:r>
          </w:p>
        </w:tc>
      </w:tr>
      <w:tr w:rsidR="005615DB" w:rsidRPr="00420567" w:rsidTr="005615DB"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 xml:space="preserve"> LODS </w:t>
            </w:r>
          </w:p>
        </w:tc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 xml:space="preserve">AL,SI </w:t>
            </w:r>
            <w:r w:rsidRPr="00420567">
              <w:rPr>
                <w:sz w:val="28"/>
                <w:szCs w:val="28"/>
              </w:rPr>
              <w:t>или</w:t>
            </w:r>
            <w:r w:rsidRPr="00420567">
              <w:rPr>
                <w:sz w:val="28"/>
                <w:szCs w:val="28"/>
                <w:lang w:val="en-US"/>
              </w:rPr>
              <w:t xml:space="preserve"> AX,SI</w:t>
            </w:r>
          </w:p>
        </w:tc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>LODSB</w:t>
            </w:r>
          </w:p>
        </w:tc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>LODSW</w:t>
            </w:r>
          </w:p>
        </w:tc>
      </w:tr>
      <w:tr w:rsidR="005615DB" w:rsidRPr="00420567" w:rsidTr="005615DB"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 xml:space="preserve"> STOS</w:t>
            </w:r>
          </w:p>
        </w:tc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 xml:space="preserve">DI,AL </w:t>
            </w:r>
            <w:r w:rsidRPr="00420567">
              <w:rPr>
                <w:sz w:val="28"/>
                <w:szCs w:val="28"/>
              </w:rPr>
              <w:t>или</w:t>
            </w:r>
            <w:r w:rsidRPr="00420567">
              <w:rPr>
                <w:sz w:val="28"/>
                <w:szCs w:val="28"/>
                <w:lang w:val="en-US"/>
              </w:rPr>
              <w:t xml:space="preserve"> DI,AX</w:t>
            </w:r>
          </w:p>
        </w:tc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>STOSB</w:t>
            </w:r>
          </w:p>
        </w:tc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>STOSW</w:t>
            </w:r>
          </w:p>
        </w:tc>
      </w:tr>
      <w:tr w:rsidR="005615DB" w:rsidRPr="00420567" w:rsidTr="005615DB"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 xml:space="preserve"> CMPS</w:t>
            </w:r>
          </w:p>
        </w:tc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>SI,DI</w:t>
            </w:r>
          </w:p>
        </w:tc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>CMPSB</w:t>
            </w:r>
          </w:p>
        </w:tc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>CMPSW</w:t>
            </w:r>
          </w:p>
        </w:tc>
      </w:tr>
      <w:tr w:rsidR="005615DB" w:rsidRPr="00420567" w:rsidTr="005615DB"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 xml:space="preserve"> SCAS</w:t>
            </w:r>
          </w:p>
        </w:tc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 xml:space="preserve">DI,AL </w:t>
            </w:r>
            <w:r w:rsidRPr="00420567">
              <w:rPr>
                <w:sz w:val="28"/>
                <w:szCs w:val="28"/>
              </w:rPr>
              <w:t>или</w:t>
            </w:r>
            <w:r w:rsidRPr="00420567">
              <w:rPr>
                <w:sz w:val="28"/>
                <w:szCs w:val="28"/>
                <w:lang w:val="en-US"/>
              </w:rPr>
              <w:t xml:space="preserve"> DI,AX</w:t>
            </w:r>
          </w:p>
        </w:tc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>SCASB</w:t>
            </w:r>
          </w:p>
        </w:tc>
        <w:tc>
          <w:tcPr>
            <w:tcW w:w="2407" w:type="dxa"/>
          </w:tcPr>
          <w:p w:rsidR="005615DB" w:rsidRPr="00420567" w:rsidRDefault="005615DB" w:rsidP="005615DB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20567">
              <w:rPr>
                <w:sz w:val="28"/>
                <w:szCs w:val="28"/>
                <w:lang w:val="en-US"/>
              </w:rPr>
              <w:t>SCASW</w:t>
            </w:r>
          </w:p>
        </w:tc>
      </w:tr>
    </w:tbl>
    <w:p w:rsidR="005615DB" w:rsidRPr="00420567" w:rsidRDefault="005615DB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5615DB" w:rsidRPr="00420567" w:rsidRDefault="00420567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  <w:lang w:val="en-US"/>
        </w:rPr>
        <w:t>REP</w:t>
      </w:r>
      <w:r w:rsidR="005615DB" w:rsidRPr="00420567">
        <w:rPr>
          <w:sz w:val="28"/>
          <w:szCs w:val="28"/>
        </w:rPr>
        <w:t>: префикс посторения цепочной команды</w:t>
      </w:r>
    </w:p>
    <w:p w:rsidR="00763DEA" w:rsidRPr="00420567" w:rsidRDefault="00763DEA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>Несмотря на то, что цепочечные команды имеют отношение к одному байту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или одному слову, префикс REP обеспечивает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повторение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команды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несколько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раз.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Префикс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кодируется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непосредственно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перед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цепочечной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командой,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например, REP MOVSB.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Для использования префикса REP необходимо установить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начальное значение в регистре CX.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При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выполнении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цепочечной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команды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с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префиксом REP происходит уменьшение на 1 значения в регистре CX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до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нуля.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Таким образом, можно обрабатывать строки любой длины.</w:t>
      </w:r>
    </w:p>
    <w:p w:rsidR="00763DEA" w:rsidRPr="00420567" w:rsidRDefault="005615DB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Флаг направления определяет напр</w:t>
      </w:r>
      <w:r w:rsidRPr="00420567">
        <w:rPr>
          <w:sz w:val="28"/>
          <w:szCs w:val="28"/>
        </w:rPr>
        <w:t>авление повторяющейся операции:</w:t>
      </w:r>
    </w:p>
    <w:p w:rsidR="00763DEA" w:rsidRPr="00420567" w:rsidRDefault="005615DB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- для направления слева направо необходимо с помощью команды CLD</w:t>
      </w:r>
      <w:r w:rsidRPr="00420567">
        <w:rPr>
          <w:sz w:val="28"/>
          <w:szCs w:val="28"/>
        </w:rPr>
        <w:t xml:space="preserve">  </w:t>
      </w:r>
      <w:r w:rsidR="00763DEA" w:rsidRPr="00420567">
        <w:rPr>
          <w:sz w:val="28"/>
          <w:szCs w:val="28"/>
        </w:rPr>
        <w:t>установить флаг DF в 0;</w:t>
      </w:r>
    </w:p>
    <w:p w:rsidR="00763DEA" w:rsidRPr="00420567" w:rsidRDefault="005615DB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- для направления справа налево необходимо с помощью команды STD</w:t>
      </w:r>
      <w:r w:rsidRPr="00420567">
        <w:rPr>
          <w:sz w:val="28"/>
          <w:szCs w:val="28"/>
        </w:rPr>
        <w:t xml:space="preserve">  </w:t>
      </w:r>
      <w:r w:rsidR="00763DEA" w:rsidRPr="00420567">
        <w:rPr>
          <w:sz w:val="28"/>
          <w:szCs w:val="28"/>
        </w:rPr>
        <w:t>установить флаг DF в 1.</w:t>
      </w:r>
    </w:p>
    <w:p w:rsidR="00763DEA" w:rsidRPr="00420567" w:rsidRDefault="005615DB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При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выполнении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команд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CMPS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и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SCAS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возможна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установка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флагов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состояния, так чтобы операция могла прекратиться сразу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после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обнаружения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необходимого условия.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Ниже приведены модификации префикса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REP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для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этих</w:t>
      </w:r>
      <w:r w:rsidRPr="00420567">
        <w:rPr>
          <w:sz w:val="28"/>
          <w:szCs w:val="28"/>
        </w:rPr>
        <w:t xml:space="preserve"> </w:t>
      </w:r>
      <w:r w:rsidR="00763DEA" w:rsidRPr="00420567">
        <w:rPr>
          <w:sz w:val="28"/>
          <w:szCs w:val="28"/>
        </w:rPr>
        <w:t>целей:</w:t>
      </w:r>
    </w:p>
    <w:p w:rsidR="00763DEA" w:rsidRPr="00420567" w:rsidRDefault="00763DEA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>REP -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повторять операцию, пока CX не равно 0;</w:t>
      </w:r>
    </w:p>
    <w:p w:rsidR="00763DEA" w:rsidRPr="00420567" w:rsidRDefault="00763DEA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>REPZ или REPE -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повторять операцию, пока флаг ZF показывает "равно ли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ноль". Прекратить операцию при флаге ZF,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указывающему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на не равно или не ноль или при CX равном 0;</w:t>
      </w:r>
    </w:p>
    <w:p w:rsidR="00763DEA" w:rsidRPr="00420567" w:rsidRDefault="00763DEA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>REPNE или REPNZ -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повторять операцию,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пока флаг ZF показывает "не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равно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или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не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ноль".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Прекратить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операцию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при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флаге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ZF,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указывающему на "равно или нуль" или при CX равным 0.</w:t>
      </w:r>
    </w:p>
    <w:p w:rsidR="00763DEA" w:rsidRPr="00420567" w:rsidRDefault="00763DEA" w:rsidP="005615D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lastRenderedPageBreak/>
        <w:t>Для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процессоров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8086,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80286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и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80386,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обрабатывающих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слово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за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oдно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выполнение, использование цепочечных команд, где это возможно, приводит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к</w:t>
      </w:r>
      <w:r w:rsidR="005615DB"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повышению эффективности работы программы.</w:t>
      </w:r>
    </w:p>
    <w:p w:rsidR="00420567" w:rsidRPr="00420567" w:rsidRDefault="00420567" w:rsidP="00420567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  <w:lang w:val="en-US"/>
        </w:rPr>
        <w:t>CMPS</w:t>
      </w:r>
      <w:r w:rsidRPr="00420567">
        <w:rPr>
          <w:sz w:val="28"/>
          <w:szCs w:val="28"/>
        </w:rPr>
        <w:t>: сравнение строк</w:t>
      </w:r>
    </w:p>
    <w:p w:rsidR="00420567" w:rsidRPr="00420567" w:rsidRDefault="00420567" w:rsidP="00420567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>Команда CMPS сравнивает содержимое одной области  памяти  (адресуемой</w:t>
      </w:r>
      <w:r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регистрами DS:SI) с содержимыми другой области (адресуемой как  ES:DI).  В</w:t>
      </w:r>
      <w:r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зависимости от флага DF  команда  CMPS  также  увеличивает  или  уменьшает</w:t>
      </w:r>
      <w:r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адреса в регистрах SI и DI на 1 для байта или на 2 для слова. Команда CMPS</w:t>
      </w:r>
      <w:r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устанавливает флаги AF, CF, OF, PF, SF и ZF.  При  использовании  префикса</w:t>
      </w:r>
      <w:r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REP в регистре CX должна находиться длина сравниваемых полей. Команда CMPS</w:t>
      </w:r>
      <w:r w:rsidRPr="00420567">
        <w:rPr>
          <w:sz w:val="28"/>
          <w:szCs w:val="28"/>
        </w:rPr>
        <w:t xml:space="preserve"> </w:t>
      </w:r>
      <w:r w:rsidRPr="00420567">
        <w:rPr>
          <w:sz w:val="28"/>
          <w:szCs w:val="28"/>
        </w:rPr>
        <w:t>может сравнивать любое число байт или слов.</w:t>
      </w:r>
    </w:p>
    <w:p w:rsidR="005615DB" w:rsidRDefault="005615DB">
      <w:pPr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1856F1" w:rsidRPr="001856F1" w:rsidRDefault="001856F1" w:rsidP="001856F1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SCAS: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Сканирование строк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</w:p>
    <w:p w:rsidR="001856F1" w:rsidRPr="001856F1" w:rsidRDefault="001856F1" w:rsidP="001856F1">
      <w:pPr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1856F1">
        <w:rPr>
          <w:rFonts w:ascii="Times New Roman" w:eastAsia="Times New Roman" w:hAnsi="Times New Roman" w:cs="Times New Roman"/>
          <w:b/>
          <w:sz w:val="28"/>
          <w:szCs w:val="28"/>
          <w:lang w:bidi="ar-SA"/>
        </w:rPr>
        <w:t xml:space="preserve">     ________________________________________________________________</w:t>
      </w:r>
    </w:p>
    <w:p w:rsidR="001856F1" w:rsidRPr="001856F1" w:rsidRDefault="001856F1" w:rsidP="001856F1">
      <w:pPr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1856F1" w:rsidRPr="001856F1" w:rsidRDefault="001856F1" w:rsidP="001856F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Команда  SCAS  отличается  от  команды  CMPS  тем,   что    сканирует</w:t>
      </w:r>
    </w:p>
    <w:p w:rsidR="001856F1" w:rsidRPr="001856F1" w:rsidRDefault="001856F1" w:rsidP="001856F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>(просматривает) строку на определенное значение байта или  слова.  Команда</w:t>
      </w:r>
    </w:p>
    <w:p w:rsidR="001856F1" w:rsidRPr="001856F1" w:rsidRDefault="001856F1" w:rsidP="001856F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>SCAS сравнивает содержимое области памяти (адресуемой pегистрами ES:DI)  с</w:t>
      </w:r>
    </w:p>
    <w:p w:rsidR="001856F1" w:rsidRPr="001856F1" w:rsidRDefault="001856F1" w:rsidP="001856F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>содержимым регистра AL или AX.  В зависимости от значения флага DF команда</w:t>
      </w:r>
    </w:p>
    <w:p w:rsidR="001856F1" w:rsidRPr="001856F1" w:rsidRDefault="001856F1" w:rsidP="001856F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>SCAS также увеличивает или уменьшает адрес в регистре DI на  1  для  байта</w:t>
      </w:r>
    </w:p>
    <w:p w:rsidR="001856F1" w:rsidRPr="001856F1" w:rsidRDefault="001856F1" w:rsidP="001856F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>или на 2 для слова.  Команда SCAS устанавливает флаги AF, CF, OF, PF, SF и</w:t>
      </w:r>
    </w:p>
    <w:p w:rsidR="001856F1" w:rsidRPr="001856F1" w:rsidRDefault="001856F1" w:rsidP="001856F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>ZF.  При использовании префикса REP и значения длины в регистре CX команда</w:t>
      </w:r>
    </w:p>
    <w:p w:rsidR="001856F1" w:rsidRPr="001856F1" w:rsidRDefault="001856F1" w:rsidP="001856F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>SCAS может сканировать строки любой длины.</w:t>
      </w:r>
    </w:p>
    <w:p w:rsidR="001856F1" w:rsidRPr="001856F1" w:rsidRDefault="001856F1" w:rsidP="001856F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Команда SCAS особенно полезна, например, в текстовых редакторах,  где</w:t>
      </w:r>
    </w:p>
    <w:p w:rsidR="001856F1" w:rsidRPr="001856F1" w:rsidRDefault="001856F1" w:rsidP="001856F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>программа должна сканировать строки,  выполняя  поиск  знаков  пунктуации:</w:t>
      </w:r>
    </w:p>
    <w:p w:rsidR="001856F1" w:rsidRPr="001856F1" w:rsidRDefault="001856F1" w:rsidP="001856F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856F1">
        <w:rPr>
          <w:rFonts w:ascii="Times New Roman" w:eastAsia="Times New Roman" w:hAnsi="Times New Roman" w:cs="Times New Roman"/>
          <w:sz w:val="28"/>
          <w:szCs w:val="28"/>
          <w:lang w:bidi="ar-SA"/>
        </w:rPr>
        <w:t>точек, запятых и пробелов.</w:t>
      </w:r>
    </w:p>
    <w:p w:rsidR="009131B2" w:rsidRPr="00420567" w:rsidRDefault="00611D7B" w:rsidP="00420567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 w:rsidRPr="00420567">
        <w:rPr>
          <w:b/>
          <w:sz w:val="28"/>
          <w:szCs w:val="28"/>
        </w:rPr>
        <w:t>Задание</w:t>
      </w:r>
    </w:p>
    <w:p w:rsidR="00420567" w:rsidRPr="00420567" w:rsidRDefault="00420567" w:rsidP="0042056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20567">
        <w:rPr>
          <w:rFonts w:ascii="Times New Roman" w:hAnsi="Times New Roman" w:cs="Times New Roman"/>
          <w:sz w:val="28"/>
          <w:szCs w:val="28"/>
        </w:rPr>
        <w:t>Разработать программу обработки символьной информации, реализующую функции:</w:t>
      </w:r>
    </w:p>
    <w:p w:rsidR="00420567" w:rsidRPr="00420567" w:rsidRDefault="00420567" w:rsidP="00420567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0567">
        <w:rPr>
          <w:rFonts w:ascii="Times New Roman" w:hAnsi="Times New Roman" w:cs="Times New Roman"/>
          <w:sz w:val="28"/>
          <w:szCs w:val="28"/>
        </w:rPr>
        <w:t xml:space="preserve">     </w:t>
      </w:r>
      <w:r w:rsidRPr="00420567">
        <w:rPr>
          <w:rFonts w:ascii="Times New Roman" w:hAnsi="Times New Roman" w:cs="Times New Roman"/>
          <w:sz w:val="28"/>
          <w:szCs w:val="28"/>
        </w:rPr>
        <w:tab/>
        <w:t>-   инициализация  (вывод титульной таблички с указанием вида преобразования и автора программы) - на ЯВУ;</w:t>
      </w:r>
    </w:p>
    <w:p w:rsidR="00420567" w:rsidRPr="00420567" w:rsidRDefault="00420567" w:rsidP="00420567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0567">
        <w:rPr>
          <w:rFonts w:ascii="Times New Roman" w:hAnsi="Times New Roman" w:cs="Times New Roman"/>
          <w:sz w:val="28"/>
          <w:szCs w:val="28"/>
        </w:rPr>
        <w:t xml:space="preserve">     </w:t>
      </w:r>
      <w:r w:rsidRPr="00420567">
        <w:rPr>
          <w:rFonts w:ascii="Times New Roman" w:hAnsi="Times New Roman" w:cs="Times New Roman"/>
          <w:sz w:val="28"/>
          <w:szCs w:val="28"/>
        </w:rPr>
        <w:tab/>
        <w:t xml:space="preserve">-   ввода строки символов,  длиной  не  более Nmax (&lt;=80),  с клавиатуры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0567">
        <w:rPr>
          <w:rFonts w:ascii="Times New Roman" w:hAnsi="Times New Roman" w:cs="Times New Roman"/>
          <w:sz w:val="28"/>
          <w:szCs w:val="28"/>
        </w:rPr>
        <w:t>в заданную область памяти - на ЯВУ; если длина строки превышает Nmax,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0567">
        <w:rPr>
          <w:rFonts w:ascii="Times New Roman" w:hAnsi="Times New Roman" w:cs="Times New Roman"/>
          <w:sz w:val="28"/>
          <w:szCs w:val="28"/>
        </w:rPr>
        <w:t xml:space="preserve"> </w:t>
      </w:r>
      <w:r w:rsidRPr="00420567">
        <w:rPr>
          <w:rFonts w:ascii="Times New Roman" w:hAnsi="Times New Roman" w:cs="Times New Roman"/>
          <w:sz w:val="28"/>
          <w:szCs w:val="28"/>
        </w:rPr>
        <w:lastRenderedPageBreak/>
        <w:t>остальные символы следует игнорировать;</w:t>
      </w:r>
    </w:p>
    <w:p w:rsidR="00420567" w:rsidRPr="00420567" w:rsidRDefault="00420567" w:rsidP="004205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0567">
        <w:rPr>
          <w:rFonts w:ascii="Times New Roman" w:hAnsi="Times New Roman" w:cs="Times New Roman"/>
          <w:sz w:val="28"/>
          <w:szCs w:val="28"/>
        </w:rPr>
        <w:t xml:space="preserve">     </w:t>
      </w:r>
      <w:r w:rsidRPr="00420567">
        <w:rPr>
          <w:rFonts w:ascii="Times New Roman" w:hAnsi="Times New Roman" w:cs="Times New Roman"/>
          <w:sz w:val="28"/>
          <w:szCs w:val="28"/>
        </w:rPr>
        <w:tab/>
        <w:t xml:space="preserve">    -   выполнение заданного в таблице 5 пр</w:t>
      </w:r>
      <w:r>
        <w:rPr>
          <w:rFonts w:ascii="Times New Roman" w:hAnsi="Times New Roman" w:cs="Times New Roman"/>
          <w:sz w:val="28"/>
          <w:szCs w:val="28"/>
        </w:rPr>
        <w:t xml:space="preserve">еобразования  исходной строки с </w:t>
      </w:r>
      <w:r w:rsidRPr="00420567">
        <w:rPr>
          <w:rFonts w:ascii="Times New Roman" w:hAnsi="Times New Roman" w:cs="Times New Roman"/>
          <w:sz w:val="28"/>
          <w:szCs w:val="28"/>
        </w:rPr>
        <w:t xml:space="preserve">записью результата в выходную строку - на Ассемблере; </w:t>
      </w:r>
    </w:p>
    <w:p w:rsidR="00420567" w:rsidRPr="00420567" w:rsidRDefault="00420567" w:rsidP="004205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0567">
        <w:rPr>
          <w:rFonts w:ascii="Times New Roman" w:hAnsi="Times New Roman" w:cs="Times New Roman"/>
          <w:sz w:val="28"/>
          <w:szCs w:val="28"/>
        </w:rPr>
        <w:t xml:space="preserve">     </w:t>
      </w:r>
      <w:r w:rsidRPr="00420567">
        <w:rPr>
          <w:rFonts w:ascii="Times New Roman" w:hAnsi="Times New Roman" w:cs="Times New Roman"/>
          <w:sz w:val="28"/>
          <w:szCs w:val="28"/>
        </w:rPr>
        <w:tab/>
        <w:t xml:space="preserve">    -   вывода результирующей строки симво</w:t>
      </w:r>
      <w:r>
        <w:rPr>
          <w:rFonts w:ascii="Times New Roman" w:hAnsi="Times New Roman" w:cs="Times New Roman"/>
          <w:sz w:val="28"/>
          <w:szCs w:val="28"/>
        </w:rPr>
        <w:t xml:space="preserve">лов на экран и ее запись в файл </w:t>
      </w:r>
      <w:r w:rsidRPr="00420567">
        <w:rPr>
          <w:rFonts w:ascii="Times New Roman" w:hAnsi="Times New Roman" w:cs="Times New Roman"/>
          <w:sz w:val="28"/>
          <w:szCs w:val="28"/>
        </w:rPr>
        <w:t>- на ЯВУ.</w:t>
      </w:r>
    </w:p>
    <w:p w:rsidR="00420567" w:rsidRPr="00420567" w:rsidRDefault="00420567" w:rsidP="00420567">
      <w:pPr>
        <w:spacing w:line="360" w:lineRule="auto"/>
        <w:ind w:firstLine="306"/>
        <w:jc w:val="both"/>
        <w:rPr>
          <w:rFonts w:ascii="Times New Roman" w:hAnsi="Times New Roman" w:cs="Times New Roman"/>
          <w:sz w:val="28"/>
          <w:szCs w:val="28"/>
        </w:rPr>
      </w:pPr>
      <w:r w:rsidRPr="00420567">
        <w:rPr>
          <w:rFonts w:ascii="Times New Roman" w:hAnsi="Times New Roman" w:cs="Times New Roman"/>
          <w:sz w:val="28"/>
          <w:szCs w:val="28"/>
        </w:rPr>
        <w:t xml:space="preserve">Ассемблерную часть программы включить в программу нa  ЯВУ 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420567">
        <w:rPr>
          <w:rFonts w:ascii="Times New Roman" w:hAnsi="Times New Roman" w:cs="Times New Roman"/>
          <w:sz w:val="28"/>
          <w:szCs w:val="28"/>
        </w:rPr>
        <w:t>принципу встраивания (in-line).</w:t>
      </w:r>
    </w:p>
    <w:p w:rsidR="00420567" w:rsidRPr="00420567" w:rsidRDefault="00420567" w:rsidP="004205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67">
        <w:rPr>
          <w:rFonts w:ascii="Times New Roman" w:hAnsi="Times New Roman" w:cs="Times New Roman"/>
          <w:sz w:val="28"/>
          <w:szCs w:val="28"/>
        </w:rPr>
        <w:t>Таблица 5.</w:t>
      </w:r>
    </w:p>
    <w:p w:rsidR="00420567" w:rsidRPr="00420567" w:rsidRDefault="00420567" w:rsidP="004205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67">
        <w:rPr>
          <w:rFonts w:ascii="Times New Roman" w:hAnsi="Times New Roman" w:cs="Times New Roman"/>
          <w:sz w:val="28"/>
          <w:szCs w:val="28"/>
        </w:rPr>
        <w:t>Вариан</w:t>
      </w:r>
      <w:r w:rsidRPr="00420567">
        <w:rPr>
          <w:rFonts w:ascii="Times New Roman" w:hAnsi="Times New Roman" w:cs="Times New Roman"/>
          <w:sz w:val="28"/>
          <w:szCs w:val="28"/>
        </w:rPr>
        <w:t>ты  заданий вида преобразования</w:t>
      </w:r>
    </w:p>
    <w:p w:rsidR="00420567" w:rsidRPr="00420567" w:rsidRDefault="00420567" w:rsidP="00420567">
      <w:pPr>
        <w:pStyle w:val="Standard"/>
        <w:tabs>
          <w:tab w:val="left" w:pos="4333"/>
        </w:tabs>
        <w:spacing w:line="360" w:lineRule="auto"/>
        <w:jc w:val="both"/>
        <w:rPr>
          <w:sz w:val="28"/>
          <w:szCs w:val="28"/>
        </w:rPr>
      </w:pPr>
      <w:r w:rsidRPr="00420567">
        <w:rPr>
          <w:sz w:val="28"/>
          <w:szCs w:val="28"/>
        </w:rPr>
        <w:t>Вариант 13. Формирование номера введенной русской буквы по алфавиту и номера позиции его первого вхождения во входной строке и выдача их на экран.</w:t>
      </w:r>
    </w:p>
    <w:p w:rsidR="00420567" w:rsidRDefault="00420567">
      <w:pPr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b/>
          <w:sz w:val="28"/>
          <w:szCs w:val="28"/>
        </w:rPr>
        <w:br w:type="page"/>
      </w:r>
    </w:p>
    <w:p w:rsidR="00D26CB3" w:rsidRPr="00420567" w:rsidRDefault="00611D7B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 w:rsidRPr="00420567">
        <w:rPr>
          <w:b/>
          <w:sz w:val="28"/>
          <w:szCs w:val="28"/>
        </w:rPr>
        <w:lastRenderedPageBreak/>
        <w:t>Выполнение</w:t>
      </w:r>
    </w:p>
    <w:p w:rsidR="00D26CB3" w:rsidRDefault="00611D7B" w:rsidP="00420567">
      <w:pPr>
        <w:pStyle w:val="Standard"/>
        <w:spacing w:line="360" w:lineRule="auto"/>
        <w:jc w:val="both"/>
        <w:rPr>
          <w:sz w:val="28"/>
          <w:szCs w:val="28"/>
        </w:rPr>
      </w:pPr>
      <w:r w:rsidRPr="00420567">
        <w:rPr>
          <w:sz w:val="28"/>
          <w:szCs w:val="28"/>
        </w:rPr>
        <w:t>Вариант 13</w:t>
      </w:r>
      <w:r w:rsidRPr="00420567">
        <w:rPr>
          <w:sz w:val="28"/>
          <w:szCs w:val="28"/>
        </w:rPr>
        <w:tab/>
      </w:r>
    </w:p>
    <w:p w:rsidR="00420567" w:rsidRPr="00420567" w:rsidRDefault="00420567" w:rsidP="00817A9B">
      <w:pPr>
        <w:pStyle w:val="Standard"/>
        <w:spacing w:line="360" w:lineRule="auto"/>
        <w:ind w:firstLine="306"/>
        <w:jc w:val="both"/>
        <w:rPr>
          <w:b/>
          <w:sz w:val="28"/>
          <w:szCs w:val="28"/>
          <w:lang w:eastAsia="ru-RU"/>
        </w:rPr>
      </w:pPr>
      <w:r>
        <w:rPr>
          <w:sz w:val="28"/>
          <w:szCs w:val="28"/>
        </w:rPr>
        <w:t xml:space="preserve">Программа реализована на ЯВУ С++. Функционал ЯВУ используется для </w:t>
      </w:r>
      <w:r w:rsidR="00817A9B">
        <w:rPr>
          <w:sz w:val="28"/>
          <w:szCs w:val="28"/>
        </w:rPr>
        <w:t>объявления</w:t>
      </w:r>
      <w:r>
        <w:rPr>
          <w:sz w:val="28"/>
          <w:szCs w:val="28"/>
        </w:rPr>
        <w:t xml:space="preserve"> переменных, ввода/вывода информации</w:t>
      </w:r>
      <w:r w:rsidR="00817A9B">
        <w:rPr>
          <w:sz w:val="28"/>
          <w:szCs w:val="28"/>
        </w:rPr>
        <w:t xml:space="preserve"> из стандартного потока.</w:t>
      </w:r>
    </w:p>
    <w:p w:rsidR="00817A9B" w:rsidRDefault="00817A9B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>Программа начинается с объявления буферов-строк</w:t>
      </w:r>
      <w:r w:rsidRPr="00817A9B">
        <w:rPr>
          <w:sz w:val="28"/>
          <w:szCs w:val="28"/>
          <w:lang w:eastAsia="ru-RU"/>
        </w:rPr>
        <w:t xml:space="preserve"> _</w:t>
      </w:r>
      <w:r>
        <w:rPr>
          <w:sz w:val="28"/>
          <w:szCs w:val="28"/>
          <w:lang w:val="en-US" w:eastAsia="ru-RU"/>
        </w:rPr>
        <w:t>term</w:t>
      </w:r>
      <w:r w:rsidRPr="00817A9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и _</w:t>
      </w:r>
      <w:r>
        <w:rPr>
          <w:sz w:val="28"/>
          <w:szCs w:val="28"/>
          <w:lang w:val="en-US" w:eastAsia="ru-RU"/>
        </w:rPr>
        <w:t>str</w:t>
      </w:r>
      <w:r w:rsidRPr="00817A9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–входных данных. Далее объявляются и инициализируются в -1 переменные </w:t>
      </w:r>
      <w:r>
        <w:rPr>
          <w:sz w:val="28"/>
          <w:szCs w:val="28"/>
          <w:lang w:val="en-US" w:eastAsia="ru-RU"/>
        </w:rPr>
        <w:t>alphaNum</w:t>
      </w:r>
      <w:r w:rsidRPr="00817A9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и </w:t>
      </w:r>
      <w:r>
        <w:rPr>
          <w:sz w:val="28"/>
          <w:szCs w:val="28"/>
          <w:lang w:val="en-US" w:eastAsia="ru-RU"/>
        </w:rPr>
        <w:t>first</w:t>
      </w:r>
      <w:r>
        <w:rPr>
          <w:sz w:val="28"/>
          <w:szCs w:val="28"/>
          <w:lang w:eastAsia="ru-RU"/>
        </w:rPr>
        <w:t>О</w:t>
      </w:r>
      <w:r>
        <w:rPr>
          <w:sz w:val="28"/>
          <w:szCs w:val="28"/>
          <w:lang w:val="en-US" w:eastAsia="ru-RU"/>
        </w:rPr>
        <w:t>cc</w:t>
      </w:r>
      <w:r>
        <w:rPr>
          <w:sz w:val="28"/>
          <w:szCs w:val="28"/>
          <w:lang w:eastAsia="ru-RU"/>
        </w:rPr>
        <w:t>, предназначенные для хранения места кирилического символа в алфавите</w:t>
      </w:r>
      <w:r w:rsidR="00586BD7">
        <w:rPr>
          <w:sz w:val="28"/>
          <w:szCs w:val="28"/>
          <w:lang w:eastAsia="ru-RU"/>
        </w:rPr>
        <w:t xml:space="preserve"> и индекс его первого вхождения. </w:t>
      </w:r>
      <w:r>
        <w:rPr>
          <w:sz w:val="28"/>
          <w:szCs w:val="28"/>
          <w:lang w:eastAsia="ru-RU"/>
        </w:rPr>
        <w:t>Далее на экран выводится сообщение, заполняются строки, и начинается исполнение кода ассемблера.</w:t>
      </w:r>
    </w:p>
    <w:p w:rsidR="00586BD7" w:rsidRPr="00420567" w:rsidRDefault="00817A9B" w:rsidP="00586BD7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>В первую очередь в ассемблерном коде определяется длина строки последовательным сравнением символов строки с терминальными. Далее запускается цикл посимвольной обработки строки. При помощи серии проверок определяется принадлежность символа к кирилице, определяется и сохраняется его место в алфавите</w:t>
      </w:r>
      <w:r w:rsidR="00586BD7">
        <w:rPr>
          <w:sz w:val="28"/>
          <w:szCs w:val="28"/>
          <w:lang w:eastAsia="ru-RU"/>
        </w:rPr>
        <w:t xml:space="preserve"> и индекс вхождения. Далее при помощи ЯВУ результаты выводятся на экран</w:t>
      </w:r>
    </w:p>
    <w:p w:rsidR="00D26CB3" w:rsidRPr="00420567" w:rsidRDefault="00611D7B">
      <w:pPr>
        <w:pStyle w:val="Standard"/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 w:rsidRPr="00420567">
        <w:rPr>
          <w:b/>
          <w:sz w:val="28"/>
          <w:szCs w:val="28"/>
        </w:rPr>
        <w:lastRenderedPageBreak/>
        <w:t>Тестирование.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586BD7" w:rsidTr="002438D4">
        <w:tc>
          <w:tcPr>
            <w:tcW w:w="4673" w:type="dxa"/>
          </w:tcPr>
          <w:p w:rsidR="00586BD7" w:rsidRPr="002438D4" w:rsidRDefault="002438D4" w:rsidP="002438D4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2438D4">
              <w:rPr>
                <w:sz w:val="28"/>
                <w:szCs w:val="28"/>
              </w:rPr>
              <w:t>Mnogo russкih bуkv</w:t>
            </w:r>
          </w:p>
        </w:tc>
        <w:tc>
          <w:tcPr>
            <w:tcW w:w="4955" w:type="dxa"/>
          </w:tcPr>
          <w:p w:rsidR="002438D4" w:rsidRPr="002438D4" w:rsidRDefault="002438D4" w:rsidP="002438D4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2438D4">
              <w:rPr>
                <w:sz w:val="28"/>
                <w:szCs w:val="28"/>
              </w:rPr>
              <w:t>Первое вхождение русского символа: 10</w:t>
            </w:r>
          </w:p>
          <w:p w:rsidR="00586BD7" w:rsidRPr="002438D4" w:rsidRDefault="002438D4" w:rsidP="002438D4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2438D4">
              <w:rPr>
                <w:sz w:val="28"/>
                <w:szCs w:val="28"/>
              </w:rPr>
              <w:t>Номер по алфавиту: 12</w:t>
            </w:r>
          </w:p>
        </w:tc>
      </w:tr>
      <w:tr w:rsidR="00586BD7" w:rsidTr="002438D4">
        <w:tc>
          <w:tcPr>
            <w:tcW w:w="4673" w:type="dxa"/>
          </w:tcPr>
          <w:p w:rsidR="00586BD7" w:rsidRPr="002438D4" w:rsidRDefault="002438D4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2438D4">
              <w:rPr>
                <w:sz w:val="28"/>
                <w:szCs w:val="28"/>
                <w:lang w:val="en-US"/>
              </w:rPr>
              <w:t>CTPAHHAR</w:t>
            </w:r>
            <w:r w:rsidRPr="002438D4">
              <w:rPr>
                <w:sz w:val="28"/>
                <w:szCs w:val="28"/>
              </w:rPr>
              <w:t xml:space="preserve"> </w:t>
            </w:r>
            <w:r w:rsidRPr="002438D4">
              <w:rPr>
                <w:sz w:val="28"/>
                <w:szCs w:val="28"/>
                <w:lang w:val="en-US"/>
              </w:rPr>
              <w:t>CTPOKA</w:t>
            </w:r>
          </w:p>
        </w:tc>
        <w:tc>
          <w:tcPr>
            <w:tcW w:w="4955" w:type="dxa"/>
          </w:tcPr>
          <w:p w:rsidR="00586BD7" w:rsidRPr="002438D4" w:rsidRDefault="002438D4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2438D4">
              <w:rPr>
                <w:sz w:val="28"/>
                <w:szCs w:val="28"/>
              </w:rPr>
              <w:t>Русских букв нет</w:t>
            </w:r>
          </w:p>
        </w:tc>
      </w:tr>
      <w:tr w:rsidR="00586BD7" w:rsidTr="002438D4">
        <w:tc>
          <w:tcPr>
            <w:tcW w:w="4673" w:type="dxa"/>
          </w:tcPr>
          <w:p w:rsidR="00586BD7" w:rsidRPr="002438D4" w:rsidRDefault="002438D4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2438D4">
              <w:rPr>
                <w:sz w:val="28"/>
                <w:szCs w:val="28"/>
              </w:rPr>
              <w:t>Шнат !5 Тн!5</w:t>
            </w:r>
          </w:p>
        </w:tc>
        <w:tc>
          <w:tcPr>
            <w:tcW w:w="4955" w:type="dxa"/>
          </w:tcPr>
          <w:p w:rsidR="002438D4" w:rsidRPr="002438D4" w:rsidRDefault="002438D4" w:rsidP="002438D4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2438D4">
              <w:rPr>
                <w:sz w:val="28"/>
                <w:szCs w:val="28"/>
              </w:rPr>
              <w:t>Первое вхождение русского символа: 0</w:t>
            </w:r>
          </w:p>
          <w:p w:rsidR="00586BD7" w:rsidRPr="002438D4" w:rsidRDefault="002438D4" w:rsidP="002438D4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2438D4">
              <w:rPr>
                <w:sz w:val="28"/>
                <w:szCs w:val="28"/>
              </w:rPr>
              <w:t>Номер по алфавиту: 26</w:t>
            </w:r>
          </w:p>
        </w:tc>
      </w:tr>
      <w:tr w:rsidR="002438D4" w:rsidTr="002438D4">
        <w:tc>
          <w:tcPr>
            <w:tcW w:w="4673" w:type="dxa"/>
          </w:tcPr>
          <w:p w:rsidR="002438D4" w:rsidRPr="002438D4" w:rsidRDefault="002438D4" w:rsidP="001856F1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2438D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ёквё </w:t>
            </w:r>
            <w:r w:rsidR="001856F1" w:rsidRPr="001856F1">
              <w:rPr>
                <w:sz w:val="28"/>
                <w:szCs w:val="28"/>
              </w:rPr>
              <w:t>‘</w:t>
            </w:r>
            <w:r>
              <w:rPr>
                <w:sz w:val="28"/>
                <w:szCs w:val="28"/>
              </w:rPr>
              <w:t>ё</w:t>
            </w:r>
            <w:r w:rsidR="001856F1" w:rsidRPr="001856F1"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 xml:space="preserve"> мёжёт с лёгкёстьё зёмёнёть лёбёё дрёгёё н</w:t>
            </w:r>
            <w:r w:rsidR="001856F1">
              <w:rPr>
                <w:sz w:val="28"/>
                <w:szCs w:val="28"/>
              </w:rPr>
              <w:t>ё</w:t>
            </w:r>
            <w:r>
              <w:rPr>
                <w:sz w:val="28"/>
                <w:szCs w:val="28"/>
              </w:rPr>
              <w:t>чтёжнёё глёснёё бёквё</w:t>
            </w:r>
          </w:p>
        </w:tc>
        <w:tc>
          <w:tcPr>
            <w:tcW w:w="4955" w:type="dxa"/>
          </w:tcPr>
          <w:p w:rsidR="002438D4" w:rsidRPr="002438D4" w:rsidRDefault="002438D4" w:rsidP="002438D4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2438D4">
              <w:rPr>
                <w:sz w:val="28"/>
                <w:szCs w:val="28"/>
              </w:rPr>
              <w:t>Первое вхождение русского символа: 1</w:t>
            </w:r>
          </w:p>
          <w:p w:rsidR="002438D4" w:rsidRPr="002438D4" w:rsidRDefault="002438D4" w:rsidP="002438D4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2438D4">
              <w:rPr>
                <w:sz w:val="28"/>
                <w:szCs w:val="28"/>
              </w:rPr>
              <w:t>Номер по алфавиту: 7</w:t>
            </w:r>
          </w:p>
        </w:tc>
      </w:tr>
    </w:tbl>
    <w:p w:rsidR="00D26CB3" w:rsidRPr="00420567" w:rsidRDefault="00D26CB3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D26CB3" w:rsidRPr="00420567" w:rsidRDefault="00D26CB3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D26CB3" w:rsidRPr="00420567" w:rsidRDefault="00611D7B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 w:rsidRPr="00420567">
        <w:rPr>
          <w:b/>
          <w:sz w:val="28"/>
          <w:szCs w:val="28"/>
        </w:rPr>
        <w:t>Выводы.</w:t>
      </w:r>
    </w:p>
    <w:p w:rsidR="00D26CB3" w:rsidRPr="00420567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sz w:val="28"/>
          <w:szCs w:val="28"/>
        </w:rPr>
        <w:t>В результате работы были разобраны некоторые базовые концепции языка ассемблера. Были изучены</w:t>
      </w:r>
      <w:r w:rsidR="001856F1">
        <w:rPr>
          <w:sz w:val="28"/>
          <w:szCs w:val="28"/>
        </w:rPr>
        <w:t xml:space="preserve"> строковые</w:t>
      </w:r>
      <w:r w:rsidRPr="00420567">
        <w:rPr>
          <w:sz w:val="28"/>
          <w:szCs w:val="28"/>
        </w:rPr>
        <w:t xml:space="preserve"> команды</w:t>
      </w:r>
      <w:r w:rsidR="001856F1">
        <w:rPr>
          <w:sz w:val="28"/>
          <w:szCs w:val="28"/>
        </w:rPr>
        <w:t xml:space="preserve"> ассемблера, освоена программная обработка строк</w:t>
      </w:r>
      <w:r w:rsidRPr="00420567">
        <w:rPr>
          <w:sz w:val="28"/>
          <w:szCs w:val="28"/>
        </w:rPr>
        <w:t xml:space="preserve">. </w:t>
      </w:r>
      <w:r w:rsidR="001856F1">
        <w:rPr>
          <w:sz w:val="28"/>
          <w:szCs w:val="28"/>
        </w:rPr>
        <w:t>Была написана рабочая программа для обработки строк.</w:t>
      </w:r>
    </w:p>
    <w:p w:rsidR="00D26CB3" w:rsidRPr="00F52029" w:rsidRDefault="00611D7B">
      <w:pPr>
        <w:pStyle w:val="Standard"/>
        <w:pageBreakBefore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rStyle w:val="afc"/>
          <w:bCs w:val="0"/>
          <w:caps/>
          <w:sz w:val="28"/>
          <w:szCs w:val="28"/>
        </w:rPr>
        <w:lastRenderedPageBreak/>
        <w:t>Приложение</w:t>
      </w:r>
    </w:p>
    <w:p w:rsidR="00D26CB3" w:rsidRPr="00F52029" w:rsidRDefault="00611D7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420567">
        <w:rPr>
          <w:rStyle w:val="afc"/>
          <w:bCs w:val="0"/>
          <w:caps/>
          <w:sz w:val="28"/>
          <w:szCs w:val="28"/>
          <w:lang w:val="en-US"/>
        </w:rPr>
        <w:t>LR</w:t>
      </w:r>
      <w:r w:rsidR="00F52029">
        <w:rPr>
          <w:rStyle w:val="afc"/>
          <w:bCs w:val="0"/>
          <w:caps/>
          <w:sz w:val="28"/>
          <w:szCs w:val="28"/>
        </w:rPr>
        <w:t>4</w:t>
      </w:r>
      <w:r w:rsidRPr="00F52029">
        <w:rPr>
          <w:rStyle w:val="afc"/>
          <w:bCs w:val="0"/>
          <w:caps/>
          <w:sz w:val="28"/>
          <w:szCs w:val="28"/>
        </w:rPr>
        <w:t>.</w:t>
      </w:r>
      <w:r w:rsidR="00F52029">
        <w:rPr>
          <w:rStyle w:val="afc"/>
          <w:bCs w:val="0"/>
          <w:caps/>
          <w:sz w:val="28"/>
          <w:szCs w:val="28"/>
          <w:lang w:val="en-US"/>
        </w:rPr>
        <w:t>cpp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>#include "pch.h"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>#include &lt;iostream&gt;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>#include &lt;stdio.h&gt;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>#define N 80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>#define T 0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>using namespace std;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>int main()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>{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  <w:t>system("chcp 1251 &gt; nul");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  <w:t>char _str[N + 1];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</w:rPr>
      </w:pPr>
      <w:r w:rsidRPr="00F52029">
        <w:rPr>
          <w:rFonts w:ascii="Courier New" w:hAnsi="Courier New" w:cs="Courier New"/>
          <w:lang w:val="en-US"/>
        </w:rPr>
        <w:tab/>
        <w:t>char msg[] = "</w:t>
      </w:r>
      <w:r w:rsidRPr="00F52029">
        <w:rPr>
          <w:rFonts w:ascii="Courier New" w:hAnsi="Courier New" w:cs="Courier New"/>
        </w:rPr>
        <w:t>ЛР</w:t>
      </w:r>
      <w:r w:rsidRPr="00F52029">
        <w:rPr>
          <w:rFonts w:ascii="Courier New" w:hAnsi="Courier New" w:cs="Courier New"/>
          <w:lang w:val="en-US"/>
        </w:rPr>
        <w:t xml:space="preserve">4. </w:t>
      </w:r>
      <w:r w:rsidRPr="00F52029">
        <w:rPr>
          <w:rFonts w:ascii="Courier New" w:hAnsi="Courier New" w:cs="Courier New"/>
        </w:rPr>
        <w:t>Ларин</w:t>
      </w:r>
      <w:r w:rsidRPr="00F52029">
        <w:rPr>
          <w:rFonts w:ascii="Courier New" w:hAnsi="Courier New" w:cs="Courier New"/>
          <w:lang w:val="en-US"/>
        </w:rPr>
        <w:t xml:space="preserve"> </w:t>
      </w:r>
      <w:r w:rsidRPr="00F52029">
        <w:rPr>
          <w:rFonts w:ascii="Courier New" w:hAnsi="Courier New" w:cs="Courier New"/>
        </w:rPr>
        <w:t>Антон</w:t>
      </w:r>
      <w:r>
        <w:rPr>
          <w:rFonts w:ascii="Courier New" w:hAnsi="Courier New" w:cs="Courier New"/>
          <w:lang w:val="en-US"/>
        </w:rPr>
        <w:t xml:space="preserve"> 8383</w:t>
      </w:r>
      <w:r w:rsidRPr="00F52029">
        <w:rPr>
          <w:rFonts w:ascii="Courier New" w:hAnsi="Courier New" w:cs="Courier New"/>
          <w:lang w:val="en-US"/>
        </w:rPr>
        <w:t xml:space="preserve">. </w:t>
      </w:r>
      <w:r w:rsidRPr="00F52029">
        <w:rPr>
          <w:rFonts w:ascii="Courier New" w:hAnsi="Courier New" w:cs="Courier New"/>
        </w:rPr>
        <w:t>13) Формирование номера введенной русской буквы по алфавиту и номера позиции его первого вхождения во входной строке и выдача их на экран.\n";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</w:rPr>
        <w:tab/>
      </w:r>
      <w:r w:rsidRPr="00F52029">
        <w:rPr>
          <w:rFonts w:ascii="Courier New" w:hAnsi="Courier New" w:cs="Courier New"/>
          <w:lang w:val="en-US"/>
        </w:rPr>
        <w:t>cout &lt;&lt; msg;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  <w:t>int i = 0;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  <w:t>char alphaNum=-1;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  <w:t>int firstOcc=-1;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  <w:t>cin.getline(_str, N);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  <w:t>_asm {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sub eax, eax;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mov al, T;</w:t>
      </w:r>
      <w:r w:rsidRPr="00F52029">
        <w:rPr>
          <w:rFonts w:ascii="Courier New" w:hAnsi="Courier New" w:cs="Courier New"/>
          <w:lang w:val="en-US"/>
        </w:rPr>
        <w:tab/>
        <w:t>al &lt;- termenate symbol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mov ecx,N;</w:t>
      </w:r>
      <w:r w:rsidRPr="00F52029">
        <w:rPr>
          <w:rFonts w:ascii="Courier New" w:hAnsi="Courier New" w:cs="Courier New"/>
          <w:lang w:val="en-US"/>
        </w:rPr>
        <w:tab/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lea edi,_str;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repne scas; cmps;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sub ecx, N;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not ecx;</w:t>
      </w:r>
      <w:r w:rsidRPr="00F52029">
        <w:rPr>
          <w:rFonts w:ascii="Courier New" w:hAnsi="Courier New" w:cs="Courier New"/>
          <w:lang w:val="en-US"/>
        </w:rPr>
        <w:tab/>
        <w:t>ecx &lt; -length(_str)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mov edx, ecx; edx &lt;- ecx (length)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sub edi,edi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  <w:t>cycle: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mov edi, edx;</w:t>
      </w:r>
      <w:r w:rsidRPr="00F52029">
        <w:rPr>
          <w:rFonts w:ascii="Courier New" w:hAnsi="Courier New" w:cs="Courier New"/>
          <w:lang w:val="en-US"/>
        </w:rPr>
        <w:tab/>
        <w:t>edi &lt;- current index defined by counter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sub edi, ecx;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lastRenderedPageBreak/>
        <w:tab/>
      </w:r>
      <w:r w:rsidRPr="00F52029">
        <w:rPr>
          <w:rFonts w:ascii="Courier New" w:hAnsi="Courier New" w:cs="Courier New"/>
          <w:lang w:val="en-US"/>
        </w:rPr>
        <w:tab/>
        <w:t>mov al, _str[edi];</w:t>
      </w:r>
      <w:r w:rsidRPr="00F52029">
        <w:rPr>
          <w:rFonts w:ascii="Courier New" w:hAnsi="Courier New" w:cs="Courier New"/>
          <w:lang w:val="en-US"/>
        </w:rPr>
        <w:tab/>
        <w:t>al &lt;- current symbol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cmp al, '</w:t>
      </w:r>
      <w:r w:rsidRPr="00F52029">
        <w:rPr>
          <w:rFonts w:ascii="Courier New" w:hAnsi="Courier New" w:cs="Courier New"/>
        </w:rPr>
        <w:t>Ё</w:t>
      </w:r>
      <w:r w:rsidRPr="00F52029">
        <w:rPr>
          <w:rFonts w:ascii="Courier New" w:hAnsi="Courier New" w:cs="Courier New"/>
          <w:lang w:val="en-US"/>
        </w:rPr>
        <w:t>';</w:t>
      </w:r>
      <w:r w:rsidRPr="00F52029">
        <w:rPr>
          <w:rFonts w:ascii="Courier New" w:hAnsi="Courier New" w:cs="Courier New"/>
          <w:lang w:val="en-US"/>
        </w:rPr>
        <w:tab/>
        <w:t>Self-explanatory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je isYo;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de-DE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de-DE"/>
        </w:rPr>
        <w:t>cmp al, '</w:t>
      </w:r>
      <w:r w:rsidRPr="00F52029">
        <w:rPr>
          <w:rFonts w:ascii="Courier New" w:hAnsi="Courier New" w:cs="Courier New"/>
        </w:rPr>
        <w:t>ё</w:t>
      </w:r>
      <w:r w:rsidRPr="00F52029">
        <w:rPr>
          <w:rFonts w:ascii="Courier New" w:hAnsi="Courier New" w:cs="Courier New"/>
          <w:lang w:val="de-DE"/>
        </w:rPr>
        <w:t>';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de-DE"/>
        </w:rPr>
      </w:pPr>
      <w:r w:rsidRPr="00F52029">
        <w:rPr>
          <w:rFonts w:ascii="Courier New" w:hAnsi="Courier New" w:cs="Courier New"/>
          <w:lang w:val="de-DE"/>
        </w:rPr>
        <w:tab/>
      </w:r>
      <w:r w:rsidRPr="00F52029">
        <w:rPr>
          <w:rFonts w:ascii="Courier New" w:hAnsi="Courier New" w:cs="Courier New"/>
          <w:lang w:val="de-DE"/>
        </w:rPr>
        <w:tab/>
        <w:t>je isYo;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de-DE"/>
        </w:rPr>
      </w:pP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de-DE"/>
        </w:rPr>
        <w:tab/>
      </w:r>
      <w:r w:rsidRPr="00F52029">
        <w:rPr>
          <w:rFonts w:ascii="Courier New" w:hAnsi="Courier New" w:cs="Courier New"/>
          <w:lang w:val="de-DE"/>
        </w:rPr>
        <w:tab/>
      </w:r>
      <w:r w:rsidRPr="00F52029">
        <w:rPr>
          <w:rFonts w:ascii="Courier New" w:hAnsi="Courier New" w:cs="Courier New"/>
          <w:lang w:val="en-US"/>
        </w:rPr>
        <w:t>cmp al, '</w:t>
      </w:r>
      <w:r w:rsidRPr="00F52029">
        <w:rPr>
          <w:rFonts w:ascii="Courier New" w:hAnsi="Courier New" w:cs="Courier New"/>
        </w:rPr>
        <w:t>А</w:t>
      </w:r>
      <w:r w:rsidRPr="00F52029">
        <w:rPr>
          <w:rFonts w:ascii="Courier New" w:hAnsi="Courier New" w:cs="Courier New"/>
          <w:lang w:val="en-US"/>
        </w:rPr>
        <w:t>';</w:t>
      </w:r>
      <w:r w:rsidRPr="00F52029">
        <w:rPr>
          <w:rFonts w:ascii="Courier New" w:hAnsi="Courier New" w:cs="Courier New"/>
          <w:lang w:val="en-US"/>
        </w:rPr>
        <w:tab/>
        <w:t>In bounds. Otherwise - not cyrilic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jl notCyrilic;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cmp al, '</w:t>
      </w:r>
      <w:r w:rsidRPr="00F52029">
        <w:rPr>
          <w:rFonts w:ascii="Courier New" w:hAnsi="Courier New" w:cs="Courier New"/>
        </w:rPr>
        <w:t>я</w:t>
      </w:r>
      <w:r w:rsidRPr="00F52029">
        <w:rPr>
          <w:rFonts w:ascii="Courier New" w:hAnsi="Courier New" w:cs="Courier New"/>
          <w:lang w:val="en-US"/>
        </w:rPr>
        <w:t>';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jg notCyrilic;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  <w:t>isCyrilic: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mov firstOcc, edi;</w:t>
      </w:r>
      <w:r w:rsidRPr="00F52029">
        <w:rPr>
          <w:rFonts w:ascii="Courier New" w:hAnsi="Courier New" w:cs="Courier New"/>
          <w:lang w:val="en-US"/>
        </w:rPr>
        <w:tab/>
        <w:t>firstOcc &lt;- current sybmol index (first cyrilic occurance)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cmp al, '</w:t>
      </w:r>
      <w:r w:rsidRPr="00F52029">
        <w:rPr>
          <w:rFonts w:ascii="Courier New" w:hAnsi="Courier New" w:cs="Courier New"/>
        </w:rPr>
        <w:t>а</w:t>
      </w:r>
      <w:r w:rsidRPr="00F52029">
        <w:rPr>
          <w:rFonts w:ascii="Courier New" w:hAnsi="Courier New" w:cs="Courier New"/>
          <w:lang w:val="en-US"/>
        </w:rPr>
        <w:t>';</w:t>
      </w: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</w:rPr>
        <w:t>а</w:t>
      </w:r>
      <w:r w:rsidRPr="00F52029">
        <w:rPr>
          <w:rFonts w:ascii="Courier New" w:hAnsi="Courier New" w:cs="Courier New"/>
          <w:lang w:val="en-US"/>
        </w:rPr>
        <w:t xml:space="preserve">+ are lower, </w:t>
      </w:r>
      <w:r w:rsidRPr="00F52029">
        <w:rPr>
          <w:rFonts w:ascii="Courier New" w:hAnsi="Courier New" w:cs="Courier New"/>
        </w:rPr>
        <w:t>Я</w:t>
      </w:r>
      <w:r w:rsidRPr="00F52029">
        <w:rPr>
          <w:rFonts w:ascii="Courier New" w:hAnsi="Courier New" w:cs="Courier New"/>
          <w:lang w:val="en-US"/>
        </w:rPr>
        <w:t>- are upper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jge isLower;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  <w:t>isUpper: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cmp al, '</w:t>
      </w:r>
      <w:r w:rsidRPr="00F52029">
        <w:rPr>
          <w:rFonts w:ascii="Courier New" w:hAnsi="Courier New" w:cs="Courier New"/>
        </w:rPr>
        <w:t>Е</w:t>
      </w:r>
      <w:r w:rsidRPr="00F52029">
        <w:rPr>
          <w:rFonts w:ascii="Courier New" w:hAnsi="Courier New" w:cs="Courier New"/>
          <w:lang w:val="en-US"/>
        </w:rPr>
        <w:t>';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jle beforeYo;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inc al;</w:t>
      </w:r>
      <w:r w:rsidRPr="00F52029">
        <w:rPr>
          <w:rFonts w:ascii="Courier New" w:hAnsi="Courier New" w:cs="Courier New"/>
          <w:lang w:val="en-US"/>
        </w:rPr>
        <w:tab/>
        <w:t xml:space="preserve">Letters after </w:t>
      </w:r>
      <w:r w:rsidRPr="00F52029">
        <w:rPr>
          <w:rFonts w:ascii="Courier New" w:hAnsi="Courier New" w:cs="Courier New"/>
        </w:rPr>
        <w:t>ё</w:t>
      </w:r>
      <w:r w:rsidRPr="00F52029">
        <w:rPr>
          <w:rFonts w:ascii="Courier New" w:hAnsi="Courier New" w:cs="Courier New"/>
          <w:lang w:val="en-US"/>
        </w:rPr>
        <w:t xml:space="preserve"> are one position bigger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  <w:t>beforeYo: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sub al, '</w:t>
      </w:r>
      <w:r w:rsidRPr="00F52029">
        <w:rPr>
          <w:rFonts w:ascii="Courier New" w:hAnsi="Courier New" w:cs="Courier New"/>
        </w:rPr>
        <w:t>А</w:t>
      </w:r>
      <w:r w:rsidRPr="00F52029">
        <w:rPr>
          <w:rFonts w:ascii="Courier New" w:hAnsi="Courier New" w:cs="Courier New"/>
          <w:lang w:val="en-US"/>
        </w:rPr>
        <w:t>';</w:t>
      </w:r>
      <w:r w:rsidRPr="00F52029">
        <w:rPr>
          <w:rFonts w:ascii="Courier New" w:hAnsi="Courier New" w:cs="Courier New"/>
          <w:lang w:val="en-US"/>
        </w:rPr>
        <w:tab/>
        <w:t>Get alphabetical position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inc al;</w:t>
      </w: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Muggles are counting from one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mov alphaNum, al; alphaNum &lt;-alphabetical position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jmp hooray;</w:t>
      </w:r>
      <w:r w:rsidRPr="00F52029">
        <w:rPr>
          <w:rFonts w:ascii="Courier New" w:hAnsi="Courier New" w:cs="Courier New"/>
          <w:lang w:val="en-US"/>
        </w:rPr>
        <w:tab/>
        <w:t>Thie end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  <w:t>isLower: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cmp al, '</w:t>
      </w:r>
      <w:r w:rsidRPr="00F52029">
        <w:rPr>
          <w:rFonts w:ascii="Courier New" w:hAnsi="Courier New" w:cs="Courier New"/>
        </w:rPr>
        <w:t>е</w:t>
      </w:r>
      <w:r w:rsidRPr="00F52029">
        <w:rPr>
          <w:rFonts w:ascii="Courier New" w:hAnsi="Courier New" w:cs="Courier New"/>
          <w:lang w:val="en-US"/>
        </w:rPr>
        <w:t>';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jle beforeYo_;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inc al;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  <w:t>beforeYo_: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sub al, '</w:t>
      </w:r>
      <w:r w:rsidRPr="00F52029">
        <w:rPr>
          <w:rFonts w:ascii="Courier New" w:hAnsi="Courier New" w:cs="Courier New"/>
        </w:rPr>
        <w:t>а</w:t>
      </w:r>
      <w:r w:rsidRPr="00F52029">
        <w:rPr>
          <w:rFonts w:ascii="Courier New" w:hAnsi="Courier New" w:cs="Courier New"/>
          <w:lang w:val="en-US"/>
        </w:rPr>
        <w:t>';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inc al;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mov alphaNum, al;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jmp hooray;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  <w:t>isYo:;D</w:t>
      </w:r>
      <w:r w:rsidRPr="00F52029">
        <w:rPr>
          <w:rFonts w:ascii="Courier New" w:hAnsi="Courier New" w:cs="Courier New"/>
        </w:rPr>
        <w:t>ё</w:t>
      </w:r>
      <w:r w:rsidRPr="00F52029">
        <w:rPr>
          <w:rFonts w:ascii="Courier New" w:hAnsi="Courier New" w:cs="Courier New"/>
          <w:lang w:val="en-US"/>
        </w:rPr>
        <w:t xml:space="preserve"> y</w:t>
      </w:r>
      <w:r w:rsidRPr="00F52029">
        <w:rPr>
          <w:rFonts w:ascii="Courier New" w:hAnsi="Courier New" w:cs="Courier New"/>
        </w:rPr>
        <w:t>ёё</w:t>
      </w:r>
      <w:r w:rsidRPr="00F52029">
        <w:rPr>
          <w:rFonts w:ascii="Courier New" w:hAnsi="Courier New" w:cs="Courier New"/>
          <w:lang w:val="en-US"/>
        </w:rPr>
        <w:t xml:space="preserve"> r</w:t>
      </w:r>
      <w:r w:rsidRPr="00F52029">
        <w:rPr>
          <w:rFonts w:ascii="Courier New" w:hAnsi="Courier New" w:cs="Courier New"/>
        </w:rPr>
        <w:t>ё</w:t>
      </w:r>
      <w:r w:rsidRPr="00F52029">
        <w:rPr>
          <w:rFonts w:ascii="Courier New" w:hAnsi="Courier New" w:cs="Courier New"/>
          <w:lang w:val="en-US"/>
        </w:rPr>
        <w:t>m</w:t>
      </w:r>
      <w:r w:rsidRPr="00F52029">
        <w:rPr>
          <w:rFonts w:ascii="Courier New" w:hAnsi="Courier New" w:cs="Courier New"/>
        </w:rPr>
        <w:t>ё</w:t>
      </w:r>
      <w:r w:rsidRPr="00F52029">
        <w:rPr>
          <w:rFonts w:ascii="Courier New" w:hAnsi="Courier New" w:cs="Courier New"/>
          <w:lang w:val="en-US"/>
        </w:rPr>
        <w:t>mb</w:t>
      </w:r>
      <w:r w:rsidRPr="00F52029">
        <w:rPr>
          <w:rFonts w:ascii="Courier New" w:hAnsi="Courier New" w:cs="Courier New"/>
        </w:rPr>
        <w:t>ё</w:t>
      </w:r>
      <w:r w:rsidRPr="00F52029">
        <w:rPr>
          <w:rFonts w:ascii="Courier New" w:hAnsi="Courier New" w:cs="Courier New"/>
          <w:lang w:val="en-US"/>
        </w:rPr>
        <w:t>r m</w:t>
      </w:r>
      <w:r w:rsidRPr="00F52029">
        <w:rPr>
          <w:rFonts w:ascii="Courier New" w:hAnsi="Courier New" w:cs="Courier New"/>
        </w:rPr>
        <w:t>ё</w:t>
      </w:r>
      <w:r w:rsidRPr="00F52029">
        <w:rPr>
          <w:rFonts w:ascii="Courier New" w:hAnsi="Courier New" w:cs="Courier New"/>
          <w:lang w:val="en-US"/>
        </w:rPr>
        <w:t>?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mov alphaNum, 7; Truly magic numb</w:t>
      </w:r>
      <w:r w:rsidR="00F670F5">
        <w:rPr>
          <w:rFonts w:ascii="Courier New" w:hAnsi="Courier New" w:cs="Courier New"/>
          <w:lang w:val="en-US"/>
        </w:rPr>
        <w:t>e</w:t>
      </w:r>
      <w:bookmarkStart w:id="0" w:name="_GoBack"/>
      <w:bookmarkEnd w:id="0"/>
      <w:r w:rsidRPr="00F52029">
        <w:rPr>
          <w:rFonts w:ascii="Courier New" w:hAnsi="Courier New" w:cs="Courier New"/>
          <w:lang w:val="en-US"/>
        </w:rPr>
        <w:t>r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mov firstOcc, edi;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jmp hooray;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lastRenderedPageBreak/>
        <w:tab/>
        <w:t>notCyrilic: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loop cycle;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  <w:t>hooray: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  <w:t>}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  <w:t>if (firstOcc != -1) {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cout &lt;&lt; "</w:t>
      </w:r>
      <w:r w:rsidRPr="00F52029">
        <w:rPr>
          <w:rFonts w:ascii="Courier New" w:hAnsi="Courier New" w:cs="Courier New"/>
        </w:rPr>
        <w:t>Первое</w:t>
      </w:r>
      <w:r w:rsidRPr="00F52029">
        <w:rPr>
          <w:rFonts w:ascii="Courier New" w:hAnsi="Courier New" w:cs="Courier New"/>
          <w:lang w:val="en-US"/>
        </w:rPr>
        <w:t xml:space="preserve"> </w:t>
      </w:r>
      <w:r w:rsidRPr="00F52029">
        <w:rPr>
          <w:rFonts w:ascii="Courier New" w:hAnsi="Courier New" w:cs="Courier New"/>
        </w:rPr>
        <w:t>вхождение</w:t>
      </w:r>
      <w:r w:rsidRPr="00F52029">
        <w:rPr>
          <w:rFonts w:ascii="Courier New" w:hAnsi="Courier New" w:cs="Courier New"/>
          <w:lang w:val="en-US"/>
        </w:rPr>
        <w:t xml:space="preserve"> </w:t>
      </w:r>
      <w:r w:rsidRPr="00F52029">
        <w:rPr>
          <w:rFonts w:ascii="Courier New" w:hAnsi="Courier New" w:cs="Courier New"/>
        </w:rPr>
        <w:t>русского</w:t>
      </w:r>
      <w:r w:rsidRPr="00F52029">
        <w:rPr>
          <w:rFonts w:ascii="Courier New" w:hAnsi="Courier New" w:cs="Courier New"/>
          <w:lang w:val="en-US"/>
        </w:rPr>
        <w:t xml:space="preserve"> </w:t>
      </w:r>
      <w:r w:rsidRPr="00F52029">
        <w:rPr>
          <w:rFonts w:ascii="Courier New" w:hAnsi="Courier New" w:cs="Courier New"/>
        </w:rPr>
        <w:t>символа</w:t>
      </w:r>
      <w:r w:rsidRPr="00F52029">
        <w:rPr>
          <w:rFonts w:ascii="Courier New" w:hAnsi="Courier New" w:cs="Courier New"/>
          <w:lang w:val="en-US"/>
        </w:rPr>
        <w:t>: " &lt;&lt; firstOcc &lt;&lt; endl;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  <w:lang w:val="en-US"/>
        </w:rPr>
        <w:tab/>
        <w:t>cout &lt;&lt; "</w:t>
      </w:r>
      <w:r w:rsidRPr="00F52029">
        <w:rPr>
          <w:rFonts w:ascii="Courier New" w:hAnsi="Courier New" w:cs="Courier New"/>
        </w:rPr>
        <w:t>Номер</w:t>
      </w:r>
      <w:r w:rsidRPr="00F52029">
        <w:rPr>
          <w:rFonts w:ascii="Courier New" w:hAnsi="Courier New" w:cs="Courier New"/>
          <w:lang w:val="en-US"/>
        </w:rPr>
        <w:t xml:space="preserve"> </w:t>
      </w:r>
      <w:r w:rsidRPr="00F52029">
        <w:rPr>
          <w:rFonts w:ascii="Courier New" w:hAnsi="Courier New" w:cs="Courier New"/>
        </w:rPr>
        <w:t>по</w:t>
      </w:r>
      <w:r w:rsidRPr="00F52029">
        <w:rPr>
          <w:rFonts w:ascii="Courier New" w:hAnsi="Courier New" w:cs="Courier New"/>
          <w:lang w:val="en-US"/>
        </w:rPr>
        <w:t xml:space="preserve"> </w:t>
      </w:r>
      <w:r w:rsidRPr="00F52029">
        <w:rPr>
          <w:rFonts w:ascii="Courier New" w:hAnsi="Courier New" w:cs="Courier New"/>
        </w:rPr>
        <w:t>алфавиту</w:t>
      </w:r>
      <w:r w:rsidRPr="00F52029">
        <w:rPr>
          <w:rFonts w:ascii="Courier New" w:hAnsi="Courier New" w:cs="Courier New"/>
          <w:lang w:val="en-US"/>
        </w:rPr>
        <w:t>: " &lt;&lt; (int)alphaNum&lt;&lt; endl;;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</w:rPr>
      </w:pPr>
      <w:r w:rsidRPr="00F52029">
        <w:rPr>
          <w:rFonts w:ascii="Courier New" w:hAnsi="Courier New" w:cs="Courier New"/>
          <w:lang w:val="en-US"/>
        </w:rPr>
        <w:tab/>
      </w:r>
      <w:r w:rsidRPr="00F52029">
        <w:rPr>
          <w:rFonts w:ascii="Courier New" w:hAnsi="Courier New" w:cs="Courier New"/>
        </w:rPr>
        <w:t>}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</w:rPr>
      </w:pPr>
      <w:r w:rsidRPr="00F52029">
        <w:rPr>
          <w:rFonts w:ascii="Courier New" w:hAnsi="Courier New" w:cs="Courier New"/>
        </w:rPr>
        <w:tab/>
        <w:t>else {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</w:rPr>
      </w:pPr>
      <w:r w:rsidRPr="00F52029">
        <w:rPr>
          <w:rFonts w:ascii="Courier New" w:hAnsi="Courier New" w:cs="Courier New"/>
        </w:rPr>
        <w:tab/>
      </w:r>
      <w:r w:rsidRPr="00F52029">
        <w:rPr>
          <w:rFonts w:ascii="Courier New" w:hAnsi="Courier New" w:cs="Courier New"/>
        </w:rPr>
        <w:tab/>
        <w:t>cout &lt;&lt; "Русских букв нет" &lt;&lt; endl;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</w:rPr>
      </w:pPr>
      <w:r w:rsidRPr="00F52029">
        <w:rPr>
          <w:rFonts w:ascii="Courier New" w:hAnsi="Courier New" w:cs="Courier New"/>
        </w:rPr>
        <w:tab/>
        <w:t>}</w:t>
      </w:r>
    </w:p>
    <w:p w:rsidR="00F52029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</w:rPr>
      </w:pPr>
      <w:r w:rsidRPr="00F52029">
        <w:rPr>
          <w:rFonts w:ascii="Courier New" w:hAnsi="Courier New" w:cs="Courier New"/>
        </w:rPr>
        <w:tab/>
        <w:t>return 0;</w:t>
      </w:r>
    </w:p>
    <w:p w:rsidR="00D26CB3" w:rsidRPr="00F52029" w:rsidRDefault="00F52029" w:rsidP="00F52029">
      <w:pPr>
        <w:pStyle w:val="Standard"/>
        <w:spacing w:line="360" w:lineRule="auto"/>
        <w:ind w:firstLine="709"/>
        <w:jc w:val="both"/>
        <w:rPr>
          <w:rFonts w:ascii="Courier New" w:hAnsi="Courier New" w:cs="Courier New"/>
        </w:rPr>
      </w:pPr>
      <w:r w:rsidRPr="00F52029">
        <w:rPr>
          <w:rFonts w:ascii="Courier New" w:hAnsi="Courier New" w:cs="Courier New"/>
        </w:rPr>
        <w:t>}</w:t>
      </w:r>
    </w:p>
    <w:sectPr w:rsidR="00D26CB3" w:rsidRPr="00F52029" w:rsidSect="009131B2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567" w:bottom="65" w:left="1701" w:header="15" w:footer="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FE3" w:rsidRDefault="00F44FE3">
      <w:r>
        <w:separator/>
      </w:r>
    </w:p>
  </w:endnote>
  <w:endnote w:type="continuationSeparator" w:id="0">
    <w:p w:rsidR="00F44FE3" w:rsidRDefault="00F44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altName w:val="Times New Roman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, Arial"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5DB" w:rsidRDefault="005615DB">
    <w:pPr>
      <w:pStyle w:val="ab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F670F5">
      <w:rPr>
        <w:noProof/>
      </w:rPr>
      <w:t>11</w:t>
    </w:r>
    <w:r>
      <w:fldChar w:fldCharType="end"/>
    </w:r>
  </w:p>
  <w:p w:rsidR="005615DB" w:rsidRDefault="005615D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5DB" w:rsidRDefault="005615D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FE3" w:rsidRDefault="00F44FE3">
      <w:r>
        <w:rPr>
          <w:color w:val="000000"/>
        </w:rPr>
        <w:separator/>
      </w:r>
    </w:p>
  </w:footnote>
  <w:footnote w:type="continuationSeparator" w:id="0">
    <w:p w:rsidR="00F44FE3" w:rsidRDefault="00F44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5DB" w:rsidRDefault="005615DB">
    <w:pPr>
      <w:pStyle w:val="ad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5DB" w:rsidRDefault="005615DB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E57BC"/>
    <w:multiLevelType w:val="multilevel"/>
    <w:tmpl w:val="2BB6320A"/>
    <w:styleLink w:val="WWNum2"/>
    <w:lvl w:ilvl="0">
      <w:numFmt w:val="bullet"/>
      <w:lvlText w:val=""/>
      <w:lvlJc w:val="left"/>
      <w:pPr>
        <w:ind w:left="814" w:hanging="360"/>
      </w:pPr>
      <w:rPr>
        <w:rFonts w:cs="Symbol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E1A1C40"/>
    <w:multiLevelType w:val="multilevel"/>
    <w:tmpl w:val="1872144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0E691624"/>
    <w:multiLevelType w:val="multilevel"/>
    <w:tmpl w:val="28B64F6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107C0F7A"/>
    <w:multiLevelType w:val="multilevel"/>
    <w:tmpl w:val="BCF2430A"/>
    <w:styleLink w:val="WW8Num3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11703128"/>
    <w:multiLevelType w:val="multilevel"/>
    <w:tmpl w:val="EFB82FA6"/>
    <w:styleLink w:val="WWNum3"/>
    <w:lvl w:ilvl="0">
      <w:numFmt w:val="bullet"/>
      <w:lvlText w:val=""/>
      <w:lvlJc w:val="left"/>
      <w:pPr>
        <w:ind w:left="786" w:hanging="360"/>
      </w:pPr>
      <w:rPr>
        <w:rFonts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5E350C5"/>
    <w:multiLevelType w:val="multilevel"/>
    <w:tmpl w:val="A25E622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267042B0"/>
    <w:multiLevelType w:val="multilevel"/>
    <w:tmpl w:val="3138B756"/>
    <w:styleLink w:val="WWNum1"/>
    <w:lvl w:ilvl="0">
      <w:start w:val="1"/>
      <w:numFmt w:val="none"/>
      <w:suff w:val="nothing"/>
      <w:lvlText w:val="%1"/>
      <w:lvlJc w:val="left"/>
      <w:pPr>
        <w:ind w:left="360" w:firstLine="0"/>
      </w:pPr>
    </w:lvl>
    <w:lvl w:ilvl="1">
      <w:start w:val="1"/>
      <w:numFmt w:val="none"/>
      <w:suff w:val="nothing"/>
      <w:lvlText w:val="%2"/>
      <w:lvlJc w:val="left"/>
      <w:pPr>
        <w:ind w:left="360" w:firstLine="0"/>
      </w:pPr>
    </w:lvl>
    <w:lvl w:ilvl="2">
      <w:start w:val="1"/>
      <w:numFmt w:val="none"/>
      <w:suff w:val="nothing"/>
      <w:lvlText w:val="%3"/>
      <w:lvlJc w:val="left"/>
      <w:pPr>
        <w:ind w:left="360" w:firstLine="0"/>
      </w:pPr>
    </w:lvl>
    <w:lvl w:ilvl="3">
      <w:start w:val="1"/>
      <w:numFmt w:val="none"/>
      <w:suff w:val="nothing"/>
      <w:lvlText w:val="%4"/>
      <w:lvlJc w:val="left"/>
      <w:pPr>
        <w:ind w:left="360" w:firstLine="0"/>
      </w:pPr>
    </w:lvl>
    <w:lvl w:ilvl="4">
      <w:start w:val="1"/>
      <w:numFmt w:val="none"/>
      <w:suff w:val="nothing"/>
      <w:lvlText w:val="%5"/>
      <w:lvlJc w:val="left"/>
      <w:pPr>
        <w:ind w:left="360" w:firstLine="0"/>
      </w:pPr>
    </w:lvl>
    <w:lvl w:ilvl="5">
      <w:start w:val="1"/>
      <w:numFmt w:val="none"/>
      <w:suff w:val="nothing"/>
      <w:lvlText w:val="%6"/>
      <w:lvlJc w:val="left"/>
      <w:pPr>
        <w:ind w:left="360" w:firstLine="0"/>
      </w:pPr>
    </w:lvl>
    <w:lvl w:ilvl="6">
      <w:start w:val="1"/>
      <w:numFmt w:val="none"/>
      <w:suff w:val="nothing"/>
      <w:lvlText w:val="%7"/>
      <w:lvlJc w:val="left"/>
      <w:pPr>
        <w:ind w:left="360" w:firstLine="0"/>
      </w:pPr>
    </w:lvl>
    <w:lvl w:ilvl="7">
      <w:start w:val="1"/>
      <w:numFmt w:val="none"/>
      <w:suff w:val="nothing"/>
      <w:lvlText w:val="%8"/>
      <w:lvlJc w:val="left"/>
      <w:pPr>
        <w:ind w:left="360" w:firstLine="0"/>
      </w:pPr>
    </w:lvl>
    <w:lvl w:ilvl="8">
      <w:start w:val="1"/>
      <w:numFmt w:val="none"/>
      <w:suff w:val="nothing"/>
      <w:lvlText w:val="%9"/>
      <w:lvlJc w:val="left"/>
      <w:pPr>
        <w:ind w:left="360" w:firstLine="0"/>
      </w:pPr>
    </w:lvl>
  </w:abstractNum>
  <w:abstractNum w:abstractNumId="7" w15:restartNumberingAfterBreak="0">
    <w:nsid w:val="267518BE"/>
    <w:multiLevelType w:val="multilevel"/>
    <w:tmpl w:val="A792F84A"/>
    <w:styleLink w:val="WWNum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3707CC6"/>
    <w:multiLevelType w:val="multilevel"/>
    <w:tmpl w:val="15E0B904"/>
    <w:styleLink w:val="WWNum13"/>
    <w:lvl w:ilvl="0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37FC7B82"/>
    <w:multiLevelType w:val="multilevel"/>
    <w:tmpl w:val="16AAB532"/>
    <w:styleLink w:val="WW8Num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453662C6"/>
    <w:multiLevelType w:val="multilevel"/>
    <w:tmpl w:val="0A6E67C4"/>
    <w:styleLink w:val="WWNum12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OpenSymbo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F680DDE"/>
    <w:multiLevelType w:val="multilevel"/>
    <w:tmpl w:val="458680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500A483D"/>
    <w:multiLevelType w:val="multilevel"/>
    <w:tmpl w:val="FA424BAC"/>
    <w:styleLink w:val="WWNum6"/>
    <w:lvl w:ilvl="0">
      <w:numFmt w:val="bullet"/>
      <w:lvlText w:val="-"/>
      <w:lvlJc w:val="left"/>
      <w:pPr>
        <w:ind w:left="927" w:hanging="360"/>
      </w:pPr>
      <w:rPr>
        <w:rFonts w:ascii="Times New Roman" w:hAnsi="Times New Roman" w:cs="OpenSymbol"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52164DA1"/>
    <w:multiLevelType w:val="multilevel"/>
    <w:tmpl w:val="A8D0A0E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4" w15:restartNumberingAfterBreak="0">
    <w:nsid w:val="59FF59F8"/>
    <w:multiLevelType w:val="multilevel"/>
    <w:tmpl w:val="72D4CBDE"/>
    <w:styleLink w:val="WWNum5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BFC2442"/>
    <w:multiLevelType w:val="multilevel"/>
    <w:tmpl w:val="6B4831F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63CD0604"/>
    <w:multiLevelType w:val="multilevel"/>
    <w:tmpl w:val="021E9B74"/>
    <w:styleLink w:val="WW8Num2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9"/>
  </w:num>
  <w:num w:numId="2">
    <w:abstractNumId w:val="16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14"/>
  </w:num>
  <w:num w:numId="9">
    <w:abstractNumId w:val="12"/>
  </w:num>
  <w:num w:numId="10">
    <w:abstractNumId w:val="10"/>
  </w:num>
  <w:num w:numId="11">
    <w:abstractNumId w:val="8"/>
  </w:num>
  <w:num w:numId="12">
    <w:abstractNumId w:val="5"/>
  </w:num>
  <w:num w:numId="13">
    <w:abstractNumId w:val="15"/>
  </w:num>
  <w:num w:numId="14">
    <w:abstractNumId w:val="2"/>
  </w:num>
  <w:num w:numId="15">
    <w:abstractNumId w:val="1"/>
  </w:num>
  <w:num w:numId="16">
    <w:abstractNumId w:val="13"/>
  </w:num>
  <w:num w:numId="17">
    <w:abstractNumId w:val="8"/>
    <w:lvlOverride w:ilvl="0">
      <w:startOverride w:val="1"/>
    </w:lvlOverride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3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CB3"/>
    <w:rsid w:val="001856F1"/>
    <w:rsid w:val="002438D4"/>
    <w:rsid w:val="00420567"/>
    <w:rsid w:val="00467373"/>
    <w:rsid w:val="005615DB"/>
    <w:rsid w:val="00586BD7"/>
    <w:rsid w:val="005902EB"/>
    <w:rsid w:val="00611D7B"/>
    <w:rsid w:val="00763DEA"/>
    <w:rsid w:val="00802C17"/>
    <w:rsid w:val="00817A9B"/>
    <w:rsid w:val="008B2A41"/>
    <w:rsid w:val="009131B2"/>
    <w:rsid w:val="00D26CB3"/>
    <w:rsid w:val="00F44FE3"/>
    <w:rsid w:val="00F52029"/>
    <w:rsid w:val="00F6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7EA0C"/>
  <w15:docId w15:val="{1B019EB5-0E56-429B-8529-3D17745B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jc w:val="both"/>
      <w:outlineLvl w:val="0"/>
    </w:pPr>
    <w:rPr>
      <w:i/>
    </w:rPr>
  </w:style>
  <w:style w:type="paragraph" w:styleId="2">
    <w:name w:val="heading 2"/>
    <w:basedOn w:val="Standard"/>
    <w:next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next w:val="Standard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next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next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next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overflowPunct w:val="0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sz w:val="22"/>
    </w:rPr>
  </w:style>
  <w:style w:type="paragraph" w:customStyle="1" w:styleId="Textbody">
    <w:name w:val="Text body"/>
    <w:basedOn w:val="Standard"/>
    <w:pPr>
      <w:jc w:val="center"/>
    </w:pPr>
    <w:rPr>
      <w:b/>
      <w:sz w:val="28"/>
    </w:r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next w:val="Standard"/>
    <w:pPr>
      <w:ind w:firstLine="567"/>
    </w:pPr>
    <w:rPr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5">
    <w:name w:val="список с точками"/>
    <w:basedOn w:val="Standard"/>
    <w:pPr>
      <w:spacing w:line="312" w:lineRule="auto"/>
      <w:ind w:left="360" w:hanging="360"/>
      <w:jc w:val="both"/>
    </w:pPr>
  </w:style>
  <w:style w:type="paragraph" w:customStyle="1" w:styleId="a6">
    <w:name w:val="Для таблиц"/>
    <w:basedOn w:val="Standard"/>
  </w:style>
  <w:style w:type="paragraph" w:styleId="a7">
    <w:name w:val="Normal (Web)"/>
    <w:basedOn w:val="Standard"/>
    <w:pPr>
      <w:spacing w:before="280" w:after="280"/>
      <w:ind w:left="720"/>
    </w:pPr>
  </w:style>
  <w:style w:type="paragraph" w:styleId="a8">
    <w:name w:val="Subtitle"/>
    <w:basedOn w:val="Standard"/>
    <w:pPr>
      <w:jc w:val="center"/>
    </w:pPr>
    <w:rPr>
      <w:b/>
      <w:bCs/>
      <w:smallCaps/>
    </w:rPr>
  </w:style>
  <w:style w:type="paragraph" w:styleId="20">
    <w:name w:val="Body Text Indent 2"/>
    <w:basedOn w:val="Standard"/>
    <w:pPr>
      <w:ind w:left="426" w:hanging="426"/>
      <w:jc w:val="both"/>
    </w:pPr>
    <w:rPr>
      <w:b/>
    </w:rPr>
  </w:style>
  <w:style w:type="paragraph" w:styleId="30">
    <w:name w:val="Body Text Indent 3"/>
    <w:basedOn w:val="Standard"/>
    <w:pPr>
      <w:spacing w:before="120"/>
      <w:ind w:left="1701" w:hanging="708"/>
      <w:jc w:val="both"/>
    </w:pPr>
  </w:style>
  <w:style w:type="paragraph" w:customStyle="1" w:styleId="10">
    <w:name w:val="Знак Знак Знак Знак Знак Знак Знак1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customStyle="1" w:styleId="a9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a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styleId="ab">
    <w:name w:val="footer"/>
    <w:basedOn w:val="Standard"/>
  </w:style>
  <w:style w:type="paragraph" w:customStyle="1" w:styleId="110">
    <w:name w:val="Знак Знак Знак Знак Знак Знак Знак1 Знак Знак1 Знак Знак Знак Знак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styleId="ac">
    <w:name w:val="List Paragraph"/>
    <w:basedOn w:val="Standard"/>
    <w:pPr>
      <w:ind w:left="720"/>
    </w:pPr>
  </w:style>
  <w:style w:type="paragraph" w:customStyle="1" w:styleId="ConsPlusNormal">
    <w:name w:val="ConsPlusNormal"/>
    <w:pPr>
      <w:overflowPunct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d">
    <w:name w:val="header"/>
    <w:basedOn w:val="Standard"/>
  </w:style>
  <w:style w:type="paragraph" w:customStyle="1" w:styleId="12">
    <w:name w:val="Основной текст1"/>
    <w:pPr>
      <w:overflowPunct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">
    <w:name w:val="Заголовок №2 (2)"/>
    <w:basedOn w:val="Standard"/>
    <w:pPr>
      <w:widowControl w:val="0"/>
      <w:spacing w:before="280" w:line="274" w:lineRule="exact"/>
      <w:jc w:val="both"/>
    </w:pPr>
    <w:rPr>
      <w:sz w:val="20"/>
      <w:szCs w:val="20"/>
    </w:rPr>
  </w:style>
  <w:style w:type="paragraph" w:customStyle="1" w:styleId="13">
    <w:name w:val="Обычный1"/>
    <w:pPr>
      <w:widowControl/>
      <w:overflowPunct w:val="0"/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bidi="ar-SA"/>
    </w:rPr>
  </w:style>
  <w:style w:type="paragraph" w:customStyle="1" w:styleId="ae">
    <w:name w:val="Стиль"/>
    <w:pPr>
      <w:overflowPunct w:val="0"/>
    </w:pPr>
    <w:rPr>
      <w:rFonts w:ascii="Times New Roman" w:eastAsia="Times New Roman" w:hAnsi="Times New Roman" w:cs="Times New Roman"/>
      <w:spacing w:val="-1"/>
      <w:kern w:val="3"/>
      <w:sz w:val="24"/>
      <w:szCs w:val="20"/>
      <w:lang w:bidi="ar-SA"/>
    </w:rPr>
  </w:style>
  <w:style w:type="paragraph" w:styleId="21">
    <w:name w:val="Body Text 2"/>
    <w:basedOn w:val="Standard"/>
    <w:pPr>
      <w:jc w:val="both"/>
    </w:pPr>
  </w:style>
  <w:style w:type="paragraph" w:customStyle="1" w:styleId="Default">
    <w:name w:val="Default"/>
    <w:pPr>
      <w:widowControl/>
      <w:overflowPunct w:val="0"/>
    </w:pPr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Style2">
    <w:name w:val="Table Style 2"/>
    <w:pPr>
      <w:widowControl/>
      <w:overflowPunct w:val="0"/>
    </w:pPr>
    <w:rPr>
      <w:rFonts w:ascii="Helvetica, Arial" w:eastAsia="Times New Roman" w:hAnsi="Helvetica, Arial" w:cs="Helvetica, Arial"/>
      <w:color w:val="000000"/>
      <w:szCs w:val="20"/>
      <w:lang w:bidi="ar-SA"/>
    </w:rPr>
  </w:style>
  <w:style w:type="paragraph" w:customStyle="1" w:styleId="Style16">
    <w:name w:val="Style16"/>
    <w:pPr>
      <w:overflowPunct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">
    <w:name w:val="List Bullet"/>
    <w:basedOn w:val="Standard"/>
    <w:pPr>
      <w:ind w:left="360" w:hanging="360"/>
      <w:jc w:val="both"/>
    </w:pPr>
  </w:style>
  <w:style w:type="paragraph" w:styleId="40">
    <w:name w:val="List Bullet 4"/>
    <w:basedOn w:val="Standard"/>
    <w:pPr>
      <w:ind w:left="1209" w:hanging="360"/>
      <w:jc w:val="both"/>
    </w:pPr>
    <w:rPr>
      <w:szCs w:val="20"/>
    </w:rPr>
  </w:style>
  <w:style w:type="paragraph" w:styleId="32">
    <w:name w:val="List Bullet 3"/>
    <w:basedOn w:val="Standard"/>
    <w:pPr>
      <w:ind w:left="926" w:hanging="360"/>
    </w:pPr>
  </w:style>
  <w:style w:type="paragraph" w:customStyle="1" w:styleId="fortables12">
    <w:name w:val="for_tables_12"/>
    <w:basedOn w:val="Standard"/>
    <w:pPr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3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styleId="af0">
    <w:name w:val="Plain Text"/>
    <w:basedOn w:val="Standard"/>
    <w:pPr>
      <w:textAlignment w:val="auto"/>
    </w:pPr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Normal1">
    <w:name w:val="Normal1"/>
    <w:pPr>
      <w:widowControl/>
      <w:overflowPunct w:val="0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1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2">
    <w:name w:val="Текст абзаца"/>
    <w:basedOn w:val="Standard"/>
    <w:pPr>
      <w:ind w:firstLine="709"/>
      <w:jc w:val="both"/>
    </w:p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15">
    <w:name w:val="Заголовок 1 Знак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24">
    <w:name w:val="Заголовок 2 Знак"/>
    <w:rPr>
      <w:rFonts w:ascii="Cambria" w:eastAsia="Cambria" w:hAnsi="Cambria" w:cs="Times New Roman"/>
      <w:b/>
      <w:bCs/>
      <w:color w:val="4F81BD"/>
      <w:sz w:val="26"/>
      <w:szCs w:val="26"/>
    </w:rPr>
  </w:style>
  <w:style w:type="character" w:customStyle="1" w:styleId="42">
    <w:name w:val="Заголовок 4 Знак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1">
    <w:name w:val="Заголовок 5 Знак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1">
    <w:name w:val="Заголовок 6 Знак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eastAsia="Cambria" w:hAnsi="Cambria" w:cs="Times New Roman"/>
      <w:i/>
      <w:iCs/>
      <w:color w:val="404040"/>
    </w:rPr>
  </w:style>
  <w:style w:type="character" w:customStyle="1" w:styleId="af3">
    <w:name w:val="Название Знак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4">
    <w:name w:val="Основной текст с отступом Знак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f5">
    <w:name w:val="Подзаголовок Знак"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af6">
    <w:name w:val="Основной текст Знак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25">
    <w:name w:val="Основной текст с отступом 2 Знак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4">
    <w:name w:val="Основной текст с отступом 3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f7">
    <w:name w:val="Ниж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f8">
    <w:name w:val="Знак Знак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9">
    <w:name w:val="Верх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26">
    <w:name w:val="Основной текст (2)_"/>
    <w:rPr>
      <w:rFonts w:ascii="Times New Roman" w:eastAsia="Times New Roman" w:hAnsi="Times New Roman" w:cs="Times New Roman"/>
      <w:u w:val="none"/>
    </w:rPr>
  </w:style>
  <w:style w:type="character" w:customStyle="1" w:styleId="27">
    <w:name w:val="Основной текст (2)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</w:rPr>
  </w:style>
  <w:style w:type="character" w:customStyle="1" w:styleId="28">
    <w:name w:val="Основной текст (2) + Полужирный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9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3">
    <w:name w:val="Знак Знак4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</w:rPr>
  </w:style>
  <w:style w:type="character" w:customStyle="1" w:styleId="afa">
    <w:name w:val="Текст Знак"/>
    <w:rPr>
      <w:rFonts w:ascii="Courier New" w:eastAsia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styleId="HTML0">
    <w:name w:val="HTML Cite"/>
    <w:rPr>
      <w:i/>
      <w:iCs/>
    </w:rPr>
  </w:style>
  <w:style w:type="character" w:customStyle="1" w:styleId="16">
    <w:name w:val="Основной шрифт абзаца1"/>
  </w:style>
  <w:style w:type="character" w:customStyle="1" w:styleId="afb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</w:style>
  <w:style w:type="character" w:customStyle="1" w:styleId="36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c">
    <w:name w:val="Book Title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HTML1">
    <w:name w:val="Стандартный HTML Знак"/>
    <w:rPr>
      <w:rFonts w:ascii="Courier New" w:eastAsia="Times New Roman" w:hAnsi="Courier New" w:cs="Courier New"/>
    </w:rPr>
  </w:style>
  <w:style w:type="character" w:customStyle="1" w:styleId="hljs-selector-class">
    <w:name w:val="hljs-selector-class"/>
  </w:style>
  <w:style w:type="character" w:customStyle="1" w:styleId="ListLabel2">
    <w:name w:val="ListLabel 2"/>
    <w:rPr>
      <w:rFonts w:ascii="Times New Roman" w:eastAsia="Times New Roman" w:hAnsi="Times New Roman" w:cs="Times New Roman"/>
      <w:sz w:val="24"/>
    </w:rPr>
  </w:style>
  <w:style w:type="character" w:customStyle="1" w:styleId="ListLabel3">
    <w:name w:val="ListLabel 3"/>
    <w:rPr>
      <w:rFonts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ascii="Times New Roman" w:eastAsia="Times New Roman" w:hAnsi="Times New Roman" w:cs="Times New Roman"/>
      <w:sz w:val="24"/>
    </w:rPr>
  </w:style>
  <w:style w:type="character" w:customStyle="1" w:styleId="ListLabel6">
    <w:name w:val="ListLabel 6"/>
    <w:rPr>
      <w:rFonts w:ascii="Times New Roman" w:eastAsia="Times New Roman" w:hAnsi="Times New Roman" w:cs="OpenSymbol"/>
      <w:sz w:val="24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rFonts w:cs="Times New Roman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customStyle="1" w:styleId="ListLabel15">
    <w:name w:val="ListLabel 15"/>
    <w:rPr>
      <w:rFonts w:ascii="Times New Roman" w:eastAsia="Times New Roman" w:hAnsi="Times New Roman" w:cs="Times New Roman"/>
      <w:sz w:val="24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Times New Roman"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Num1">
    <w:name w:val="WWNum1"/>
    <w:basedOn w:val="a2"/>
    <w:pPr>
      <w:numPr>
        <w:numId w:val="4"/>
      </w:numPr>
    </w:pPr>
  </w:style>
  <w:style w:type="numbering" w:customStyle="1" w:styleId="WWNum2">
    <w:name w:val="WWNum2"/>
    <w:basedOn w:val="a2"/>
    <w:pPr>
      <w:numPr>
        <w:numId w:val="5"/>
      </w:numPr>
    </w:pPr>
  </w:style>
  <w:style w:type="numbering" w:customStyle="1" w:styleId="WWNum3">
    <w:name w:val="WWNum3"/>
    <w:basedOn w:val="a2"/>
    <w:pPr>
      <w:numPr>
        <w:numId w:val="6"/>
      </w:numPr>
    </w:pPr>
  </w:style>
  <w:style w:type="numbering" w:customStyle="1" w:styleId="WWNum4">
    <w:name w:val="WWNum4"/>
    <w:basedOn w:val="a2"/>
    <w:pPr>
      <w:numPr>
        <w:numId w:val="7"/>
      </w:numPr>
    </w:pPr>
  </w:style>
  <w:style w:type="numbering" w:customStyle="1" w:styleId="WWNum5">
    <w:name w:val="WWNum5"/>
    <w:basedOn w:val="a2"/>
    <w:pPr>
      <w:numPr>
        <w:numId w:val="8"/>
      </w:numPr>
    </w:pPr>
  </w:style>
  <w:style w:type="numbering" w:customStyle="1" w:styleId="WWNum6">
    <w:name w:val="WWNum6"/>
    <w:basedOn w:val="a2"/>
    <w:pPr>
      <w:numPr>
        <w:numId w:val="9"/>
      </w:numPr>
    </w:pPr>
  </w:style>
  <w:style w:type="numbering" w:customStyle="1" w:styleId="WWNum12">
    <w:name w:val="WWNum12"/>
    <w:basedOn w:val="a2"/>
    <w:pPr>
      <w:numPr>
        <w:numId w:val="10"/>
      </w:numPr>
    </w:pPr>
  </w:style>
  <w:style w:type="numbering" w:customStyle="1" w:styleId="WWNum13">
    <w:name w:val="WWNum13"/>
    <w:basedOn w:val="a2"/>
    <w:pPr>
      <w:numPr>
        <w:numId w:val="11"/>
      </w:numPr>
    </w:pPr>
  </w:style>
  <w:style w:type="table" w:styleId="afd">
    <w:name w:val="Table Grid"/>
    <w:basedOn w:val="a1"/>
    <w:uiPriority w:val="39"/>
    <w:rsid w:val="00561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1375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SPecialiST RePack</Company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Anton</cp:lastModifiedBy>
  <cp:revision>2</cp:revision>
  <cp:lastPrinted>2015-07-17T12:06:00Z</cp:lastPrinted>
  <dcterms:created xsi:type="dcterms:W3CDTF">2019-10-02T20:13:00Z</dcterms:created>
  <dcterms:modified xsi:type="dcterms:W3CDTF">2019-10-02T20:13:00Z</dcterms:modified>
</cp:coreProperties>
</file>