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052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БЖД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 w:rsidRPr="00893052">
        <w:rPr>
          <w:rStyle w:val="a3"/>
          <w:caps/>
          <w:szCs w:val="28"/>
        </w:rPr>
        <w:t>отчет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052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9A73AF">
        <w:rPr>
          <w:rFonts w:ascii="Times New Roman" w:hAnsi="Times New Roman" w:cs="Times New Roman"/>
          <w:b/>
          <w:sz w:val="28"/>
          <w:szCs w:val="28"/>
        </w:rPr>
        <w:t>2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052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893052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Безопасность жизнедеятельности</w:t>
      </w:r>
      <w:r w:rsidRPr="0089305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05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93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Исследование </w:t>
      </w:r>
      <w:r w:rsidR="009A73AF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условий безопасности в трехфазных сетях с заземленной </w:t>
      </w:r>
      <w:proofErr w:type="spellStart"/>
      <w:r w:rsidR="009A73AF">
        <w:rPr>
          <w:rFonts w:ascii="Times New Roman" w:hAnsi="Times New Roman" w:cs="Times New Roman"/>
          <w:b/>
          <w:bCs/>
          <w:spacing w:val="5"/>
          <w:sz w:val="28"/>
          <w:szCs w:val="28"/>
        </w:rPr>
        <w:t>нейтралью</w:t>
      </w:r>
      <w:proofErr w:type="spellEnd"/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7"/>
        <w:gridCol w:w="2441"/>
        <w:gridCol w:w="2767"/>
      </w:tblGrid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Студентка гр. 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Ишанина Л.Н.</w:t>
            </w:r>
          </w:p>
        </w:tc>
      </w:tr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 xml:space="preserve"> гр. 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А.</w:t>
            </w:r>
          </w:p>
        </w:tc>
      </w:tr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Студентка гр. 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Сырцова Е.А.</w:t>
            </w:r>
          </w:p>
        </w:tc>
      </w:tr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FD39CB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Овдиенко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</w:tc>
      </w:tr>
    </w:tbl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305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3052">
        <w:rPr>
          <w:rFonts w:ascii="Times New Roman" w:hAnsi="Times New Roman" w:cs="Times New Roman"/>
          <w:bCs/>
          <w:sz w:val="28"/>
          <w:szCs w:val="28"/>
        </w:rPr>
        <w:t>2021</w:t>
      </w:r>
    </w:p>
    <w:p w:rsidR="00893052" w:rsidRDefault="00893052" w:rsidP="008930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893052" w:rsidRDefault="009A73AF" w:rsidP="009A73AF">
      <w:pPr>
        <w:pStyle w:val="Times142"/>
        <w:spacing w:line="360" w:lineRule="auto"/>
      </w:pPr>
      <w:r>
        <w:t xml:space="preserve">Исследование режимов однофазного прикосновения человека, изучение принципа действия </w:t>
      </w:r>
      <w:proofErr w:type="spellStart"/>
      <w:r>
        <w:t>зануления</w:t>
      </w:r>
      <w:proofErr w:type="spellEnd"/>
      <w:r>
        <w:t xml:space="preserve">, ознакомление с опасностями непрямого прикосновения при использовании защитного заземления и </w:t>
      </w:r>
      <w:proofErr w:type="spellStart"/>
      <w:r>
        <w:t>зануления</w:t>
      </w:r>
      <w:proofErr w:type="spellEnd"/>
      <w:r>
        <w:t>.</w:t>
      </w:r>
    </w:p>
    <w:p w:rsidR="009A73AF" w:rsidRPr="009A73AF" w:rsidRDefault="009A73AF" w:rsidP="009A73AF">
      <w:pPr>
        <w:pStyle w:val="Times142"/>
        <w:spacing w:line="360" w:lineRule="auto"/>
        <w:rPr>
          <w:rFonts w:asciiTheme="minorHAnsi" w:hAnsiTheme="minorHAnsi" w:cstheme="minorBidi"/>
        </w:rPr>
      </w:pPr>
    </w:p>
    <w:p w:rsidR="00893052" w:rsidRDefault="00893052" w:rsidP="008930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Общие сведения</w:t>
      </w:r>
    </w:p>
    <w:p w:rsidR="009A73AF" w:rsidRDefault="009A73AF" w:rsidP="009A73AF">
      <w:pPr>
        <w:pStyle w:val="Times142"/>
        <w:spacing w:line="360" w:lineRule="auto"/>
      </w:pPr>
      <w:r>
        <w:t xml:space="preserve">Схема, имитирующая трехфазную сеть, работающую в режиме с </w:t>
      </w:r>
      <w:proofErr w:type="spellStart"/>
      <w:r>
        <w:t>глухозаземленной</w:t>
      </w:r>
      <w:proofErr w:type="spellEnd"/>
      <w:r>
        <w:t xml:space="preserve"> </w:t>
      </w:r>
      <w:proofErr w:type="spellStart"/>
      <w:r>
        <w:t>нейтралью</w:t>
      </w:r>
      <w:proofErr w:type="spellEnd"/>
      <w:r>
        <w:t xml:space="preserve">, представлена на рис. 1.       </w:t>
      </w:r>
    </w:p>
    <w:p w:rsidR="009A73AF" w:rsidRDefault="009A73AF" w:rsidP="009A73AF">
      <w:pPr>
        <w:pStyle w:val="Times142"/>
        <w:spacing w:line="360" w:lineRule="auto"/>
      </w:pPr>
      <w:r w:rsidRPr="00972AF7">
        <w:rPr>
          <w:noProof/>
          <w:color w:val="000000"/>
        </w:rPr>
        <w:drawing>
          <wp:inline distT="0" distB="0" distL="0" distR="0" wp14:anchorId="209AC30B" wp14:editId="6C3953D6">
            <wp:extent cx="5428600" cy="2281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901" cy="22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AF" w:rsidRDefault="009A73AF" w:rsidP="009A73AF">
      <w:pPr>
        <w:pStyle w:val="Times142"/>
        <w:spacing w:after="120" w:line="360" w:lineRule="auto"/>
        <w:jc w:val="center"/>
      </w:pPr>
      <w:r>
        <w:t>Рис. 1 – Электрическая схема сети для анализа безопасности с контурами возможных токов</w:t>
      </w:r>
    </w:p>
    <w:p w:rsidR="009A73AF" w:rsidRDefault="009A73AF" w:rsidP="009A73AF">
      <w:pPr>
        <w:pStyle w:val="Times142"/>
        <w:spacing w:line="360" w:lineRule="auto"/>
      </w:pPr>
      <w:r>
        <w:t xml:space="preserve">Напряжение прямого однофазного прикосновения в такой схеме определяется в основном значением фазного напряжения </w:t>
      </w:r>
      <w:r>
        <w:rPr>
          <w:i/>
          <w:iCs/>
          <w:lang w:val="en-US"/>
        </w:rPr>
        <w:t>U</w:t>
      </w:r>
      <w:r>
        <w:rPr>
          <w:vertAlign w:val="subscript"/>
        </w:rPr>
        <w:t>Ф</w:t>
      </w:r>
      <w:r w:rsidRPr="008A57F1">
        <w:t xml:space="preserve"> </w:t>
      </w:r>
      <w:r>
        <w:t xml:space="preserve">из-за малого сопротивления рабочего заземления нейтрали </w:t>
      </w:r>
      <w:r>
        <w:rPr>
          <w:i/>
          <w:iCs/>
          <w:lang w:val="en-US"/>
        </w:rPr>
        <w:t>R</w:t>
      </w:r>
      <w:r w:rsidRPr="008A57F1">
        <w:rPr>
          <w:vertAlign w:val="subscript"/>
        </w:rPr>
        <w:t>0</w:t>
      </w:r>
      <w:r w:rsidRPr="008A57F1">
        <w:t xml:space="preserve"> </w:t>
      </w:r>
      <w:r>
        <w:t>и практически не зависит от сопротивлений и емкостей фаз относительно земли:</w:t>
      </w:r>
    </w:p>
    <w:p w:rsidR="009A73AF" w:rsidRPr="008A57F1" w:rsidRDefault="006010A9" w:rsidP="009A73AF">
      <w:pPr>
        <w:pStyle w:val="Times142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</m:oMath>
      </m:oMathPara>
    </w:p>
    <w:p w:rsidR="009A73AF" w:rsidRDefault="009A73AF" w:rsidP="009A73AF">
      <w:pPr>
        <w:pStyle w:val="Times142"/>
        <w:spacing w:line="360" w:lineRule="auto"/>
      </w:pPr>
      <w:r>
        <w:t xml:space="preserve">При замыкании в такой сети какой-либо фазы на землю, например, фазы </w:t>
      </w:r>
      <w:r w:rsidRPr="00F34F58">
        <w:rPr>
          <w:i/>
          <w:iCs/>
          <w:lang w:val="en-US"/>
        </w:rPr>
        <w:t>C</w:t>
      </w:r>
      <w:r>
        <w:t>, напряжение прикосновения становится больше фазного, но может быть скорее всего ближе к фазному, чем к линейному:</w:t>
      </w:r>
    </w:p>
    <w:p w:rsidR="009A73AF" w:rsidRDefault="006010A9" w:rsidP="009A73AF">
      <w:pPr>
        <w:pStyle w:val="Times142"/>
        <w:spacing w:line="360" w:lineRule="auto"/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зам 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зам 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</m:oMath>
      </m:oMathPara>
    </w:p>
    <w:p w:rsidR="009A73AF" w:rsidRDefault="009A73AF" w:rsidP="009A73AF">
      <w:pPr>
        <w:pStyle w:val="Times142"/>
        <w:spacing w:line="360" w:lineRule="auto"/>
      </w:pPr>
      <w:r>
        <w:lastRenderedPageBreak/>
        <w:t xml:space="preserve">Здесь </w:t>
      </w:r>
      <m:oMath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j120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+j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 w:rsidRPr="00F34F58">
        <w:t xml:space="preserve">  - </w:t>
      </w:r>
      <w:r>
        <w:t>оператор поворота (единичный вектор)</w:t>
      </w:r>
      <w:r w:rsidRPr="00F34F58">
        <w:t xml:space="preserve">; </w:t>
      </w:r>
      <m:oMath>
        <m:r>
          <w:rPr>
            <w:rFonts w:ascii="Cambria Math" w:hAnsi="Cambria Math"/>
          </w:rPr>
          <m:t xml:space="preserve">j=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;</w:t>
      </w:r>
      <w:r w:rsidRPr="00F34F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F34F5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зам </m:t>
                </m:r>
              </m:sub>
            </m:sSub>
          </m:den>
        </m:f>
      </m:oMath>
      <w:r w:rsidRPr="00F34F58">
        <w:t xml:space="preserve">, </w:t>
      </w:r>
      <w:r>
        <w:t>См (См = 1/ Ом) – соответственно, активные проводимости относительно земли рабочего заземления и замыкания.</w:t>
      </w:r>
    </w:p>
    <w:p w:rsidR="00BA5B8B" w:rsidRDefault="00BA5B8B" w:rsidP="00BA5B8B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выполнении защитного заземления с соблюдением требований к заземляющему устройству (</w:t>
      </w:r>
      <w:r w:rsidRPr="00BA5B8B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Pr="00BA5B8B">
        <w:rPr>
          <w:rFonts w:ascii="Times New Roman" w:hAnsi="Times New Roman" w:cs="Times New Roman"/>
          <w:bCs/>
          <w:sz w:val="28"/>
          <w:szCs w:val="28"/>
          <w:vertAlign w:val="subscript"/>
        </w:rPr>
        <w:t>зам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= 4 Ом) напряжение может быть уменьшено максимум в два раза, а если заземлить корпус на элементы, случайным образом связанные с землей </w:t>
      </w:r>
      <w:r w:rsidRPr="00AB45E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например, </w:t>
      </w:r>
      <w:r w:rsidRPr="00BA5B8B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Pr="00BA5B8B">
        <w:rPr>
          <w:rFonts w:ascii="Times New Roman" w:hAnsi="Times New Roman" w:cs="Times New Roman"/>
          <w:bCs/>
          <w:sz w:val="28"/>
          <w:szCs w:val="28"/>
          <w:vertAlign w:val="subscript"/>
        </w:rPr>
        <w:t>зам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45E1">
        <w:rPr>
          <w:rFonts w:ascii="Times New Roman" w:hAnsi="Times New Roman" w:cs="Times New Roman"/>
          <w:bCs/>
          <w:sz w:val="28"/>
          <w:szCs w:val="28"/>
        </w:rPr>
        <w:t>= 100</w:t>
      </w:r>
      <w:r>
        <w:rPr>
          <w:rFonts w:ascii="Times New Roman" w:hAnsi="Times New Roman" w:cs="Times New Roman"/>
          <w:bCs/>
          <w:sz w:val="28"/>
          <w:szCs w:val="28"/>
        </w:rPr>
        <w:t xml:space="preserve"> Ом), то напряжение прикосновения практически не будет отличаться от фазного напряжения</w:t>
      </w:r>
      <w:r w:rsidRPr="00AB45E1">
        <w:rPr>
          <w:rFonts w:ascii="Times New Roman" w:hAnsi="Times New Roman" w:cs="Times New Roman"/>
          <w:bCs/>
          <w:sz w:val="28"/>
          <w:szCs w:val="28"/>
        </w:rPr>
        <w:t>:</w:t>
      </w:r>
    </w:p>
    <w:p w:rsidR="00BA5B8B" w:rsidRPr="000D7DEB" w:rsidRDefault="006010A9" w:rsidP="00BA5B8B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заз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=(0,5-0,96)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</m:oMath>
      </m:oMathPara>
    </w:p>
    <w:p w:rsidR="00BA5B8B" w:rsidRDefault="00BA5B8B" w:rsidP="00BA5B8B">
      <w:pPr>
        <w:pStyle w:val="ab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Опасность использования защитного заземления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электроприемнике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не ограничивается тем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электроприемником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где оно применено. Гораздо более опасным оказывается прикосновение к правильно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зануленным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корпусам исправных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электроприемников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При фазном напряжении 220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 них появится напряжение (от ощутимого 9 В до опасного 110 В), которое определяется падением напряжения на рабочем заземлении </w:t>
      </w:r>
      <w:r w:rsidRPr="00BA5B8B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Pr="00BA5B8B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45E1">
        <w:rPr>
          <w:rFonts w:ascii="Times New Roman" w:hAnsi="Times New Roman" w:cs="Times New Roman"/>
          <w:bCs/>
          <w:sz w:val="28"/>
          <w:szCs w:val="28"/>
        </w:rPr>
        <w:t>:</w:t>
      </w:r>
    </w:p>
    <w:p w:rsidR="00BA5B8B" w:rsidRPr="00AB45E1" w:rsidRDefault="006010A9" w:rsidP="00BA5B8B">
      <w:pPr>
        <w:pStyle w:val="ab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заз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=(0,04-0,5)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</m:oMath>
      </m:oMathPara>
    </w:p>
    <w:p w:rsidR="00BA5B8B" w:rsidRDefault="00BA5B8B" w:rsidP="00FB7EA5">
      <w:pPr>
        <w:pStyle w:val="Times142"/>
        <w:spacing w:line="360" w:lineRule="auto"/>
        <w:ind w:firstLine="0"/>
        <w:rPr>
          <w:szCs w:val="28"/>
        </w:rPr>
      </w:pPr>
    </w:p>
    <w:p w:rsidR="00006065" w:rsidRDefault="00006065" w:rsidP="00133A02">
      <w:pPr>
        <w:pStyle w:val="Times142"/>
        <w:spacing w:line="360" w:lineRule="auto"/>
        <w:rPr>
          <w:b/>
          <w:szCs w:val="28"/>
        </w:rPr>
      </w:pPr>
      <w:r>
        <w:rPr>
          <w:b/>
          <w:szCs w:val="28"/>
        </w:rPr>
        <w:t>Обработка результатов</w:t>
      </w:r>
    </w:p>
    <w:p w:rsidR="009A73AF" w:rsidRPr="00DB527C" w:rsidRDefault="009A73AF" w:rsidP="00133A02">
      <w:pPr>
        <w:pStyle w:val="Times142"/>
        <w:spacing w:line="360" w:lineRule="auto"/>
        <w:rPr>
          <w:b/>
          <w:i/>
          <w:szCs w:val="28"/>
        </w:rPr>
      </w:pPr>
      <w:r>
        <w:rPr>
          <w:b/>
          <w:i/>
          <w:szCs w:val="28"/>
        </w:rPr>
        <w:t xml:space="preserve">Анализ условий опасности прямого прикосновения в системе </w:t>
      </w:r>
      <w:r>
        <w:rPr>
          <w:b/>
          <w:i/>
          <w:szCs w:val="28"/>
          <w:lang w:val="en-US"/>
        </w:rPr>
        <w:t>TN</w:t>
      </w:r>
    </w:p>
    <w:p w:rsidR="009A73AF" w:rsidRDefault="00BA5B8B" w:rsidP="00133A0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Электрическая схема при прямом прикосновении в системе </w:t>
      </w:r>
      <w:r w:rsidRPr="00FB7EA5">
        <w:rPr>
          <w:i/>
          <w:szCs w:val="28"/>
          <w:lang w:val="en-US"/>
        </w:rPr>
        <w:t>TN</w:t>
      </w:r>
      <w:r w:rsidRPr="00BA5B8B">
        <w:rPr>
          <w:szCs w:val="28"/>
        </w:rPr>
        <w:t xml:space="preserve"> </w:t>
      </w:r>
      <w:r w:rsidR="004A67CC">
        <w:rPr>
          <w:szCs w:val="28"/>
        </w:rPr>
        <w:t>представлена на рис. 2, результаты измерения напряжений на фазах и корпусах при сопротивлениях фаз равных 5 и 150 кОм приведены в табл. 1.</w:t>
      </w:r>
    </w:p>
    <w:p w:rsidR="004A67CC" w:rsidRPr="004A67CC" w:rsidRDefault="004A67CC" w:rsidP="004A67CC">
      <w:pPr>
        <w:pStyle w:val="Times142"/>
        <w:spacing w:after="120"/>
        <w:ind w:firstLine="0"/>
      </w:pPr>
      <w:r w:rsidRPr="004A67CC">
        <w:t>Таблица 1 – Напряжения при прямом прикосновении человека к фазе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4A67CC" w:rsidRPr="004A67CC" w:rsidTr="004A67CC">
        <w:trPr>
          <w:jc w:val="center"/>
        </w:trPr>
        <w:tc>
          <w:tcPr>
            <w:tcW w:w="447" w:type="dxa"/>
            <w:vMerge w:val="restart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46" w:type="dxa"/>
            <w:gridSpan w:val="5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762" w:type="dxa"/>
            <w:gridSpan w:val="6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4A67CC" w:rsidRPr="004A67CC" w:rsidTr="004A67CC">
        <w:trPr>
          <w:jc w:val="center"/>
        </w:trPr>
        <w:tc>
          <w:tcPr>
            <w:tcW w:w="447" w:type="dxa"/>
            <w:vMerge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89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49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16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731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17" w:type="dxa"/>
            <w:vAlign w:val="center"/>
          </w:tcPr>
          <w:p w:rsidR="004A67CC" w:rsidRPr="004A67CC" w:rsidRDefault="006010A9" w:rsidP="0007140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1009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1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4A67CC" w:rsidRPr="004A67CC" w:rsidRDefault="006010A9" w:rsidP="004A67CC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4A67CC" w:rsidRPr="004A67CC" w:rsidTr="004A67CC">
        <w:trPr>
          <w:jc w:val="center"/>
        </w:trPr>
        <w:tc>
          <w:tcPr>
            <w:tcW w:w="447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w:r w:rsidRPr="004A67CC">
              <w:rPr>
                <w:sz w:val="24"/>
                <w:lang w:val="en-US"/>
              </w:rPr>
              <w:t>1</w:t>
            </w:r>
          </w:p>
        </w:tc>
        <w:tc>
          <w:tcPr>
            <w:tcW w:w="93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5000</w:t>
            </w:r>
          </w:p>
        </w:tc>
        <w:tc>
          <w:tcPr>
            <w:tcW w:w="93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5000</w:t>
            </w:r>
          </w:p>
        </w:tc>
        <w:tc>
          <w:tcPr>
            <w:tcW w:w="93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5000</w:t>
            </w:r>
          </w:p>
        </w:tc>
        <w:tc>
          <w:tcPr>
            <w:tcW w:w="689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649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1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31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17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1009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0</w:t>
            </w:r>
          </w:p>
        </w:tc>
        <w:tc>
          <w:tcPr>
            <w:tcW w:w="631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0</w:t>
            </w:r>
          </w:p>
        </w:tc>
        <w:tc>
          <w:tcPr>
            <w:tcW w:w="958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4A67CC" w:rsidRPr="004A67CC" w:rsidTr="004A67CC">
        <w:trPr>
          <w:jc w:val="center"/>
        </w:trPr>
        <w:tc>
          <w:tcPr>
            <w:tcW w:w="447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w:r w:rsidRPr="004A67CC">
              <w:rPr>
                <w:sz w:val="24"/>
                <w:lang w:val="en-US"/>
              </w:rPr>
              <w:t>2</w:t>
            </w:r>
          </w:p>
        </w:tc>
        <w:tc>
          <w:tcPr>
            <w:tcW w:w="93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689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649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16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31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17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009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0</w:t>
            </w:r>
          </w:p>
        </w:tc>
        <w:tc>
          <w:tcPr>
            <w:tcW w:w="631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0</w:t>
            </w:r>
          </w:p>
        </w:tc>
        <w:tc>
          <w:tcPr>
            <w:tcW w:w="958" w:type="dxa"/>
            <w:vAlign w:val="center"/>
          </w:tcPr>
          <w:p w:rsidR="004A67CC" w:rsidRPr="004A67CC" w:rsidRDefault="004A67CC" w:rsidP="004A67CC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</w:tbl>
    <w:p w:rsidR="00FB7EA5" w:rsidRDefault="005E6B7E" w:rsidP="001B5565">
      <w:pPr>
        <w:pStyle w:val="Times142"/>
        <w:spacing w:line="360" w:lineRule="auto"/>
        <w:ind w:firstLine="0"/>
        <w:jc w:val="center"/>
      </w:pPr>
      <w:r w:rsidRPr="005E6B7E">
        <w:rPr>
          <w:noProof/>
        </w:rPr>
        <w:lastRenderedPageBreak/>
        <w:drawing>
          <wp:inline distT="0" distB="0" distL="0" distR="0" wp14:anchorId="7BBE7A1E" wp14:editId="4056594B">
            <wp:extent cx="3848150" cy="20900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926" cy="21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91" w:rsidRDefault="00DF5D91" w:rsidP="00DF5D91">
      <w:pPr>
        <w:pStyle w:val="Times142"/>
        <w:spacing w:after="120" w:line="360" w:lineRule="auto"/>
        <w:jc w:val="center"/>
      </w:pPr>
      <w:r>
        <w:t xml:space="preserve">Рисунок 2 – Электрическая схема при прямом прикосновении в системе </w:t>
      </w:r>
      <w:r w:rsidRPr="00FB7EA5">
        <w:rPr>
          <w:i/>
          <w:szCs w:val="28"/>
          <w:lang w:val="en-US"/>
        </w:rPr>
        <w:t>TN</w:t>
      </w:r>
    </w:p>
    <w:p w:rsidR="00FB7EA5" w:rsidRDefault="00FB7EA5" w:rsidP="00FB7EA5">
      <w:pPr>
        <w:pStyle w:val="Times142"/>
        <w:spacing w:line="360" w:lineRule="auto"/>
      </w:pPr>
      <w:r>
        <w:t>При изменении сопротивления фаз их напряжение не меняется, т.к. сопротивление человека меньше фазного сопротивления в обоих опытах</w:t>
      </w:r>
      <w:r w:rsidR="006010A9">
        <w:t xml:space="preserve"> (</w:t>
      </w:r>
      <w:r w:rsidR="006010A9">
        <w:rPr>
          <w:i/>
          <w:iCs/>
          <w:lang w:val="en-US"/>
        </w:rPr>
        <w:t>R</w:t>
      </w:r>
      <w:proofErr w:type="gramStart"/>
      <w:r w:rsidR="006010A9">
        <w:rPr>
          <w:vertAlign w:val="subscript"/>
        </w:rPr>
        <w:t>Ф</w:t>
      </w:r>
      <w:r w:rsidR="006010A9" w:rsidRPr="006010A9">
        <w:t xml:space="preserve"> &gt;</w:t>
      </w:r>
      <w:proofErr w:type="gramEnd"/>
      <w:r w:rsidR="006010A9" w:rsidRPr="006010A9">
        <w:t xml:space="preserve"> </w:t>
      </w:r>
      <w:r w:rsidR="006010A9">
        <w:rPr>
          <w:i/>
          <w:iCs/>
          <w:lang w:val="en-US"/>
        </w:rPr>
        <w:t>R</w:t>
      </w:r>
      <w:r w:rsidR="006010A9" w:rsidRPr="00C84C9A">
        <w:rPr>
          <w:i/>
          <w:vertAlign w:val="subscript"/>
          <w:lang w:val="en-US"/>
        </w:rPr>
        <w:t>h</w:t>
      </w:r>
      <w:r w:rsidR="006010A9" w:rsidRPr="006010A9">
        <w:t xml:space="preserve"> = 1 </w:t>
      </w:r>
      <w:r w:rsidR="006010A9">
        <w:t>кОм)</w:t>
      </w:r>
      <w:r>
        <w:t>. Тогда напряжение прикосновения равно:</w:t>
      </w:r>
    </w:p>
    <w:p w:rsidR="00FB7EA5" w:rsidRPr="0060313D" w:rsidRDefault="006010A9" w:rsidP="00FB7EA5">
      <w:pPr>
        <w:pStyle w:val="Times142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Hlk83204071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den>
          </m:f>
          <w:bookmarkEnd w:id="0"/>
          <m:r>
            <w:rPr>
              <w:rFonts w:ascii="Cambria Math" w:hAnsi="Cambria Math"/>
              <w:color w:val="000000" w:themeColor="text1"/>
            </w:rPr>
            <m:t xml:space="preserve">=220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4+1000</m:t>
              </m:r>
            </m:den>
          </m:f>
          <m:r>
            <w:rPr>
              <w:rFonts w:ascii="Cambria Math" w:hAnsi="Cambria Math"/>
              <w:color w:val="000000" w:themeColor="text1"/>
            </w:rPr>
            <m:t>=219</m:t>
          </m:r>
          <m:r>
            <w:rPr>
              <w:rFonts w:ascii="Cambria Math" w:hAnsi="Cambria Math"/>
              <w:color w:val="000000" w:themeColor="text1"/>
              <w:lang w:val="en-US"/>
            </w:rPr>
            <m:t>,</m:t>
          </m:r>
          <m:r>
            <w:rPr>
              <w:rFonts w:ascii="Cambria Math" w:hAnsi="Cambria Math"/>
              <w:color w:val="000000" w:themeColor="text1"/>
            </w:rPr>
            <m:t xml:space="preserve">1 В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</m:oMath>
      </m:oMathPara>
    </w:p>
    <w:p w:rsidR="00FB7EA5" w:rsidRDefault="00FB7EA5" w:rsidP="00FB7EA5">
      <w:pPr>
        <w:pStyle w:val="Times142"/>
        <w:spacing w:line="360" w:lineRule="auto"/>
      </w:pPr>
      <w:r>
        <w:t xml:space="preserve">Независимо от сопротивления изоляции, на человека будет поступать одинаковое напряжение, потому что сопротивление человека много больше сопротивления заземления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t xml:space="preserve"> </w:t>
      </w:r>
      <w:r w:rsidR="006010A9">
        <w:t xml:space="preserve">= </w:t>
      </w:r>
      <w:r>
        <w:t xml:space="preserve">4 </w:t>
      </w:r>
      <w:r w:rsidRPr="004A67CC">
        <w:rPr>
          <w:iCs/>
        </w:rPr>
        <w:t>Ом</w:t>
      </w:r>
      <w:r w:rsidRPr="0060313D">
        <w:t>.</w:t>
      </w:r>
    </w:p>
    <w:p w:rsidR="00FB7EA5" w:rsidRDefault="00FB7EA5" w:rsidP="00FB7EA5">
      <w:pPr>
        <w:pStyle w:val="Times142"/>
        <w:spacing w:line="360" w:lineRule="auto"/>
      </w:pPr>
      <w:r>
        <w:t xml:space="preserve">Векторная диаграмма представлена на рис. </w:t>
      </w:r>
      <w:r w:rsidR="00186CF0">
        <w:t>3</w:t>
      </w:r>
      <w:r>
        <w:t>.</w:t>
      </w:r>
    </w:p>
    <w:p w:rsidR="00186CF0" w:rsidRDefault="004A67CC" w:rsidP="001B5565">
      <w:pPr>
        <w:pStyle w:val="Times142"/>
        <w:spacing w:line="360" w:lineRule="auto"/>
        <w:jc w:val="center"/>
      </w:pPr>
      <w:r w:rsidRPr="004A67CC">
        <w:rPr>
          <w:noProof/>
        </w:rPr>
        <w:drawing>
          <wp:inline distT="0" distB="0" distL="0" distR="0" wp14:anchorId="1BEC26C0" wp14:editId="50CC71C7">
            <wp:extent cx="3581900" cy="330563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91" w:rsidRPr="00DF5D91" w:rsidRDefault="00DF5D91" w:rsidP="00DF5D91">
      <w:pPr>
        <w:pStyle w:val="Times142"/>
        <w:spacing w:after="120" w:line="360" w:lineRule="auto"/>
        <w:jc w:val="center"/>
      </w:pPr>
      <w:r>
        <w:t>Рисунок 3 – Векторная диаграмма при прямом прикосновении</w:t>
      </w:r>
    </w:p>
    <w:p w:rsidR="00186CF0" w:rsidRDefault="00186CF0" w:rsidP="00186CF0">
      <w:pPr>
        <w:pStyle w:val="Times142"/>
        <w:spacing w:line="360" w:lineRule="auto"/>
      </w:pPr>
      <w:r>
        <w:lastRenderedPageBreak/>
        <w:t xml:space="preserve">Электрическая схема при прямом прикосновении при замыкании фазы </w:t>
      </w:r>
      <w:r>
        <w:rPr>
          <w:lang w:val="en-US"/>
        </w:rPr>
        <w:t>C</w:t>
      </w:r>
      <w:r>
        <w:t xml:space="preserve"> на землю представлена на рис. 4</w:t>
      </w:r>
      <w:r w:rsidR="001443A8">
        <w:t>, в табл. 2 приведены результаты измерения напряжений на фазах и корпусах при сопротивлениях замыкания 50 и 100 Ом</w:t>
      </w:r>
      <w:r>
        <w:t>.</w:t>
      </w:r>
    </w:p>
    <w:p w:rsidR="001443A8" w:rsidRPr="004A67CC" w:rsidRDefault="001443A8" w:rsidP="001443A8">
      <w:pPr>
        <w:pStyle w:val="Times142"/>
        <w:spacing w:after="120"/>
        <w:ind w:firstLine="0"/>
      </w:pPr>
      <w:r w:rsidRPr="004A67CC">
        <w:t xml:space="preserve">Таблица </w:t>
      </w:r>
      <w:r>
        <w:t>2 – Напряжение прямого прикосновения при замыкании фазы на землю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1443A8" w:rsidRPr="004A67CC" w:rsidTr="001443A8">
        <w:trPr>
          <w:jc w:val="center"/>
        </w:trPr>
        <w:tc>
          <w:tcPr>
            <w:tcW w:w="447" w:type="dxa"/>
            <w:vMerge w:val="restart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46" w:type="dxa"/>
            <w:gridSpan w:val="5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762" w:type="dxa"/>
            <w:gridSpan w:val="6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1443A8" w:rsidRPr="004A67CC" w:rsidTr="001443A8">
        <w:trPr>
          <w:jc w:val="center"/>
        </w:trPr>
        <w:tc>
          <w:tcPr>
            <w:tcW w:w="447" w:type="dxa"/>
            <w:vMerge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89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49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16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A01</m:t>
                    </m:r>
                  </m:sub>
                </m:sSub>
              </m:oMath>
            </m:oMathPara>
          </w:p>
        </w:tc>
        <w:tc>
          <w:tcPr>
            <w:tcW w:w="731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17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1009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1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1443A8" w:rsidRPr="004A67CC" w:rsidRDefault="006010A9" w:rsidP="001443A8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1443A8" w:rsidRPr="004A67CC" w:rsidTr="001443A8">
        <w:trPr>
          <w:jc w:val="center"/>
        </w:trPr>
        <w:tc>
          <w:tcPr>
            <w:tcW w:w="447" w:type="dxa"/>
            <w:vAlign w:val="center"/>
          </w:tcPr>
          <w:p w:rsidR="001443A8" w:rsidRPr="001443A8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89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49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1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731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717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09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1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58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1443A8" w:rsidRPr="004A67CC" w:rsidTr="001443A8">
        <w:trPr>
          <w:jc w:val="center"/>
        </w:trPr>
        <w:tc>
          <w:tcPr>
            <w:tcW w:w="447" w:type="dxa"/>
            <w:vAlign w:val="center"/>
          </w:tcPr>
          <w:p w:rsidR="001443A8" w:rsidRPr="001443A8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689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649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16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31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17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09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8" w:type="dxa"/>
            <w:vAlign w:val="center"/>
          </w:tcPr>
          <w:p w:rsidR="001443A8" w:rsidRPr="004A67CC" w:rsidRDefault="001443A8" w:rsidP="001443A8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</w:tbl>
    <w:p w:rsidR="001443A8" w:rsidRDefault="001443A8" w:rsidP="001443A8">
      <w:pPr>
        <w:pStyle w:val="Times142"/>
        <w:spacing w:line="360" w:lineRule="auto"/>
        <w:ind w:firstLine="0"/>
      </w:pPr>
    </w:p>
    <w:p w:rsidR="00186CF0" w:rsidRPr="003930F0" w:rsidRDefault="00AB3284" w:rsidP="001B5565">
      <w:pPr>
        <w:pStyle w:val="Times142"/>
        <w:spacing w:line="360" w:lineRule="auto"/>
        <w:jc w:val="center"/>
      </w:pPr>
      <w:r w:rsidRPr="00AB3284">
        <w:rPr>
          <w:noProof/>
        </w:rPr>
        <w:drawing>
          <wp:inline distT="0" distB="0" distL="0" distR="0" wp14:anchorId="0FD3BB80" wp14:editId="742C52FC">
            <wp:extent cx="3524742" cy="2457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F0" w:rsidRDefault="00186CF0" w:rsidP="00DF5D91">
      <w:pPr>
        <w:pStyle w:val="Times142"/>
        <w:spacing w:after="120" w:line="360" w:lineRule="auto"/>
        <w:jc w:val="center"/>
      </w:pPr>
      <w:r>
        <w:t>Рис</w:t>
      </w:r>
      <w:r w:rsidR="00DF5D91">
        <w:t>унок</w:t>
      </w:r>
      <w:r>
        <w:t xml:space="preserve"> 4 – Электрическая схема </w:t>
      </w:r>
      <w:bookmarkStart w:id="1" w:name="_Hlk83207797"/>
      <w:r>
        <w:t>при прямом прикосновении при замыкании фазы С на землю</w:t>
      </w:r>
      <w:bookmarkEnd w:id="1"/>
    </w:p>
    <w:p w:rsidR="00DF5D91" w:rsidRDefault="00DF5D91" w:rsidP="00DF5D91">
      <w:pPr>
        <w:pStyle w:val="Times142"/>
        <w:spacing w:line="360" w:lineRule="auto"/>
      </w:pPr>
      <w:r>
        <w:rPr>
          <w:color w:val="0D0D0D" w:themeColor="text1" w:themeTint="F2"/>
        </w:rPr>
        <w:t xml:space="preserve">Весь ток пройдет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</m:oMath>
      <w:r w:rsidRPr="003930F0">
        <w:t xml:space="preserve"> , </w:t>
      </w: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  <m:r>
          <w:rPr>
            <w:rFonts w:ascii="Cambria Math" w:hAnsi="Cambria Math"/>
          </w:rPr>
          <m:t xml:space="preserve">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3930F0">
        <w:t xml:space="preserve">. </w:t>
      </w:r>
      <w:r>
        <w:t xml:space="preserve">Тогда найдем напряжение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30F0">
        <w:t xml:space="preserve"> </w:t>
      </w:r>
      <w:r>
        <w:t>:</w:t>
      </w:r>
    </w:p>
    <w:p w:rsidR="00DF5D91" w:rsidRDefault="00DF5D91" w:rsidP="00DF5D91">
      <w:pPr>
        <w:pStyle w:val="Times142"/>
        <w:spacing w:line="360" w:lineRule="auto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  <m:r>
          <w:rPr>
            <w:rFonts w:ascii="Cambria Math" w:hAnsi="Cambria Math"/>
          </w:rPr>
          <m:t>=50 Ом</m:t>
        </m:r>
      </m:oMath>
      <w:r>
        <w:rPr>
          <w:lang w:val="en-US"/>
        </w:rPr>
        <w:t xml:space="preserve"> :</w:t>
      </w:r>
    </w:p>
    <w:p w:rsidR="00DF5D91" w:rsidRPr="00705AAD" w:rsidRDefault="00DF5D91" w:rsidP="00DF5D91">
      <w:pPr>
        <w:pStyle w:val="Times142"/>
        <w:spacing w:line="360" w:lineRule="auto"/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</w:rPr>
                  <m:t>зам</m:t>
                </m:r>
              </m:sub>
            </m:sSub>
          </m:den>
        </m:f>
        <m:r>
          <w:rPr>
            <w:rFonts w:ascii="Cambria Math" w:hAnsi="Cambria Math"/>
          </w:rPr>
          <m:t xml:space="preserve">=220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 + 50</m:t>
            </m:r>
          </m:den>
        </m:f>
        <m:r>
          <w:rPr>
            <w:rFonts w:ascii="Cambria Math" w:hAnsi="Cambria Math"/>
          </w:rPr>
          <m:t>=16</m:t>
        </m:r>
        <m:r>
          <w:rPr>
            <w:rFonts w:ascii="Cambria Math" w:hAnsi="Cambria Math"/>
            <w:lang w:val="en-US"/>
          </w:rPr>
          <m:t xml:space="preserve">,3 </m:t>
        </m:r>
        <m:r>
          <w:rPr>
            <w:rFonts w:ascii="Cambria Math" w:hAnsi="Cambria Math"/>
          </w:rPr>
          <m:t xml:space="preserve">В </m:t>
        </m:r>
      </m:oMath>
    </w:p>
    <w:p w:rsidR="00DF5D91" w:rsidRDefault="00DF5D91" w:rsidP="00DF5D91">
      <w:pPr>
        <w:pStyle w:val="Times142"/>
        <w:spacing w:line="360" w:lineRule="auto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  <m:r>
          <w:rPr>
            <w:rFonts w:ascii="Cambria Math" w:hAnsi="Cambria Math"/>
          </w:rPr>
          <m:t>=100 Ом</m:t>
        </m:r>
      </m:oMath>
      <w:r>
        <w:rPr>
          <w:lang w:val="en-US"/>
        </w:rPr>
        <w:t xml:space="preserve"> :</w:t>
      </w:r>
    </w:p>
    <w:p w:rsidR="00DF5D91" w:rsidRDefault="00DF5D91" w:rsidP="00DF5D91">
      <w:pPr>
        <w:pStyle w:val="Times142"/>
        <w:spacing w:line="360" w:lineRule="auto"/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</w:rPr>
                  <m:t>зам</m:t>
                </m:r>
              </m:sub>
            </m:sSub>
          </m:den>
        </m:f>
        <m:r>
          <w:rPr>
            <w:rFonts w:ascii="Cambria Math" w:hAnsi="Cambria Math"/>
          </w:rPr>
          <m:t xml:space="preserve">=220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 + 100</m:t>
            </m:r>
          </m:den>
        </m:f>
        <m:r>
          <w:rPr>
            <w:rFonts w:ascii="Cambria Math" w:hAnsi="Cambria Math"/>
          </w:rPr>
          <m:t>=8</m:t>
        </m:r>
        <m:r>
          <w:rPr>
            <w:rFonts w:ascii="Cambria Math" w:hAnsi="Cambria Math"/>
            <w:lang w:val="en-US"/>
          </w:rPr>
          <m:t xml:space="preserve">,5 </m:t>
        </m:r>
        <m:r>
          <w:rPr>
            <w:rFonts w:ascii="Cambria Math" w:hAnsi="Cambria Math"/>
          </w:rPr>
          <m:t xml:space="preserve">В </m:t>
        </m:r>
      </m:oMath>
    </w:p>
    <w:p w:rsidR="00DF5D91" w:rsidRDefault="006010A9" w:rsidP="006010A9">
      <w:pPr>
        <w:pStyle w:val="Times142"/>
        <w:spacing w:line="360" w:lineRule="auto"/>
      </w:pPr>
      <w:r>
        <w:t>П</w:t>
      </w:r>
      <w:r w:rsidR="00DF5D91">
        <w:t xml:space="preserve">оявляется дополнительное напряжение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</w:t>
      </w:r>
      <w:r w:rsidR="00DF5D91">
        <w:t>огда напряжение на человеке увеличится:</w:t>
      </w:r>
    </w:p>
    <w:p w:rsidR="00071400" w:rsidRDefault="00071400" w:rsidP="00071400">
      <w:pPr>
        <w:pStyle w:val="Times142"/>
        <w:spacing w:line="360" w:lineRule="auto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  <m:r>
          <w:rPr>
            <w:rFonts w:ascii="Cambria Math" w:hAnsi="Cambria Math"/>
          </w:rPr>
          <m:t>=50 Ом</m:t>
        </m:r>
      </m:oMath>
      <w:r>
        <w:rPr>
          <w:lang w:val="en-US"/>
        </w:rPr>
        <w:t xml:space="preserve"> :</w:t>
      </w:r>
    </w:p>
    <w:bookmarkStart w:id="2" w:name="_Hlk83204111"/>
    <w:p w:rsidR="00DF5D91" w:rsidRPr="00071400" w:rsidRDefault="006010A9" w:rsidP="00071400">
      <w:pPr>
        <w:pStyle w:val="Times142"/>
        <w:spacing w:line="36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=219.1+16.3=235.6 В</m:t>
          </m:r>
        </m:oMath>
      </m:oMathPara>
    </w:p>
    <w:p w:rsidR="00071400" w:rsidRDefault="00071400" w:rsidP="00071400">
      <w:pPr>
        <w:pStyle w:val="Times142"/>
        <w:spacing w:line="360" w:lineRule="auto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  <m:r>
          <w:rPr>
            <w:rFonts w:ascii="Cambria Math" w:hAnsi="Cambria Math"/>
          </w:rPr>
          <m:t>=100 Ом</m:t>
        </m:r>
      </m:oMath>
      <w:r>
        <w:rPr>
          <w:lang w:val="en-US"/>
        </w:rPr>
        <w:t xml:space="preserve"> :</w:t>
      </w:r>
    </w:p>
    <w:bookmarkEnd w:id="2"/>
    <w:p w:rsidR="00DF5D91" w:rsidRPr="00071400" w:rsidRDefault="006010A9" w:rsidP="00071400">
      <w:pPr>
        <w:pStyle w:val="Times142"/>
        <w:spacing w:line="36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=219.1+8.5=227.8 В</m:t>
          </m:r>
        </m:oMath>
      </m:oMathPara>
    </w:p>
    <w:p w:rsidR="00DF5D91" w:rsidRDefault="00DE2CC2" w:rsidP="00DF5D91">
      <w:pPr>
        <w:pStyle w:val="Times142"/>
        <w:spacing w:line="360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Векторные </w:t>
      </w:r>
      <w:r w:rsidR="00DF5D91">
        <w:rPr>
          <w:color w:val="0D0D0D" w:themeColor="text1" w:themeTint="F2"/>
        </w:rPr>
        <w:t>диаграмм</w:t>
      </w:r>
      <w:r>
        <w:rPr>
          <w:color w:val="0D0D0D" w:themeColor="text1" w:themeTint="F2"/>
        </w:rPr>
        <w:t>ы</w:t>
      </w:r>
      <w:r w:rsidR="00DF5D91">
        <w:rPr>
          <w:color w:val="0D0D0D" w:themeColor="text1" w:themeTint="F2"/>
        </w:rPr>
        <w:t xml:space="preserve"> представлен</w:t>
      </w:r>
      <w:r>
        <w:rPr>
          <w:color w:val="0D0D0D" w:themeColor="text1" w:themeTint="F2"/>
        </w:rPr>
        <w:t>ы</w:t>
      </w:r>
      <w:r w:rsidR="00DF5D91">
        <w:rPr>
          <w:color w:val="0D0D0D" w:themeColor="text1" w:themeTint="F2"/>
        </w:rPr>
        <w:t xml:space="preserve"> на рис. </w:t>
      </w:r>
      <w:r w:rsidR="00AB703D">
        <w:rPr>
          <w:color w:val="0D0D0D" w:themeColor="text1" w:themeTint="F2"/>
        </w:rPr>
        <w:t>5</w:t>
      </w:r>
      <w:r w:rsidR="00DF5D91">
        <w:rPr>
          <w:color w:val="0D0D0D" w:themeColor="text1" w:themeTint="F2"/>
        </w:rPr>
        <w:t>.</w:t>
      </w:r>
    </w:p>
    <w:p w:rsidR="00186CF0" w:rsidRDefault="0081352B" w:rsidP="00264B07">
      <w:pPr>
        <w:pStyle w:val="Times142"/>
        <w:spacing w:line="360" w:lineRule="auto"/>
        <w:ind w:firstLine="0"/>
        <w:jc w:val="center"/>
      </w:pPr>
      <w:r w:rsidRPr="0081352B">
        <w:rPr>
          <w:noProof/>
        </w:rPr>
        <w:drawing>
          <wp:inline distT="0" distB="0" distL="0" distR="0" wp14:anchorId="5DE8D287" wp14:editId="2FE46907">
            <wp:extent cx="2527991" cy="2849534"/>
            <wp:effectExtent l="0" t="0" r="571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687" cy="28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11E" w:rsidRPr="009D111E">
        <w:rPr>
          <w:noProof/>
        </w:rPr>
        <w:drawing>
          <wp:inline distT="0" distB="0" distL="0" distR="0" wp14:anchorId="61E46B56" wp14:editId="1DC83586">
            <wp:extent cx="3298971" cy="28591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105" cy="28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3D" w:rsidRPr="009D111E" w:rsidRDefault="00AB703D" w:rsidP="00AB703D">
      <w:pPr>
        <w:pStyle w:val="Times142"/>
        <w:spacing w:after="120" w:line="360" w:lineRule="auto"/>
        <w:jc w:val="center"/>
      </w:pPr>
      <w:r>
        <w:t>Рисунок 5 – Векторн</w:t>
      </w:r>
      <w:r w:rsidR="00DE2CC2">
        <w:t>ые</w:t>
      </w:r>
      <w:r>
        <w:t xml:space="preserve"> диаграмм</w:t>
      </w:r>
      <w:r w:rsidR="00DE2CC2">
        <w:t>ы</w:t>
      </w:r>
      <w:r>
        <w:t xml:space="preserve"> при прямом прикосновении при замыкании фазы С на землю</w:t>
      </w:r>
      <w:r w:rsidR="009D111E" w:rsidRPr="009D111E">
        <w:t xml:space="preserve"> </w:t>
      </w:r>
      <w:r w:rsidR="009D111E">
        <w:t>(</w:t>
      </w:r>
      <w:r w:rsidR="009D111E" w:rsidRPr="009D111E">
        <w:rPr>
          <w:i/>
          <w:lang w:val="en-US"/>
        </w:rPr>
        <w:t>R</w:t>
      </w:r>
      <w:r w:rsidR="009D111E">
        <w:rPr>
          <w:vertAlign w:val="subscript"/>
        </w:rPr>
        <w:t>зам</w:t>
      </w:r>
      <w:r w:rsidR="009D111E">
        <w:t xml:space="preserve"> 50 и 100 Ом)</w:t>
      </w:r>
    </w:p>
    <w:p w:rsidR="00DB527C" w:rsidRPr="00A4099F" w:rsidRDefault="00A4099F" w:rsidP="00DB527C">
      <w:pPr>
        <w:pStyle w:val="Times142"/>
        <w:spacing w:line="360" w:lineRule="auto"/>
        <w:rPr>
          <w:b/>
          <w:i/>
        </w:rPr>
      </w:pPr>
      <w:r w:rsidRPr="00A4099F">
        <w:rPr>
          <w:b/>
          <w:i/>
        </w:rPr>
        <w:t>Вывод</w:t>
      </w:r>
    </w:p>
    <w:p w:rsidR="00DB527C" w:rsidRDefault="00DB527C" w:rsidP="00DB527C">
      <w:pPr>
        <w:pStyle w:val="Times142"/>
        <w:spacing w:line="360" w:lineRule="auto"/>
      </w:pPr>
      <w:r>
        <w:t>П</w:t>
      </w:r>
      <w:r w:rsidRPr="0059676B">
        <w:t xml:space="preserve">ри изменении сопротивления изоляции проводов напряжение прикосновения к фазе не меняется. </w:t>
      </w:r>
      <w:r>
        <w:t xml:space="preserve">При прямом прикосновении напряжение на человеке примерно равно фазному. </w:t>
      </w:r>
      <w:r w:rsidRPr="0059676B">
        <w:t xml:space="preserve">При замыкании фазы </w:t>
      </w:r>
      <w:r w:rsidRPr="0059676B">
        <w:rPr>
          <w:i/>
          <w:iCs/>
        </w:rPr>
        <w:t>С</w:t>
      </w:r>
      <w:r w:rsidRPr="0059676B">
        <w:t xml:space="preserve"> на землю происходит увеличение напряжения на человеке.</w:t>
      </w:r>
    </w:p>
    <w:p w:rsidR="00A4099F" w:rsidRDefault="00A4099F" w:rsidP="00DB527C">
      <w:pPr>
        <w:pStyle w:val="Times142"/>
        <w:spacing w:line="360" w:lineRule="auto"/>
      </w:pPr>
    </w:p>
    <w:p w:rsidR="00A4099F" w:rsidRDefault="00A4099F" w:rsidP="00DB527C">
      <w:pPr>
        <w:pStyle w:val="Times142"/>
        <w:spacing w:line="360" w:lineRule="auto"/>
        <w:rPr>
          <w:b/>
          <w:i/>
        </w:rPr>
      </w:pPr>
      <w:r>
        <w:rPr>
          <w:b/>
          <w:i/>
        </w:rPr>
        <w:t>Оценка опасности заземления корпусов при непрямом прикосновении</w:t>
      </w:r>
    </w:p>
    <w:p w:rsidR="00264B07" w:rsidRDefault="00264B07" w:rsidP="00264B07">
      <w:pPr>
        <w:pStyle w:val="Times142"/>
        <w:spacing w:line="360" w:lineRule="auto"/>
        <w:rPr>
          <w:szCs w:val="28"/>
        </w:rPr>
      </w:pPr>
      <w:r w:rsidRPr="00264B07">
        <w:rPr>
          <w:szCs w:val="28"/>
        </w:rPr>
        <w:t xml:space="preserve">Электрическая схема при непрямом прикосновении показана на рис. </w:t>
      </w:r>
      <w:r>
        <w:rPr>
          <w:szCs w:val="28"/>
        </w:rPr>
        <w:t>6</w:t>
      </w:r>
      <w:r w:rsidRPr="00264B07">
        <w:rPr>
          <w:szCs w:val="28"/>
        </w:rPr>
        <w:t>.</w:t>
      </w:r>
      <w:r w:rsidR="001B2BE4">
        <w:rPr>
          <w:szCs w:val="28"/>
        </w:rPr>
        <w:t xml:space="preserve"> Результаты измерений напряжений на фазах и корпусах приведены в табл. 3.</w:t>
      </w:r>
    </w:p>
    <w:p w:rsidR="001B2BE4" w:rsidRPr="004A67CC" w:rsidRDefault="001B2BE4" w:rsidP="001B2BE4">
      <w:pPr>
        <w:pStyle w:val="Times142"/>
        <w:spacing w:after="120"/>
        <w:ind w:firstLine="0"/>
      </w:pPr>
      <w:r w:rsidRPr="004A67CC">
        <w:t xml:space="preserve">Таблица </w:t>
      </w:r>
      <w:r w:rsidRPr="001B2BE4">
        <w:t>3</w:t>
      </w:r>
      <w:r>
        <w:t xml:space="preserve"> – Напряжение непрямого прикосновения к заземленному корпусу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1B2BE4" w:rsidRPr="004A67CC" w:rsidTr="001B2BE4">
        <w:trPr>
          <w:jc w:val="center"/>
        </w:trPr>
        <w:tc>
          <w:tcPr>
            <w:tcW w:w="540" w:type="dxa"/>
            <w:vMerge w:val="restart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23" w:type="dxa"/>
            <w:gridSpan w:val="5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692" w:type="dxa"/>
            <w:gridSpan w:val="6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1B2BE4" w:rsidRPr="004A67CC" w:rsidTr="001B2BE4">
        <w:trPr>
          <w:jc w:val="center"/>
        </w:trPr>
        <w:tc>
          <w:tcPr>
            <w:tcW w:w="540" w:type="dxa"/>
            <w:vMerge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7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A01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989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1B2BE4" w:rsidRPr="004A67CC" w:rsidRDefault="006010A9" w:rsidP="00D27A1B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1B2BE4" w:rsidRPr="004A67CC" w:rsidTr="001B2BE4">
        <w:trPr>
          <w:jc w:val="center"/>
        </w:trPr>
        <w:tc>
          <w:tcPr>
            <w:tcW w:w="540" w:type="dxa"/>
            <w:vAlign w:val="center"/>
          </w:tcPr>
          <w:p w:rsidR="001B2BE4" w:rsidRPr="001443A8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18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4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89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0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8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B2BE4" w:rsidRPr="004A67CC" w:rsidTr="001B2BE4">
        <w:trPr>
          <w:jc w:val="center"/>
        </w:trPr>
        <w:tc>
          <w:tcPr>
            <w:tcW w:w="540" w:type="dxa"/>
            <w:vAlign w:val="center"/>
          </w:tcPr>
          <w:p w:rsidR="001B2BE4" w:rsidRPr="001443A8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677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3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8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04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89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20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58" w:type="dxa"/>
            <w:vAlign w:val="center"/>
          </w:tcPr>
          <w:p w:rsidR="001B2BE4" w:rsidRPr="004A67CC" w:rsidRDefault="001B2BE4" w:rsidP="00D27A1B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B2BE4" w:rsidRPr="004A67CC" w:rsidTr="001B2BE4">
        <w:trPr>
          <w:trHeight w:val="320"/>
          <w:jc w:val="center"/>
        </w:trPr>
        <w:tc>
          <w:tcPr>
            <w:tcW w:w="540" w:type="dxa"/>
            <w:vAlign w:val="center"/>
          </w:tcPr>
          <w:p w:rsidR="001B2BE4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936" w:type="dxa"/>
            <w:vAlign w:val="center"/>
          </w:tcPr>
          <w:p w:rsidR="001B2BE4" w:rsidRPr="004A67CC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150000</w:t>
            </w:r>
          </w:p>
        </w:tc>
        <w:tc>
          <w:tcPr>
            <w:tcW w:w="677" w:type="dxa"/>
            <w:vAlign w:val="center"/>
          </w:tcPr>
          <w:p w:rsidR="001B2BE4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1B2BE4" w:rsidRPr="004A67CC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3" w:type="dxa"/>
            <w:vAlign w:val="center"/>
          </w:tcPr>
          <w:p w:rsidR="001B2BE4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18" w:type="dxa"/>
            <w:vAlign w:val="center"/>
          </w:tcPr>
          <w:p w:rsidR="001B2BE4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704" w:type="dxa"/>
            <w:vAlign w:val="center"/>
          </w:tcPr>
          <w:p w:rsidR="001B2BE4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23,5</w:t>
            </w:r>
          </w:p>
        </w:tc>
        <w:tc>
          <w:tcPr>
            <w:tcW w:w="989" w:type="dxa"/>
            <w:vAlign w:val="center"/>
          </w:tcPr>
          <w:p w:rsidR="001B2BE4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0" w:type="dxa"/>
            <w:vAlign w:val="center"/>
          </w:tcPr>
          <w:p w:rsidR="001B2BE4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  <w:vAlign w:val="center"/>
          </w:tcPr>
          <w:p w:rsidR="001B2BE4" w:rsidRPr="004A67CC" w:rsidRDefault="001B2BE4" w:rsidP="001B2BE4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:rsidR="001B2BE4" w:rsidRDefault="001B2BE4" w:rsidP="001B2BE4">
      <w:pPr>
        <w:pStyle w:val="Times142"/>
        <w:spacing w:line="360" w:lineRule="auto"/>
        <w:ind w:firstLine="0"/>
      </w:pPr>
    </w:p>
    <w:p w:rsidR="00264B07" w:rsidRPr="00827D4C" w:rsidRDefault="00827D4C" w:rsidP="00264B07">
      <w:pPr>
        <w:pStyle w:val="Times142"/>
        <w:spacing w:line="360" w:lineRule="auto"/>
        <w:jc w:val="center"/>
        <w:rPr>
          <w:szCs w:val="28"/>
          <w:lang w:val="en-US"/>
        </w:rPr>
      </w:pPr>
      <w:r w:rsidRPr="00827D4C">
        <w:rPr>
          <w:noProof/>
          <w:szCs w:val="28"/>
        </w:rPr>
        <w:drawing>
          <wp:inline distT="0" distB="0" distL="0" distR="0" wp14:anchorId="6EBCA625" wp14:editId="441681ED">
            <wp:extent cx="3982006" cy="24958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7" w:rsidRPr="00264B07" w:rsidRDefault="00264B07" w:rsidP="00264B07">
      <w:pPr>
        <w:pStyle w:val="Times142"/>
        <w:spacing w:after="120" w:line="360" w:lineRule="auto"/>
        <w:rPr>
          <w:szCs w:val="28"/>
        </w:rPr>
      </w:pPr>
      <w:bookmarkStart w:id="3" w:name="_Hlk83207235"/>
      <w:r>
        <w:rPr>
          <w:szCs w:val="28"/>
        </w:rPr>
        <w:t>Рисунок 6 –</w:t>
      </w:r>
      <w:r w:rsidRPr="00264B07">
        <w:rPr>
          <w:szCs w:val="28"/>
        </w:rPr>
        <w:t xml:space="preserve"> Электрическая схема при непрямом прикосновении</w:t>
      </w:r>
    </w:p>
    <w:bookmarkEnd w:id="3"/>
    <w:p w:rsidR="00264B07" w:rsidRPr="00264B07" w:rsidRDefault="00264B07" w:rsidP="00DE2CC2">
      <w:pPr>
        <w:pStyle w:val="Times142"/>
        <w:spacing w:line="360" w:lineRule="auto"/>
        <w:rPr>
          <w:szCs w:val="28"/>
        </w:rPr>
      </w:pPr>
      <w:r w:rsidRPr="00264B07">
        <w:rPr>
          <w:szCs w:val="28"/>
        </w:rPr>
        <w:t xml:space="preserve">При обрыве фазы </w:t>
      </w:r>
      <w:r w:rsidRPr="00264B07">
        <w:rPr>
          <w:i/>
          <w:iCs/>
          <w:szCs w:val="28"/>
        </w:rPr>
        <w:t>А</w:t>
      </w:r>
      <w:r w:rsidRPr="00264B07">
        <w:rPr>
          <w:szCs w:val="28"/>
        </w:rPr>
        <w:t xml:space="preserve"> происходит перераспределение потенциала, при этом человек вместе с заземлением параллельно подключается к корпусу, т.е. падение напряжения на человеке будет зависеть от сопротивления заземления.</w:t>
      </w:r>
    </w:p>
    <w:p w:rsidR="00264B07" w:rsidRPr="00264B07" w:rsidRDefault="00264B07" w:rsidP="00264B07">
      <w:pPr>
        <w:pStyle w:val="Times142"/>
        <w:spacing w:line="360" w:lineRule="auto"/>
        <w:rPr>
          <w:color w:val="000000" w:themeColor="text1"/>
          <w:szCs w:val="28"/>
        </w:rPr>
      </w:pPr>
      <w:r w:rsidRPr="00264B07">
        <w:rPr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заз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=4 Ом</m:t>
        </m:r>
      </m:oMath>
      <w:r w:rsidRPr="00264B07">
        <w:rPr>
          <w:color w:val="000000" w:themeColor="text1"/>
          <w:szCs w:val="28"/>
        </w:rPr>
        <w:t xml:space="preserve"> напряжение на человеке будет:</w:t>
      </w:r>
    </w:p>
    <w:p w:rsidR="00264B07" w:rsidRPr="00DE2CC2" w:rsidRDefault="006010A9" w:rsidP="00DE2CC2">
      <w:pPr>
        <w:pStyle w:val="Times142"/>
        <w:spacing w:line="360" w:lineRule="auto"/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заз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заз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 xml:space="preserve">= 220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+4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=110 В</m:t>
          </m:r>
        </m:oMath>
      </m:oMathPara>
    </w:p>
    <w:p w:rsidR="00264B07" w:rsidRPr="00264B07" w:rsidRDefault="00264B07" w:rsidP="00264B07">
      <w:pPr>
        <w:pStyle w:val="Times142"/>
        <w:spacing w:line="360" w:lineRule="auto"/>
        <w:rPr>
          <w:color w:val="000000" w:themeColor="text1"/>
          <w:szCs w:val="28"/>
        </w:rPr>
      </w:pPr>
      <w:r w:rsidRPr="00264B07">
        <w:rPr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заз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=100 Ом</m:t>
        </m:r>
      </m:oMath>
      <w:r w:rsidRPr="00264B07">
        <w:rPr>
          <w:color w:val="000000" w:themeColor="text1"/>
          <w:szCs w:val="28"/>
        </w:rPr>
        <w:t xml:space="preserve"> напряжение на человеке будет:</w:t>
      </w:r>
    </w:p>
    <w:p w:rsidR="00264B07" w:rsidRPr="00264B07" w:rsidRDefault="006010A9" w:rsidP="00264B07">
      <w:pPr>
        <w:pStyle w:val="Times142"/>
        <w:spacing w:line="360" w:lineRule="auto"/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заз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заз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 xml:space="preserve">= 220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100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+4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=211,5 В</m:t>
          </m:r>
        </m:oMath>
      </m:oMathPara>
    </w:p>
    <w:p w:rsidR="00264B07" w:rsidRPr="00264B07" w:rsidRDefault="00264B07" w:rsidP="00264B07">
      <w:pPr>
        <w:pStyle w:val="Times142"/>
        <w:spacing w:line="360" w:lineRule="auto"/>
        <w:rPr>
          <w:szCs w:val="28"/>
        </w:rPr>
      </w:pPr>
      <w:r w:rsidRPr="00264B07">
        <w:rPr>
          <w:szCs w:val="28"/>
        </w:rPr>
        <w:t xml:space="preserve">Векторные диаграммы представлены на рис. </w:t>
      </w:r>
      <w:r w:rsidR="00DE2CC2">
        <w:rPr>
          <w:szCs w:val="28"/>
        </w:rPr>
        <w:t>7</w:t>
      </w:r>
      <w:r w:rsidRPr="00264B07">
        <w:rPr>
          <w:szCs w:val="28"/>
        </w:rPr>
        <w:t>.</w:t>
      </w:r>
    </w:p>
    <w:p w:rsidR="00264B07" w:rsidRPr="00264B07" w:rsidRDefault="001D2266" w:rsidP="001D2266">
      <w:pPr>
        <w:pStyle w:val="Times142"/>
        <w:spacing w:line="360" w:lineRule="auto"/>
        <w:ind w:firstLine="0"/>
        <w:jc w:val="center"/>
        <w:rPr>
          <w:szCs w:val="28"/>
        </w:rPr>
      </w:pPr>
      <w:r w:rsidRPr="001D2266">
        <w:rPr>
          <w:noProof/>
          <w:szCs w:val="28"/>
        </w:rPr>
        <w:lastRenderedPageBreak/>
        <w:drawing>
          <wp:inline distT="0" distB="0" distL="0" distR="0" wp14:anchorId="77B19E57" wp14:editId="32CF96C6">
            <wp:extent cx="4657329" cy="20441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726" cy="20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266">
        <w:rPr>
          <w:noProof/>
          <w:szCs w:val="28"/>
        </w:rPr>
        <w:drawing>
          <wp:inline distT="0" distB="0" distL="0" distR="0" wp14:anchorId="73A06E05" wp14:editId="3BA3C730">
            <wp:extent cx="3311271" cy="2856136"/>
            <wp:effectExtent l="0" t="0" r="381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414" cy="29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66" w:rsidRDefault="00264B07" w:rsidP="001D2266">
      <w:pPr>
        <w:pStyle w:val="Times142"/>
        <w:spacing w:line="360" w:lineRule="auto"/>
        <w:rPr>
          <w:szCs w:val="28"/>
        </w:rPr>
      </w:pPr>
      <w:r w:rsidRPr="00264B07">
        <w:rPr>
          <w:szCs w:val="28"/>
        </w:rPr>
        <w:t xml:space="preserve">Рисунок </w:t>
      </w:r>
      <w:r w:rsidR="00DE2CC2">
        <w:rPr>
          <w:szCs w:val="28"/>
        </w:rPr>
        <w:t>7</w:t>
      </w:r>
      <w:r w:rsidRPr="00264B07">
        <w:rPr>
          <w:szCs w:val="28"/>
        </w:rPr>
        <w:t xml:space="preserve"> – Векторные диаграммы при непрямом прикосновении</w:t>
      </w:r>
      <w:r w:rsidR="001D2266" w:rsidRPr="001D2266">
        <w:rPr>
          <w:szCs w:val="28"/>
        </w:rPr>
        <w:t xml:space="preserve"> </w:t>
      </w:r>
    </w:p>
    <w:p w:rsidR="00DE2CC2" w:rsidRPr="001D2266" w:rsidRDefault="001D2266" w:rsidP="001D2266">
      <w:pPr>
        <w:pStyle w:val="Times142"/>
        <w:spacing w:after="120" w:line="360" w:lineRule="auto"/>
        <w:jc w:val="center"/>
        <w:rPr>
          <w:szCs w:val="28"/>
        </w:rPr>
      </w:pPr>
      <w:r w:rsidRPr="001D2266">
        <w:rPr>
          <w:szCs w:val="28"/>
        </w:rPr>
        <w:t>(</w:t>
      </w:r>
      <w:r>
        <w:rPr>
          <w:i/>
          <w:szCs w:val="28"/>
          <w:lang w:val="en-US"/>
        </w:rPr>
        <w:t>R</w:t>
      </w:r>
      <w:proofErr w:type="spellStart"/>
      <w:r>
        <w:rPr>
          <w:szCs w:val="28"/>
          <w:vertAlign w:val="subscript"/>
        </w:rPr>
        <w:t>заз</w:t>
      </w:r>
      <w:proofErr w:type="spellEnd"/>
      <w:r>
        <w:rPr>
          <w:szCs w:val="28"/>
        </w:rPr>
        <w:t xml:space="preserve"> 4 и 100 Ом</w:t>
      </w:r>
      <w:r w:rsidRPr="001D2266">
        <w:rPr>
          <w:szCs w:val="28"/>
        </w:rPr>
        <w:t>)</w:t>
      </w:r>
    </w:p>
    <w:p w:rsidR="00DE2CC2" w:rsidRDefault="00DE2CC2" w:rsidP="00264B07">
      <w:pPr>
        <w:pStyle w:val="Times142"/>
        <w:spacing w:line="360" w:lineRule="auto"/>
        <w:rPr>
          <w:szCs w:val="28"/>
        </w:rPr>
      </w:pPr>
      <w:r w:rsidRPr="00DE2CC2">
        <w:rPr>
          <w:b/>
          <w:bCs/>
          <w:i/>
          <w:szCs w:val="28"/>
        </w:rPr>
        <w:t>Вывод</w:t>
      </w:r>
    </w:p>
    <w:p w:rsidR="00EA142D" w:rsidRDefault="00264B07" w:rsidP="00EA142D">
      <w:pPr>
        <w:pStyle w:val="Times142"/>
        <w:spacing w:line="360" w:lineRule="auto"/>
        <w:rPr>
          <w:bCs/>
          <w:iCs/>
        </w:rPr>
      </w:pPr>
      <w:r w:rsidRPr="00264B07">
        <w:t xml:space="preserve">При заземлении установки происходит деление напряжения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4B0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заз</m:t>
            </m:r>
          </m:sub>
        </m:sSub>
      </m:oMath>
      <w:r w:rsidRPr="00264B07">
        <w:t xml:space="preserve">, если они равны, то напряжение прикосновения становится равным половине фазного. При увеличении сопротивления заземления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заз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64B07">
        <w:t>человек оказывается под напряжением, близким к фазному.</w:t>
      </w:r>
      <w:r w:rsidR="00EA142D">
        <w:t xml:space="preserve"> </w:t>
      </w:r>
      <w:r w:rsidR="00EA142D">
        <w:rPr>
          <w:bCs/>
          <w:iCs/>
        </w:rPr>
        <w:t>Рассмотренная сеть в реальных условиях получается при заземлении корпусов на батареи, водопроводные трубы и другие элементы, электрически плохо связанные с землей. Из-за высокого напряжения непрямого прикосновения так заземлять корпуса запрещено.</w:t>
      </w:r>
    </w:p>
    <w:p w:rsidR="00264B07" w:rsidRPr="00264B07" w:rsidRDefault="00264B07" w:rsidP="00264B07">
      <w:pPr>
        <w:pStyle w:val="Times142"/>
        <w:spacing w:line="360" w:lineRule="auto"/>
        <w:rPr>
          <w:color w:val="000000" w:themeColor="text1"/>
          <w:szCs w:val="28"/>
        </w:rPr>
      </w:pPr>
    </w:p>
    <w:p w:rsidR="00A4099F" w:rsidRPr="00A4099F" w:rsidRDefault="00A4099F" w:rsidP="00DB527C">
      <w:pPr>
        <w:pStyle w:val="Times142"/>
        <w:spacing w:line="360" w:lineRule="auto"/>
      </w:pPr>
    </w:p>
    <w:p w:rsidR="00A4099F" w:rsidRDefault="00A4099F" w:rsidP="00DB527C">
      <w:pPr>
        <w:pStyle w:val="Times142"/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Изучение принципа действия </w:t>
      </w:r>
      <w:proofErr w:type="spellStart"/>
      <w:r>
        <w:rPr>
          <w:b/>
          <w:i/>
        </w:rPr>
        <w:t>зануления</w:t>
      </w:r>
      <w:proofErr w:type="spellEnd"/>
      <w:r>
        <w:rPr>
          <w:b/>
          <w:i/>
        </w:rPr>
        <w:t xml:space="preserve"> </w:t>
      </w:r>
    </w:p>
    <w:p w:rsidR="00D86CA5" w:rsidRDefault="00D86CA5" w:rsidP="00D86CA5">
      <w:pPr>
        <w:pStyle w:val="Times142"/>
        <w:spacing w:line="360" w:lineRule="auto"/>
      </w:pPr>
      <w:r>
        <w:t xml:space="preserve">Электрическая схема с реализацией защитного </w:t>
      </w:r>
      <w:proofErr w:type="spellStart"/>
      <w:r>
        <w:t>зануления</w:t>
      </w:r>
      <w:proofErr w:type="spellEnd"/>
      <w:r>
        <w:t xml:space="preserve"> показана на рис. 8</w:t>
      </w:r>
      <w:r w:rsidR="009F4FED">
        <w:t>, измерение напряжений после замыкания на фазах и корпусах приведены в табл. 4</w:t>
      </w:r>
      <w:r>
        <w:t>.</w:t>
      </w:r>
    </w:p>
    <w:p w:rsidR="009F4FED" w:rsidRPr="004A67CC" w:rsidRDefault="009F4FED" w:rsidP="009F4FED">
      <w:pPr>
        <w:pStyle w:val="Times142"/>
        <w:spacing w:after="120"/>
        <w:ind w:firstLine="0"/>
      </w:pPr>
      <w:r w:rsidRPr="004A67CC">
        <w:t xml:space="preserve">Таблица </w:t>
      </w:r>
      <w:r>
        <w:t xml:space="preserve">4 – Напряжение сети с автоматическим выключателем при замыкании фазы на </w:t>
      </w:r>
      <w:proofErr w:type="spellStart"/>
      <w:r>
        <w:t>зануленный</w:t>
      </w:r>
      <w:proofErr w:type="spellEnd"/>
      <w:r>
        <w:t xml:space="preserve"> корпус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9F4FED" w:rsidRPr="004A67CC" w:rsidTr="006010A9">
        <w:trPr>
          <w:jc w:val="center"/>
        </w:trPr>
        <w:tc>
          <w:tcPr>
            <w:tcW w:w="540" w:type="dxa"/>
            <w:vMerge w:val="restart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23" w:type="dxa"/>
            <w:gridSpan w:val="5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692" w:type="dxa"/>
            <w:gridSpan w:val="6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9F4FED" w:rsidRPr="004A67CC" w:rsidTr="006010A9">
        <w:trPr>
          <w:jc w:val="center"/>
        </w:trPr>
        <w:tc>
          <w:tcPr>
            <w:tcW w:w="540" w:type="dxa"/>
            <w:vMerge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7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A01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989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9F4FED" w:rsidRPr="004A67CC" w:rsidRDefault="006010A9" w:rsidP="006010A9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9F4FED" w:rsidRPr="004A67CC" w:rsidTr="006010A9">
        <w:trPr>
          <w:jc w:val="center"/>
        </w:trPr>
        <w:tc>
          <w:tcPr>
            <w:tcW w:w="540" w:type="dxa"/>
            <w:vAlign w:val="center"/>
          </w:tcPr>
          <w:p w:rsidR="009F4FED" w:rsidRPr="001443A8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6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9F4FED" w:rsidRPr="004A67CC" w:rsidRDefault="009F4FED" w:rsidP="009F4FED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8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4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9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0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8" w:type="dxa"/>
            <w:vAlign w:val="center"/>
          </w:tcPr>
          <w:p w:rsidR="009F4FED" w:rsidRPr="004A67CC" w:rsidRDefault="009F4FED" w:rsidP="006010A9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9F4FED" w:rsidRDefault="009F4FED" w:rsidP="00D86CA5">
      <w:pPr>
        <w:pStyle w:val="Times142"/>
        <w:spacing w:line="360" w:lineRule="auto"/>
      </w:pPr>
    </w:p>
    <w:p w:rsidR="00D86CA5" w:rsidRDefault="00827D4C" w:rsidP="00827D4C">
      <w:pPr>
        <w:pStyle w:val="Times142"/>
        <w:spacing w:line="360" w:lineRule="auto"/>
        <w:jc w:val="center"/>
      </w:pPr>
      <w:r w:rsidRPr="00827D4C">
        <w:rPr>
          <w:noProof/>
        </w:rPr>
        <w:drawing>
          <wp:inline distT="0" distB="0" distL="0" distR="0" wp14:anchorId="645E5EF1" wp14:editId="672A104C">
            <wp:extent cx="2707574" cy="207473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09" cy="20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66A" w:rsidRPr="003A166A">
        <w:rPr>
          <w:noProof/>
        </w:rPr>
        <w:drawing>
          <wp:inline distT="0" distB="0" distL="0" distR="0" wp14:anchorId="362629AC" wp14:editId="2D24E5DB">
            <wp:extent cx="2650030" cy="1985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759" cy="19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A5" w:rsidRDefault="00D86CA5" w:rsidP="009F4FED">
      <w:pPr>
        <w:pStyle w:val="Times142"/>
        <w:spacing w:after="120" w:line="360" w:lineRule="auto"/>
        <w:jc w:val="center"/>
      </w:pPr>
      <w:r>
        <w:t xml:space="preserve">Рисунок 8 - Электрическая схема с реализацией защитного </w:t>
      </w:r>
      <w:proofErr w:type="spellStart"/>
      <w:r>
        <w:t>зануления</w:t>
      </w:r>
      <w:proofErr w:type="spellEnd"/>
      <w:r w:rsidR="009F4FED">
        <w:t xml:space="preserve"> (красный – ток короткого замыкания)</w:t>
      </w:r>
    </w:p>
    <w:p w:rsidR="00D86CA5" w:rsidRDefault="00D86CA5" w:rsidP="00D86CA5">
      <w:pPr>
        <w:pStyle w:val="Times142"/>
        <w:spacing w:line="360" w:lineRule="auto"/>
      </w:pPr>
    </w:p>
    <w:p w:rsidR="00D86CA5" w:rsidRPr="009F4FED" w:rsidRDefault="009F4FED" w:rsidP="00D86CA5">
      <w:pPr>
        <w:pStyle w:val="Times142"/>
        <w:spacing w:line="360" w:lineRule="auto"/>
        <w:rPr>
          <w:i/>
        </w:rPr>
      </w:pPr>
      <w:r w:rsidRPr="009F4FED">
        <w:rPr>
          <w:b/>
          <w:bCs/>
          <w:i/>
        </w:rPr>
        <w:t>Вывод</w:t>
      </w:r>
      <w:r w:rsidR="00D86CA5" w:rsidRPr="009F4FED">
        <w:rPr>
          <w:b/>
          <w:bCs/>
          <w:i/>
        </w:rPr>
        <w:t xml:space="preserve"> </w:t>
      </w:r>
    </w:p>
    <w:p w:rsidR="00A4099F" w:rsidRPr="00D86CA5" w:rsidRDefault="00D86CA5" w:rsidP="00D86CA5">
      <w:pPr>
        <w:pStyle w:val="Times142"/>
        <w:spacing w:line="360" w:lineRule="auto"/>
      </w:pPr>
      <w:r>
        <w:t xml:space="preserve">При замыкании фазы на корпус </w:t>
      </w:r>
      <w:proofErr w:type="spellStart"/>
      <w:r>
        <w:t>зануленного</w:t>
      </w:r>
      <w:proofErr w:type="spellEnd"/>
      <w:r>
        <w:t xml:space="preserve"> приемника ток протекает по контуру фаза-ноль и достигает максимального значения, что приводит к срабатыванию защиты и снятию напряжения со стенда.</w:t>
      </w:r>
    </w:p>
    <w:p w:rsidR="00D86CA5" w:rsidRPr="00A4099F" w:rsidRDefault="00D86CA5" w:rsidP="00DB527C">
      <w:pPr>
        <w:pStyle w:val="Times142"/>
        <w:spacing w:line="360" w:lineRule="auto"/>
      </w:pPr>
    </w:p>
    <w:p w:rsidR="00A4099F" w:rsidRDefault="00A4099F" w:rsidP="00DB527C">
      <w:pPr>
        <w:pStyle w:val="Times142"/>
        <w:spacing w:line="360" w:lineRule="auto"/>
        <w:rPr>
          <w:b/>
          <w:i/>
        </w:rPr>
      </w:pPr>
      <w:r>
        <w:rPr>
          <w:b/>
          <w:i/>
        </w:rPr>
        <w:t xml:space="preserve">Оценка опасности </w:t>
      </w:r>
      <w:proofErr w:type="spellStart"/>
      <w:r>
        <w:rPr>
          <w:b/>
          <w:i/>
        </w:rPr>
        <w:t>зануления</w:t>
      </w:r>
      <w:proofErr w:type="spellEnd"/>
      <w:r>
        <w:rPr>
          <w:b/>
          <w:i/>
        </w:rPr>
        <w:t xml:space="preserve"> корпусов при непрямом прикосновении</w:t>
      </w:r>
    </w:p>
    <w:p w:rsidR="00A4099F" w:rsidRDefault="00EA142D" w:rsidP="00DB527C">
      <w:pPr>
        <w:pStyle w:val="Times142"/>
        <w:spacing w:line="360" w:lineRule="auto"/>
        <w:rPr>
          <w:b/>
          <w:i/>
        </w:rPr>
      </w:pPr>
      <w:r>
        <w:rPr>
          <w:b/>
          <w:i/>
        </w:rPr>
        <w:t>Случай неправильно выбранной (завышенной) установки срабатывания максимальной токовой защиты</w:t>
      </w:r>
    </w:p>
    <w:p w:rsidR="00EA142D" w:rsidRDefault="00EA142D" w:rsidP="00DB527C">
      <w:pPr>
        <w:pStyle w:val="Times142"/>
        <w:spacing w:line="360" w:lineRule="auto"/>
      </w:pPr>
      <w:r>
        <w:t xml:space="preserve">Схема сети представлена на рис. 9, для отключения цепи используется предохранитель </w:t>
      </w:r>
      <w:r>
        <w:rPr>
          <w:lang w:val="en-US"/>
        </w:rPr>
        <w:t>F</w:t>
      </w:r>
      <w:r>
        <w:t xml:space="preserve">, но ток замыкания недостаточен для его срабатывания. </w:t>
      </w:r>
      <w:r>
        <w:lastRenderedPageBreak/>
        <w:t>Результаты измерения напряжений на фазах и корпусах представлены в табл. 5.</w:t>
      </w:r>
    </w:p>
    <w:p w:rsidR="00EA142D" w:rsidRPr="004A67CC" w:rsidRDefault="00EA142D" w:rsidP="00EA142D">
      <w:pPr>
        <w:pStyle w:val="Times142"/>
        <w:spacing w:after="120"/>
        <w:ind w:firstLine="0"/>
      </w:pPr>
      <w:r w:rsidRPr="004A67CC">
        <w:t xml:space="preserve">Таблица </w:t>
      </w:r>
      <w:r>
        <w:t>5</w:t>
      </w:r>
      <w:r>
        <w:t xml:space="preserve"> – Напряжение </w:t>
      </w:r>
      <w:r>
        <w:t xml:space="preserve">в сети с предохранителем при замыкании фазы на </w:t>
      </w:r>
      <w:proofErr w:type="spellStart"/>
      <w:r>
        <w:t>зануленный</w:t>
      </w:r>
      <w:proofErr w:type="spellEnd"/>
      <w:r>
        <w:t xml:space="preserve"> корпус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EA142D" w:rsidRPr="004A67CC" w:rsidTr="00D00930">
        <w:trPr>
          <w:jc w:val="center"/>
        </w:trPr>
        <w:tc>
          <w:tcPr>
            <w:tcW w:w="540" w:type="dxa"/>
            <w:vMerge w:val="restart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23" w:type="dxa"/>
            <w:gridSpan w:val="5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692" w:type="dxa"/>
            <w:gridSpan w:val="6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EA142D" w:rsidRPr="004A67CC" w:rsidTr="00D00930">
        <w:trPr>
          <w:jc w:val="center"/>
        </w:trPr>
        <w:tc>
          <w:tcPr>
            <w:tcW w:w="540" w:type="dxa"/>
            <w:vMerge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7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A01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989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EA142D" w:rsidRPr="004A67CC" w:rsidTr="00D00930">
        <w:trPr>
          <w:jc w:val="center"/>
        </w:trPr>
        <w:tc>
          <w:tcPr>
            <w:tcW w:w="540" w:type="dxa"/>
            <w:vAlign w:val="center"/>
          </w:tcPr>
          <w:p w:rsidR="00EA142D" w:rsidRPr="001443A8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6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EA142D" w:rsidRPr="004A67CC" w:rsidRDefault="00E1319B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18" w:type="dxa"/>
            <w:vAlign w:val="center"/>
          </w:tcPr>
          <w:p w:rsidR="00EA142D" w:rsidRPr="004A67CC" w:rsidRDefault="00E1319B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4" w:type="dxa"/>
            <w:vAlign w:val="center"/>
          </w:tcPr>
          <w:p w:rsidR="00EA142D" w:rsidRPr="004A67CC" w:rsidRDefault="00E1319B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89" w:type="dxa"/>
            <w:vAlign w:val="center"/>
          </w:tcPr>
          <w:p w:rsidR="00EA142D" w:rsidRPr="004A67CC" w:rsidRDefault="00E1319B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20" w:type="dxa"/>
            <w:vAlign w:val="center"/>
          </w:tcPr>
          <w:p w:rsidR="00EA142D" w:rsidRPr="004A67CC" w:rsidRDefault="00E1319B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58" w:type="dxa"/>
            <w:vAlign w:val="center"/>
          </w:tcPr>
          <w:p w:rsidR="00EA142D" w:rsidRPr="004A67CC" w:rsidRDefault="00EA142D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EA142D" w:rsidRDefault="00EA142D" w:rsidP="00DB527C">
      <w:pPr>
        <w:pStyle w:val="Times142"/>
        <w:spacing w:line="360" w:lineRule="auto"/>
      </w:pPr>
    </w:p>
    <w:p w:rsidR="00E1319B" w:rsidRDefault="00E1319B" w:rsidP="00E1319B">
      <w:pPr>
        <w:pStyle w:val="Times142"/>
        <w:spacing w:line="360" w:lineRule="auto"/>
        <w:ind w:firstLine="0"/>
        <w:jc w:val="center"/>
      </w:pPr>
      <w:r w:rsidRPr="00E1319B">
        <w:drawing>
          <wp:inline distT="0" distB="0" distL="0" distR="0" wp14:anchorId="4FB34D48" wp14:editId="08D38DAB">
            <wp:extent cx="3400900" cy="261021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9B" w:rsidRDefault="00E1319B" w:rsidP="00D75650">
      <w:pPr>
        <w:pStyle w:val="Times142"/>
        <w:spacing w:after="120" w:line="360" w:lineRule="auto"/>
        <w:ind w:firstLine="0"/>
        <w:jc w:val="center"/>
      </w:pPr>
      <w:r>
        <w:t>Рисунок 9 – Электрическая схема с неправильно выбранной установкой срабатывания максимальной токовой защиты</w:t>
      </w:r>
    </w:p>
    <w:p w:rsidR="00E1319B" w:rsidRPr="00D75650" w:rsidRDefault="00FF690B" w:rsidP="00E1319B">
      <w:pPr>
        <w:pStyle w:val="Times142"/>
        <w:spacing w:line="360" w:lineRule="auto"/>
        <w:rPr>
          <w:i/>
        </w:rPr>
      </w:pPr>
      <w:r>
        <w:t xml:space="preserve">Замыкание фазы А привело к появлению напряжения на нулевом проводе и </w:t>
      </w:r>
      <w:proofErr w:type="spellStart"/>
      <w:r>
        <w:t>зануленном</w:t>
      </w:r>
      <w:proofErr w:type="spellEnd"/>
      <w:r>
        <w:t xml:space="preserve"> корпусе </w:t>
      </w:r>
      <w:r>
        <w:rPr>
          <w:i/>
        </w:rPr>
        <w:t>К</w:t>
      </w:r>
      <w:r>
        <w:rPr>
          <w:vertAlign w:val="subscript"/>
        </w:rPr>
        <w:t>2</w:t>
      </w:r>
      <w:r>
        <w:t>.</w:t>
      </w:r>
      <w:r w:rsidR="00D756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</m:oMath>
      <w:r w:rsidR="00D75650" w:rsidRPr="00D75650">
        <w:t xml:space="preserve"> </w:t>
      </w:r>
      <w:r w:rsidR="00D75650">
        <w:t xml:space="preserve">сопротивления нейтрального и фазного проводников. Тогда напряжение на нулевом проводе и </w:t>
      </w:r>
      <w:proofErr w:type="spellStart"/>
      <w:r w:rsidR="00D75650">
        <w:t>зануленных</w:t>
      </w:r>
      <w:proofErr w:type="spellEnd"/>
      <w:r w:rsidR="00D75650">
        <w:t xml:space="preserve"> корпусах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75650">
        <w:t>.</w:t>
      </w:r>
    </w:p>
    <w:p w:rsidR="00FE1F0E" w:rsidRDefault="00FE1F0E" w:rsidP="00FE1F0E">
      <w:pPr>
        <w:pStyle w:val="Times142"/>
        <w:spacing w:line="360" w:lineRule="auto"/>
        <w:rPr>
          <w:b/>
          <w:i/>
        </w:rPr>
      </w:pPr>
    </w:p>
    <w:p w:rsidR="00FE1F0E" w:rsidRPr="00FE1F0E" w:rsidRDefault="00FE1F0E" w:rsidP="00FE1F0E">
      <w:pPr>
        <w:pStyle w:val="Times142"/>
        <w:spacing w:line="360" w:lineRule="auto"/>
        <w:rPr>
          <w:b/>
          <w:bCs/>
          <w:i/>
        </w:rPr>
      </w:pPr>
      <w:r w:rsidRPr="00FE1F0E">
        <w:rPr>
          <w:b/>
          <w:i/>
        </w:rPr>
        <w:t>Вывод</w:t>
      </w:r>
    </w:p>
    <w:p w:rsidR="00FE1F0E" w:rsidRPr="00655C80" w:rsidRDefault="00FE1F0E" w:rsidP="00FE1F0E">
      <w:pPr>
        <w:pStyle w:val="Times142"/>
        <w:spacing w:line="360" w:lineRule="auto"/>
        <w:rPr>
          <w:bCs/>
        </w:rPr>
      </w:pPr>
      <w:r>
        <w:rPr>
          <w:bCs/>
        </w:rPr>
        <w:t>При дополнительно</w:t>
      </w:r>
      <w:r>
        <w:rPr>
          <w:bCs/>
        </w:rPr>
        <w:t>м</w:t>
      </w:r>
      <w:r>
        <w:rPr>
          <w:bCs/>
        </w:rPr>
        <w:t xml:space="preserve"> сопротивлени</w:t>
      </w:r>
      <w:r>
        <w:rPr>
          <w:bCs/>
        </w:rPr>
        <w:t>и</w:t>
      </w:r>
      <w:r>
        <w:rPr>
          <w:bCs/>
        </w:rPr>
        <w:t xml:space="preserve"> в цепи ток не достигает значения, при котором срабатывает защита и напряжение со стенда не снимается. </w:t>
      </w:r>
    </w:p>
    <w:p w:rsidR="00E1319B" w:rsidRPr="00EA142D" w:rsidRDefault="00E1319B" w:rsidP="00DB527C">
      <w:pPr>
        <w:pStyle w:val="Times142"/>
        <w:spacing w:line="360" w:lineRule="auto"/>
      </w:pPr>
    </w:p>
    <w:p w:rsidR="00EA142D" w:rsidRDefault="00EA142D" w:rsidP="00DB527C">
      <w:pPr>
        <w:pStyle w:val="Times142"/>
        <w:spacing w:line="360" w:lineRule="auto"/>
        <w:rPr>
          <w:b/>
          <w:i/>
        </w:rPr>
      </w:pPr>
      <w:r>
        <w:rPr>
          <w:b/>
          <w:i/>
        </w:rPr>
        <w:lastRenderedPageBreak/>
        <w:t>Случай обрыва нулевого провода или неправильной установки в нем выключателя нагрузки</w:t>
      </w:r>
    </w:p>
    <w:p w:rsidR="00EA142D" w:rsidRDefault="00FE1F0E" w:rsidP="00DB527C">
      <w:pPr>
        <w:pStyle w:val="Times142"/>
        <w:spacing w:line="360" w:lineRule="auto"/>
      </w:pPr>
      <w:r>
        <w:t>Схема сети представлена на рис. 10, результаты измерения напряжения в сети с выключенной и включенной осветительной нагрузкой представлены в табл. 6.</w:t>
      </w:r>
    </w:p>
    <w:p w:rsidR="00FE1F0E" w:rsidRPr="004A67CC" w:rsidRDefault="00FE1F0E" w:rsidP="00FE1F0E">
      <w:pPr>
        <w:pStyle w:val="Times142"/>
        <w:spacing w:after="120"/>
        <w:ind w:firstLine="0"/>
      </w:pPr>
      <w:r w:rsidRPr="004A67CC">
        <w:t xml:space="preserve">Таблица </w:t>
      </w:r>
      <w:r>
        <w:t>6</w:t>
      </w:r>
      <w:r>
        <w:t xml:space="preserve"> – Напряжение в сети </w:t>
      </w:r>
      <w:r>
        <w:t>при обрыве нулевого провода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FE1F0E" w:rsidRPr="004A67CC" w:rsidTr="00D00930">
        <w:trPr>
          <w:jc w:val="center"/>
        </w:trPr>
        <w:tc>
          <w:tcPr>
            <w:tcW w:w="540" w:type="dxa"/>
            <w:vMerge w:val="restart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23" w:type="dxa"/>
            <w:gridSpan w:val="5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692" w:type="dxa"/>
            <w:gridSpan w:val="6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FE1F0E" w:rsidRPr="004A67CC" w:rsidTr="00D00930">
        <w:trPr>
          <w:jc w:val="center"/>
        </w:trPr>
        <w:tc>
          <w:tcPr>
            <w:tcW w:w="540" w:type="dxa"/>
            <w:vMerge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7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A01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989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FE1F0E" w:rsidRPr="004A67CC" w:rsidTr="00D00930">
        <w:trPr>
          <w:jc w:val="center"/>
        </w:trPr>
        <w:tc>
          <w:tcPr>
            <w:tcW w:w="540" w:type="dxa"/>
            <w:vAlign w:val="center"/>
          </w:tcPr>
          <w:p w:rsidR="00FE1F0E" w:rsidRPr="001443A8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6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18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4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89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0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8" w:type="dxa"/>
            <w:vAlign w:val="center"/>
          </w:tcPr>
          <w:p w:rsidR="00FE1F0E" w:rsidRPr="004A67CC" w:rsidRDefault="00FE1F0E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E1F0E" w:rsidRPr="004A67CC" w:rsidTr="00D00930">
        <w:trPr>
          <w:jc w:val="center"/>
        </w:trPr>
        <w:tc>
          <w:tcPr>
            <w:tcW w:w="540" w:type="dxa"/>
            <w:vAlign w:val="center"/>
          </w:tcPr>
          <w:p w:rsidR="00FE1F0E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36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18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4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89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0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58" w:type="dxa"/>
            <w:vAlign w:val="center"/>
          </w:tcPr>
          <w:p w:rsidR="00FE1F0E" w:rsidRPr="004A67CC" w:rsidRDefault="00FE1F0E" w:rsidP="00FE1F0E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FE1F0E" w:rsidRDefault="00FE1F0E" w:rsidP="00FE1F0E">
      <w:pPr>
        <w:pStyle w:val="Times142"/>
        <w:spacing w:line="360" w:lineRule="auto"/>
      </w:pPr>
    </w:p>
    <w:p w:rsidR="00FE1F0E" w:rsidRDefault="00FE1F0E" w:rsidP="00FE1F0E">
      <w:pPr>
        <w:pStyle w:val="Times142"/>
        <w:spacing w:line="360" w:lineRule="auto"/>
        <w:ind w:firstLine="0"/>
        <w:jc w:val="center"/>
      </w:pPr>
      <w:r w:rsidRPr="00FE1F0E">
        <w:drawing>
          <wp:inline distT="0" distB="0" distL="0" distR="0" wp14:anchorId="57EF9606" wp14:editId="6A1B8000">
            <wp:extent cx="2766951" cy="208933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9797" cy="20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7BA" w:rsidRPr="00BB67BA">
        <w:rPr>
          <w:noProof/>
        </w:rPr>
        <w:t xml:space="preserve"> </w:t>
      </w:r>
      <w:r w:rsidR="00BB67BA" w:rsidRPr="00BB67BA">
        <w:drawing>
          <wp:inline distT="0" distB="0" distL="0" distR="0" wp14:anchorId="74D3C9B3" wp14:editId="6D7EED56">
            <wp:extent cx="2648197" cy="201624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420" cy="20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0E" w:rsidRPr="00FE1F0E" w:rsidRDefault="00FE1F0E" w:rsidP="00FE1F0E">
      <w:pPr>
        <w:pStyle w:val="Times142"/>
        <w:spacing w:after="120" w:line="360" w:lineRule="auto"/>
        <w:ind w:firstLine="0"/>
        <w:jc w:val="center"/>
      </w:pPr>
      <w:r>
        <w:t xml:space="preserve">Рисунок </w:t>
      </w:r>
      <w:r w:rsidRPr="00FE1F0E">
        <w:t>10</w:t>
      </w:r>
      <w:r>
        <w:t xml:space="preserve"> – Электрическая схема с </w:t>
      </w:r>
      <w:r>
        <w:t>включенной световой нагрузкой</w:t>
      </w:r>
    </w:p>
    <w:p w:rsidR="00FE1F0E" w:rsidRDefault="002C6239" w:rsidP="00DB527C">
      <w:pPr>
        <w:pStyle w:val="Times142"/>
        <w:spacing w:line="360" w:lineRule="auto"/>
      </w:pPr>
      <w:r>
        <w:t>Напряжение прикосновения при включенной световой нагрузке</w:t>
      </w:r>
    </w:p>
    <w:p w:rsidR="002C6239" w:rsidRPr="002C6239" w:rsidRDefault="002C6239" w:rsidP="00DB527C">
      <w:pPr>
        <w:pStyle w:val="Times142"/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:rsidR="007729DB" w:rsidRPr="007729DB" w:rsidRDefault="002C6239" w:rsidP="007729DB">
      <w:pPr>
        <w:pStyle w:val="Times142"/>
        <w:spacing w:line="360" w:lineRule="auto"/>
      </w:pPr>
      <w:r>
        <w:t xml:space="preserve">Если в качестве световой нагрузки используется лампа накаливания мощностью 40 Вт,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=1210 Ом,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=220*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4+1000+1210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99,4 В.</m:t>
        </m:r>
      </m:oMath>
      <w:r w:rsidR="007729DB" w:rsidRPr="007729DB">
        <w:t xml:space="preserve"> </w:t>
      </w:r>
      <w:r w:rsidR="007729DB">
        <w:t>Векторная диаграмма представлена на рис. 11.</w:t>
      </w:r>
    </w:p>
    <w:p w:rsidR="002C6239" w:rsidRDefault="002C6239" w:rsidP="00DB527C">
      <w:pPr>
        <w:pStyle w:val="Times142"/>
        <w:spacing w:line="360" w:lineRule="auto"/>
      </w:pPr>
      <w:r>
        <w:t>При отключенной световой нагрузке схема разомкнута, напряжение на нулевом проводнике и человеке равны нулю.</w:t>
      </w:r>
    </w:p>
    <w:p w:rsidR="002C6239" w:rsidRDefault="007729DB" w:rsidP="007729DB">
      <w:pPr>
        <w:pStyle w:val="Times142"/>
        <w:spacing w:line="360" w:lineRule="auto"/>
        <w:ind w:firstLine="0"/>
        <w:jc w:val="center"/>
      </w:pPr>
      <w:r w:rsidRPr="007729DB">
        <w:lastRenderedPageBreak/>
        <w:drawing>
          <wp:inline distT="0" distB="0" distL="0" distR="0" wp14:anchorId="446C0E12" wp14:editId="5B08D44F">
            <wp:extent cx="3839111" cy="343900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DB" w:rsidRDefault="007729DB" w:rsidP="007729DB">
      <w:pPr>
        <w:pStyle w:val="Times142"/>
        <w:spacing w:after="120" w:line="360" w:lineRule="auto"/>
        <w:ind w:firstLine="0"/>
        <w:jc w:val="center"/>
      </w:pPr>
      <w:r>
        <w:t>Рисунок 11 – Векторная диаграмма с включенной световой нагрузкой</w:t>
      </w:r>
    </w:p>
    <w:p w:rsidR="007729DB" w:rsidRDefault="00BB67BA" w:rsidP="007729DB">
      <w:pPr>
        <w:pStyle w:val="Times142"/>
        <w:spacing w:line="360" w:lineRule="auto"/>
      </w:pPr>
      <w:r>
        <w:t>Повторные измерения при включении заземления нулевого провода представлены в табл. 7, схема представлена на рис. 12.</w:t>
      </w:r>
    </w:p>
    <w:p w:rsidR="00BB67BA" w:rsidRPr="004A67CC" w:rsidRDefault="00BB67BA" w:rsidP="00BB67BA">
      <w:pPr>
        <w:pStyle w:val="Times142"/>
        <w:spacing w:after="120"/>
        <w:ind w:firstLine="0"/>
      </w:pPr>
      <w:r w:rsidRPr="004A67CC">
        <w:t xml:space="preserve">Таблица </w:t>
      </w:r>
      <w:r>
        <w:t>7</w:t>
      </w:r>
      <w:r>
        <w:t xml:space="preserve"> – Напряжение в сети при обрыве нулевого провода</w:t>
      </w:r>
      <w:r>
        <w:t xml:space="preserve"> и повторном заземлении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BB67BA" w:rsidRPr="004A67CC" w:rsidTr="00D00930">
        <w:trPr>
          <w:jc w:val="center"/>
        </w:trPr>
        <w:tc>
          <w:tcPr>
            <w:tcW w:w="540" w:type="dxa"/>
            <w:vMerge w:val="restart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23" w:type="dxa"/>
            <w:gridSpan w:val="5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692" w:type="dxa"/>
            <w:gridSpan w:val="6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BB67BA" w:rsidRPr="004A67CC" w:rsidTr="00D00930">
        <w:trPr>
          <w:jc w:val="center"/>
        </w:trPr>
        <w:tc>
          <w:tcPr>
            <w:tcW w:w="540" w:type="dxa"/>
            <w:vMerge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7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A01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989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BB67BA" w:rsidRPr="004A67CC" w:rsidTr="00D00930">
        <w:trPr>
          <w:jc w:val="center"/>
        </w:trPr>
        <w:tc>
          <w:tcPr>
            <w:tcW w:w="540" w:type="dxa"/>
            <w:vAlign w:val="center"/>
          </w:tcPr>
          <w:p w:rsidR="00BB67BA" w:rsidRPr="001443A8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1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4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89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0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B67BA" w:rsidRPr="004A67CC" w:rsidTr="00D00930">
        <w:trPr>
          <w:jc w:val="center"/>
        </w:trPr>
        <w:tc>
          <w:tcPr>
            <w:tcW w:w="540" w:type="dxa"/>
            <w:vAlign w:val="center"/>
          </w:tcPr>
          <w:p w:rsidR="00BB67BA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BB67BA" w:rsidRPr="004A67CC" w:rsidRDefault="00BB67BA" w:rsidP="00BB67BA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9</w:t>
            </w:r>
          </w:p>
        </w:tc>
        <w:tc>
          <w:tcPr>
            <w:tcW w:w="718" w:type="dxa"/>
            <w:vAlign w:val="center"/>
          </w:tcPr>
          <w:p w:rsidR="00BB67BA" w:rsidRPr="004A67CC" w:rsidRDefault="00BB67BA" w:rsidP="00BB67BA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9</w:t>
            </w:r>
          </w:p>
        </w:tc>
        <w:tc>
          <w:tcPr>
            <w:tcW w:w="704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89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0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58" w:type="dxa"/>
            <w:vAlign w:val="center"/>
          </w:tcPr>
          <w:p w:rsidR="00BB67BA" w:rsidRPr="004A67CC" w:rsidRDefault="00BB67B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BB67BA" w:rsidRDefault="00BB67BA" w:rsidP="00BB67BA">
      <w:pPr>
        <w:pStyle w:val="Times142"/>
        <w:spacing w:line="360" w:lineRule="auto"/>
        <w:ind w:firstLine="0"/>
        <w:jc w:val="center"/>
      </w:pPr>
      <w:r w:rsidRPr="00BB67BA">
        <w:drawing>
          <wp:inline distT="0" distB="0" distL="0" distR="0" wp14:anchorId="49943EC6" wp14:editId="06A8AA21">
            <wp:extent cx="3953427" cy="248637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A" w:rsidRDefault="00BB67BA" w:rsidP="00BB67BA">
      <w:pPr>
        <w:pStyle w:val="Times142"/>
        <w:spacing w:after="120" w:line="360" w:lineRule="auto"/>
        <w:ind w:firstLine="0"/>
        <w:jc w:val="center"/>
      </w:pPr>
      <w:r>
        <w:t>Рисунок 1</w:t>
      </w:r>
      <w:r>
        <w:t>2</w:t>
      </w:r>
      <w:r>
        <w:t xml:space="preserve"> – </w:t>
      </w:r>
      <w:r w:rsidR="00B46B9A">
        <w:t>Электрическая схема с</w:t>
      </w:r>
      <w:r w:rsidR="00B46B9A">
        <w:t xml:space="preserve"> повторным заземлением</w:t>
      </w:r>
    </w:p>
    <w:p w:rsidR="007729DB" w:rsidRDefault="00B46B9A" w:rsidP="00B46B9A">
      <w:pPr>
        <w:pStyle w:val="Times142"/>
        <w:spacing w:line="360" w:lineRule="auto"/>
      </w:pPr>
      <w:r>
        <w:lastRenderedPageBreak/>
        <w:t xml:space="preserve">Т.к.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повт</m:t>
            </m:r>
          </m:sub>
        </m:sSub>
        <m:r>
          <w:rPr>
            <w:rFonts w:ascii="Cambria Math" w:hAnsi="Cambria Math"/>
          </w:rPr>
          <m:t>=10 Ом</m:t>
        </m:r>
        <m:r>
          <w:rPr>
            <w:rFonts w:ascii="Cambria Math" w:hAnsi="Cambria Math"/>
            <w:lang w:val="en-US"/>
          </w:rPr>
          <m:t>≪R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w:softHyphen/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=1210 </m:t>
        </m:r>
        <m:r>
          <w:rPr>
            <w:rFonts w:ascii="Cambria Math" w:hAnsi="Cambria Math"/>
          </w:rPr>
          <m:t xml:space="preserve">Ом,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=220 </m:t>
        </m:r>
        <m:r>
          <w:rPr>
            <w:rFonts w:ascii="Cambria Math" w:hAnsi="Cambria Math"/>
          </w:rPr>
          <m:t>В</m:t>
        </m:r>
      </m:oMath>
      <w:r>
        <w:t>, тогда напряжение прикосновения равно</w:t>
      </w:r>
    </w:p>
    <w:p w:rsidR="00B46B9A" w:rsidRPr="00B46B9A" w:rsidRDefault="00B46B9A" w:rsidP="00B46B9A">
      <w:pPr>
        <w:pStyle w:val="Times142"/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повт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повт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повт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повт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повт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повт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=1.8 В</m:t>
          </m:r>
        </m:oMath>
      </m:oMathPara>
    </w:p>
    <w:p w:rsidR="00B46B9A" w:rsidRDefault="00B46B9A" w:rsidP="00B46B9A">
      <w:pPr>
        <w:pStyle w:val="Times142"/>
        <w:spacing w:line="360" w:lineRule="auto"/>
      </w:pPr>
      <w:r>
        <w:t>Полученное значение значительно меньше, чем напряжение прикосновения без повторного заземления. Векторная диаграмма представлена на рис. 13.</w:t>
      </w:r>
    </w:p>
    <w:p w:rsidR="00B46B9A" w:rsidRDefault="00B46B9A" w:rsidP="00B46B9A">
      <w:pPr>
        <w:pStyle w:val="Times142"/>
        <w:spacing w:line="360" w:lineRule="auto"/>
        <w:ind w:firstLine="0"/>
        <w:jc w:val="center"/>
      </w:pPr>
      <w:r w:rsidRPr="00B46B9A">
        <w:drawing>
          <wp:inline distT="0" distB="0" distL="0" distR="0" wp14:anchorId="3536D3C8" wp14:editId="31393247">
            <wp:extent cx="3169723" cy="2989625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381" cy="299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9A" w:rsidRPr="004D156A" w:rsidRDefault="00B46B9A" w:rsidP="00B46B9A">
      <w:pPr>
        <w:pStyle w:val="Times142"/>
        <w:spacing w:after="120" w:line="360" w:lineRule="auto"/>
        <w:ind w:firstLine="0"/>
        <w:jc w:val="center"/>
      </w:pPr>
      <w:r>
        <w:t>Рисунок 1</w:t>
      </w:r>
      <w:r w:rsidRPr="00B46B9A">
        <w:t>3</w:t>
      </w:r>
      <w:r>
        <w:t xml:space="preserve"> – Векторная диаграмма с </w:t>
      </w:r>
      <w:r w:rsidR="004D156A">
        <w:t>повторным заземлением</w:t>
      </w:r>
    </w:p>
    <w:p w:rsidR="004D156A" w:rsidRPr="004D156A" w:rsidRDefault="004D156A" w:rsidP="004D156A">
      <w:pPr>
        <w:pStyle w:val="Times142"/>
        <w:rPr>
          <w:b/>
          <w:i/>
        </w:rPr>
      </w:pPr>
      <w:r w:rsidRPr="004D156A">
        <w:rPr>
          <w:b/>
          <w:i/>
        </w:rPr>
        <w:t>Вывод</w:t>
      </w:r>
    </w:p>
    <w:p w:rsidR="004D156A" w:rsidRPr="00141780" w:rsidRDefault="004D156A" w:rsidP="004D156A">
      <w:pPr>
        <w:pStyle w:val="Times142"/>
      </w:pPr>
      <w:r>
        <w:t xml:space="preserve">При выключенной нагрузке и обрыве нулевого провода, вне зависимости от того, включено или выключено повторное заземление нулевого провода, напряжение на обоих </w:t>
      </w:r>
      <w:proofErr w:type="spellStart"/>
      <w:r>
        <w:t>зануленных</w:t>
      </w:r>
      <w:proofErr w:type="spellEnd"/>
      <w:r>
        <w:t xml:space="preserve"> корпусах равно нулю.</w:t>
      </w:r>
      <w:r w:rsidRPr="00141780">
        <w:t xml:space="preserve"> </w:t>
      </w:r>
      <w:r>
        <w:t>При включенной нагрузке и отсутствии повторного заземления напряжение на корпусе К</w:t>
      </w:r>
      <w:r w:rsidRPr="004D156A">
        <w:rPr>
          <w:vertAlign w:val="subscript"/>
        </w:rPr>
        <w:t>2</w:t>
      </w:r>
      <w:r>
        <w:t xml:space="preserve"> близко к фазному. При наличии повторного заземление напряжение на корпусе К</w:t>
      </w:r>
      <w:r w:rsidRPr="004D156A">
        <w:rPr>
          <w:vertAlign w:val="subscript"/>
        </w:rPr>
        <w:t>2</w:t>
      </w:r>
      <w:r>
        <w:t xml:space="preserve"> значительно ниже.</w:t>
      </w:r>
    </w:p>
    <w:p w:rsidR="00B46B9A" w:rsidRDefault="00B46B9A" w:rsidP="00B46B9A">
      <w:pPr>
        <w:pStyle w:val="Times142"/>
        <w:spacing w:line="360" w:lineRule="auto"/>
      </w:pPr>
    </w:p>
    <w:p w:rsidR="004D156A" w:rsidRDefault="004D156A" w:rsidP="00B46B9A">
      <w:pPr>
        <w:pStyle w:val="Times142"/>
        <w:spacing w:line="360" w:lineRule="auto"/>
      </w:pPr>
    </w:p>
    <w:p w:rsidR="004D156A" w:rsidRDefault="004D156A" w:rsidP="00B46B9A">
      <w:pPr>
        <w:pStyle w:val="Times142"/>
        <w:spacing w:line="360" w:lineRule="auto"/>
      </w:pPr>
    </w:p>
    <w:p w:rsidR="004D156A" w:rsidRPr="007729DB" w:rsidRDefault="004D156A" w:rsidP="00B46B9A">
      <w:pPr>
        <w:pStyle w:val="Times142"/>
        <w:spacing w:line="360" w:lineRule="auto"/>
      </w:pPr>
    </w:p>
    <w:p w:rsidR="00EA142D" w:rsidRDefault="00EA142D" w:rsidP="00DB527C">
      <w:pPr>
        <w:pStyle w:val="Times142"/>
        <w:spacing w:line="360" w:lineRule="auto"/>
        <w:rPr>
          <w:b/>
          <w:i/>
        </w:rPr>
      </w:pPr>
      <w:r>
        <w:rPr>
          <w:b/>
          <w:i/>
        </w:rPr>
        <w:lastRenderedPageBreak/>
        <w:t>Случай обрыва цепи заземления нейтрали источника при наличии замыкания фазы на землю</w:t>
      </w:r>
    </w:p>
    <w:p w:rsidR="00EA142D" w:rsidRPr="00EA142D" w:rsidRDefault="004D156A" w:rsidP="00DB527C">
      <w:pPr>
        <w:pStyle w:val="Times142"/>
        <w:spacing w:line="360" w:lineRule="auto"/>
      </w:pPr>
      <w:r>
        <w:t>Фаза С замыкается на землю и отключается рабочее заземление, измерения напряжений сети при отключенном и включенном повторном заземлении представлены в табл. 8. Упрощенная схема сети при отсутствии повторного заземления представлена на рис. 14.</w:t>
      </w:r>
    </w:p>
    <w:p w:rsidR="004D156A" w:rsidRPr="004A67CC" w:rsidRDefault="004D156A" w:rsidP="004D156A">
      <w:pPr>
        <w:pStyle w:val="Times142"/>
        <w:spacing w:after="120"/>
        <w:ind w:firstLine="0"/>
      </w:pPr>
      <w:r w:rsidRPr="004A67CC">
        <w:t xml:space="preserve">Таблица </w:t>
      </w:r>
      <w:r>
        <w:t>8</w:t>
      </w:r>
      <w:r>
        <w:t xml:space="preserve"> – Напряжение в сети при </w:t>
      </w:r>
      <w:r>
        <w:t>отсутствии рабочего заземления и замыкании фазы на землю</w:t>
      </w:r>
    </w:p>
    <w:tbl>
      <w:tblPr>
        <w:tblStyle w:val="a5"/>
        <w:tblW w:w="9355" w:type="dxa"/>
        <w:jc w:val="center"/>
        <w:tblLook w:val="04A0" w:firstRow="1" w:lastRow="0" w:firstColumn="1" w:lastColumn="0" w:noHBand="0" w:noVBand="1"/>
      </w:tblPr>
      <w:tblGrid>
        <w:gridCol w:w="540"/>
        <w:gridCol w:w="936"/>
        <w:gridCol w:w="936"/>
        <w:gridCol w:w="936"/>
        <w:gridCol w:w="677"/>
        <w:gridCol w:w="638"/>
        <w:gridCol w:w="703"/>
        <w:gridCol w:w="718"/>
        <w:gridCol w:w="704"/>
        <w:gridCol w:w="989"/>
        <w:gridCol w:w="620"/>
        <w:gridCol w:w="958"/>
      </w:tblGrid>
      <w:tr w:rsidR="004D156A" w:rsidRPr="004A67CC" w:rsidTr="00D00930">
        <w:trPr>
          <w:jc w:val="center"/>
        </w:trPr>
        <w:tc>
          <w:tcPr>
            <w:tcW w:w="540" w:type="dxa"/>
            <w:vMerge w:val="restart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№ п/п</w:t>
            </w:r>
          </w:p>
        </w:tc>
        <w:tc>
          <w:tcPr>
            <w:tcW w:w="4123" w:type="dxa"/>
            <w:gridSpan w:val="5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Значение сопротивления, Ом</w:t>
            </w:r>
          </w:p>
        </w:tc>
        <w:tc>
          <w:tcPr>
            <w:tcW w:w="4692" w:type="dxa"/>
            <w:gridSpan w:val="6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rPr>
                <w:sz w:val="24"/>
              </w:rPr>
            </w:pPr>
            <w:r w:rsidRPr="004A67CC">
              <w:rPr>
                <w:sz w:val="24"/>
              </w:rPr>
              <w:t>Напряжения фаз и корпусов относительно земли, В</w:t>
            </w:r>
          </w:p>
        </w:tc>
      </w:tr>
      <w:tr w:rsidR="004D156A" w:rsidRPr="004A67CC" w:rsidTr="00D00930">
        <w:trPr>
          <w:jc w:val="center"/>
        </w:trPr>
        <w:tc>
          <w:tcPr>
            <w:tcW w:w="540" w:type="dxa"/>
            <w:vMerge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7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заз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A01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B01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C01</m:t>
                    </m:r>
                  </m:sub>
                </m:sSub>
              </m:oMath>
            </m:oMathPara>
          </w:p>
        </w:tc>
        <w:tc>
          <w:tcPr>
            <w:tcW w:w="989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</w:tr>
      <w:tr w:rsidR="004D156A" w:rsidRPr="004A67CC" w:rsidTr="00D00930">
        <w:trPr>
          <w:jc w:val="center"/>
        </w:trPr>
        <w:tc>
          <w:tcPr>
            <w:tcW w:w="540" w:type="dxa"/>
            <w:vAlign w:val="center"/>
          </w:tcPr>
          <w:p w:rsidR="004D156A" w:rsidRPr="001443A8" w:rsidRDefault="004D156A" w:rsidP="004D156A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71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704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9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20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5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D156A" w:rsidRPr="004A67CC" w:rsidTr="00D00930">
        <w:trPr>
          <w:jc w:val="center"/>
        </w:trPr>
        <w:tc>
          <w:tcPr>
            <w:tcW w:w="540" w:type="dxa"/>
            <w:vAlign w:val="center"/>
          </w:tcPr>
          <w:p w:rsidR="004D156A" w:rsidRDefault="004D156A" w:rsidP="004D156A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936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A67CC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Pr="004A67CC">
              <w:rPr>
                <w:sz w:val="24"/>
              </w:rPr>
              <w:t>000</w:t>
            </w:r>
          </w:p>
        </w:tc>
        <w:tc>
          <w:tcPr>
            <w:tcW w:w="677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 w:rsidRPr="004A67CC">
              <w:rPr>
                <w:sz w:val="24"/>
              </w:rPr>
              <w:t>-</w:t>
            </w:r>
          </w:p>
        </w:tc>
        <w:tc>
          <w:tcPr>
            <w:tcW w:w="703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1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4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9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20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58" w:type="dxa"/>
            <w:vAlign w:val="center"/>
          </w:tcPr>
          <w:p w:rsidR="004D156A" w:rsidRPr="004A67CC" w:rsidRDefault="004D156A" w:rsidP="00D00930">
            <w:pPr>
              <w:pStyle w:val="Times14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A4099F" w:rsidRPr="00A4099F" w:rsidRDefault="00A4099F" w:rsidP="00DB527C">
      <w:pPr>
        <w:pStyle w:val="Times142"/>
        <w:spacing w:line="360" w:lineRule="auto"/>
      </w:pPr>
    </w:p>
    <w:p w:rsidR="00AB703D" w:rsidRDefault="004D156A" w:rsidP="004D156A">
      <w:pPr>
        <w:pStyle w:val="Times142"/>
        <w:spacing w:line="360" w:lineRule="auto"/>
        <w:ind w:firstLine="0"/>
        <w:jc w:val="center"/>
        <w:rPr>
          <w:lang w:val="en-US"/>
        </w:rPr>
      </w:pPr>
      <w:r w:rsidRPr="004D156A">
        <w:rPr>
          <w:lang w:val="en-US"/>
        </w:rPr>
        <w:drawing>
          <wp:inline distT="0" distB="0" distL="0" distR="0" wp14:anchorId="4A93B12D" wp14:editId="02539DDF">
            <wp:extent cx="3715268" cy="2553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A" w:rsidRPr="004D156A" w:rsidRDefault="004D156A" w:rsidP="004D156A">
      <w:pPr>
        <w:pStyle w:val="Times142"/>
        <w:spacing w:after="120" w:line="360" w:lineRule="auto"/>
        <w:ind w:firstLine="0"/>
        <w:jc w:val="center"/>
      </w:pPr>
      <w:r>
        <w:t>Рисунок 14 – Схема сети при отсутствии повторного заземления</w:t>
      </w:r>
    </w:p>
    <w:p w:rsidR="006E1433" w:rsidRDefault="006E1433" w:rsidP="006E1433">
      <w:pPr>
        <w:pStyle w:val="Times142"/>
        <w:spacing w:line="360" w:lineRule="auto"/>
        <w:rPr>
          <w:rStyle w:val="a3"/>
          <w:b w:val="0"/>
          <w:bCs w:val="0"/>
          <w:smallCaps w:val="0"/>
          <w:spacing w:val="0"/>
        </w:rPr>
      </w:pPr>
      <w:r w:rsidRPr="006E1433">
        <w:rPr>
          <w:rStyle w:val="a3"/>
          <w:b w:val="0"/>
          <w:bCs w:val="0"/>
          <w:smallCaps w:val="0"/>
          <w:spacing w:val="0"/>
        </w:rPr>
        <w:t xml:space="preserve">Замыкание фазы на землю приводит к уравниванию потенциалов между этой фазой и землей. Тогда напряжение неповрежденных фаз относительно земли будет равно линейному, а напряжение нулевого проводника относительно земли и, следовательно, напряжения на </w:t>
      </w:r>
      <w:proofErr w:type="spellStart"/>
      <w:r w:rsidRPr="006E1433">
        <w:rPr>
          <w:rStyle w:val="a3"/>
          <w:b w:val="0"/>
          <w:bCs w:val="0"/>
          <w:smallCaps w:val="0"/>
          <w:spacing w:val="0"/>
        </w:rPr>
        <w:t>зануленных</w:t>
      </w:r>
      <w:proofErr w:type="spellEnd"/>
      <w:r w:rsidRPr="006E1433">
        <w:rPr>
          <w:rStyle w:val="a3"/>
          <w:b w:val="0"/>
          <w:bCs w:val="0"/>
          <w:smallCaps w:val="0"/>
          <w:spacing w:val="0"/>
        </w:rPr>
        <w:t xml:space="preserve"> корпусах, будет равно фазному напряжению.</w:t>
      </w:r>
      <w:r>
        <w:rPr>
          <w:rStyle w:val="a3"/>
          <w:b w:val="0"/>
          <w:bCs w:val="0"/>
          <w:smallCaps w:val="0"/>
          <w:spacing w:val="0"/>
        </w:rPr>
        <w:t xml:space="preserve"> Векторная диаграмма представлена на рис. 15.</w:t>
      </w:r>
    </w:p>
    <w:p w:rsidR="006E1433" w:rsidRDefault="006E1433" w:rsidP="006E1433">
      <w:pPr>
        <w:pStyle w:val="Times142"/>
        <w:spacing w:line="360" w:lineRule="auto"/>
        <w:ind w:firstLine="0"/>
        <w:jc w:val="center"/>
        <w:rPr>
          <w:lang w:val="en-US"/>
        </w:rPr>
      </w:pPr>
      <w:r w:rsidRPr="006E1433">
        <w:rPr>
          <w:lang w:val="en-US"/>
        </w:rPr>
        <w:lastRenderedPageBreak/>
        <w:drawing>
          <wp:inline distT="0" distB="0" distL="0" distR="0" wp14:anchorId="79CB5632" wp14:editId="5D2CB250">
            <wp:extent cx="3234171" cy="2855780"/>
            <wp:effectExtent l="0" t="0" r="444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9777" cy="28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33" w:rsidRPr="004D156A" w:rsidRDefault="006E1433" w:rsidP="006E1433">
      <w:pPr>
        <w:pStyle w:val="Times142"/>
        <w:spacing w:after="120" w:line="360" w:lineRule="auto"/>
        <w:ind w:firstLine="0"/>
        <w:jc w:val="center"/>
      </w:pPr>
      <w:r>
        <w:t>Рисунок 1</w:t>
      </w:r>
      <w:r>
        <w:t>5</w:t>
      </w:r>
      <w:r>
        <w:t xml:space="preserve"> – </w:t>
      </w:r>
      <w:r>
        <w:t>Векторная диаграмма</w:t>
      </w:r>
      <w:r>
        <w:t xml:space="preserve"> при отсутствии повторного заземления</w:t>
      </w:r>
    </w:p>
    <w:p w:rsidR="006E1433" w:rsidRDefault="006E1433" w:rsidP="006E1433">
      <w:pPr>
        <w:pStyle w:val="Times142"/>
        <w:spacing w:line="360" w:lineRule="auto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>Упрощенная схема сети при наличии повторного заземления нулевого проводника представлена на рис. 16.</w:t>
      </w:r>
    </w:p>
    <w:p w:rsidR="006E1433" w:rsidRPr="006E1433" w:rsidRDefault="00313ADA" w:rsidP="00313ADA">
      <w:pPr>
        <w:pStyle w:val="Times142"/>
        <w:spacing w:line="360" w:lineRule="auto"/>
        <w:ind w:firstLine="0"/>
        <w:jc w:val="center"/>
        <w:rPr>
          <w:rStyle w:val="a3"/>
          <w:b w:val="0"/>
          <w:bCs w:val="0"/>
          <w:smallCaps w:val="0"/>
          <w:spacing w:val="0"/>
          <w:lang w:val="en-US"/>
        </w:rPr>
      </w:pPr>
      <w:r w:rsidRPr="00313ADA">
        <w:rPr>
          <w:rStyle w:val="a3"/>
          <w:b w:val="0"/>
          <w:bCs w:val="0"/>
          <w:smallCaps w:val="0"/>
          <w:spacing w:val="0"/>
          <w:lang w:val="en-US"/>
        </w:rPr>
        <w:drawing>
          <wp:inline distT="0" distB="0" distL="0" distR="0" wp14:anchorId="272998F3" wp14:editId="23FBB59B">
            <wp:extent cx="3734321" cy="24006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DA" w:rsidRPr="004D156A" w:rsidRDefault="00313ADA" w:rsidP="00313ADA">
      <w:pPr>
        <w:pStyle w:val="Times142"/>
        <w:spacing w:after="120" w:line="360" w:lineRule="auto"/>
        <w:ind w:firstLine="0"/>
        <w:jc w:val="center"/>
      </w:pPr>
      <w:r>
        <w:t>Рисунок 1</w:t>
      </w:r>
      <w:r w:rsidRPr="00313ADA">
        <w:t>6</w:t>
      </w:r>
      <w:r>
        <w:t xml:space="preserve"> – Схема сети при </w:t>
      </w:r>
      <w:r>
        <w:t>наличии</w:t>
      </w:r>
      <w:r>
        <w:t xml:space="preserve"> повторного заземления</w:t>
      </w:r>
    </w:p>
    <w:p w:rsidR="00313ADA" w:rsidRDefault="00313ADA" w:rsidP="00133A0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Напряжение нулевого проводника относительно земли </w:t>
      </w:r>
    </w:p>
    <w:p w:rsidR="00BA5B8B" w:rsidRPr="00313ADA" w:rsidRDefault="00313ADA" w:rsidP="00133A02">
      <w:pPr>
        <w:pStyle w:val="Times142"/>
        <w:spacing w:line="360" w:lineRule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повт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повт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зам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=220*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Cs w:val="28"/>
                </w:rPr>
                <m:t>10+50</m:t>
              </m:r>
            </m:den>
          </m:f>
          <m:r>
            <w:rPr>
              <w:rFonts w:ascii="Cambria Math" w:hAnsi="Cambria Math"/>
              <w:szCs w:val="28"/>
            </w:rPr>
            <m:t xml:space="preserve">=36.7 В,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=183.3 </m:t>
          </m:r>
          <m:r>
            <w:rPr>
              <w:rFonts w:ascii="Cambria Math" w:hAnsi="Cambria Math"/>
              <w:szCs w:val="28"/>
            </w:rPr>
            <m:t>В</m:t>
          </m:r>
        </m:oMath>
      </m:oMathPara>
    </w:p>
    <w:p w:rsidR="00F62FC2" w:rsidRDefault="00313ADA" w:rsidP="00313ADA">
      <w:pPr>
        <w:pStyle w:val="Times142"/>
        <w:spacing w:line="360" w:lineRule="auto"/>
      </w:pPr>
      <w:r>
        <w:t>Векторная диаграмма представл</w:t>
      </w:r>
      <w:bookmarkStart w:id="4" w:name="_GoBack"/>
      <w:bookmarkEnd w:id="4"/>
      <w:r>
        <w:t>ена на рис. 17.</w:t>
      </w:r>
    </w:p>
    <w:p w:rsidR="00313ADA" w:rsidRDefault="00313ADA" w:rsidP="00313ADA">
      <w:pPr>
        <w:pStyle w:val="Times142"/>
        <w:spacing w:line="360" w:lineRule="auto"/>
        <w:ind w:firstLine="0"/>
        <w:jc w:val="center"/>
        <w:rPr>
          <w:lang w:val="en-US"/>
        </w:rPr>
      </w:pPr>
      <w:r w:rsidRPr="00313ADA">
        <w:rPr>
          <w:lang w:val="en-US"/>
        </w:rPr>
        <w:lastRenderedPageBreak/>
        <w:drawing>
          <wp:inline distT="0" distB="0" distL="0" distR="0" wp14:anchorId="7F8B85CF" wp14:editId="4797F336">
            <wp:extent cx="2879890" cy="2820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7829" cy="28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DA" w:rsidRPr="004D156A" w:rsidRDefault="00313ADA" w:rsidP="00313ADA">
      <w:pPr>
        <w:pStyle w:val="Times142"/>
        <w:spacing w:after="120" w:line="360" w:lineRule="auto"/>
        <w:ind w:firstLine="0"/>
        <w:jc w:val="center"/>
      </w:pPr>
      <w:r>
        <w:t>Рисунок 1</w:t>
      </w:r>
      <w:r>
        <w:t>7</w:t>
      </w:r>
      <w:r>
        <w:t xml:space="preserve"> – Векторная диаграмма при </w:t>
      </w:r>
      <w:r>
        <w:t>наличии</w:t>
      </w:r>
      <w:r>
        <w:t xml:space="preserve"> повторного заземления</w:t>
      </w:r>
    </w:p>
    <w:p w:rsidR="00313ADA" w:rsidRPr="00313ADA" w:rsidRDefault="00313ADA" w:rsidP="00313ADA">
      <w:pPr>
        <w:pStyle w:val="Times142"/>
        <w:spacing w:line="360" w:lineRule="auto"/>
        <w:rPr>
          <w:b/>
          <w:i/>
        </w:rPr>
      </w:pPr>
      <w:r w:rsidRPr="00313ADA">
        <w:rPr>
          <w:b/>
          <w:i/>
        </w:rPr>
        <w:t>Вывод</w:t>
      </w:r>
    </w:p>
    <w:p w:rsidR="00313ADA" w:rsidRPr="00313ADA" w:rsidRDefault="00313ADA" w:rsidP="00313ADA">
      <w:pPr>
        <w:pStyle w:val="Times142"/>
        <w:spacing w:line="360" w:lineRule="auto"/>
        <w:rPr>
          <w:rStyle w:val="a3"/>
          <w:b w:val="0"/>
          <w:bCs w:val="0"/>
          <w:smallCaps w:val="0"/>
          <w:spacing w:val="0"/>
        </w:rPr>
      </w:pPr>
      <w:r>
        <w:t>П</w:t>
      </w:r>
      <w:r>
        <w:t xml:space="preserve">ри выключенном повторном заземлении нулевого провода напряжение на обоих </w:t>
      </w:r>
      <w:proofErr w:type="spellStart"/>
      <w:r>
        <w:t>зануленных</w:t>
      </w:r>
      <w:proofErr w:type="spellEnd"/>
      <w:r>
        <w:t xml:space="preserve"> корпусах опасно</w:t>
      </w:r>
      <w:r>
        <w:t xml:space="preserve"> и стремится к фазному, </w:t>
      </w:r>
      <w:r>
        <w:t xml:space="preserve">при включенном повторном заземлении нулевого провода напряжение на обоих </w:t>
      </w:r>
      <w:proofErr w:type="spellStart"/>
      <w:r>
        <w:t>зануленных</w:t>
      </w:r>
      <w:proofErr w:type="spellEnd"/>
      <w:r>
        <w:t xml:space="preserve"> корпусах опасно</w:t>
      </w:r>
      <w:r>
        <w:t>, но меньше фазного</w:t>
      </w:r>
      <w:r>
        <w:t>.</w:t>
      </w:r>
    </w:p>
    <w:p w:rsidR="00313ADA" w:rsidRDefault="00313ADA" w:rsidP="00313ADA">
      <w:pPr>
        <w:pStyle w:val="Times142"/>
        <w:spacing w:line="360" w:lineRule="auto"/>
      </w:pPr>
    </w:p>
    <w:sectPr w:rsidR="00313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EB7"/>
    <w:multiLevelType w:val="hybridMultilevel"/>
    <w:tmpl w:val="56DA7FB0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A"/>
    <w:rsid w:val="00006065"/>
    <w:rsid w:val="00071400"/>
    <w:rsid w:val="000B696C"/>
    <w:rsid w:val="000C5E3A"/>
    <w:rsid w:val="000D7A9A"/>
    <w:rsid w:val="000E26BD"/>
    <w:rsid w:val="00133A02"/>
    <w:rsid w:val="001443A8"/>
    <w:rsid w:val="00186CF0"/>
    <w:rsid w:val="00187B42"/>
    <w:rsid w:val="001936E7"/>
    <w:rsid w:val="001A26D7"/>
    <w:rsid w:val="001B2BE4"/>
    <w:rsid w:val="001B5565"/>
    <w:rsid w:val="001C417C"/>
    <w:rsid w:val="001D2266"/>
    <w:rsid w:val="001D2BFB"/>
    <w:rsid w:val="00264B07"/>
    <w:rsid w:val="002C6239"/>
    <w:rsid w:val="00312477"/>
    <w:rsid w:val="00313ADA"/>
    <w:rsid w:val="003214FD"/>
    <w:rsid w:val="003A166A"/>
    <w:rsid w:val="003D1FE8"/>
    <w:rsid w:val="003F7758"/>
    <w:rsid w:val="00444D5E"/>
    <w:rsid w:val="00446EAB"/>
    <w:rsid w:val="004A67CC"/>
    <w:rsid w:val="004D156A"/>
    <w:rsid w:val="00522820"/>
    <w:rsid w:val="00527013"/>
    <w:rsid w:val="00532167"/>
    <w:rsid w:val="00537CD0"/>
    <w:rsid w:val="005749EB"/>
    <w:rsid w:val="005A109D"/>
    <w:rsid w:val="005A5813"/>
    <w:rsid w:val="005E6B7E"/>
    <w:rsid w:val="006010A9"/>
    <w:rsid w:val="00625BBF"/>
    <w:rsid w:val="006550DA"/>
    <w:rsid w:val="00673B5C"/>
    <w:rsid w:val="006C009C"/>
    <w:rsid w:val="006E1433"/>
    <w:rsid w:val="007618A0"/>
    <w:rsid w:val="007729DB"/>
    <w:rsid w:val="007A23EE"/>
    <w:rsid w:val="007B4A11"/>
    <w:rsid w:val="007C7999"/>
    <w:rsid w:val="007D5322"/>
    <w:rsid w:val="0081352B"/>
    <w:rsid w:val="00827D4C"/>
    <w:rsid w:val="00850F95"/>
    <w:rsid w:val="00893052"/>
    <w:rsid w:val="00894877"/>
    <w:rsid w:val="008C1BD3"/>
    <w:rsid w:val="00925CFE"/>
    <w:rsid w:val="00995CC7"/>
    <w:rsid w:val="009A73AF"/>
    <w:rsid w:val="009D111E"/>
    <w:rsid w:val="009F4FED"/>
    <w:rsid w:val="00A4099F"/>
    <w:rsid w:val="00A55994"/>
    <w:rsid w:val="00AB3284"/>
    <w:rsid w:val="00AB703D"/>
    <w:rsid w:val="00AD67E0"/>
    <w:rsid w:val="00AE47B1"/>
    <w:rsid w:val="00B15490"/>
    <w:rsid w:val="00B175C0"/>
    <w:rsid w:val="00B46B9A"/>
    <w:rsid w:val="00B65C93"/>
    <w:rsid w:val="00B73AE9"/>
    <w:rsid w:val="00BA5B8B"/>
    <w:rsid w:val="00BB67BA"/>
    <w:rsid w:val="00BB736B"/>
    <w:rsid w:val="00C00A08"/>
    <w:rsid w:val="00C344B3"/>
    <w:rsid w:val="00C84C9A"/>
    <w:rsid w:val="00C87B32"/>
    <w:rsid w:val="00CC6603"/>
    <w:rsid w:val="00CE4B6D"/>
    <w:rsid w:val="00D0718F"/>
    <w:rsid w:val="00D27A1B"/>
    <w:rsid w:val="00D27E2E"/>
    <w:rsid w:val="00D75650"/>
    <w:rsid w:val="00D86CA5"/>
    <w:rsid w:val="00DB1B81"/>
    <w:rsid w:val="00DB527C"/>
    <w:rsid w:val="00DE2CC2"/>
    <w:rsid w:val="00DF5D91"/>
    <w:rsid w:val="00DF7A86"/>
    <w:rsid w:val="00E1319B"/>
    <w:rsid w:val="00E31032"/>
    <w:rsid w:val="00E449EE"/>
    <w:rsid w:val="00E91F50"/>
    <w:rsid w:val="00EA142D"/>
    <w:rsid w:val="00EB303C"/>
    <w:rsid w:val="00EF45DF"/>
    <w:rsid w:val="00F35F41"/>
    <w:rsid w:val="00F5228A"/>
    <w:rsid w:val="00F62FC2"/>
    <w:rsid w:val="00F95D4A"/>
    <w:rsid w:val="00FB7EA5"/>
    <w:rsid w:val="00FD39CB"/>
    <w:rsid w:val="00FE1F0E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7BEE"/>
  <w15:chartTrackingRefBased/>
  <w15:docId w15:val="{C6496021-BE81-4BAF-9B09-FDF01EA1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F41"/>
  </w:style>
  <w:style w:type="paragraph" w:styleId="2">
    <w:name w:val="heading 2"/>
    <w:next w:val="a"/>
    <w:link w:val="20"/>
    <w:uiPriority w:val="9"/>
    <w:semiHidden/>
    <w:unhideWhenUsed/>
    <w:qFormat/>
    <w:rsid w:val="00894877"/>
    <w:pPr>
      <w:keepNext/>
      <w:keepLines/>
      <w:spacing w:after="261" w:line="266" w:lineRule="auto"/>
      <w:ind w:left="1777" w:hanging="10"/>
      <w:jc w:val="center"/>
      <w:outlineLvl w:val="1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893052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89305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4877"/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styleId="a4">
    <w:name w:val="Placeholder Text"/>
    <w:basedOn w:val="a0"/>
    <w:uiPriority w:val="99"/>
    <w:semiHidden/>
    <w:rsid w:val="00894877"/>
    <w:rPr>
      <w:color w:val="808080"/>
    </w:rPr>
  </w:style>
  <w:style w:type="table" w:styleId="a5">
    <w:name w:val="Table Grid"/>
    <w:basedOn w:val="a1"/>
    <w:uiPriority w:val="99"/>
    <w:rsid w:val="0031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449EE"/>
    <w:pPr>
      <w:ind w:left="720"/>
      <w:contextualSpacing/>
    </w:pPr>
  </w:style>
  <w:style w:type="character" w:styleId="a7">
    <w:name w:val="Strong"/>
    <w:basedOn w:val="a0"/>
    <w:uiPriority w:val="22"/>
    <w:qFormat/>
    <w:rsid w:val="00EF45DF"/>
    <w:rPr>
      <w:b/>
      <w:bCs/>
    </w:rPr>
  </w:style>
  <w:style w:type="paragraph" w:styleId="a8">
    <w:name w:val="Normal (Web)"/>
    <w:basedOn w:val="a"/>
    <w:uiPriority w:val="99"/>
    <w:semiHidden/>
    <w:unhideWhenUsed/>
    <w:rsid w:val="005A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D3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D39CB"/>
    <w:rPr>
      <w:rFonts w:ascii="Segoe UI" w:hAnsi="Segoe UI" w:cs="Segoe UI"/>
      <w:sz w:val="18"/>
      <w:szCs w:val="18"/>
    </w:rPr>
  </w:style>
  <w:style w:type="paragraph" w:styleId="ab">
    <w:name w:val="No Spacing"/>
    <w:qFormat/>
    <w:rsid w:val="00BA5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306A-D5E0-4D4A-9B29-B970E24D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16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2021-12-25T14:13:00Z</cp:lastPrinted>
  <dcterms:created xsi:type="dcterms:W3CDTF">2021-09-29T13:49:00Z</dcterms:created>
  <dcterms:modified xsi:type="dcterms:W3CDTF">2021-12-28T00:55:00Z</dcterms:modified>
</cp:coreProperties>
</file>