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7B5" w:rsidRPr="00B4022D" w:rsidRDefault="002C47B5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 xml:space="preserve">Вариант задания на самостоятельную проработку для практических занятий по дисциплине БЖД. Исходные данные для вариантов заданий 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 xml:space="preserve">. в файле "Справочная </w:t>
      </w:r>
      <w:proofErr w:type="spellStart"/>
      <w:r>
        <w:rPr>
          <w:sz w:val="24"/>
          <w:szCs w:val="24"/>
        </w:rPr>
        <w:t>информаия.docx</w:t>
      </w:r>
      <w:proofErr w:type="spellEnd"/>
      <w:r>
        <w:rPr>
          <w:sz w:val="24"/>
          <w:szCs w:val="24"/>
        </w:rPr>
        <w:t xml:space="preserve">".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26"/>
        <w:gridCol w:w="4734"/>
        <w:gridCol w:w="111"/>
      </w:tblGrid>
      <w:tr w:rsidR="002C47B5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2C47B5" w:rsidRPr="00B4022D" w:rsidRDefault="002C47B5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:rsidR="002C47B5" w:rsidRPr="00B4022D" w:rsidRDefault="002C47B5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2C47B5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2C47B5" w:rsidRPr="00B4022D" w:rsidRDefault="00937C12" w:rsidP="002C778E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Гоголев Евгений Евгеньевич</w:t>
            </w:r>
          </w:p>
        </w:tc>
        <w:tc>
          <w:tcPr>
            <w:tcW w:w="4785" w:type="dxa"/>
          </w:tcPr>
          <w:p w:rsidR="002C47B5" w:rsidRPr="00B4022D" w:rsidRDefault="002C47B5" w:rsidP="002C778E">
            <w:pPr>
              <w:jc w:val="center"/>
              <w:rPr>
                <w:sz w:val="24"/>
                <w:szCs w:val="24"/>
              </w:rPr>
            </w:pPr>
          </w:p>
        </w:tc>
      </w:tr>
      <w:tr w:rsidR="002C47B5" w:rsidTr="00AB340F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2C47B5" w:rsidRDefault="002C47B5" w:rsidP="00836A8B">
            <w:r>
              <w:br/>
            </w:r>
            <w:r w:rsidRPr="00BA403F">
              <w:t>Оцените общие условия труда, если все факторы среды соответствуют нормативным значениям, а из 23 факторов напряжённости труда шесть показателей отнесены к классам 3.1 или 3.2 (например, содержание работы связано с единоличным руководством в сложных ситуациях; длительность сосредоточенного наблюдения составляет более 75 % времени смены; несение ответственности за функциональное качество основной работы, но работа влечёт за собой исправления ошибок за счёт дополнительных усилий всего коллектива; монотонность производственной обстановки (время пассивного наблюдения за ходом технологического процесса составляет 95 % от времени смены) и др.), а остальные показатели имеют оценку классов 1 и/или 2.</w:t>
            </w:r>
          </w:p>
        </w:tc>
      </w:tr>
      <w:tr w:rsidR="002C47B5" w:rsidTr="001D6CA1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2C47B5" w:rsidRDefault="002C47B5" w:rsidP="00CA22B1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</w:t>
            </w:r>
            <w:proofErr w:type="gramStart"/>
            <w:r>
              <w:t>ртв ст</w:t>
            </w:r>
            <w:proofErr w:type="gramEnd"/>
            <w:r>
              <w:t>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</w:t>
            </w:r>
            <w:proofErr w:type="gramStart"/>
            <w:r>
              <w:t>ии и её</w:t>
            </w:r>
            <w:proofErr w:type="gramEnd"/>
            <w:r>
              <w:t xml:space="preserve"> значениям, приведённым в табл. 2 справочной информации. Вариант 6-3-1-3-2-5-2-1-1-2-2-2</w:t>
            </w:r>
          </w:p>
        </w:tc>
      </w:tr>
      <w:tr w:rsidR="002C47B5" w:rsidTr="00F92267">
        <w:tc>
          <w:tcPr>
            <w:tcW w:w="9571" w:type="dxa"/>
            <w:gridSpan w:val="3"/>
            <w:shd w:val="clear" w:color="auto" w:fill="auto"/>
          </w:tcPr>
          <w:p w:rsidR="002C47B5" w:rsidRDefault="002C47B5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</w:p>
        </w:tc>
      </w:tr>
    </w:tbl>
    <w:p w:rsidR="00C40254" w:rsidRPr="002C47B5" w:rsidRDefault="00937C12" w:rsidP="002C47B5"/>
    <w:sectPr w:rsidR="00C40254" w:rsidRPr="002C47B5" w:rsidSect="00B56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47B5"/>
    <w:rsid w:val="000262DB"/>
    <w:rsid w:val="0008768C"/>
    <w:rsid w:val="002C47B5"/>
    <w:rsid w:val="005D28BB"/>
    <w:rsid w:val="00637FA7"/>
    <w:rsid w:val="00937C12"/>
    <w:rsid w:val="00B562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2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Блажко Наталья</cp:lastModifiedBy>
  <cp:revision>2</cp:revision>
  <dcterms:created xsi:type="dcterms:W3CDTF">2021-09-23T08:02:00Z</dcterms:created>
  <dcterms:modified xsi:type="dcterms:W3CDTF">2021-09-23T08:02:00Z</dcterms:modified>
</cp:coreProperties>
</file>