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C2" w:rsidRDefault="00DB2DC2" w:rsidP="00DB2DC2"/>
    <w:p w:rsidR="00DB2DC2" w:rsidRDefault="00DB2DC2" w:rsidP="00DB2DC2">
      <w:pPr>
        <w:jc w:val="center"/>
      </w:pPr>
    </w:p>
    <w:p w:rsidR="00DB2DC2" w:rsidRDefault="00DB2DC2" w:rsidP="00DB2DC2">
      <w:pPr>
        <w:jc w:val="center"/>
      </w:pPr>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0</wp:posOffset>
            </wp:positionV>
            <wp:extent cx="847725" cy="819150"/>
            <wp:effectExtent l="0" t="0" r="9525"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DC2" w:rsidRDefault="00DB2DC2" w:rsidP="00DB2DC2">
      <w:pPr>
        <w:jc w:val="center"/>
      </w:pPr>
      <w:r>
        <w:rPr>
          <w:rFonts w:ascii="宋体" w:hAnsi="宋体"/>
          <w:noProof/>
          <w:sz w:val="20"/>
        </w:rPr>
        <mc:AlternateContent>
          <mc:Choice Requires="wpg">
            <w:drawing>
              <wp:anchor distT="0" distB="0" distL="114300" distR="114300" simplePos="0" relativeHeight="251660288" behindDoc="0" locked="0" layoutInCell="1" allowOverlap="1">
                <wp:simplePos x="0" y="0"/>
                <wp:positionH relativeFrom="column">
                  <wp:posOffset>-900430</wp:posOffset>
                </wp:positionH>
                <wp:positionV relativeFrom="page">
                  <wp:align>center</wp:align>
                </wp:positionV>
                <wp:extent cx="457200" cy="6042660"/>
                <wp:effectExtent l="3175" t="12065" r="0" b="12700"/>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042660"/>
                          <a:chOff x="338" y="2198"/>
                          <a:chExt cx="720" cy="9516"/>
                        </a:xfrm>
                      </wpg:grpSpPr>
                      <wps:wsp>
                        <wps:cNvPr id="14" name="Text Box 4"/>
                        <wps:cNvSpPr txBox="1">
                          <a:spLocks noChangeArrowheads="1"/>
                        </wps:cNvSpPr>
                        <wps:spPr bwMode="auto">
                          <a:xfrm>
                            <a:off x="338" y="5630"/>
                            <a:ext cx="720" cy="2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DB2DC2" w:rsidRDefault="00DB2DC2" w:rsidP="00DB2DC2">
                              <w:pPr>
                                <w:jc w:val="center"/>
                              </w:pPr>
                            </w:p>
                            <w:p w:rsidR="00DB2DC2" w:rsidRDefault="00DB2DC2" w:rsidP="00DB2DC2">
                              <w:pPr>
                                <w:jc w:val="center"/>
                              </w:pPr>
                              <w:r>
                                <w:rPr>
                                  <w:rFonts w:hint="eastAsia"/>
                                </w:rPr>
                                <w:t>装</w:t>
                              </w:r>
                            </w:p>
                            <w:p w:rsidR="00DB2DC2" w:rsidRDefault="00DB2DC2" w:rsidP="00DB2DC2">
                              <w:pPr>
                                <w:jc w:val="center"/>
                              </w:pPr>
                            </w:p>
                            <w:p w:rsidR="00DB2DC2" w:rsidRDefault="00DB2DC2" w:rsidP="00DB2DC2">
                              <w:pPr>
                                <w:jc w:val="center"/>
                              </w:pPr>
                            </w:p>
                            <w:p w:rsidR="00DB2DC2" w:rsidRDefault="00DB2DC2" w:rsidP="00DB2DC2">
                              <w:pPr>
                                <w:jc w:val="center"/>
                              </w:pPr>
                              <w:r>
                                <w:rPr>
                                  <w:rFonts w:hint="eastAsia"/>
                                </w:rPr>
                                <w:t>订</w:t>
                              </w:r>
                            </w:p>
                            <w:p w:rsidR="00DB2DC2" w:rsidRDefault="00DB2DC2" w:rsidP="00DB2DC2">
                              <w:pPr>
                                <w:jc w:val="center"/>
                              </w:pPr>
                            </w:p>
                            <w:p w:rsidR="00DB2DC2" w:rsidRDefault="00DB2DC2" w:rsidP="00DB2DC2">
                              <w:pPr>
                                <w:jc w:val="center"/>
                              </w:pPr>
                            </w:p>
                            <w:p w:rsidR="00DB2DC2" w:rsidRDefault="00DB2DC2" w:rsidP="00DB2DC2">
                              <w:pPr>
                                <w:jc w:val="center"/>
                              </w:pPr>
                              <w:r>
                                <w:rPr>
                                  <w:rFonts w:hint="eastAsia"/>
                                </w:rPr>
                                <w:t>线</w:t>
                              </w:r>
                            </w:p>
                            <w:p w:rsidR="00DB2DC2" w:rsidRDefault="00DB2DC2" w:rsidP="00DB2DC2">
                              <w:pPr>
                                <w:jc w:val="center"/>
                              </w:pPr>
                            </w:p>
                            <w:p w:rsidR="00DB2DC2" w:rsidRDefault="00DB2DC2" w:rsidP="00DB2DC2">
                              <w:pPr>
                                <w:jc w:val="center"/>
                              </w:pPr>
                            </w:p>
                          </w:txbxContent>
                        </wps:txbx>
                        <wps:bodyPr rot="0" vert="horz" wrap="square" lIns="91440" tIns="45720" rIns="91440" bIns="45720" anchor="t" anchorCtr="0" upright="1">
                          <a:noAutofit/>
                        </wps:bodyPr>
                      </wps:wsp>
                      <wps:wsp>
                        <wps:cNvPr id="15" name="Line 5"/>
                        <wps:cNvCnPr>
                          <a:cxnSpLocks noChangeShapeType="1"/>
                        </wps:cNvCnPr>
                        <wps:spPr bwMode="auto">
                          <a:xfrm>
                            <a:off x="698" y="8438"/>
                            <a:ext cx="0" cy="3276"/>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 name="Line 6"/>
                        <wps:cNvCnPr>
                          <a:cxnSpLocks noChangeShapeType="1"/>
                        </wps:cNvCnPr>
                        <wps:spPr bwMode="auto">
                          <a:xfrm>
                            <a:off x="698" y="2198"/>
                            <a:ext cx="0" cy="35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3" o:spid="_x0000_s1026" style="position:absolute;left:0;text-align:left;margin-left:-70.9pt;margin-top:0;width:36pt;height:475.8pt;z-index:251660288;mso-position-vertical:center;mso-position-vertical-relative:page" coordorigin="338,2198" coordsize="720,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">
                <v:shapetype id="_x0000_t202" coordsize="21600,21600" o:spt="202" path="m,l,21600r21600,l21600,xe">
                  <v:stroke joinstyle="miter"/>
                  <v:path gradientshapeok="t" o:connecttype="rect"/>
                </v:shapetype>
                <v:shape id="Text Box 4" o:spid="_x0000_s1027" type="#_x0000_t202" style="position:absolute;left:338;top:5630;width:720;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7LsIA&#10;AADbAAAADwAAAGRycy9kb3ducmV2LnhtbERPS2vCQBC+F/wPywi91U1KaTW6ihQSPFr1oLcxOybR&#10;7GzIbh79991Cobf5+J6z2oymFj21rrKsIJ5FIIhzqysuFJyO6cschPPIGmvLpOCbHGzWk6cVJtoO&#10;/EX9wRcihLBLUEHpfZNI6fKSDLqZbYgDd7OtQR9gW0jd4hDCTS1fo+hdGqw4NJTY0GdJ+ePQGQUX&#10;zu4fiyiL0/N+vuuu8ZAV/V6p5+m4XYLwNPp/8Z97p8P8N/j9JRw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rsuwgAAANsAAAAPAAAAAAAAAAAAAAAAAJgCAABkcnMvZG93&#10;bnJldi54bWxQSwUGAAAAAAQABAD1AAAAhwMAAAAA&#10;" filled="f" stroked="f">
                  <v:stroke dashstyle="1 1"/>
                  <v:textbox>
                    <w:txbxContent>
                      <w:p w:rsidR="00DB2DC2" w:rsidRDefault="00DB2DC2" w:rsidP="00DB2DC2">
                        <w:pPr>
                          <w:jc w:val="center"/>
                        </w:pPr>
                      </w:p>
                      <w:p w:rsidR="00DB2DC2" w:rsidRDefault="00DB2DC2" w:rsidP="00DB2DC2">
                        <w:pPr>
                          <w:jc w:val="center"/>
                        </w:pPr>
                        <w:r>
                          <w:rPr>
                            <w:rFonts w:hint="eastAsia"/>
                          </w:rPr>
                          <w:t>装</w:t>
                        </w:r>
                      </w:p>
                      <w:p w:rsidR="00DB2DC2" w:rsidRDefault="00DB2DC2" w:rsidP="00DB2DC2">
                        <w:pPr>
                          <w:jc w:val="center"/>
                        </w:pPr>
                      </w:p>
                      <w:p w:rsidR="00DB2DC2" w:rsidRDefault="00DB2DC2" w:rsidP="00DB2DC2">
                        <w:pPr>
                          <w:jc w:val="center"/>
                        </w:pPr>
                      </w:p>
                      <w:p w:rsidR="00DB2DC2" w:rsidRDefault="00DB2DC2" w:rsidP="00DB2DC2">
                        <w:pPr>
                          <w:jc w:val="center"/>
                        </w:pPr>
                        <w:r>
                          <w:rPr>
                            <w:rFonts w:hint="eastAsia"/>
                          </w:rPr>
                          <w:t>订</w:t>
                        </w:r>
                      </w:p>
                      <w:p w:rsidR="00DB2DC2" w:rsidRDefault="00DB2DC2" w:rsidP="00DB2DC2">
                        <w:pPr>
                          <w:jc w:val="center"/>
                        </w:pPr>
                      </w:p>
                      <w:p w:rsidR="00DB2DC2" w:rsidRDefault="00DB2DC2" w:rsidP="00DB2DC2">
                        <w:pPr>
                          <w:jc w:val="center"/>
                        </w:pPr>
                      </w:p>
                      <w:p w:rsidR="00DB2DC2" w:rsidRDefault="00DB2DC2" w:rsidP="00DB2DC2">
                        <w:pPr>
                          <w:jc w:val="center"/>
                        </w:pPr>
                        <w:r>
                          <w:rPr>
                            <w:rFonts w:hint="eastAsia"/>
                          </w:rPr>
                          <w:t>线</w:t>
                        </w:r>
                      </w:p>
                      <w:p w:rsidR="00DB2DC2" w:rsidRDefault="00DB2DC2" w:rsidP="00DB2DC2">
                        <w:pPr>
                          <w:jc w:val="center"/>
                        </w:pPr>
                      </w:p>
                      <w:p w:rsidR="00DB2DC2" w:rsidRDefault="00DB2DC2" w:rsidP="00DB2DC2">
                        <w:pPr>
                          <w:jc w:val="center"/>
                        </w:pPr>
                      </w:p>
                    </w:txbxContent>
                  </v:textbox>
                </v:shape>
                <v:line id="Line 5" o:spid="_x0000_s1028" style="position:absolute;visibility:visible;mso-wrap-style:square" from="698,8438" to="698,1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9XsMAAADbAAAADwAAAGRycy9kb3ducmV2LnhtbERP30vDMBB+H+x/CCf4tqUW56Q2HToZ&#10;yBA2q6KPR3M2Zc2la2LX/fdGEHy7j+/n5avRtmKg3jeOFVzNExDEldMN1wreXjezWxA+IGtsHZOC&#10;M3lYFdNJjpl2J36hoQy1iCHsM1RgQugyKX1lyKKfu444cl+utxgi7GupezzFcNvKNElupMWGY4PB&#10;jtaGqkP5bRXstwO92+dP2m0318vH40NK5iNV6vJivL8DEWgM/+I/95OO8xfw+0s8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vvV7DAAAA2wAAAA8AAAAAAAAAAAAA&#10;AAAAoQIAAGRycy9kb3ducmV2LnhtbFBLBQYAAAAABAAEAPkAAACRAwAAAAA=&#10;">
                  <v:stroke dashstyle="longDash"/>
                </v:line>
                <v:line id="Line 6" o:spid="_x0000_s1029" style="position:absolute;visibility:visible;mso-wrap-style:square" from="698,2198" to="698,5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0jKcMAAADbAAAADwAAAGRycy9kb3ducmV2LnhtbERP22rCQBB9F/yHZQTf6sYgVlJXsS1C&#10;kYKXtujjkB2zwexsmt3G9O/dQsG3OZzrzJedrURLjS8dKxiPEhDEudMlFwo+P9YPMxA+IGusHJOC&#10;X/KwXPR7c8y0u/Ke2kMoRAxhn6ECE0KdSelzQxb9yNXEkTu7xmKIsCmkbvAaw20l0ySZSoslxwaD&#10;Nb0Yyi+HH6tgt2npy76faLtZTx5fv59TMsdUqeGgWz2BCNSFu/jf/abj/Cn8/RIP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9IynDAAAA2wAAAA8AAAAAAAAAAAAA&#10;AAAAoQIAAGRycy9kb3ducmV2LnhtbFBLBQYAAAAABAAEAPkAAACRAwAAAAA=&#10;">
                  <v:stroke dashstyle="longDash"/>
                </v:line>
                <w10:wrap anchory="page"/>
              </v:group>
            </w:pict>
          </mc:Fallback>
        </mc:AlternateContent>
      </w:r>
      <w:r>
        <w:rPr>
          <w:rFonts w:hint="eastAsia"/>
        </w:rPr>
        <w:t xml:space="preserve">      </w:t>
      </w:r>
      <w:r>
        <w:rPr>
          <w:noProof/>
        </w:rPr>
        <w:drawing>
          <wp:inline distT="0" distB="0" distL="0" distR="0">
            <wp:extent cx="2581275" cy="79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90575"/>
                    </a:xfrm>
                    <a:prstGeom prst="rect">
                      <a:avLst/>
                    </a:prstGeom>
                    <a:noFill/>
                    <a:ln>
                      <a:noFill/>
                    </a:ln>
                  </pic:spPr>
                </pic:pic>
              </a:graphicData>
            </a:graphic>
          </wp:inline>
        </w:drawing>
      </w:r>
    </w:p>
    <w:p w:rsidR="00DB2DC2" w:rsidRDefault="00DB2DC2" w:rsidP="00DB2DC2">
      <w:pPr>
        <w:spacing w:afterLines="100" w:after="312"/>
        <w:jc w:val="center"/>
        <w:rPr>
          <w:rFonts w:eastAsia="华文新魏"/>
          <w:sz w:val="72"/>
        </w:rPr>
      </w:pPr>
      <w:r>
        <w:rPr>
          <w:rFonts w:eastAsia="华文新魏" w:hint="eastAsia"/>
          <w:sz w:val="72"/>
        </w:rPr>
        <w:t xml:space="preserve"> </w:t>
      </w:r>
      <w:r w:rsidR="00687598">
        <w:rPr>
          <w:rFonts w:eastAsia="华文新魏" w:hint="eastAsia"/>
          <w:sz w:val="72"/>
        </w:rPr>
        <w:t>本科生论文</w:t>
      </w:r>
    </w:p>
    <w:p w:rsidR="00DB2DC2" w:rsidRPr="00DB2DC2" w:rsidRDefault="00DB2DC2" w:rsidP="00DB2DC2">
      <w:pPr>
        <w:jc w:val="center"/>
        <w:rPr>
          <w:rFonts w:eastAsia="华文新魏"/>
          <w:sz w:val="72"/>
        </w:rPr>
      </w:pPr>
    </w:p>
    <w:p w:rsidR="00DB2DC2" w:rsidRDefault="00DB2DC2" w:rsidP="00DB2DC2">
      <w:pPr>
        <w:jc w:val="center"/>
        <w:rPr>
          <w:rFonts w:eastAsia="华文新魏"/>
          <w:sz w:val="18"/>
        </w:rPr>
      </w:pPr>
    </w:p>
    <w:p w:rsidR="00DB2DC2" w:rsidRDefault="00DB2DC2" w:rsidP="00687598">
      <w:pPr>
        <w:jc w:val="center"/>
        <w:rPr>
          <w:rFonts w:ascii="华文新魏" w:eastAsia="华文新魏"/>
          <w:b/>
          <w:bCs/>
          <w:sz w:val="44"/>
          <w:szCs w:val="44"/>
          <w:u w:val="single"/>
        </w:rPr>
      </w:pPr>
      <w:r w:rsidRPr="00521BA4">
        <w:rPr>
          <w:rFonts w:eastAsia="华文新魏" w:hint="eastAsia"/>
          <w:sz w:val="48"/>
          <w:szCs w:val="48"/>
        </w:rPr>
        <w:t>题目</w:t>
      </w:r>
      <w:r w:rsidRPr="00521BA4">
        <w:rPr>
          <w:rFonts w:eastAsia="华文新魏" w:hint="eastAsia"/>
          <w:b/>
          <w:bCs/>
          <w:sz w:val="48"/>
          <w:szCs w:val="48"/>
        </w:rPr>
        <w:t>：</w:t>
      </w:r>
      <w:r w:rsidR="00687598" w:rsidRPr="00687598">
        <w:rPr>
          <w:rFonts w:eastAsia="华文新魏" w:hint="eastAsia"/>
          <w:b/>
          <w:bCs/>
          <w:sz w:val="48"/>
          <w:szCs w:val="48"/>
          <w:u w:val="single"/>
        </w:rPr>
        <w:t>日用</w:t>
      </w:r>
      <w:r w:rsidR="00687598">
        <w:rPr>
          <w:rFonts w:ascii="华文新魏" w:eastAsia="华文新魏" w:hint="eastAsia"/>
          <w:b/>
          <w:bCs/>
          <w:sz w:val="44"/>
          <w:szCs w:val="44"/>
          <w:u w:val="single"/>
        </w:rPr>
        <w:t>高分子概述</w:t>
      </w:r>
    </w:p>
    <w:p w:rsidR="00DB2DC2" w:rsidRDefault="00DB2DC2" w:rsidP="00DB2DC2">
      <w:pPr>
        <w:rPr>
          <w:rFonts w:eastAsia="华文新魏"/>
          <w:sz w:val="36"/>
        </w:rPr>
      </w:pPr>
    </w:p>
    <w:p w:rsidR="00DB2DC2" w:rsidRDefault="00DB2DC2" w:rsidP="00DB2DC2">
      <w:pPr>
        <w:rPr>
          <w:rFonts w:eastAsia="华文新魏"/>
          <w:sz w:val="36"/>
        </w:rPr>
      </w:pPr>
    </w:p>
    <w:p w:rsidR="00DB2DC2" w:rsidRDefault="00DB2DC2" w:rsidP="00DB2DC2">
      <w:pPr>
        <w:rPr>
          <w:rFonts w:eastAsia="华文新魏"/>
          <w:sz w:val="36"/>
        </w:rPr>
      </w:pPr>
    </w:p>
    <w:p w:rsidR="00DB2DC2" w:rsidRDefault="00DB2DC2" w:rsidP="00DB2DC2">
      <w:pPr>
        <w:rPr>
          <w:rFonts w:eastAsia="华文新魏"/>
          <w:sz w:val="36"/>
        </w:rPr>
      </w:pPr>
    </w:p>
    <w:p w:rsidR="00DB2DC2" w:rsidRPr="00D87F58" w:rsidRDefault="00DB2DC2" w:rsidP="00DB2DC2">
      <w:pPr>
        <w:ind w:firstLineChars="500" w:firstLine="2200"/>
        <w:rPr>
          <w:rFonts w:ascii="华文新魏" w:eastAsia="华文新魏"/>
          <w:sz w:val="44"/>
        </w:rPr>
      </w:pPr>
      <w:r w:rsidRPr="00D87F58">
        <w:rPr>
          <w:rFonts w:ascii="华文新魏" w:eastAsia="华文新魏" w:hint="eastAsia"/>
          <w:sz w:val="44"/>
        </w:rPr>
        <w:t xml:space="preserve">学    院 </w:t>
      </w:r>
      <w:r w:rsidRPr="00D87F58">
        <w:rPr>
          <w:rFonts w:ascii="华文新魏" w:eastAsia="华文新魏" w:hint="eastAsia"/>
          <w:sz w:val="32"/>
          <w:szCs w:val="32"/>
          <w:u w:val="single"/>
        </w:rPr>
        <w:t xml:space="preserve"> </w:t>
      </w:r>
      <w:r>
        <w:rPr>
          <w:rFonts w:ascii="华文新魏" w:eastAsia="华文新魏" w:hint="eastAsia"/>
          <w:sz w:val="32"/>
          <w:szCs w:val="32"/>
          <w:u w:val="single"/>
        </w:rPr>
        <w:t>化学与</w:t>
      </w:r>
      <w:r>
        <w:rPr>
          <w:rFonts w:ascii="华文新魏" w:eastAsia="华文新魏"/>
          <w:sz w:val="32"/>
          <w:szCs w:val="32"/>
          <w:u w:val="single"/>
        </w:rPr>
        <w:t>环境科学学院</w:t>
      </w:r>
      <w:r>
        <w:rPr>
          <w:rFonts w:ascii="华文新魏" w:eastAsia="华文新魏" w:hint="eastAsia"/>
          <w:sz w:val="32"/>
          <w:szCs w:val="32"/>
          <w:u w:val="single"/>
        </w:rPr>
        <w:t xml:space="preserve">    </w:t>
      </w:r>
    </w:p>
    <w:p w:rsidR="00DB2DC2" w:rsidRPr="00D87F58" w:rsidRDefault="00DB2DC2" w:rsidP="00DB2DC2">
      <w:pPr>
        <w:ind w:firstLineChars="500" w:firstLine="2200"/>
        <w:rPr>
          <w:rFonts w:ascii="华文新魏" w:eastAsia="华文新魏"/>
          <w:sz w:val="44"/>
        </w:rPr>
      </w:pPr>
      <w:r w:rsidRPr="00D87F58">
        <w:rPr>
          <w:rFonts w:ascii="华文新魏" w:eastAsia="华文新魏" w:hint="eastAsia"/>
          <w:sz w:val="44"/>
        </w:rPr>
        <w:t xml:space="preserve">学科门类 </w:t>
      </w:r>
      <w:r w:rsidRPr="00D87F58">
        <w:rPr>
          <w:rFonts w:ascii="华文新魏" w:eastAsia="华文新魏" w:hint="eastAsia"/>
          <w:sz w:val="32"/>
          <w:szCs w:val="32"/>
          <w:u w:val="single"/>
        </w:rPr>
        <w:t xml:space="preserve"> </w:t>
      </w:r>
      <w:r>
        <w:rPr>
          <w:rFonts w:ascii="华文新魏" w:eastAsia="华文新魏"/>
          <w:sz w:val="32"/>
          <w:szCs w:val="32"/>
          <w:u w:val="single"/>
        </w:rPr>
        <w:t xml:space="preserve">        </w:t>
      </w:r>
      <w:r>
        <w:rPr>
          <w:rFonts w:ascii="华文新魏" w:eastAsia="华文新魏" w:hint="eastAsia"/>
          <w:sz w:val="32"/>
          <w:szCs w:val="32"/>
          <w:u w:val="single"/>
        </w:rPr>
        <w:t xml:space="preserve">工学          </w:t>
      </w:r>
    </w:p>
    <w:p w:rsidR="00DB2DC2" w:rsidRPr="00D87F58" w:rsidRDefault="00DB2DC2" w:rsidP="00DB2DC2">
      <w:pPr>
        <w:ind w:firstLineChars="500" w:firstLine="2200"/>
        <w:rPr>
          <w:rFonts w:ascii="华文新魏" w:eastAsia="华文新魏"/>
          <w:sz w:val="44"/>
        </w:rPr>
      </w:pPr>
      <w:r w:rsidRPr="00D87F58">
        <w:rPr>
          <w:rFonts w:ascii="华文新魏" w:eastAsia="华文新魏" w:hint="eastAsia"/>
          <w:sz w:val="44"/>
        </w:rPr>
        <w:t xml:space="preserve">专    业 </w:t>
      </w:r>
      <w:r w:rsidRPr="00D87F58">
        <w:rPr>
          <w:rFonts w:ascii="华文新魏" w:eastAsia="华文新魏" w:hint="eastAsia"/>
          <w:sz w:val="32"/>
          <w:szCs w:val="32"/>
          <w:u w:val="single"/>
        </w:rPr>
        <w:t xml:space="preserve"> </w:t>
      </w:r>
      <w:r>
        <w:rPr>
          <w:rFonts w:ascii="华文新魏" w:eastAsia="华文新魏"/>
          <w:sz w:val="32"/>
          <w:szCs w:val="32"/>
          <w:u w:val="single"/>
        </w:rPr>
        <w:t xml:space="preserve">  </w:t>
      </w:r>
      <w:r>
        <w:rPr>
          <w:rFonts w:ascii="华文新魏" w:eastAsia="华文新魏" w:hint="eastAsia"/>
          <w:sz w:val="32"/>
          <w:szCs w:val="32"/>
          <w:u w:val="single"/>
        </w:rPr>
        <w:t>高分子</w:t>
      </w:r>
      <w:r>
        <w:rPr>
          <w:rFonts w:ascii="华文新魏" w:eastAsia="华文新魏"/>
          <w:sz w:val="32"/>
          <w:szCs w:val="32"/>
          <w:u w:val="single"/>
        </w:rPr>
        <w:t>材料与工程</w:t>
      </w:r>
      <w:r>
        <w:rPr>
          <w:rFonts w:ascii="华文新魏" w:eastAsia="华文新魏" w:hint="eastAsia"/>
          <w:sz w:val="32"/>
          <w:szCs w:val="32"/>
          <w:u w:val="single"/>
        </w:rPr>
        <w:t xml:space="preserve">    </w:t>
      </w:r>
    </w:p>
    <w:p w:rsidR="00DB2DC2" w:rsidRPr="00D87F58" w:rsidRDefault="00DB2DC2" w:rsidP="00DB2DC2">
      <w:pPr>
        <w:ind w:firstLineChars="500" w:firstLine="2200"/>
        <w:rPr>
          <w:rFonts w:ascii="华文新魏" w:eastAsia="华文新魏"/>
          <w:sz w:val="44"/>
        </w:rPr>
      </w:pPr>
      <w:r w:rsidRPr="00D87F58">
        <w:rPr>
          <w:rFonts w:ascii="华文新魏" w:eastAsia="华文新魏" w:hint="eastAsia"/>
          <w:sz w:val="44"/>
        </w:rPr>
        <w:t xml:space="preserve">学    号 </w:t>
      </w:r>
      <w:r w:rsidRPr="00D87F58">
        <w:rPr>
          <w:rFonts w:ascii="华文新魏" w:eastAsia="华文新魏" w:hint="eastAsia"/>
          <w:sz w:val="32"/>
          <w:szCs w:val="32"/>
          <w:u w:val="single"/>
        </w:rPr>
        <w:t xml:space="preserve"> </w:t>
      </w:r>
      <w:r>
        <w:rPr>
          <w:rFonts w:ascii="华文新魏" w:eastAsia="华文新魏"/>
          <w:sz w:val="32"/>
          <w:szCs w:val="32"/>
          <w:u w:val="single"/>
        </w:rPr>
        <w:t xml:space="preserve">    </w:t>
      </w:r>
      <w:r>
        <w:rPr>
          <w:rFonts w:ascii="华文新魏" w:eastAsia="华文新魏" w:hint="eastAsia"/>
          <w:sz w:val="32"/>
          <w:szCs w:val="32"/>
          <w:u w:val="single"/>
        </w:rPr>
        <w:t>2</w:t>
      </w:r>
      <w:r>
        <w:rPr>
          <w:rFonts w:ascii="华文新魏" w:eastAsia="华文新魏"/>
          <w:sz w:val="32"/>
          <w:szCs w:val="32"/>
          <w:u w:val="single"/>
        </w:rPr>
        <w:t>013438087</w:t>
      </w:r>
      <w:r>
        <w:rPr>
          <w:rFonts w:ascii="华文新魏" w:eastAsia="华文新魏" w:hint="eastAsia"/>
          <w:sz w:val="32"/>
          <w:szCs w:val="32"/>
          <w:u w:val="single"/>
        </w:rPr>
        <w:t xml:space="preserve">       </w:t>
      </w:r>
    </w:p>
    <w:p w:rsidR="00DB2DC2" w:rsidRPr="00D87F58" w:rsidRDefault="00DB2DC2" w:rsidP="00DB2DC2">
      <w:pPr>
        <w:ind w:firstLineChars="500" w:firstLine="2200"/>
        <w:rPr>
          <w:rFonts w:ascii="华文新魏" w:eastAsia="华文新魏"/>
          <w:sz w:val="44"/>
        </w:rPr>
      </w:pPr>
      <w:r w:rsidRPr="00D87F58">
        <w:rPr>
          <w:rFonts w:ascii="华文新魏" w:eastAsia="华文新魏" w:hint="eastAsia"/>
          <w:sz w:val="44"/>
        </w:rPr>
        <w:t xml:space="preserve">姓    名 </w:t>
      </w:r>
      <w:r w:rsidRPr="00D87F58">
        <w:rPr>
          <w:rFonts w:ascii="华文新魏" w:eastAsia="华文新魏" w:hint="eastAsia"/>
          <w:sz w:val="32"/>
          <w:szCs w:val="32"/>
          <w:u w:val="single"/>
        </w:rPr>
        <w:t xml:space="preserve"> </w:t>
      </w:r>
      <w:r>
        <w:rPr>
          <w:rFonts w:ascii="华文新魏" w:eastAsia="华文新魏"/>
          <w:sz w:val="32"/>
          <w:szCs w:val="32"/>
          <w:u w:val="single"/>
        </w:rPr>
        <w:t xml:space="preserve">      </w:t>
      </w:r>
      <w:r>
        <w:rPr>
          <w:rFonts w:ascii="华文新魏" w:eastAsia="华文新魏" w:hint="eastAsia"/>
          <w:sz w:val="32"/>
          <w:szCs w:val="32"/>
          <w:u w:val="single"/>
        </w:rPr>
        <w:t xml:space="preserve">唐小吉          </w:t>
      </w:r>
    </w:p>
    <w:p w:rsidR="00DB2DC2" w:rsidRPr="00D87F58" w:rsidRDefault="00DB2DC2" w:rsidP="00DB2DC2">
      <w:pPr>
        <w:ind w:firstLineChars="500" w:firstLine="2200"/>
        <w:rPr>
          <w:rFonts w:ascii="华文新魏" w:eastAsia="华文新魏"/>
          <w:sz w:val="48"/>
        </w:rPr>
      </w:pPr>
      <w:r w:rsidRPr="00D87F58">
        <w:rPr>
          <w:rFonts w:ascii="华文新魏" w:eastAsia="华文新魏" w:hint="eastAsia"/>
          <w:sz w:val="44"/>
        </w:rPr>
        <w:t xml:space="preserve">指导教师 </w:t>
      </w:r>
      <w:r w:rsidRPr="00D87F58">
        <w:rPr>
          <w:rFonts w:ascii="华文新魏" w:eastAsia="华文新魏" w:hint="eastAsia"/>
          <w:sz w:val="32"/>
          <w:szCs w:val="32"/>
          <w:u w:val="single"/>
        </w:rPr>
        <w:t xml:space="preserve"> </w:t>
      </w:r>
      <w:r>
        <w:rPr>
          <w:rFonts w:ascii="华文新魏" w:eastAsia="华文新魏"/>
          <w:sz w:val="32"/>
          <w:szCs w:val="32"/>
          <w:u w:val="single"/>
        </w:rPr>
        <w:t xml:space="preserve">  </w:t>
      </w:r>
      <w:r w:rsidR="00A85249">
        <w:rPr>
          <w:rFonts w:ascii="华文新魏" w:eastAsia="华文新魏"/>
          <w:sz w:val="32"/>
          <w:szCs w:val="32"/>
          <w:u w:val="single"/>
        </w:rPr>
        <w:t xml:space="preserve"> </w:t>
      </w:r>
      <w:r>
        <w:rPr>
          <w:rFonts w:ascii="华文新魏" w:eastAsia="华文新魏"/>
          <w:sz w:val="32"/>
          <w:szCs w:val="32"/>
          <w:u w:val="single"/>
        </w:rPr>
        <w:t xml:space="preserve">   </w:t>
      </w:r>
      <w:r w:rsidR="00A85249" w:rsidRPr="00A85249">
        <w:rPr>
          <w:rFonts w:ascii="华文新魏" w:eastAsia="华文新魏" w:hint="eastAsia"/>
          <w:sz w:val="32"/>
          <w:szCs w:val="32"/>
          <w:u w:val="single"/>
        </w:rPr>
        <w:t>陈</w:t>
      </w:r>
      <w:r w:rsidR="00A85249" w:rsidRPr="00A85249">
        <w:rPr>
          <w:rFonts w:ascii="华文新魏" w:eastAsia="华文新魏"/>
          <w:sz w:val="32"/>
          <w:szCs w:val="32"/>
          <w:u w:val="single"/>
        </w:rPr>
        <w:t>卫平</w:t>
      </w:r>
      <w:r>
        <w:rPr>
          <w:rFonts w:ascii="华文新魏" w:eastAsia="华文新魏" w:hint="eastAsia"/>
          <w:sz w:val="32"/>
          <w:szCs w:val="32"/>
          <w:u w:val="single"/>
        </w:rPr>
        <w:t xml:space="preserve">          </w:t>
      </w:r>
    </w:p>
    <w:p w:rsidR="00DB2DC2" w:rsidRDefault="00DB2DC2" w:rsidP="00DB2DC2">
      <w:pPr>
        <w:ind w:firstLineChars="400" w:firstLine="1440"/>
        <w:rPr>
          <w:rFonts w:eastAsia="华文新魏"/>
          <w:sz w:val="18"/>
        </w:rPr>
      </w:pPr>
      <w:r>
        <w:rPr>
          <w:rFonts w:eastAsia="华文新魏" w:hint="eastAsia"/>
          <w:sz w:val="36"/>
        </w:rPr>
        <w:t xml:space="preserve">             </w:t>
      </w:r>
    </w:p>
    <w:p w:rsidR="00E578EB" w:rsidRDefault="00E578EB" w:rsidP="00E578EB">
      <w:pPr>
        <w:pStyle w:val="a8"/>
        <w:ind w:firstLineChars="0" w:firstLine="0"/>
        <w:jc w:val="center"/>
        <w:rPr>
          <w:rFonts w:ascii="华文新魏" w:eastAsia="华文新魏"/>
          <w:sz w:val="32"/>
          <w:szCs w:val="32"/>
        </w:rPr>
      </w:pPr>
    </w:p>
    <w:p w:rsidR="00687598" w:rsidRPr="00EC59AA" w:rsidRDefault="00687598" w:rsidP="00E578EB">
      <w:pPr>
        <w:pStyle w:val="a8"/>
        <w:ind w:firstLineChars="0" w:firstLine="0"/>
        <w:jc w:val="center"/>
        <w:rPr>
          <w:rFonts w:ascii="华文新魏" w:eastAsia="华文新魏" w:hint="eastAsia"/>
          <w:sz w:val="32"/>
          <w:szCs w:val="32"/>
        </w:rPr>
      </w:pPr>
      <w:r>
        <w:rPr>
          <w:rFonts w:ascii="华文新魏" w:eastAsia="华文新魏" w:hint="eastAsia"/>
          <w:sz w:val="32"/>
          <w:szCs w:val="32"/>
        </w:rPr>
        <w:t>2017</w:t>
      </w:r>
      <w:r w:rsidR="00DB2DC2" w:rsidRPr="00EC59AA">
        <w:rPr>
          <w:rFonts w:ascii="华文新魏" w:eastAsia="华文新魏" w:hint="eastAsia"/>
          <w:sz w:val="32"/>
          <w:szCs w:val="32"/>
        </w:rPr>
        <w:t>年</w:t>
      </w:r>
      <w:r>
        <w:rPr>
          <w:rFonts w:ascii="华文新魏" w:eastAsia="华文新魏"/>
          <w:sz w:val="32"/>
          <w:szCs w:val="32"/>
        </w:rPr>
        <w:t>1</w:t>
      </w:r>
      <w:r w:rsidR="00DB2DC2" w:rsidRPr="00EC59AA">
        <w:rPr>
          <w:rFonts w:ascii="华文新魏" w:eastAsia="华文新魏" w:hint="eastAsia"/>
          <w:sz w:val="32"/>
          <w:szCs w:val="32"/>
        </w:rPr>
        <w:t>月</w:t>
      </w:r>
      <w:r w:rsidR="00DB2DC2">
        <w:rPr>
          <w:rFonts w:ascii="华文新魏" w:eastAsia="华文新魏"/>
          <w:sz w:val="32"/>
          <w:szCs w:val="32"/>
        </w:rPr>
        <w:t>5</w:t>
      </w:r>
      <w:r w:rsidR="00DB2DC2" w:rsidRPr="00EC59AA">
        <w:rPr>
          <w:rFonts w:ascii="华文新魏" w:eastAsia="华文新魏" w:hint="eastAsia"/>
          <w:sz w:val="32"/>
          <w:szCs w:val="32"/>
        </w:rPr>
        <w:t>日</w:t>
      </w:r>
    </w:p>
    <w:p w:rsidR="001C6F7F" w:rsidRDefault="00687598" w:rsidP="001C6F7F">
      <w:pPr>
        <w:jc w:val="center"/>
        <w:rPr>
          <w:rFonts w:ascii="黑体" w:eastAsia="黑体" w:hAnsi="黑体" w:cs="微软雅黑"/>
          <w:kern w:val="0"/>
          <w:sz w:val="32"/>
          <w:szCs w:val="32"/>
          <w:lang w:val="zh-CN"/>
        </w:rPr>
      </w:pPr>
      <w:r>
        <w:rPr>
          <w:rFonts w:ascii="黑体" w:eastAsia="黑体" w:hAnsi="黑体" w:cs="微软雅黑" w:hint="eastAsia"/>
          <w:kern w:val="0"/>
          <w:sz w:val="32"/>
          <w:szCs w:val="32"/>
          <w:lang w:val="zh-CN"/>
        </w:rPr>
        <w:lastRenderedPageBreak/>
        <w:t>日用高分子概述</w:t>
      </w:r>
    </w:p>
    <w:p w:rsidR="001C6F7F" w:rsidRDefault="001C6F7F" w:rsidP="001C6F7F">
      <w:pPr>
        <w:jc w:val="center"/>
        <w:rPr>
          <w:rFonts w:ascii="黑体" w:eastAsia="黑体" w:hAnsi="黑体" w:cs="微软雅黑"/>
          <w:kern w:val="0"/>
          <w:sz w:val="32"/>
          <w:szCs w:val="32"/>
          <w:lang w:val="zh-CN"/>
        </w:rPr>
      </w:pPr>
      <w:proofErr w:type="gramStart"/>
      <w:r>
        <w:rPr>
          <w:rFonts w:ascii="黑体" w:eastAsia="黑体" w:hAnsi="黑体" w:cs="微软雅黑" w:hint="eastAsia"/>
          <w:kern w:val="0"/>
          <w:sz w:val="32"/>
          <w:szCs w:val="32"/>
          <w:lang w:val="zh-CN"/>
        </w:rPr>
        <w:t xml:space="preserve">摘　</w:t>
      </w:r>
      <w:r>
        <w:rPr>
          <w:rFonts w:ascii="黑体" w:eastAsia="黑体" w:hAnsi="黑体" w:cs="微软雅黑"/>
          <w:kern w:val="0"/>
          <w:sz w:val="32"/>
          <w:szCs w:val="32"/>
          <w:lang w:val="zh-CN"/>
        </w:rPr>
        <w:t xml:space="preserve">　</w:t>
      </w:r>
      <w:proofErr w:type="gramEnd"/>
      <w:r>
        <w:rPr>
          <w:rFonts w:ascii="黑体" w:eastAsia="黑体" w:hAnsi="黑体" w:cs="微软雅黑" w:hint="eastAsia"/>
          <w:kern w:val="0"/>
          <w:sz w:val="32"/>
          <w:szCs w:val="32"/>
          <w:lang w:val="zh-CN"/>
        </w:rPr>
        <w:t>要</w:t>
      </w:r>
    </w:p>
    <w:p w:rsidR="001C6F7F" w:rsidRDefault="001C6F7F" w:rsidP="001C6F7F">
      <w:pPr>
        <w:jc w:val="center"/>
        <w:rPr>
          <w:rFonts w:ascii="黑体" w:eastAsia="黑体" w:hAnsi="黑体"/>
          <w:sz w:val="32"/>
          <w:szCs w:val="32"/>
        </w:rPr>
      </w:pPr>
    </w:p>
    <w:p w:rsidR="00642AAF" w:rsidRPr="00687598" w:rsidRDefault="00175558" w:rsidP="00687598">
      <w:pPr>
        <w:ind w:firstLineChars="200" w:firstLine="480"/>
        <w:rPr>
          <w:szCs w:val="24"/>
        </w:rPr>
      </w:pPr>
      <w:r w:rsidRPr="00642AAF">
        <w:rPr>
          <w:rFonts w:hint="eastAsia"/>
          <w:szCs w:val="24"/>
        </w:rPr>
        <w:t>高分子是由小分子单体聚合而成的高聚物相</w:t>
      </w:r>
      <w:r w:rsidR="00687598">
        <w:rPr>
          <w:rFonts w:hint="eastAsia"/>
          <w:szCs w:val="24"/>
        </w:rPr>
        <w:t>，由其制成的</w:t>
      </w:r>
      <w:r w:rsidR="00687598" w:rsidRPr="00687598">
        <w:rPr>
          <w:rFonts w:hint="eastAsia"/>
          <w:szCs w:val="24"/>
        </w:rPr>
        <w:t>高分子材料作为新时期的全新全能型材料，是现代人类发的重要支柱，是发展高新科技的基础与先导，高分子材料的应用将会使人类支配改造自然的能力和社会生产力的发展带到一个新的水平，对人类的发展将会出现前所未有的促进。本文将从高分子材料的定义、主要种类、应用和以塑料为例介绍与人类生活息息相关的高分子材料的相关常识。</w:t>
      </w:r>
    </w:p>
    <w:p w:rsidR="001C6F7F" w:rsidRPr="00175558" w:rsidRDefault="001C6F7F" w:rsidP="001C6F7F"/>
    <w:p w:rsidR="001C6F7F" w:rsidRPr="001C6F7F" w:rsidRDefault="001C6F7F" w:rsidP="001C6F7F">
      <w:pPr>
        <w:rPr>
          <w:rFonts w:ascii="黑体" w:eastAsia="黑体" w:hAnsi="黑体"/>
          <w:szCs w:val="24"/>
        </w:rPr>
      </w:pPr>
      <w:r w:rsidRPr="001C6F7F">
        <w:rPr>
          <w:rFonts w:ascii="黑体" w:eastAsia="黑体" w:hAnsi="黑体" w:hint="eastAsia"/>
          <w:szCs w:val="24"/>
        </w:rPr>
        <w:t>关键词</w:t>
      </w:r>
      <w:r w:rsidRPr="001C6F7F">
        <w:rPr>
          <w:rFonts w:ascii="黑体" w:eastAsia="黑体" w:hAnsi="黑体"/>
          <w:szCs w:val="24"/>
        </w:rPr>
        <w:t>：</w:t>
      </w:r>
      <w:r w:rsidR="00175558" w:rsidRPr="00175558">
        <w:rPr>
          <w:rFonts w:asciiTheme="majorEastAsia" w:eastAsiaTheme="majorEastAsia" w:hAnsiTheme="majorEastAsia" w:hint="eastAsia"/>
          <w:szCs w:val="24"/>
        </w:rPr>
        <w:t>高分子</w:t>
      </w:r>
      <w:r w:rsidR="00175558" w:rsidRPr="00175558">
        <w:rPr>
          <w:rFonts w:asciiTheme="majorEastAsia" w:eastAsiaTheme="majorEastAsia" w:hAnsiTheme="majorEastAsia"/>
          <w:szCs w:val="24"/>
        </w:rPr>
        <w:t>；</w:t>
      </w:r>
      <w:r w:rsidR="00687598" w:rsidRPr="00687598">
        <w:rPr>
          <w:rFonts w:asciiTheme="majorEastAsia" w:eastAsiaTheme="majorEastAsia" w:hAnsiTheme="majorEastAsia" w:hint="eastAsia"/>
          <w:szCs w:val="24"/>
        </w:rPr>
        <w:t>高分子材料</w:t>
      </w:r>
      <w:r w:rsidR="00687598">
        <w:rPr>
          <w:rFonts w:asciiTheme="majorEastAsia" w:eastAsiaTheme="majorEastAsia" w:hAnsiTheme="majorEastAsia" w:hint="eastAsia"/>
          <w:szCs w:val="24"/>
        </w:rPr>
        <w:t>；</w:t>
      </w:r>
      <w:r w:rsidR="00687598" w:rsidRPr="00687598">
        <w:rPr>
          <w:rFonts w:asciiTheme="majorEastAsia" w:eastAsiaTheme="majorEastAsia" w:hAnsiTheme="majorEastAsia" w:hint="eastAsia"/>
          <w:szCs w:val="24"/>
        </w:rPr>
        <w:t>塑料</w:t>
      </w:r>
      <w:r w:rsidR="00687598">
        <w:rPr>
          <w:rFonts w:asciiTheme="majorEastAsia" w:eastAsiaTheme="majorEastAsia" w:hAnsiTheme="majorEastAsia" w:hint="eastAsia"/>
          <w:szCs w:val="24"/>
        </w:rPr>
        <w:t>；</w:t>
      </w:r>
      <w:r w:rsidR="00687598" w:rsidRPr="00687598">
        <w:rPr>
          <w:rFonts w:asciiTheme="majorEastAsia" w:eastAsiaTheme="majorEastAsia" w:hAnsiTheme="majorEastAsia" w:hint="eastAsia"/>
          <w:szCs w:val="24"/>
        </w:rPr>
        <w:t>新型高分子材料</w:t>
      </w: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1C6F7F" w:rsidRDefault="001C6F7F" w:rsidP="001C6F7F">
      <w:pPr>
        <w:rPr>
          <w:vertAlign w:val="superscript"/>
        </w:rPr>
      </w:pPr>
    </w:p>
    <w:p w:rsidR="00687598" w:rsidRDefault="00687598" w:rsidP="001C6F7F">
      <w:pPr>
        <w:rPr>
          <w:vertAlign w:val="superscript"/>
        </w:rPr>
      </w:pPr>
    </w:p>
    <w:p w:rsidR="00687598" w:rsidRDefault="00687598" w:rsidP="001C6F7F">
      <w:pPr>
        <w:rPr>
          <w:vertAlign w:val="superscript"/>
        </w:rPr>
      </w:pPr>
    </w:p>
    <w:p w:rsidR="00687598" w:rsidRDefault="00687598" w:rsidP="001C6F7F">
      <w:pPr>
        <w:rPr>
          <w:vertAlign w:val="superscript"/>
        </w:rPr>
      </w:pPr>
    </w:p>
    <w:p w:rsidR="00687598" w:rsidRDefault="00687598" w:rsidP="001C6F7F">
      <w:pPr>
        <w:rPr>
          <w:rFonts w:hint="eastAsia"/>
          <w:vertAlign w:val="superscript"/>
        </w:rPr>
      </w:pPr>
    </w:p>
    <w:p w:rsidR="00175558" w:rsidRDefault="00175558" w:rsidP="001C6F7F">
      <w:pPr>
        <w:rPr>
          <w:vertAlign w:val="superscript"/>
        </w:rPr>
      </w:pPr>
    </w:p>
    <w:p w:rsidR="001C6F7F" w:rsidRPr="001C6F7F" w:rsidRDefault="001C6F7F" w:rsidP="001C6F7F">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The </w:t>
      </w:r>
      <w:r w:rsidRPr="001C6F7F">
        <w:rPr>
          <w:rFonts w:ascii="Times New Roman" w:hAnsi="Times New Roman" w:cs="Times New Roman"/>
          <w:b/>
          <w:sz w:val="32"/>
          <w:szCs w:val="32"/>
        </w:rPr>
        <w:t>Method for Viscosity Determination of</w:t>
      </w:r>
    </w:p>
    <w:p w:rsidR="009C18FF" w:rsidRDefault="001C6F7F" w:rsidP="009C18FF">
      <w:pPr>
        <w:jc w:val="center"/>
        <w:rPr>
          <w:rFonts w:ascii="Times New Roman" w:hAnsi="Times New Roman" w:cs="Times New Roman"/>
          <w:b/>
          <w:sz w:val="32"/>
          <w:szCs w:val="32"/>
        </w:rPr>
      </w:pPr>
      <w:r w:rsidRPr="001C6F7F">
        <w:rPr>
          <w:rFonts w:ascii="Times New Roman" w:hAnsi="Times New Roman" w:cs="Times New Roman"/>
          <w:b/>
          <w:sz w:val="32"/>
          <w:szCs w:val="32"/>
        </w:rPr>
        <w:t>Polymer Solution</w:t>
      </w:r>
      <w:r w:rsidR="00642AAF">
        <w:rPr>
          <w:rFonts w:ascii="Times New Roman" w:hAnsi="Times New Roman" w:cs="Times New Roman"/>
          <w:b/>
          <w:sz w:val="32"/>
          <w:szCs w:val="32"/>
        </w:rPr>
        <w:t xml:space="preserve"> </w:t>
      </w:r>
      <w:proofErr w:type="gramStart"/>
      <w:r w:rsidR="00642AAF">
        <w:rPr>
          <w:rFonts w:ascii="Times New Roman" w:hAnsi="Times New Roman" w:cs="Times New Roman"/>
          <w:b/>
          <w:sz w:val="32"/>
          <w:szCs w:val="32"/>
        </w:rPr>
        <w:t>A</w:t>
      </w:r>
      <w:r w:rsidR="00642AAF">
        <w:rPr>
          <w:rFonts w:ascii="Times New Roman" w:hAnsi="Times New Roman" w:cs="Times New Roman" w:hint="eastAsia"/>
          <w:b/>
          <w:sz w:val="32"/>
          <w:szCs w:val="32"/>
        </w:rPr>
        <w:t>nd</w:t>
      </w:r>
      <w:proofErr w:type="gramEnd"/>
      <w:r w:rsidR="00642AAF">
        <w:rPr>
          <w:rFonts w:ascii="Times New Roman" w:hAnsi="Times New Roman" w:cs="Times New Roman" w:hint="eastAsia"/>
          <w:b/>
          <w:sz w:val="32"/>
          <w:szCs w:val="32"/>
        </w:rPr>
        <w:t xml:space="preserve"> </w:t>
      </w:r>
      <w:r w:rsidR="00642AAF">
        <w:rPr>
          <w:rFonts w:ascii="Times New Roman" w:hAnsi="Times New Roman" w:cs="Times New Roman"/>
          <w:b/>
          <w:sz w:val="32"/>
          <w:szCs w:val="32"/>
        </w:rPr>
        <w:t>The Applied Range</w:t>
      </w:r>
    </w:p>
    <w:p w:rsidR="00CD30EC" w:rsidRDefault="00642AAF" w:rsidP="009C18FF">
      <w:pPr>
        <w:jc w:val="center"/>
        <w:rPr>
          <w:rFonts w:ascii="Times New Roman" w:hAnsi="Times New Roman" w:cs="Times New Roman"/>
          <w:b/>
          <w:sz w:val="32"/>
          <w:szCs w:val="32"/>
        </w:rPr>
      </w:pPr>
      <w:r w:rsidRPr="009C18FF">
        <w:rPr>
          <w:rFonts w:ascii="Times New Roman" w:hAnsi="Times New Roman" w:cs="Times New Roman"/>
          <w:sz w:val="32"/>
          <w:szCs w:val="32"/>
        </w:rPr>
        <w:t>ABSTRACT</w:t>
      </w:r>
    </w:p>
    <w:p w:rsidR="009C18FF" w:rsidRPr="009C18FF" w:rsidRDefault="009C18FF" w:rsidP="009C18FF">
      <w:pPr>
        <w:jc w:val="center"/>
        <w:rPr>
          <w:rFonts w:ascii="Times New Roman" w:hAnsi="Times New Roman" w:cs="Times New Roman" w:hint="eastAsia"/>
          <w:b/>
          <w:sz w:val="32"/>
          <w:szCs w:val="32"/>
        </w:rPr>
      </w:pPr>
    </w:p>
    <w:p w:rsidR="00642AAF" w:rsidRPr="00175558" w:rsidRDefault="00687598" w:rsidP="00175558">
      <w:pPr>
        <w:ind w:firstLineChars="200" w:firstLine="480"/>
        <w:rPr>
          <w:rFonts w:ascii="Times New Roman" w:hAnsi="Times New Roman" w:cs="Times New Roman"/>
          <w:szCs w:val="24"/>
        </w:rPr>
      </w:pPr>
      <w:r w:rsidRPr="00687598">
        <w:rPr>
          <w:rFonts w:ascii="Times New Roman" w:hAnsi="Times New Roman" w:cs="Times New Roman"/>
          <w:szCs w:val="24"/>
        </w:rPr>
        <w:t>The polymer is composed of small molecular monomer polymerized polymer phase consisting of polymer materials made of the new material as versatile in the new era</w:t>
      </w:r>
      <w:r w:rsidR="0052067B">
        <w:rPr>
          <w:rFonts w:ascii="Times New Roman" w:hAnsi="Times New Roman" w:cs="Times New Roman"/>
          <w:szCs w:val="24"/>
        </w:rPr>
        <w:t>，</w:t>
      </w:r>
      <w:r w:rsidRPr="00687598">
        <w:rPr>
          <w:rFonts w:ascii="Times New Roman" w:hAnsi="Times New Roman" w:cs="Times New Roman"/>
          <w:szCs w:val="24"/>
        </w:rPr>
        <w:t xml:space="preserve"> is an important pillar of modern human development</w:t>
      </w:r>
      <w:r w:rsidR="0052067B">
        <w:rPr>
          <w:rFonts w:ascii="Times New Roman" w:hAnsi="Times New Roman" w:cs="Times New Roman"/>
          <w:szCs w:val="24"/>
        </w:rPr>
        <w:t>，</w:t>
      </w:r>
      <w:r w:rsidRPr="00687598">
        <w:rPr>
          <w:rFonts w:ascii="Times New Roman" w:hAnsi="Times New Roman" w:cs="Times New Roman"/>
          <w:szCs w:val="24"/>
        </w:rPr>
        <w:t xml:space="preserve"> is the basis for the development and pilot of high technology</w:t>
      </w:r>
      <w:r w:rsidR="0052067B">
        <w:rPr>
          <w:rFonts w:ascii="Times New Roman" w:hAnsi="Times New Roman" w:cs="Times New Roman"/>
          <w:szCs w:val="24"/>
        </w:rPr>
        <w:t>，</w:t>
      </w:r>
      <w:r w:rsidRPr="00687598">
        <w:rPr>
          <w:rFonts w:ascii="Times New Roman" w:hAnsi="Times New Roman" w:cs="Times New Roman"/>
          <w:szCs w:val="24"/>
        </w:rPr>
        <w:t xml:space="preserve"> the application of polymer materials will make the human controlling ability to transform nature and the social productive forces development zone to a new level of development will promote the emergence of human beings hitherto unknown. In this paper</w:t>
      </w:r>
      <w:r w:rsidR="0052067B">
        <w:rPr>
          <w:rFonts w:ascii="Times New Roman" w:hAnsi="Times New Roman" w:cs="Times New Roman"/>
          <w:szCs w:val="24"/>
        </w:rPr>
        <w:t>，</w:t>
      </w:r>
      <w:r w:rsidRPr="00687598">
        <w:rPr>
          <w:rFonts w:ascii="Times New Roman" w:hAnsi="Times New Roman" w:cs="Times New Roman"/>
          <w:szCs w:val="24"/>
        </w:rPr>
        <w:t xml:space="preserve"> the definition of polymer materials</w:t>
      </w:r>
      <w:r w:rsidR="0052067B">
        <w:rPr>
          <w:rFonts w:ascii="Times New Roman" w:hAnsi="Times New Roman" w:cs="Times New Roman"/>
          <w:szCs w:val="24"/>
        </w:rPr>
        <w:t>，</w:t>
      </w:r>
      <w:r w:rsidRPr="00687598">
        <w:rPr>
          <w:rFonts w:ascii="Times New Roman" w:hAnsi="Times New Roman" w:cs="Times New Roman"/>
          <w:szCs w:val="24"/>
        </w:rPr>
        <w:t xml:space="preserve"> the main types</w:t>
      </w:r>
      <w:r w:rsidR="0052067B">
        <w:rPr>
          <w:rFonts w:ascii="Times New Roman" w:hAnsi="Times New Roman" w:cs="Times New Roman"/>
          <w:szCs w:val="24"/>
        </w:rPr>
        <w:t>，</w:t>
      </w:r>
      <w:r w:rsidRPr="00687598">
        <w:rPr>
          <w:rFonts w:ascii="Times New Roman" w:hAnsi="Times New Roman" w:cs="Times New Roman"/>
          <w:szCs w:val="24"/>
        </w:rPr>
        <w:t xml:space="preserve"> applications and plastics as an example to introduce the relevant knowledge of human life and polymer materials.</w:t>
      </w:r>
    </w:p>
    <w:p w:rsidR="00642AAF" w:rsidRDefault="00642AAF" w:rsidP="00642AAF">
      <w:pPr>
        <w:rPr>
          <w:rFonts w:ascii="Times New Roman" w:hAnsi="Times New Roman" w:cs="Times New Roman"/>
          <w:szCs w:val="24"/>
        </w:rPr>
      </w:pPr>
    </w:p>
    <w:p w:rsidR="00642AAF" w:rsidRDefault="00642AAF" w:rsidP="00687598">
      <w:pPr>
        <w:ind w:left="120" w:hangingChars="50" w:hanging="120"/>
        <w:rPr>
          <w:rFonts w:ascii="Times New Roman" w:hAnsi="Times New Roman" w:cs="Times New Roman"/>
          <w:szCs w:val="24"/>
        </w:rPr>
      </w:pPr>
      <w:r w:rsidRPr="00642AAF">
        <w:rPr>
          <w:rFonts w:ascii="Times New Roman" w:hAnsi="Times New Roman" w:cs="Times New Roman"/>
          <w:b/>
          <w:szCs w:val="24"/>
        </w:rPr>
        <w:t>Keywords</w:t>
      </w:r>
      <w:r w:rsidR="00175558">
        <w:rPr>
          <w:rFonts w:ascii="Times New Roman" w:hAnsi="Times New Roman" w:cs="Times New Roman"/>
          <w:szCs w:val="24"/>
        </w:rPr>
        <w:t>  </w:t>
      </w:r>
      <w:r w:rsidR="00687598" w:rsidRPr="00687598">
        <w:rPr>
          <w:rFonts w:ascii="Times New Roman" w:hAnsi="Times New Roman" w:cs="Times New Roman"/>
          <w:szCs w:val="24"/>
        </w:rPr>
        <w:t>Polymer; polymer material; plastics</w:t>
      </w:r>
      <w:r w:rsidR="00687598">
        <w:rPr>
          <w:rFonts w:ascii="Times New Roman" w:hAnsi="Times New Roman" w:cs="Times New Roman" w:hint="eastAsia"/>
          <w:szCs w:val="24"/>
        </w:rPr>
        <w:t>；</w:t>
      </w:r>
      <w:r w:rsidR="00687598" w:rsidRPr="00687598">
        <w:rPr>
          <w:rFonts w:ascii="Times New Roman" w:hAnsi="Times New Roman" w:cs="Times New Roman"/>
          <w:szCs w:val="24"/>
        </w:rPr>
        <w:t>Novel polymer material</w:t>
      </w: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642AAF" w:rsidRDefault="00642AAF" w:rsidP="00642AAF">
      <w:pPr>
        <w:rPr>
          <w:rFonts w:ascii="Times New Roman" w:hAnsi="Times New Roman" w:cs="Times New Roman"/>
          <w:szCs w:val="24"/>
        </w:rPr>
      </w:pPr>
    </w:p>
    <w:p w:rsidR="00CD30EC" w:rsidRDefault="00CD30EC" w:rsidP="00642AAF">
      <w:pPr>
        <w:rPr>
          <w:rFonts w:ascii="Times New Roman" w:hAnsi="Times New Roman" w:cs="Times New Roman" w:hint="eastAsia"/>
          <w:szCs w:val="24"/>
        </w:rPr>
      </w:pPr>
    </w:p>
    <w:p w:rsidR="00642AAF" w:rsidRDefault="00642AAF" w:rsidP="001E1895">
      <w:pPr>
        <w:spacing w:line="300" w:lineRule="auto"/>
        <w:jc w:val="center"/>
        <w:rPr>
          <w:rFonts w:eastAsia="黑体"/>
          <w:sz w:val="32"/>
        </w:rPr>
      </w:pPr>
      <w:r>
        <w:rPr>
          <w:rFonts w:eastAsia="黑体" w:hint="eastAsia"/>
          <w:sz w:val="32"/>
        </w:rPr>
        <w:lastRenderedPageBreak/>
        <w:t>目</w:t>
      </w:r>
      <w:r>
        <w:rPr>
          <w:rFonts w:ascii="黑体" w:eastAsia="黑体" w:hAnsi="宋体" w:hint="eastAsia"/>
          <w:color w:val="000000"/>
          <w:sz w:val="32"/>
        </w:rPr>
        <w:t xml:space="preserve">　</w:t>
      </w:r>
      <w:r>
        <w:rPr>
          <w:rFonts w:ascii="黑体" w:eastAsia="黑体" w:hAnsi="宋体"/>
          <w:color w:val="000000"/>
          <w:sz w:val="32"/>
        </w:rPr>
        <w:t xml:space="preserve">　</w:t>
      </w:r>
      <w:r>
        <w:rPr>
          <w:rFonts w:eastAsia="黑体" w:hint="eastAsia"/>
          <w:sz w:val="32"/>
        </w:rPr>
        <w:t>录</w:t>
      </w:r>
    </w:p>
    <w:sdt>
      <w:sdtPr>
        <w:rPr>
          <w:lang w:val="zh-CN"/>
        </w:rPr>
        <w:id w:val="-1647889395"/>
        <w:docPartObj>
          <w:docPartGallery w:val="Table of Contents"/>
          <w:docPartUnique/>
        </w:docPartObj>
      </w:sdtPr>
      <w:sdtEndPr>
        <w:rPr>
          <w:b/>
          <w:bCs/>
        </w:rPr>
      </w:sdtEndPr>
      <w:sdtContent>
        <w:p w:rsidR="009C18FF" w:rsidRPr="002941DC" w:rsidRDefault="009C18FF" w:rsidP="002941DC">
          <w:pPr>
            <w:spacing w:line="300" w:lineRule="auto"/>
            <w:rPr>
              <w:rFonts w:eastAsia="黑体" w:hint="eastAsia"/>
              <w:sz w:val="32"/>
            </w:rPr>
          </w:pPr>
        </w:p>
        <w:p w:rsidR="00DA2238" w:rsidRPr="00DA2238" w:rsidRDefault="009C18FF">
          <w:pPr>
            <w:pStyle w:val="10"/>
            <w:tabs>
              <w:tab w:val="right" w:leader="dot" w:pos="8296"/>
            </w:tabs>
            <w:rPr>
              <w:rFonts w:asciiTheme="minorEastAsia" w:hAnsiTheme="minorEastAsia" w:cstheme="minorBidi"/>
              <w:noProof/>
              <w:kern w:val="2"/>
              <w:sz w:val="30"/>
              <w:szCs w:val="30"/>
            </w:rPr>
          </w:pPr>
          <w:r>
            <w:fldChar w:fldCharType="begin"/>
          </w:r>
          <w:r>
            <w:instrText xml:space="preserve"> TOC \o "1-3" \h \z \u </w:instrText>
          </w:r>
          <w:r>
            <w:fldChar w:fldCharType="separate"/>
          </w:r>
          <w:hyperlink w:anchor="_Toc471464390" w:history="1">
            <w:r w:rsidR="00DA2238" w:rsidRPr="00DA2238">
              <w:rPr>
                <w:rStyle w:val="aa"/>
                <w:rFonts w:asciiTheme="minorEastAsia" w:hAnsiTheme="minorEastAsia"/>
                <w:noProof/>
                <w:sz w:val="30"/>
                <w:szCs w:val="30"/>
              </w:rPr>
              <w:t>1</w:t>
            </w:r>
            <w:r w:rsidR="00DA2238" w:rsidRPr="00DA2238">
              <w:rPr>
                <w:rStyle w:val="aa"/>
                <w:rFonts w:asciiTheme="minorEastAsia" w:hAnsiTheme="minorEastAsia" w:hint="eastAsia"/>
                <w:noProof/>
                <w:sz w:val="30"/>
                <w:szCs w:val="30"/>
              </w:rPr>
              <w:t xml:space="preserve">　　高分子材料的定义</w:t>
            </w:r>
            <w:r w:rsidR="00DA2238" w:rsidRPr="00DA2238">
              <w:rPr>
                <w:rFonts w:asciiTheme="minorEastAsia" w:hAnsiTheme="minorEastAsia"/>
                <w:noProof/>
                <w:webHidden/>
                <w:sz w:val="30"/>
                <w:szCs w:val="30"/>
              </w:rPr>
              <w:tab/>
            </w:r>
            <w:r w:rsidR="00DA2238" w:rsidRPr="00DA2238">
              <w:rPr>
                <w:rFonts w:asciiTheme="minorEastAsia" w:hAnsiTheme="minorEastAsia"/>
                <w:noProof/>
                <w:webHidden/>
                <w:sz w:val="30"/>
                <w:szCs w:val="30"/>
              </w:rPr>
              <w:fldChar w:fldCharType="begin"/>
            </w:r>
            <w:r w:rsidR="00DA2238" w:rsidRPr="00DA2238">
              <w:rPr>
                <w:rFonts w:asciiTheme="minorEastAsia" w:hAnsiTheme="minorEastAsia"/>
                <w:noProof/>
                <w:webHidden/>
                <w:sz w:val="30"/>
                <w:szCs w:val="30"/>
              </w:rPr>
              <w:instrText xml:space="preserve"> PAGEREF _Toc471464390 \h </w:instrText>
            </w:r>
            <w:r w:rsidR="00DA2238" w:rsidRPr="00DA2238">
              <w:rPr>
                <w:rFonts w:asciiTheme="minorEastAsia" w:hAnsiTheme="minorEastAsia"/>
                <w:noProof/>
                <w:webHidden/>
                <w:sz w:val="30"/>
                <w:szCs w:val="30"/>
              </w:rPr>
            </w:r>
            <w:r w:rsidR="00DA2238" w:rsidRPr="00DA2238">
              <w:rPr>
                <w:rFonts w:asciiTheme="minorEastAsia" w:hAnsiTheme="minorEastAsia"/>
                <w:noProof/>
                <w:webHidden/>
                <w:sz w:val="30"/>
                <w:szCs w:val="30"/>
              </w:rPr>
              <w:fldChar w:fldCharType="separate"/>
            </w:r>
            <w:r w:rsidR="00DA2238" w:rsidRPr="00DA2238">
              <w:rPr>
                <w:rFonts w:asciiTheme="minorEastAsia" w:hAnsiTheme="minorEastAsia"/>
                <w:noProof/>
                <w:webHidden/>
                <w:sz w:val="30"/>
                <w:szCs w:val="30"/>
              </w:rPr>
              <w:t>1</w:t>
            </w:r>
            <w:r w:rsidR="00DA2238" w:rsidRPr="00DA2238">
              <w:rPr>
                <w:rFonts w:asciiTheme="minorEastAsia" w:hAnsiTheme="minorEastAsia"/>
                <w:noProof/>
                <w:webHidden/>
                <w:sz w:val="30"/>
                <w:szCs w:val="30"/>
              </w:rPr>
              <w:fldChar w:fldCharType="end"/>
            </w:r>
          </w:hyperlink>
        </w:p>
        <w:p w:rsidR="00DA2238" w:rsidRPr="00DA2238" w:rsidRDefault="00DA2238">
          <w:pPr>
            <w:pStyle w:val="10"/>
            <w:tabs>
              <w:tab w:val="right" w:leader="dot" w:pos="8296"/>
            </w:tabs>
            <w:rPr>
              <w:rFonts w:asciiTheme="minorEastAsia" w:hAnsiTheme="minorEastAsia" w:cstheme="minorBidi"/>
              <w:noProof/>
              <w:kern w:val="2"/>
              <w:sz w:val="30"/>
              <w:szCs w:val="30"/>
            </w:rPr>
          </w:pPr>
          <w:hyperlink w:anchor="_Toc471464391" w:history="1">
            <w:r w:rsidRPr="00DA2238">
              <w:rPr>
                <w:rStyle w:val="aa"/>
                <w:rFonts w:asciiTheme="minorEastAsia" w:hAnsiTheme="minorEastAsia"/>
                <w:noProof/>
                <w:sz w:val="30"/>
                <w:szCs w:val="30"/>
              </w:rPr>
              <w:t xml:space="preserve">2    </w:t>
            </w:r>
            <w:r w:rsidRPr="00DA2238">
              <w:rPr>
                <w:rStyle w:val="aa"/>
                <w:rFonts w:asciiTheme="minorEastAsia" w:hAnsiTheme="minorEastAsia" w:hint="eastAsia"/>
                <w:noProof/>
                <w:sz w:val="30"/>
                <w:szCs w:val="30"/>
              </w:rPr>
              <w:t>高分子材料按来源分类</w:t>
            </w:r>
            <w:r w:rsidRPr="00DA2238">
              <w:rPr>
                <w:rFonts w:asciiTheme="minorEastAsia" w:hAnsiTheme="minorEastAsia"/>
                <w:noProof/>
                <w:webHidden/>
                <w:sz w:val="30"/>
                <w:szCs w:val="30"/>
              </w:rPr>
              <w:tab/>
            </w:r>
            <w:r w:rsidRPr="00DA2238">
              <w:rPr>
                <w:rFonts w:asciiTheme="minorEastAsia" w:hAnsiTheme="minorEastAsia"/>
                <w:noProof/>
                <w:webHidden/>
                <w:sz w:val="30"/>
                <w:szCs w:val="30"/>
              </w:rPr>
              <w:fldChar w:fldCharType="begin"/>
            </w:r>
            <w:r w:rsidRPr="00DA2238">
              <w:rPr>
                <w:rFonts w:asciiTheme="minorEastAsia" w:hAnsiTheme="minorEastAsia"/>
                <w:noProof/>
                <w:webHidden/>
                <w:sz w:val="30"/>
                <w:szCs w:val="30"/>
              </w:rPr>
              <w:instrText xml:space="preserve"> PAGEREF _Toc471464391 \h </w:instrText>
            </w:r>
            <w:r w:rsidRPr="00DA2238">
              <w:rPr>
                <w:rFonts w:asciiTheme="minorEastAsia" w:hAnsiTheme="minorEastAsia"/>
                <w:noProof/>
                <w:webHidden/>
                <w:sz w:val="30"/>
                <w:szCs w:val="30"/>
              </w:rPr>
            </w:r>
            <w:r w:rsidRPr="00DA2238">
              <w:rPr>
                <w:rFonts w:asciiTheme="minorEastAsia" w:hAnsiTheme="minorEastAsia"/>
                <w:noProof/>
                <w:webHidden/>
                <w:sz w:val="30"/>
                <w:szCs w:val="30"/>
              </w:rPr>
              <w:fldChar w:fldCharType="separate"/>
            </w:r>
            <w:r w:rsidRPr="00DA2238">
              <w:rPr>
                <w:rFonts w:asciiTheme="minorEastAsia" w:hAnsiTheme="minorEastAsia"/>
                <w:noProof/>
                <w:webHidden/>
                <w:sz w:val="30"/>
                <w:szCs w:val="30"/>
              </w:rPr>
              <w:t>1</w:t>
            </w:r>
            <w:r w:rsidRPr="00DA2238">
              <w:rPr>
                <w:rFonts w:asciiTheme="minorEastAsia" w:hAnsiTheme="minorEastAsia"/>
                <w:noProof/>
                <w:webHidden/>
                <w:sz w:val="30"/>
                <w:szCs w:val="30"/>
              </w:rPr>
              <w:fldChar w:fldCharType="end"/>
            </w:r>
          </w:hyperlink>
        </w:p>
        <w:p w:rsidR="00DA2238" w:rsidRPr="00DA2238" w:rsidRDefault="00DA2238">
          <w:pPr>
            <w:pStyle w:val="10"/>
            <w:tabs>
              <w:tab w:val="right" w:leader="dot" w:pos="8296"/>
            </w:tabs>
            <w:rPr>
              <w:rFonts w:asciiTheme="minorEastAsia" w:hAnsiTheme="minorEastAsia" w:cstheme="minorBidi"/>
              <w:noProof/>
              <w:kern w:val="2"/>
              <w:sz w:val="21"/>
            </w:rPr>
          </w:pPr>
          <w:hyperlink w:anchor="_Toc471464392" w:history="1">
            <w:r w:rsidRPr="00DA2238">
              <w:rPr>
                <w:rStyle w:val="aa"/>
                <w:rFonts w:asciiTheme="minorEastAsia" w:hAnsiTheme="minorEastAsia"/>
                <w:noProof/>
                <w:sz w:val="30"/>
                <w:szCs w:val="30"/>
              </w:rPr>
              <w:t xml:space="preserve">3    </w:t>
            </w:r>
            <w:r w:rsidRPr="00DA2238">
              <w:rPr>
                <w:rStyle w:val="aa"/>
                <w:rFonts w:asciiTheme="minorEastAsia" w:hAnsiTheme="minorEastAsia" w:hint="eastAsia"/>
                <w:noProof/>
                <w:sz w:val="30"/>
                <w:szCs w:val="30"/>
              </w:rPr>
              <w:t>生活中的高分子材料</w:t>
            </w:r>
            <w:r w:rsidRPr="00DA2238">
              <w:rPr>
                <w:rFonts w:asciiTheme="minorEastAsia" w:hAnsiTheme="minorEastAsia"/>
                <w:noProof/>
                <w:webHidden/>
                <w:sz w:val="30"/>
                <w:szCs w:val="30"/>
              </w:rPr>
              <w:tab/>
            </w:r>
            <w:r w:rsidRPr="00DA2238">
              <w:rPr>
                <w:rFonts w:asciiTheme="minorEastAsia" w:hAnsiTheme="minorEastAsia"/>
                <w:noProof/>
                <w:webHidden/>
                <w:sz w:val="30"/>
                <w:szCs w:val="30"/>
              </w:rPr>
              <w:fldChar w:fldCharType="begin"/>
            </w:r>
            <w:r w:rsidRPr="00DA2238">
              <w:rPr>
                <w:rFonts w:asciiTheme="minorEastAsia" w:hAnsiTheme="minorEastAsia"/>
                <w:noProof/>
                <w:webHidden/>
                <w:sz w:val="30"/>
                <w:szCs w:val="30"/>
              </w:rPr>
              <w:instrText xml:space="preserve"> PAGEREF _Toc471464392 \h </w:instrText>
            </w:r>
            <w:r w:rsidRPr="00DA2238">
              <w:rPr>
                <w:rFonts w:asciiTheme="minorEastAsia" w:hAnsiTheme="minorEastAsia"/>
                <w:noProof/>
                <w:webHidden/>
                <w:sz w:val="30"/>
                <w:szCs w:val="30"/>
              </w:rPr>
            </w:r>
            <w:r w:rsidRPr="00DA2238">
              <w:rPr>
                <w:rFonts w:asciiTheme="minorEastAsia" w:hAnsiTheme="minorEastAsia"/>
                <w:noProof/>
                <w:webHidden/>
                <w:sz w:val="30"/>
                <w:szCs w:val="30"/>
              </w:rPr>
              <w:fldChar w:fldCharType="separate"/>
            </w:r>
            <w:r w:rsidRPr="00DA2238">
              <w:rPr>
                <w:rFonts w:asciiTheme="minorEastAsia" w:hAnsiTheme="minorEastAsia"/>
                <w:noProof/>
                <w:webHidden/>
                <w:sz w:val="30"/>
                <w:szCs w:val="30"/>
              </w:rPr>
              <w:t>1</w:t>
            </w:r>
            <w:r w:rsidRPr="00DA2238">
              <w:rPr>
                <w:rFonts w:asciiTheme="minorEastAsia" w:hAnsiTheme="minorEastAsia"/>
                <w:noProof/>
                <w:webHidden/>
                <w:sz w:val="30"/>
                <w:szCs w:val="30"/>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3" w:history="1">
            <w:r w:rsidRPr="00DA2238">
              <w:rPr>
                <w:rStyle w:val="aa"/>
                <w:rFonts w:asciiTheme="minorEastAsia" w:hAnsiTheme="minorEastAsia"/>
                <w:noProof/>
                <w:sz w:val="28"/>
                <w:szCs w:val="28"/>
              </w:rPr>
              <w:t xml:space="preserve">3.1  </w:t>
            </w:r>
            <w:r w:rsidRPr="00DA2238">
              <w:rPr>
                <w:rStyle w:val="aa"/>
                <w:rFonts w:asciiTheme="minorEastAsia" w:hAnsiTheme="minorEastAsia" w:hint="eastAsia"/>
                <w:noProof/>
                <w:sz w:val="28"/>
                <w:szCs w:val="28"/>
              </w:rPr>
              <w:t>聚乙烯</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_Toc471464393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1</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4" w:history="1">
            <w:r w:rsidRPr="00DA2238">
              <w:rPr>
                <w:rStyle w:val="aa"/>
                <w:rFonts w:asciiTheme="minorEastAsia" w:hAnsiTheme="minorEastAsia"/>
                <w:noProof/>
                <w:sz w:val="28"/>
                <w:szCs w:val="28"/>
              </w:rPr>
              <w:t xml:space="preserve">3.2  </w:t>
            </w:r>
            <w:r w:rsidRPr="00DA2238">
              <w:rPr>
                <w:rStyle w:val="aa"/>
                <w:rFonts w:asciiTheme="minorEastAsia" w:hAnsiTheme="minorEastAsia" w:cs="宋体" w:hint="eastAsia"/>
                <w:noProof/>
                <w:spacing w:val="20"/>
                <w:sz w:val="28"/>
                <w:szCs w:val="28"/>
              </w:rPr>
              <w:t>聚氯乙烯</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_Toc471464394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1</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5" w:history="1">
            <w:r w:rsidRPr="00DA2238">
              <w:rPr>
                <w:rStyle w:val="aa"/>
                <w:rFonts w:asciiTheme="minorEastAsia" w:hAnsiTheme="minorEastAsia"/>
                <w:noProof/>
                <w:sz w:val="28"/>
                <w:szCs w:val="28"/>
              </w:rPr>
              <w:t xml:space="preserve">3.4  </w:t>
            </w:r>
            <w:r w:rsidRPr="00DA2238">
              <w:rPr>
                <w:rStyle w:val="aa"/>
                <w:rFonts w:asciiTheme="minorEastAsia" w:hAnsiTheme="minorEastAsia" w:hint="eastAsia"/>
                <w:noProof/>
                <w:sz w:val="28"/>
                <w:szCs w:val="28"/>
              </w:rPr>
              <w:t>电木</w:t>
            </w:r>
            <w:r w:rsidRPr="00DA2238">
              <w:rPr>
                <w:rStyle w:val="aa"/>
                <w:rFonts w:asciiTheme="minorEastAsia" w:hAnsiTheme="minorEastAsia"/>
                <w:noProof/>
                <w:sz w:val="28"/>
                <w:szCs w:val="28"/>
              </w:rPr>
              <w:t>(</w:t>
            </w:r>
            <w:r w:rsidRPr="00DA2238">
              <w:rPr>
                <w:rStyle w:val="aa"/>
                <w:rFonts w:asciiTheme="minorEastAsia" w:hAnsiTheme="minorEastAsia" w:hint="eastAsia"/>
                <w:noProof/>
                <w:sz w:val="28"/>
                <w:szCs w:val="28"/>
              </w:rPr>
              <w:t>酚醛塑料</w:t>
            </w:r>
            <w:r w:rsidRPr="00DA2238">
              <w:rPr>
                <w:rStyle w:val="aa"/>
                <w:rFonts w:asciiTheme="minorEastAsia" w:hAnsiTheme="minorEastAsia"/>
                <w:noProof/>
                <w:sz w:val="28"/>
                <w:szCs w:val="28"/>
              </w:rPr>
              <w:t>)</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_Toc471464395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2</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6" w:history="1">
            <w:r w:rsidRPr="00DA2238">
              <w:rPr>
                <w:rStyle w:val="aa"/>
                <w:rFonts w:asciiTheme="minorEastAsia" w:hAnsiTheme="minorEastAsia"/>
                <w:noProof/>
                <w:sz w:val="28"/>
                <w:szCs w:val="28"/>
              </w:rPr>
              <w:t xml:space="preserve">3.5  </w:t>
            </w:r>
            <w:r w:rsidRPr="00DA2238">
              <w:rPr>
                <w:rStyle w:val="aa"/>
                <w:rFonts w:asciiTheme="minorEastAsia" w:hAnsiTheme="minorEastAsia" w:hint="eastAsia"/>
                <w:noProof/>
                <w:sz w:val="28"/>
                <w:szCs w:val="28"/>
              </w:rPr>
              <w:t>电玉</w:t>
            </w:r>
            <w:r w:rsidRPr="00DA2238">
              <w:rPr>
                <w:rStyle w:val="aa"/>
                <w:rFonts w:asciiTheme="minorEastAsia" w:hAnsiTheme="minorEastAsia"/>
                <w:noProof/>
                <w:sz w:val="28"/>
                <w:szCs w:val="28"/>
              </w:rPr>
              <w:t>(</w:t>
            </w:r>
            <w:r w:rsidRPr="00DA2238">
              <w:rPr>
                <w:rStyle w:val="aa"/>
                <w:rFonts w:asciiTheme="minorEastAsia" w:hAnsiTheme="minorEastAsia" w:hint="eastAsia"/>
                <w:noProof/>
                <w:sz w:val="28"/>
                <w:szCs w:val="28"/>
              </w:rPr>
              <w:t>脲醛塑料</w:t>
            </w:r>
            <w:r w:rsidRPr="00DA2238">
              <w:rPr>
                <w:rStyle w:val="aa"/>
                <w:rFonts w:asciiTheme="minorEastAsia" w:hAnsiTheme="minorEastAsia"/>
                <w:noProof/>
                <w:sz w:val="28"/>
                <w:szCs w:val="28"/>
              </w:rPr>
              <w:t>)</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_Toc471464396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3</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7" w:history="1">
            <w:r w:rsidRPr="00DA2238">
              <w:rPr>
                <w:rStyle w:val="aa"/>
                <w:rFonts w:asciiTheme="minorEastAsia" w:hAnsiTheme="minorEastAsia"/>
                <w:noProof/>
                <w:sz w:val="28"/>
                <w:szCs w:val="28"/>
              </w:rPr>
              <w:t xml:space="preserve">3.6  </w:t>
            </w:r>
            <w:r w:rsidRPr="00DA2238">
              <w:rPr>
                <w:rStyle w:val="aa"/>
                <w:rFonts w:asciiTheme="minorEastAsia" w:hAnsiTheme="minorEastAsia" w:hint="eastAsia"/>
                <w:noProof/>
                <w:sz w:val="28"/>
                <w:szCs w:val="28"/>
              </w:rPr>
              <w:t>蜜胺塑料</w:t>
            </w:r>
            <w:r w:rsidRPr="00DA2238">
              <w:rPr>
                <w:rStyle w:val="aa"/>
                <w:rFonts w:asciiTheme="minorEastAsia" w:hAnsiTheme="minorEastAsia"/>
                <w:noProof/>
                <w:sz w:val="28"/>
                <w:szCs w:val="28"/>
              </w:rPr>
              <w:t>(</w:t>
            </w:r>
            <w:r w:rsidRPr="00DA2238">
              <w:rPr>
                <w:rStyle w:val="aa"/>
                <w:rFonts w:asciiTheme="minorEastAsia" w:hAnsiTheme="minorEastAsia" w:hint="eastAsia"/>
                <w:noProof/>
                <w:sz w:val="28"/>
                <w:szCs w:val="28"/>
              </w:rPr>
              <w:t>三聚氰胺甲醛塑料</w:t>
            </w:r>
            <w:r w:rsidRPr="00DA2238">
              <w:rPr>
                <w:rStyle w:val="aa"/>
                <w:rFonts w:asciiTheme="minorEastAsia" w:hAnsiTheme="minorEastAsia"/>
                <w:noProof/>
                <w:sz w:val="28"/>
                <w:szCs w:val="28"/>
              </w:rPr>
              <w:t>)</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_Toc471464397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3</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8" w:history="1">
            <w:r w:rsidRPr="00DA2238">
              <w:rPr>
                <w:rStyle w:val="aa"/>
                <w:rFonts w:asciiTheme="minorEastAsia" w:hAnsiTheme="minorEastAsia"/>
                <w:noProof/>
                <w:sz w:val="28"/>
                <w:szCs w:val="28"/>
              </w:rPr>
              <w:t xml:space="preserve">3.7  </w:t>
            </w:r>
            <w:r w:rsidRPr="00DA2238">
              <w:rPr>
                <w:rStyle w:val="aa"/>
                <w:rFonts w:asciiTheme="minorEastAsia" w:hAnsiTheme="minorEastAsia" w:hint="eastAsia"/>
                <w:noProof/>
                <w:sz w:val="28"/>
                <w:szCs w:val="28"/>
              </w:rPr>
              <w:t>有机玻璃</w:t>
            </w:r>
            <w:r w:rsidRPr="00DA2238">
              <w:rPr>
                <w:rStyle w:val="aa"/>
                <w:rFonts w:asciiTheme="minorEastAsia" w:hAnsiTheme="minorEastAsia"/>
                <w:noProof/>
                <w:sz w:val="28"/>
                <w:szCs w:val="28"/>
              </w:rPr>
              <w:t>(</w:t>
            </w:r>
            <w:r w:rsidRPr="00DA2238">
              <w:rPr>
                <w:rStyle w:val="aa"/>
                <w:rFonts w:asciiTheme="minorEastAsia" w:hAnsiTheme="minorEastAsia" w:hint="eastAsia"/>
                <w:noProof/>
                <w:sz w:val="28"/>
                <w:szCs w:val="28"/>
              </w:rPr>
              <w:t>聚甲基丙烯酸甲酯</w:t>
            </w:r>
            <w:r w:rsidRPr="00DA2238">
              <w:rPr>
                <w:rStyle w:val="aa"/>
                <w:rFonts w:asciiTheme="minorEastAsia" w:hAnsiTheme="minorEastAsia"/>
                <w:noProof/>
                <w:sz w:val="28"/>
                <w:szCs w:val="28"/>
              </w:rPr>
              <w:t>)</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_Toc471464398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3</w:t>
            </w:r>
            <w:r w:rsidRPr="00DA2238">
              <w:rPr>
                <w:rFonts w:asciiTheme="minorEastAsia" w:hAnsiTheme="minorEastAsia"/>
                <w:noProof/>
                <w:webHidden/>
                <w:sz w:val="28"/>
                <w:szCs w:val="28"/>
              </w:rPr>
              <w:fldChar w:fldCharType="end"/>
            </w:r>
          </w:hyperlink>
        </w:p>
        <w:p w:rsidR="00DA2238" w:rsidRPr="00DA2238" w:rsidRDefault="00DA2238" w:rsidP="00DA2238">
          <w:pPr>
            <w:pStyle w:val="20"/>
            <w:tabs>
              <w:tab w:val="right" w:leader="dot" w:pos="8296"/>
            </w:tabs>
            <w:ind w:left="0"/>
            <w:rPr>
              <w:rFonts w:asciiTheme="minorEastAsia" w:hAnsiTheme="minorEastAsia" w:cstheme="minorBidi"/>
              <w:noProof/>
              <w:kern w:val="2"/>
              <w:sz w:val="28"/>
              <w:szCs w:val="28"/>
            </w:rPr>
          </w:pPr>
          <w:hyperlink w:anchor="_Toc471464399" w:history="1">
            <w:r w:rsidRPr="00DA2238">
              <w:rPr>
                <w:rStyle w:val="aa"/>
                <w:rFonts w:asciiTheme="minorEastAsia" w:hAnsiTheme="minorEastAsia"/>
                <w:noProof/>
                <w:sz w:val="28"/>
                <w:szCs w:val="28"/>
              </w:rPr>
              <w:t xml:space="preserve">3.8  </w:t>
            </w:r>
            <w:r w:rsidRPr="00DA2238">
              <w:rPr>
                <w:rStyle w:val="aa"/>
                <w:rFonts w:asciiTheme="minorEastAsia" w:hAnsiTheme="minorEastAsia" w:cs="宋体" w:hint="eastAsia"/>
                <w:noProof/>
                <w:spacing w:val="20"/>
                <w:sz w:val="28"/>
                <w:szCs w:val="28"/>
              </w:rPr>
              <w:t>泡沫塑料</w:t>
            </w:r>
            <w:r w:rsidRPr="00DA2238">
              <w:rPr>
                <w:rFonts w:asciiTheme="minorEastAsia" w:hAnsiTheme="minorEastAsia"/>
                <w:noProof/>
                <w:webHidden/>
                <w:sz w:val="28"/>
                <w:szCs w:val="28"/>
              </w:rPr>
              <w:tab/>
            </w:r>
            <w:r w:rsidRPr="00DA2238">
              <w:rPr>
                <w:rFonts w:asciiTheme="minorEastAsia" w:hAnsiTheme="minorEastAsia"/>
                <w:noProof/>
                <w:webHidden/>
                <w:sz w:val="28"/>
                <w:szCs w:val="28"/>
              </w:rPr>
              <w:fldChar w:fldCharType="begin"/>
            </w:r>
            <w:r w:rsidRPr="00DA2238">
              <w:rPr>
                <w:rFonts w:asciiTheme="minorEastAsia" w:hAnsiTheme="minorEastAsia"/>
                <w:noProof/>
                <w:webHidden/>
                <w:sz w:val="28"/>
                <w:szCs w:val="28"/>
              </w:rPr>
              <w:instrText xml:space="preserve"> PAGEREF _Toc471464399 \h </w:instrText>
            </w:r>
            <w:r w:rsidRPr="00DA2238">
              <w:rPr>
                <w:rFonts w:asciiTheme="minorEastAsia" w:hAnsiTheme="minorEastAsia"/>
                <w:noProof/>
                <w:webHidden/>
                <w:sz w:val="28"/>
                <w:szCs w:val="28"/>
              </w:rPr>
            </w:r>
            <w:r w:rsidRPr="00DA2238">
              <w:rPr>
                <w:rFonts w:asciiTheme="minorEastAsia" w:hAnsiTheme="minorEastAsia"/>
                <w:noProof/>
                <w:webHidden/>
                <w:sz w:val="28"/>
                <w:szCs w:val="28"/>
              </w:rPr>
              <w:fldChar w:fldCharType="separate"/>
            </w:r>
            <w:r w:rsidRPr="00DA2238">
              <w:rPr>
                <w:rFonts w:asciiTheme="minorEastAsia" w:hAnsiTheme="minorEastAsia"/>
                <w:noProof/>
                <w:webHidden/>
                <w:sz w:val="28"/>
                <w:szCs w:val="28"/>
              </w:rPr>
              <w:t>4</w:t>
            </w:r>
            <w:r w:rsidRPr="00DA2238">
              <w:rPr>
                <w:rFonts w:asciiTheme="minorEastAsia" w:hAnsiTheme="minorEastAsia"/>
                <w:noProof/>
                <w:webHidden/>
                <w:sz w:val="28"/>
                <w:szCs w:val="28"/>
              </w:rPr>
              <w:fldChar w:fldCharType="end"/>
            </w:r>
          </w:hyperlink>
        </w:p>
        <w:p w:rsidR="00DA2238" w:rsidRPr="00DA2238" w:rsidRDefault="00DA2238">
          <w:pPr>
            <w:pStyle w:val="10"/>
            <w:tabs>
              <w:tab w:val="left" w:pos="440"/>
              <w:tab w:val="right" w:leader="dot" w:pos="8296"/>
            </w:tabs>
            <w:rPr>
              <w:rFonts w:asciiTheme="minorEastAsia" w:hAnsiTheme="minorEastAsia" w:cstheme="minorBidi"/>
              <w:noProof/>
              <w:kern w:val="2"/>
              <w:sz w:val="30"/>
              <w:szCs w:val="30"/>
            </w:rPr>
          </w:pPr>
          <w:hyperlink w:anchor="_Toc471464400" w:history="1">
            <w:r w:rsidRPr="00DA2238">
              <w:rPr>
                <w:rStyle w:val="aa"/>
                <w:rFonts w:asciiTheme="minorEastAsia" w:hAnsiTheme="minorEastAsia"/>
                <w:noProof/>
                <w:sz w:val="30"/>
                <w:szCs w:val="30"/>
              </w:rPr>
              <w:t>4</w:t>
            </w:r>
            <w:r w:rsidRPr="00DA2238">
              <w:rPr>
                <w:rFonts w:asciiTheme="minorEastAsia" w:hAnsiTheme="minorEastAsia" w:cstheme="minorBidi"/>
                <w:noProof/>
                <w:kern w:val="2"/>
                <w:sz w:val="30"/>
                <w:szCs w:val="30"/>
              </w:rPr>
              <w:tab/>
            </w:r>
            <w:r w:rsidRPr="00DA2238">
              <w:rPr>
                <w:rStyle w:val="aa"/>
                <w:rFonts w:asciiTheme="minorEastAsia" w:hAnsiTheme="minorEastAsia" w:hint="eastAsia"/>
                <w:noProof/>
                <w:sz w:val="30"/>
                <w:szCs w:val="30"/>
              </w:rPr>
              <w:t>高分子材料的应用</w:t>
            </w:r>
            <w:r w:rsidRPr="00DA2238">
              <w:rPr>
                <w:rFonts w:asciiTheme="minorEastAsia" w:hAnsiTheme="minorEastAsia"/>
                <w:noProof/>
                <w:webHidden/>
                <w:sz w:val="30"/>
                <w:szCs w:val="30"/>
              </w:rPr>
              <w:tab/>
            </w:r>
            <w:r w:rsidRPr="00DA2238">
              <w:rPr>
                <w:rFonts w:asciiTheme="minorEastAsia" w:hAnsiTheme="minorEastAsia"/>
                <w:noProof/>
                <w:webHidden/>
                <w:sz w:val="30"/>
                <w:szCs w:val="30"/>
              </w:rPr>
              <w:fldChar w:fldCharType="begin"/>
            </w:r>
            <w:r w:rsidRPr="00DA2238">
              <w:rPr>
                <w:rFonts w:asciiTheme="minorEastAsia" w:hAnsiTheme="minorEastAsia"/>
                <w:noProof/>
                <w:webHidden/>
                <w:sz w:val="30"/>
                <w:szCs w:val="30"/>
              </w:rPr>
              <w:instrText xml:space="preserve"> PAGEREF _Toc471464400 \h </w:instrText>
            </w:r>
            <w:r w:rsidRPr="00DA2238">
              <w:rPr>
                <w:rFonts w:asciiTheme="minorEastAsia" w:hAnsiTheme="minorEastAsia"/>
                <w:noProof/>
                <w:webHidden/>
                <w:sz w:val="30"/>
                <w:szCs w:val="30"/>
              </w:rPr>
            </w:r>
            <w:r w:rsidRPr="00DA2238">
              <w:rPr>
                <w:rFonts w:asciiTheme="minorEastAsia" w:hAnsiTheme="minorEastAsia"/>
                <w:noProof/>
                <w:webHidden/>
                <w:sz w:val="30"/>
                <w:szCs w:val="30"/>
              </w:rPr>
              <w:fldChar w:fldCharType="separate"/>
            </w:r>
            <w:r w:rsidRPr="00DA2238">
              <w:rPr>
                <w:rFonts w:asciiTheme="minorEastAsia" w:hAnsiTheme="minorEastAsia"/>
                <w:noProof/>
                <w:webHidden/>
                <w:sz w:val="30"/>
                <w:szCs w:val="30"/>
              </w:rPr>
              <w:t>4</w:t>
            </w:r>
            <w:r w:rsidRPr="00DA2238">
              <w:rPr>
                <w:rFonts w:asciiTheme="minorEastAsia" w:hAnsiTheme="minorEastAsia"/>
                <w:noProof/>
                <w:webHidden/>
                <w:sz w:val="30"/>
                <w:szCs w:val="30"/>
              </w:rPr>
              <w:fldChar w:fldCharType="end"/>
            </w:r>
          </w:hyperlink>
        </w:p>
        <w:p w:rsidR="00DA2238" w:rsidRPr="00DA2238" w:rsidRDefault="00DA2238">
          <w:pPr>
            <w:pStyle w:val="10"/>
            <w:tabs>
              <w:tab w:val="right" w:leader="dot" w:pos="8296"/>
            </w:tabs>
            <w:rPr>
              <w:rFonts w:asciiTheme="minorEastAsia" w:hAnsiTheme="minorEastAsia" w:cstheme="minorBidi"/>
              <w:noProof/>
              <w:kern w:val="2"/>
              <w:sz w:val="30"/>
              <w:szCs w:val="30"/>
            </w:rPr>
          </w:pPr>
          <w:hyperlink w:anchor="_Toc471464401" w:history="1">
            <w:r w:rsidRPr="00DA2238">
              <w:rPr>
                <w:rStyle w:val="aa"/>
                <w:rFonts w:asciiTheme="minorEastAsia" w:hAnsiTheme="minorEastAsia"/>
                <w:noProof/>
                <w:sz w:val="30"/>
                <w:szCs w:val="30"/>
              </w:rPr>
              <w:t xml:space="preserve">5    </w:t>
            </w:r>
            <w:r w:rsidRPr="00DA2238">
              <w:rPr>
                <w:rStyle w:val="aa"/>
                <w:rFonts w:asciiTheme="minorEastAsia" w:hAnsiTheme="minorEastAsia" w:hint="eastAsia"/>
                <w:noProof/>
                <w:sz w:val="30"/>
                <w:szCs w:val="30"/>
              </w:rPr>
              <w:t>与生活息息相关的高分子材料制品</w:t>
            </w:r>
            <w:r w:rsidRPr="00DA2238">
              <w:rPr>
                <w:rFonts w:asciiTheme="minorEastAsia" w:hAnsiTheme="minorEastAsia"/>
                <w:noProof/>
                <w:webHidden/>
                <w:sz w:val="30"/>
                <w:szCs w:val="30"/>
              </w:rPr>
              <w:tab/>
            </w:r>
            <w:r w:rsidRPr="00DA2238">
              <w:rPr>
                <w:rFonts w:asciiTheme="minorEastAsia" w:hAnsiTheme="minorEastAsia"/>
                <w:noProof/>
                <w:webHidden/>
                <w:sz w:val="30"/>
                <w:szCs w:val="30"/>
              </w:rPr>
              <w:fldChar w:fldCharType="begin"/>
            </w:r>
            <w:r w:rsidRPr="00DA2238">
              <w:rPr>
                <w:rFonts w:asciiTheme="minorEastAsia" w:hAnsiTheme="minorEastAsia"/>
                <w:noProof/>
                <w:webHidden/>
                <w:sz w:val="30"/>
                <w:szCs w:val="30"/>
              </w:rPr>
              <w:instrText xml:space="preserve"> PAGEREF _Toc471464401 \h </w:instrText>
            </w:r>
            <w:r w:rsidRPr="00DA2238">
              <w:rPr>
                <w:rFonts w:asciiTheme="minorEastAsia" w:hAnsiTheme="minorEastAsia"/>
                <w:noProof/>
                <w:webHidden/>
                <w:sz w:val="30"/>
                <w:szCs w:val="30"/>
              </w:rPr>
            </w:r>
            <w:r w:rsidRPr="00DA2238">
              <w:rPr>
                <w:rFonts w:asciiTheme="minorEastAsia" w:hAnsiTheme="minorEastAsia"/>
                <w:noProof/>
                <w:webHidden/>
                <w:sz w:val="30"/>
                <w:szCs w:val="30"/>
              </w:rPr>
              <w:fldChar w:fldCharType="separate"/>
            </w:r>
            <w:r w:rsidRPr="00DA2238">
              <w:rPr>
                <w:rFonts w:asciiTheme="minorEastAsia" w:hAnsiTheme="minorEastAsia"/>
                <w:noProof/>
                <w:webHidden/>
                <w:sz w:val="30"/>
                <w:szCs w:val="30"/>
              </w:rPr>
              <w:t>4</w:t>
            </w:r>
            <w:r w:rsidRPr="00DA2238">
              <w:rPr>
                <w:rFonts w:asciiTheme="minorEastAsia" w:hAnsiTheme="minorEastAsia"/>
                <w:noProof/>
                <w:webHidden/>
                <w:sz w:val="30"/>
                <w:szCs w:val="30"/>
              </w:rPr>
              <w:fldChar w:fldCharType="end"/>
            </w:r>
          </w:hyperlink>
        </w:p>
        <w:p w:rsidR="00DA2238" w:rsidRPr="00DA2238" w:rsidRDefault="00DA2238">
          <w:pPr>
            <w:pStyle w:val="10"/>
            <w:tabs>
              <w:tab w:val="right" w:leader="dot" w:pos="8296"/>
            </w:tabs>
            <w:rPr>
              <w:rFonts w:cstheme="minorBidi"/>
              <w:noProof/>
              <w:kern w:val="2"/>
              <w:sz w:val="30"/>
              <w:szCs w:val="30"/>
            </w:rPr>
          </w:pPr>
          <w:hyperlink w:anchor="_Toc471464402" w:history="1">
            <w:r w:rsidRPr="00DA2238">
              <w:rPr>
                <w:rStyle w:val="aa"/>
                <w:rFonts w:asciiTheme="minorEastAsia" w:hAnsiTheme="minorEastAsia"/>
                <w:noProof/>
                <w:sz w:val="30"/>
                <w:szCs w:val="30"/>
              </w:rPr>
              <w:t xml:space="preserve">6    </w:t>
            </w:r>
            <w:r w:rsidRPr="00DA2238">
              <w:rPr>
                <w:rStyle w:val="aa"/>
                <w:rFonts w:asciiTheme="minorEastAsia" w:hAnsiTheme="minorEastAsia" w:hint="eastAsia"/>
                <w:noProof/>
                <w:sz w:val="30"/>
                <w:szCs w:val="30"/>
              </w:rPr>
              <w:t>新型高分子材料</w:t>
            </w:r>
            <w:r w:rsidRPr="00DA2238">
              <w:rPr>
                <w:rFonts w:asciiTheme="minorEastAsia" w:hAnsiTheme="minorEastAsia"/>
                <w:noProof/>
                <w:webHidden/>
                <w:sz w:val="30"/>
                <w:szCs w:val="30"/>
              </w:rPr>
              <w:tab/>
            </w:r>
            <w:r w:rsidRPr="00DA2238">
              <w:rPr>
                <w:rFonts w:asciiTheme="minorEastAsia" w:hAnsiTheme="minorEastAsia"/>
                <w:noProof/>
                <w:webHidden/>
                <w:sz w:val="30"/>
                <w:szCs w:val="30"/>
              </w:rPr>
              <w:fldChar w:fldCharType="begin"/>
            </w:r>
            <w:r w:rsidRPr="00DA2238">
              <w:rPr>
                <w:rFonts w:asciiTheme="minorEastAsia" w:hAnsiTheme="minorEastAsia"/>
                <w:noProof/>
                <w:webHidden/>
                <w:sz w:val="30"/>
                <w:szCs w:val="30"/>
              </w:rPr>
              <w:instrText xml:space="preserve"> PAGEREF _Toc471464402 \h </w:instrText>
            </w:r>
            <w:r w:rsidRPr="00DA2238">
              <w:rPr>
                <w:rFonts w:asciiTheme="minorEastAsia" w:hAnsiTheme="minorEastAsia"/>
                <w:noProof/>
                <w:webHidden/>
                <w:sz w:val="30"/>
                <w:szCs w:val="30"/>
              </w:rPr>
            </w:r>
            <w:r w:rsidRPr="00DA2238">
              <w:rPr>
                <w:rFonts w:asciiTheme="minorEastAsia" w:hAnsiTheme="minorEastAsia"/>
                <w:noProof/>
                <w:webHidden/>
                <w:sz w:val="30"/>
                <w:szCs w:val="30"/>
              </w:rPr>
              <w:fldChar w:fldCharType="separate"/>
            </w:r>
            <w:r w:rsidRPr="00DA2238">
              <w:rPr>
                <w:rFonts w:asciiTheme="minorEastAsia" w:hAnsiTheme="minorEastAsia"/>
                <w:noProof/>
                <w:webHidden/>
                <w:sz w:val="30"/>
                <w:szCs w:val="30"/>
              </w:rPr>
              <w:t>5</w:t>
            </w:r>
            <w:r w:rsidRPr="00DA2238">
              <w:rPr>
                <w:rFonts w:asciiTheme="minorEastAsia" w:hAnsiTheme="minorEastAsia"/>
                <w:noProof/>
                <w:webHidden/>
                <w:sz w:val="30"/>
                <w:szCs w:val="30"/>
              </w:rPr>
              <w:fldChar w:fldCharType="end"/>
            </w:r>
          </w:hyperlink>
        </w:p>
        <w:p w:rsidR="002817B1" w:rsidRPr="006444BB" w:rsidRDefault="009C18FF" w:rsidP="006444BB">
          <w:pPr>
            <w:rPr>
              <w:rFonts w:hint="eastAsia"/>
            </w:rPr>
            <w:sectPr w:rsidR="002817B1" w:rsidRPr="006444BB" w:rsidSect="002C5779">
              <w:headerReference w:type="default" r:id="rId10"/>
              <w:footerReference w:type="default" r:id="rId11"/>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2C5779" w:rsidRDefault="002C5779" w:rsidP="006444BB">
      <w:pPr>
        <w:spacing w:line="300" w:lineRule="auto"/>
        <w:rPr>
          <w:rFonts w:eastAsia="黑体" w:hint="eastAsia"/>
          <w:sz w:val="32"/>
        </w:rPr>
      </w:pPr>
    </w:p>
    <w:p w:rsidR="00642AAF" w:rsidRPr="00D24563" w:rsidRDefault="00D878E3" w:rsidP="00D24563">
      <w:pPr>
        <w:pStyle w:val="1"/>
      </w:pPr>
      <w:bookmarkStart w:id="0" w:name="_Toc471464390"/>
      <w:r w:rsidRPr="00D24563">
        <w:rPr>
          <w:rFonts w:hint="eastAsia"/>
        </w:rPr>
        <w:t>1</w:t>
      </w:r>
      <w:r w:rsidRPr="00D24563">
        <w:rPr>
          <w:rFonts w:hint="eastAsia"/>
        </w:rPr>
        <w:t xml:space="preserve">　</w:t>
      </w:r>
      <w:r w:rsidRPr="00D24563">
        <w:t xml:space="preserve">　</w:t>
      </w:r>
      <w:r w:rsidR="00D24563" w:rsidRPr="00D24563">
        <w:rPr>
          <w:rFonts w:hint="eastAsia"/>
        </w:rPr>
        <w:t>高分子材料的定义</w:t>
      </w:r>
      <w:bookmarkEnd w:id="0"/>
    </w:p>
    <w:p w:rsidR="00365FD1" w:rsidRDefault="00D24563" w:rsidP="000E69E2">
      <w:pPr>
        <w:ind w:firstLineChars="200" w:firstLine="480"/>
      </w:pPr>
      <w:r w:rsidRPr="00D24563">
        <w:rPr>
          <w:rFonts w:hint="eastAsia"/>
        </w:rPr>
        <w:t>高分子材料：以高分子化合物为基础的材料，高分子材料是由相对分子质量较高的化合物构成的材料，包括橡胶、塑料、纤维、涂料、胶粘剂和高分子基复合材料，由千百个原子彼此以共价键结合形成相对分子质量特别大、具有重复结构单元的有机化合物。</w:t>
      </w:r>
    </w:p>
    <w:p w:rsidR="00D24563" w:rsidRDefault="00D24563" w:rsidP="00D24563">
      <w:pPr>
        <w:pStyle w:val="1"/>
        <w:rPr>
          <w:rFonts w:hint="eastAsia"/>
        </w:rPr>
      </w:pPr>
      <w:bookmarkStart w:id="1" w:name="_Toc471464391"/>
      <w:r>
        <w:rPr>
          <w:rFonts w:asciiTheme="minorEastAsia" w:hAnsiTheme="minorEastAsia" w:hint="eastAsia"/>
        </w:rPr>
        <w:t xml:space="preserve">2  </w:t>
      </w:r>
      <w:r>
        <w:rPr>
          <w:rFonts w:asciiTheme="minorEastAsia" w:hAnsiTheme="minorEastAsia"/>
        </w:rPr>
        <w:t xml:space="preserve">  </w:t>
      </w:r>
      <w:r>
        <w:rPr>
          <w:rFonts w:hint="eastAsia"/>
        </w:rPr>
        <w:t>高分子材料按来源分类</w:t>
      </w:r>
      <w:bookmarkEnd w:id="1"/>
    </w:p>
    <w:p w:rsidR="00D24563" w:rsidRPr="00D24563" w:rsidRDefault="00D24563" w:rsidP="000E69E2">
      <w:pPr>
        <w:ind w:firstLineChars="200" w:firstLine="480"/>
        <w:rPr>
          <w:rFonts w:hint="eastAsia"/>
        </w:rPr>
      </w:pPr>
      <w:r w:rsidRPr="00D24563">
        <w:t>高分子材料按来源分，可分为天然高分子材料、半合成高分子材料和合成高分子材料。</w:t>
      </w:r>
    </w:p>
    <w:p w:rsidR="00D24563" w:rsidRPr="00D24563" w:rsidRDefault="00D24563" w:rsidP="000E69E2">
      <w:pPr>
        <w:ind w:firstLineChars="200" w:firstLine="480"/>
        <w:rPr>
          <w:rFonts w:hint="eastAsia"/>
        </w:rPr>
      </w:pPr>
      <w:r w:rsidRPr="00D24563">
        <w:t>天然高分子材料包括纤维素、蛋白质、蚕丝、橡胶、淀粉等。合成高分子材料以及以高聚物为基础的，如各种塑料，合成橡胶，合成纤维、涂料与粘接剂等。</w:t>
      </w:r>
    </w:p>
    <w:p w:rsidR="00D24563" w:rsidRDefault="00D24563" w:rsidP="00D24563">
      <w:pPr>
        <w:pStyle w:val="1"/>
        <w:rPr>
          <w:rFonts w:hint="eastAsia"/>
        </w:rPr>
      </w:pPr>
      <w:bookmarkStart w:id="2" w:name="_Toc471464392"/>
      <w:r>
        <w:rPr>
          <w:rFonts w:asciiTheme="minorEastAsia" w:hAnsiTheme="minorEastAsia" w:hint="eastAsia"/>
        </w:rPr>
        <w:t xml:space="preserve">3    </w:t>
      </w:r>
      <w:r>
        <w:rPr>
          <w:rFonts w:hint="eastAsia"/>
        </w:rPr>
        <w:t>生活中的高分子材料</w:t>
      </w:r>
      <w:bookmarkEnd w:id="2"/>
    </w:p>
    <w:p w:rsidR="00D24563" w:rsidRDefault="00D24563" w:rsidP="000E69E2">
      <w:pPr>
        <w:ind w:firstLineChars="200" w:firstLine="480"/>
        <w:rPr>
          <w:rFonts w:hint="eastAsia"/>
        </w:rPr>
      </w:pPr>
      <w:r>
        <w:t>生活中的高分子材料很多，如蚕丝、棉、麻、毛、玻璃、橡胶、纤维、塑料、高分子胶粘剂、高分子涂料和高分子基复合材料等。</w:t>
      </w:r>
    </w:p>
    <w:p w:rsidR="00D24563" w:rsidRDefault="00D24563" w:rsidP="000E69E2">
      <w:pPr>
        <w:ind w:firstLineChars="200" w:firstLine="480"/>
      </w:pPr>
      <w:r>
        <w:t>生活中的高分子材料种类繁多，主要</w:t>
      </w:r>
      <w:r>
        <w:rPr>
          <w:rFonts w:hint="eastAsia"/>
        </w:rPr>
        <w:t>组成成分</w:t>
      </w:r>
      <w:r>
        <w:t>有以下几种：</w:t>
      </w:r>
    </w:p>
    <w:p w:rsidR="003B0E58" w:rsidRDefault="00D24563" w:rsidP="00D24563">
      <w:pPr>
        <w:pStyle w:val="2"/>
      </w:pPr>
      <w:bookmarkStart w:id="3" w:name="_Toc471464393"/>
      <w:r>
        <w:rPr>
          <w:rFonts w:hint="eastAsia"/>
        </w:rPr>
        <w:t xml:space="preserve">3.1  </w:t>
      </w:r>
      <w:r>
        <w:rPr>
          <w:rFonts w:hint="eastAsia"/>
        </w:rPr>
        <w:t>聚乙烯</w:t>
      </w:r>
      <w:bookmarkEnd w:id="3"/>
    </w:p>
    <w:p w:rsidR="00D24563" w:rsidRPr="00D24563" w:rsidRDefault="00D24563" w:rsidP="000E69E2">
      <w:pPr>
        <w:ind w:firstLineChars="200" w:firstLine="480"/>
        <w:rPr>
          <w:rFonts w:hint="eastAsia"/>
        </w:rPr>
      </w:pPr>
      <w:r>
        <w:t>乙烯</w:t>
      </w:r>
      <w:r>
        <w:t>(</w:t>
      </w:r>
      <w:r>
        <w:t>代号</w:t>
      </w:r>
      <w:r>
        <w:t>PE)</w:t>
      </w:r>
      <w:r>
        <w:t>是由乙烯聚合而成的高分子化合物，由于生产工艺中所用的压力不同，可分为高压、中压、低压聚乙烯，它们的密度和分子量不同，性能和用途也有所不同。随着石油工业的发展，乙烯来源越来越充沛，目前聚乙烯塑料已成为世界上产量最大的塑料品种。</w:t>
      </w:r>
      <w:r>
        <w:br/>
      </w:r>
      <w:r>
        <w:t>聚乙烯是一种无色、无味的热塑性塑料，因为其不像聚氯乙烯塑料分子中含有氯元素以及一般有毒性的添加剂，所以聚乙烯塑料是无毒性的。因此，日常生活中使用的塑料茶杯、塑料碗、塑料水壶、食品包装袋等，都是用聚乙烯塑料制成。</w:t>
      </w:r>
      <w:r>
        <w:br/>
      </w:r>
      <w:r>
        <w:rPr>
          <w:rFonts w:hint="eastAsia"/>
        </w:rPr>
        <w:t xml:space="preserve">    </w:t>
      </w:r>
      <w:r>
        <w:t>聚乙烯塑料的电绝缘性强而吸水率极低，所以可用来制造各种高频电缆、海底电缆的绝缘层和保护层。聚乙烯塑料具有耐晒、耐水的性能，聚乙烯薄膜可用于温室大棚；聚乙烯拉成丝可织渔网，既轻便牢固，又不易腐烂。</w:t>
      </w:r>
      <w:r>
        <w:br/>
      </w:r>
      <w:r>
        <w:rPr>
          <w:rFonts w:hint="eastAsia"/>
        </w:rPr>
        <w:t xml:space="preserve">    </w:t>
      </w:r>
      <w:r>
        <w:t>聚乙烯塑料的化学稳定性好，耐酸碱、耐腐蚀，因而在化工厂中，常用作原料贮存容器以及液体输送管道。</w:t>
      </w:r>
      <w:r>
        <w:br/>
      </w:r>
      <w:r w:rsidR="000E69E2">
        <w:rPr>
          <w:rFonts w:hint="eastAsia"/>
        </w:rPr>
        <w:t xml:space="preserve">    </w:t>
      </w:r>
      <w:r>
        <w:t>聚乙烯塑料的缺点是机械强度较低，耐热性差，一般只能在</w:t>
      </w:r>
      <w:r>
        <w:t>80</w:t>
      </w:r>
      <w:r>
        <w:rPr>
          <w:rFonts w:hint="eastAsia"/>
        </w:rPr>
        <w:t>℃</w:t>
      </w:r>
      <w:r>
        <w:t>以下使用。</w:t>
      </w:r>
    </w:p>
    <w:p w:rsidR="003B0E58" w:rsidRDefault="00D24563" w:rsidP="00D24563">
      <w:pPr>
        <w:pStyle w:val="2"/>
      </w:pPr>
      <w:bookmarkStart w:id="4" w:name="_Toc471464394"/>
      <w:r>
        <w:t>3</w:t>
      </w:r>
      <w:r w:rsidR="003B0E58" w:rsidRPr="003B0E58">
        <w:t xml:space="preserve">.2  </w:t>
      </w:r>
      <w:r>
        <w:rPr>
          <w:rFonts w:hAnsi="宋体" w:cs="宋体" w:hint="eastAsia"/>
          <w:spacing w:val="20"/>
          <w:kern w:val="0"/>
          <w:szCs w:val="21"/>
        </w:rPr>
        <w:t>聚氯乙烯</w:t>
      </w:r>
      <w:bookmarkEnd w:id="4"/>
    </w:p>
    <w:p w:rsidR="00D24563" w:rsidRDefault="00D24563" w:rsidP="000E69E2">
      <w:pPr>
        <w:ind w:firstLineChars="200" w:firstLine="480"/>
      </w:pPr>
      <w:r>
        <w:t>聚氯乙烯</w:t>
      </w:r>
      <w:r>
        <w:t>(</w:t>
      </w:r>
      <w:r>
        <w:t>代号</w:t>
      </w:r>
      <w:r>
        <w:t>PVC)</w:t>
      </w:r>
      <w:r>
        <w:t>是由氯乙烯单体聚合而成的合成高分子。聚氯乙烯是一种白色或淡黄色粉末状树脂，密度约</w:t>
      </w:r>
      <w:r>
        <w:t>1</w:t>
      </w:r>
      <w:r>
        <w:t>．</w:t>
      </w:r>
      <w:r>
        <w:t>4</w:t>
      </w:r>
      <w:r>
        <w:t>，含氯量在</w:t>
      </w:r>
      <w:r>
        <w:t>56</w:t>
      </w:r>
      <w:r>
        <w:t>％～</w:t>
      </w:r>
      <w:r>
        <w:t>58</w:t>
      </w:r>
      <w:r>
        <w:t>％左右。在聚氯乙烯树脂中加入不同的增塑剂和稳定剂，可制得不同的硬质聚氯乙烯和软质聚氯乙烯。</w:t>
      </w:r>
      <w:r>
        <w:br/>
      </w:r>
      <w:r>
        <w:rPr>
          <w:rFonts w:hint="eastAsia"/>
        </w:rPr>
        <w:t xml:space="preserve">    </w:t>
      </w:r>
      <w:r>
        <w:t>聚氯乙烯本身是一种线型高分子，因为分子之间吸引力很大，彼此结合得紧</w:t>
      </w:r>
      <w:r>
        <w:lastRenderedPageBreak/>
        <w:t>密而且牢固，使得高分子</w:t>
      </w:r>
      <w:proofErr w:type="gramStart"/>
      <w:r>
        <w:t>链不能</w:t>
      </w:r>
      <w:proofErr w:type="gramEnd"/>
      <w:r>
        <w:t>自由活动，因此质地较硬。当树脂中不加或少加</w:t>
      </w:r>
      <w:r>
        <w:t>(10</w:t>
      </w:r>
      <w:r>
        <w:t>％以下</w:t>
      </w:r>
      <w:r>
        <w:t>)</w:t>
      </w:r>
      <w:r>
        <w:t>增塑剂，得到的是硬质聚氯乙烯。硬质聚氯乙烯密度高、具有耐酸、耐碱和耐腐蚀的优良性能，故常用作化工设备的管材以及建筑用板材，如地板、天花板等。当在树脂中加入较多的增塑剂时，便可制得软质聚氯乙烯，增塑剂加的越多，塑料越柔软。软质聚氯乙烯具有弹性，能耐折、耐光、耐水、耐氧化，故常用来制薄膜及电线包皮等。日常生活中的聚氯乙烯制品大多是软质聚氯乙烯，如用</w:t>
      </w:r>
      <w:r>
        <w:t>PVC</w:t>
      </w:r>
      <w:r>
        <w:t>制作的人造革广泛用于服装、鞋类、皮箱、皮包等。</w:t>
      </w:r>
      <w:r>
        <w:br/>
      </w:r>
      <w:r>
        <w:rPr>
          <w:rFonts w:hint="eastAsia"/>
        </w:rPr>
        <w:t xml:space="preserve">    </w:t>
      </w:r>
      <w:r>
        <w:t>如果在聚氯乙烯塑料中加入发泡剂，就能制得泡沫塑料。它具有质轻、绝热保温、隔音等优良性能，广泛用于制鞋、建材、船舶和飞机制造等行业。</w:t>
      </w:r>
      <w:r>
        <w:br/>
      </w:r>
      <w:r>
        <w:rPr>
          <w:rFonts w:hint="eastAsia"/>
        </w:rPr>
        <w:t xml:space="preserve">    </w:t>
      </w:r>
      <w:r>
        <w:t>聚氯乙烯的缺点是软化点低，加热超过</w:t>
      </w:r>
      <w:r>
        <w:t>140</w:t>
      </w:r>
      <w:r>
        <w:rPr>
          <w:rFonts w:hint="eastAsia"/>
        </w:rPr>
        <w:t>℃</w:t>
      </w:r>
      <w:r>
        <w:t>时，会分解放出氯化氢。同时，聚氯乙烯塑料中加入的稳定剂和增塑剂也有毒性，所以不能用聚氯乙烯做的塑料袋装食品，以免中毒。</w:t>
      </w:r>
    </w:p>
    <w:p w:rsidR="0011706A" w:rsidRDefault="00BA62CA" w:rsidP="00D24563">
      <w:pPr>
        <w:ind w:left="700" w:hangingChars="250" w:hanging="700"/>
        <w:rPr>
          <w:rFonts w:ascii="黑体" w:eastAsia="黑体" w:hAnsi="黑体" w:cs="Times New Roman"/>
          <w:sz w:val="28"/>
          <w:szCs w:val="28"/>
        </w:rPr>
      </w:pPr>
      <w:r>
        <w:rPr>
          <w:rFonts w:ascii="黑体" w:eastAsia="黑体" w:hAnsi="黑体" w:cs="Times New Roman"/>
          <w:sz w:val="28"/>
          <w:szCs w:val="28"/>
        </w:rPr>
        <w:t>3</w:t>
      </w:r>
      <w:r w:rsidR="0011706A" w:rsidRPr="0011706A">
        <w:rPr>
          <w:rFonts w:ascii="黑体" w:eastAsia="黑体" w:hAnsi="黑体" w:cs="Times New Roman"/>
          <w:sz w:val="28"/>
          <w:szCs w:val="28"/>
        </w:rPr>
        <w:t>.3</w:t>
      </w:r>
      <w:r w:rsidR="0011706A" w:rsidRPr="003B0E58">
        <w:rPr>
          <w:rFonts w:ascii="黑体" w:eastAsia="黑体" w:hAnsi="黑体" w:cs="Times New Roman"/>
          <w:sz w:val="28"/>
          <w:szCs w:val="28"/>
        </w:rPr>
        <w:t xml:space="preserve">  </w:t>
      </w:r>
      <w:r w:rsidRPr="00BA62CA">
        <w:rPr>
          <w:rStyle w:val="2Char"/>
          <w:rFonts w:hint="eastAsia"/>
        </w:rPr>
        <w:t>聚苯乙烯</w:t>
      </w:r>
    </w:p>
    <w:p w:rsidR="0011706A" w:rsidRDefault="00BA62CA" w:rsidP="00BA62CA">
      <w:pPr>
        <w:ind w:firstLine="564"/>
      </w:pPr>
      <w:r>
        <w:t>聚苯乙烯</w:t>
      </w:r>
      <w:r>
        <w:t>(</w:t>
      </w:r>
      <w:r>
        <w:t>代号</w:t>
      </w:r>
      <w:r>
        <w:t>PS)</w:t>
      </w:r>
      <w:r>
        <w:t>是以苯乙烯为单体通过加聚反应得到的线型高分于化合物。聚苯乙烯塑料的透光性很好，透光率达到</w:t>
      </w:r>
      <w:r>
        <w:t>90</w:t>
      </w:r>
      <w:r>
        <w:t>％，仅次于普通玻璃和有机玻璃，它能耐酸碱的腐蚀，而且密度小，外形美观。用聚苯乙烯塑料制造的生活用品很多，如肥皂盒、牙刷柄、衣架、食品盒等。聚苯乙烯塑料还可用于制作儿童玩具和装饰品。</w:t>
      </w:r>
      <w:r>
        <w:br/>
      </w:r>
      <w:r>
        <w:rPr>
          <w:rFonts w:hint="eastAsia"/>
        </w:rPr>
        <w:t xml:space="preserve">    </w:t>
      </w:r>
      <w:r>
        <w:t>聚苯乙烯塑料的另一优点是电绝缘性能好，因而广泛用作电器中的绝缘材料，如收音机外壳、电视机上的耐高压绝缘材料等。</w:t>
      </w:r>
      <w:r>
        <w:br/>
      </w:r>
      <w:r>
        <w:rPr>
          <w:rFonts w:hint="eastAsia"/>
        </w:rPr>
        <w:t xml:space="preserve">    </w:t>
      </w:r>
      <w:r>
        <w:t>聚苯乙烯塑料的缺点是它的脆性比较大，容易产生裂纹，使用时应注意避免磕碰。它耐热性也较差，受热容易变形。</w:t>
      </w:r>
    </w:p>
    <w:p w:rsidR="00BA62CA" w:rsidRDefault="00BA62CA" w:rsidP="00BA62CA">
      <w:pPr>
        <w:pStyle w:val="2"/>
        <w:rPr>
          <w:rFonts w:asciiTheme="minorEastAsia" w:hAnsiTheme="minorEastAsia" w:cs="Times New Roman" w:hint="eastAsia"/>
          <w:szCs w:val="24"/>
        </w:rPr>
      </w:pPr>
      <w:bookmarkStart w:id="5" w:name="_Toc471464395"/>
      <w:r>
        <w:rPr>
          <w:rFonts w:hint="eastAsia"/>
        </w:rPr>
        <w:t xml:space="preserve">3.4  </w:t>
      </w:r>
      <w:r>
        <w:rPr>
          <w:rFonts w:hint="eastAsia"/>
        </w:rPr>
        <w:t>电木</w:t>
      </w:r>
      <w:r>
        <w:rPr>
          <w:rFonts w:hint="eastAsia"/>
        </w:rPr>
        <w:t>(</w:t>
      </w:r>
      <w:r>
        <w:rPr>
          <w:rFonts w:hint="eastAsia"/>
        </w:rPr>
        <w:t>酚醛塑料</w:t>
      </w:r>
      <w:r>
        <w:rPr>
          <w:rFonts w:hint="eastAsia"/>
        </w:rPr>
        <w:t>)</w:t>
      </w:r>
      <w:bookmarkEnd w:id="5"/>
    </w:p>
    <w:p w:rsidR="00BA62CA" w:rsidRPr="00BA62CA" w:rsidRDefault="00BA62CA" w:rsidP="000E69E2">
      <w:pPr>
        <w:ind w:firstLineChars="200" w:firstLine="480"/>
        <w:rPr>
          <w:rFonts w:hint="eastAsia"/>
        </w:rPr>
      </w:pPr>
      <w:r>
        <w:t>电</w:t>
      </w:r>
      <w:r>
        <w:t>木的化学名称叫酚醛塑料，是塑料中第一个投入工业生产的品种。酚类和醛类化合物在酸性或碱性催化剂作用下，经缩聚反应可制得酚醛树脂。将酚醛树脂和锯木粉、滑石粉</w:t>
      </w:r>
      <w:r>
        <w:t>(</w:t>
      </w:r>
      <w:r>
        <w:t>填料</w:t>
      </w:r>
      <w:r>
        <w:t>)</w:t>
      </w:r>
      <w:r>
        <w:t>、乌洛托品（固化剂），硬脂酸</w:t>
      </w:r>
      <w:r>
        <w:t>(</w:t>
      </w:r>
      <w:r>
        <w:t>润滑剂</w:t>
      </w:r>
      <w:r>
        <w:t>)</w:t>
      </w:r>
      <w:r>
        <w:t>、颜料等充分混合，并在混炼机中加热混炼，即得电木粉。将电木粉在模具中加热压制成型后得到热固性酚醛塑料制品。</w:t>
      </w:r>
      <w:r>
        <w:br/>
      </w:r>
      <w:r w:rsidR="000E69E2">
        <w:rPr>
          <w:rFonts w:hint="eastAsia"/>
        </w:rPr>
        <w:t xml:space="preserve">    </w:t>
      </w:r>
      <w:r>
        <w:t>电木具有较高的机械强度、良好的绝缘性，耐热、耐腐蚀，因此常用于制造电器材料，如开关、灯头、耳机、电话机壳、仪表壳等，</w:t>
      </w:r>
      <w:r>
        <w:t>“</w:t>
      </w:r>
      <w:r>
        <w:t>电木</w:t>
      </w:r>
      <w:r>
        <w:t>”</w:t>
      </w:r>
      <w:r>
        <w:t>由此而得名。</w:t>
      </w:r>
      <w:r>
        <w:br/>
      </w:r>
      <w:r>
        <w:rPr>
          <w:rFonts w:hint="eastAsia"/>
        </w:rPr>
        <w:t xml:space="preserve">    </w:t>
      </w:r>
      <w:r>
        <w:t>酚醛树脂的缺点是机械性能较差，也不耐油和化学腐蚀，为了克服上述缺陷，人们对酚醛树脂进行了改性，在酚醛树脂中加入不同的填料可得到功能各异的改性酚醛塑料，如在配料中加入石棉、云母，能增加它的耐酸、耐碱、耐磨性，可用作化工设备的材料和电机、汽车的配件；加入玻璃纤维可以增加硬度，可用作机器零件等；用丁腈橡胶改性后耐油性能和抗冲击强度大大提高；用聚氯乙烯改性后则能提高机械强度和耐酸性。</w:t>
      </w:r>
      <w:r>
        <w:br/>
      </w:r>
      <w:r>
        <w:rPr>
          <w:rFonts w:hint="eastAsia"/>
        </w:rPr>
        <w:t xml:space="preserve">    </w:t>
      </w:r>
      <w:r>
        <w:t>酚醛塑料由于原料来源丰富，合成工艺简单，价格便宜，产品又具有优良的性能，目前仍然是世界上产量最大的热固性塑料。</w:t>
      </w:r>
    </w:p>
    <w:p w:rsidR="00BA62CA" w:rsidRPr="00EF369E" w:rsidRDefault="00BA62CA" w:rsidP="00BA62CA">
      <w:pPr>
        <w:pStyle w:val="2"/>
        <w:rPr>
          <w:rFonts w:asciiTheme="minorEastAsia" w:hAnsiTheme="minorEastAsia" w:cs="Times New Roman"/>
          <w:szCs w:val="24"/>
        </w:rPr>
      </w:pPr>
      <w:bookmarkStart w:id="6" w:name="_Toc471464396"/>
      <w:bookmarkStart w:id="7" w:name="_GoBack"/>
      <w:bookmarkEnd w:id="7"/>
      <w:r>
        <w:rPr>
          <w:rFonts w:asciiTheme="minorEastAsia" w:hAnsiTheme="minorEastAsia" w:cs="Times New Roman"/>
          <w:szCs w:val="24"/>
        </w:rPr>
        <w:lastRenderedPageBreak/>
        <w:t xml:space="preserve">3.5  </w:t>
      </w:r>
      <w:r>
        <w:rPr>
          <w:rFonts w:hint="eastAsia"/>
        </w:rPr>
        <w:t>电玉</w:t>
      </w:r>
      <w:r>
        <w:rPr>
          <w:rFonts w:hint="eastAsia"/>
        </w:rPr>
        <w:t>(</w:t>
      </w:r>
      <w:r>
        <w:rPr>
          <w:rFonts w:hint="eastAsia"/>
        </w:rPr>
        <w:t>脲醛塑料</w:t>
      </w:r>
      <w:r>
        <w:rPr>
          <w:rFonts w:hint="eastAsia"/>
        </w:rPr>
        <w:t>)</w:t>
      </w:r>
      <w:bookmarkEnd w:id="6"/>
    </w:p>
    <w:p w:rsidR="00EF369E" w:rsidRDefault="00BA62CA" w:rsidP="000E69E2">
      <w:pPr>
        <w:ind w:firstLineChars="200" w:firstLine="480"/>
      </w:pPr>
      <w:r>
        <w:rPr>
          <w:rFonts w:hint="eastAsia"/>
        </w:rPr>
        <w:t>电</w:t>
      </w:r>
      <w:r>
        <w:t>玉的化学名称为脲醛塑料，它是用尿素与甲醛进行缩合，先生成脲醛树脂，然后与填料、润滑剂、颜料等混合，经成型加工而得的热固性塑料。纯净的脲醛树脂是无色透明的，加入二氧化钛或其他颜料，便可变成乳白色或其他颜色的半透明或不透明的塑料。脲醛塑料像美玉一样绚丽多彩，又因其绝缘性能好，可用做电器材料，故得名</w:t>
      </w:r>
      <w:r>
        <w:t>“</w:t>
      </w:r>
      <w:r>
        <w:t>电玉</w:t>
      </w:r>
      <w:r>
        <w:t>”</w:t>
      </w:r>
      <w:r>
        <w:t>。</w:t>
      </w:r>
      <w:r>
        <w:br/>
      </w:r>
      <w:r>
        <w:rPr>
          <w:rFonts w:hint="eastAsia"/>
        </w:rPr>
        <w:t xml:space="preserve">    </w:t>
      </w:r>
      <w:r>
        <w:t>电玉除了具有热固性塑料的通性之外，还具有两个特性：一是优良的耐电弧性能，因此可专门用于制造汽车、摩托车等引擎中的发火零件；二是无臭无味，色泽美观，故常用来生产各种生活用品，如纽扣、瓶盖、门拉手、琴键、电话机、钟表的外壳、灯罩等。电玉的性能优良而价格便宜，产量逐年上升，特别是在日常生活用品的制造中使用越来越多。</w:t>
      </w:r>
      <w:r>
        <w:br/>
      </w:r>
      <w:r>
        <w:rPr>
          <w:rFonts w:hint="eastAsia"/>
        </w:rPr>
        <w:t xml:space="preserve">    </w:t>
      </w:r>
      <w:r>
        <w:t>电玉的缺点是不太耐热，因此用电玉做的餐具、奶瓶等最好不要在开水中煮，以免变形。</w:t>
      </w:r>
    </w:p>
    <w:p w:rsidR="00BA62CA" w:rsidRDefault="00BA62CA" w:rsidP="00BA62CA">
      <w:pPr>
        <w:pStyle w:val="2"/>
      </w:pPr>
      <w:bookmarkStart w:id="8" w:name="_Toc471464397"/>
      <w:r>
        <w:rPr>
          <w:rFonts w:hint="eastAsia"/>
        </w:rPr>
        <w:t xml:space="preserve">3.6  </w:t>
      </w:r>
      <w:r>
        <w:rPr>
          <w:rFonts w:hint="eastAsia"/>
        </w:rPr>
        <w:t>蜜胺塑料</w:t>
      </w:r>
      <w:r>
        <w:rPr>
          <w:rFonts w:hint="eastAsia"/>
        </w:rPr>
        <w:t>(</w:t>
      </w:r>
      <w:r>
        <w:rPr>
          <w:rFonts w:hint="eastAsia"/>
        </w:rPr>
        <w:t>三聚氰胺甲醛塑料</w:t>
      </w:r>
      <w:r>
        <w:rPr>
          <w:rFonts w:hint="eastAsia"/>
        </w:rPr>
        <w:t>)</w:t>
      </w:r>
      <w:bookmarkEnd w:id="8"/>
    </w:p>
    <w:p w:rsidR="00BA62CA" w:rsidRDefault="00BA62CA" w:rsidP="000E69E2">
      <w:pPr>
        <w:ind w:firstLineChars="200" w:firstLine="480"/>
        <w:rPr>
          <w:rFonts w:hint="eastAsia"/>
        </w:rPr>
      </w:pPr>
      <w:r>
        <w:t>蜜胺塑料的化学名称为三聚氰胺甲醛，它是由三聚氰胺与甲醛缩聚而成的热固性塑料。与电玉相比，蜜胺的价格较贵，所以产量不高，但由于其有各种良好的性能，近年来发展仍很快。</w:t>
      </w:r>
      <w:r>
        <w:br/>
      </w:r>
      <w:r w:rsidR="000E69E2">
        <w:rPr>
          <w:rFonts w:hint="eastAsia"/>
        </w:rPr>
        <w:t xml:space="preserve">    </w:t>
      </w:r>
      <w:r>
        <w:t>蜜胺树脂是无色透明的，可制成各种透明的日常用品，加了着色剂和纸浆等填料后，就会变得不透明，外观像瓷器，因此被人们誉为塑料瓷器。用蜜胺</w:t>
      </w:r>
    </w:p>
    <w:p w:rsidR="00BA62CA" w:rsidRDefault="00BA62CA" w:rsidP="00BA62CA">
      <w:r>
        <w:t>制作的碗、盘、茶杯等不但看上去与瓷器相仿，而且不易碎，同时它</w:t>
      </w:r>
      <w:proofErr w:type="gramStart"/>
      <w:r>
        <w:t>不像电玉</w:t>
      </w:r>
      <w:proofErr w:type="gramEnd"/>
      <w:r>
        <w:t>不耐热，可用开水煮沸消毒。因为蜜胺塑料美观、耐热、无味、无毒，所以常用来制作高级餐具。</w:t>
      </w:r>
    </w:p>
    <w:p w:rsidR="00A30007" w:rsidRDefault="00BA62CA" w:rsidP="00BA62CA">
      <w:pPr>
        <w:pStyle w:val="2"/>
        <w:rPr>
          <w:rFonts w:ascii="宋体"/>
        </w:rPr>
      </w:pPr>
      <w:bookmarkStart w:id="9" w:name="_Toc471464398"/>
      <w:r>
        <w:rPr>
          <w:rFonts w:hint="eastAsia"/>
        </w:rPr>
        <w:t xml:space="preserve">3.7  </w:t>
      </w:r>
      <w:r>
        <w:rPr>
          <w:rFonts w:hint="eastAsia"/>
        </w:rPr>
        <w:t>有机玻璃</w:t>
      </w:r>
      <w:r>
        <w:rPr>
          <w:rFonts w:hint="eastAsia"/>
        </w:rPr>
        <w:t>(</w:t>
      </w:r>
      <w:r>
        <w:rPr>
          <w:rFonts w:hint="eastAsia"/>
        </w:rPr>
        <w:t>聚甲基丙烯酸甲酯</w:t>
      </w:r>
      <w:r>
        <w:rPr>
          <w:rFonts w:hint="eastAsia"/>
        </w:rPr>
        <w:t>)</w:t>
      </w:r>
      <w:bookmarkEnd w:id="9"/>
    </w:p>
    <w:p w:rsidR="00BA62CA" w:rsidRPr="00A30007" w:rsidRDefault="00BA62CA" w:rsidP="000E69E2">
      <w:pPr>
        <w:ind w:firstLineChars="200" w:firstLine="480"/>
        <w:rPr>
          <w:rFonts w:ascii="宋体" w:hint="eastAsia"/>
        </w:rPr>
      </w:pPr>
      <w:r w:rsidRPr="00BA62CA">
        <w:t>有机玻璃的化学名称是聚甲基丙烯酸甲酯，它是以甲基丙烯酸甲酯为单体，经加聚反应合成的线型高分子化合物。</w:t>
      </w:r>
      <w:r w:rsidRPr="00BA62CA">
        <w:br/>
      </w:r>
      <w:r w:rsidR="000E69E2">
        <w:t xml:space="preserve">    </w:t>
      </w:r>
      <w:r w:rsidRPr="00BA62CA">
        <w:t>机玻璃最突出的性能是透光性非常好</w:t>
      </w:r>
      <w:r w:rsidRPr="00BA62CA">
        <w:t>(</w:t>
      </w:r>
      <w:r w:rsidRPr="00BA62CA">
        <w:t>透光率达</w:t>
      </w:r>
      <w:r w:rsidRPr="00BA62CA">
        <w:t>92</w:t>
      </w:r>
      <w:r w:rsidRPr="00BA62CA">
        <w:t>％</w:t>
      </w:r>
      <w:r w:rsidRPr="00BA62CA">
        <w:t>)</w:t>
      </w:r>
      <w:r w:rsidRPr="00BA62CA">
        <w:t>，仅次于普通玻璃</w:t>
      </w:r>
      <w:r w:rsidRPr="00BA62CA">
        <w:t>(</w:t>
      </w:r>
      <w:r w:rsidRPr="00BA62CA">
        <w:t>透光率</w:t>
      </w:r>
      <w:r w:rsidRPr="00BA62CA">
        <w:t>95</w:t>
      </w:r>
      <w:r w:rsidRPr="00BA62CA">
        <w:t>％</w:t>
      </w:r>
      <w:r w:rsidRPr="00BA62CA">
        <w:t>)</w:t>
      </w:r>
      <w:r w:rsidRPr="00BA62CA">
        <w:t>。与普通玻璃相比，它透过紫外线的能力更强，普通玻璃只能透过百分之几的紫外线，而有机玻璃却能透过百分之七十的紫外线。故常用来做光学工业透镜、医用导光管、隐形眼镜等。</w:t>
      </w:r>
      <w:r w:rsidRPr="00BA62CA">
        <w:br/>
      </w:r>
      <w:r w:rsidRPr="00BA62CA">
        <w:rPr>
          <w:rFonts w:hint="eastAsia"/>
        </w:rPr>
        <w:t xml:space="preserve">    </w:t>
      </w:r>
      <w:r w:rsidRPr="00BA62CA">
        <w:t>有机玻璃质轻、耐冲击力强、不易碎裂，并且易于着色和加工成型，因此被大量用于制造飞机驾驶舱的玻璃罩，轮船和飞机驾驶室的挡风玻璃等。在生产有机玻璃时加入各种颜料、荧光粉</w:t>
      </w:r>
      <w:r w:rsidRPr="00BA62CA">
        <w:t>(</w:t>
      </w:r>
      <w:r w:rsidRPr="00BA62CA">
        <w:t>如硫化锌</w:t>
      </w:r>
      <w:r w:rsidRPr="00BA62CA">
        <w:t>)</w:t>
      </w:r>
      <w:r w:rsidRPr="00BA62CA">
        <w:t>、珍珠粉</w:t>
      </w:r>
      <w:r w:rsidRPr="00BA62CA">
        <w:t>(</w:t>
      </w:r>
      <w:r w:rsidRPr="00BA62CA">
        <w:t>如碱式碳酸铅</w:t>
      </w:r>
      <w:r w:rsidRPr="00BA62CA">
        <w:t>)</w:t>
      </w:r>
      <w:r w:rsidRPr="00BA62CA">
        <w:t>，便可得到彩色、乳白、荧光或珠光等有机玻璃板材，在日常生活中用作照明灯具、广告招牌，防护罩及各种装饰品。</w:t>
      </w:r>
      <w:r w:rsidRPr="00BA62CA">
        <w:br/>
        <w:t xml:space="preserve">   </w:t>
      </w:r>
      <w:r w:rsidR="000E69E2">
        <w:t xml:space="preserve">  </w:t>
      </w:r>
      <w:r w:rsidRPr="00BA62CA">
        <w:t>有机玻璃的缺点是耐热性差，易溶于丙酮、氯仿等有机溶剂，使用时要注意防火，不能与有机溶剂接触。表面硬度低，易起毛，生产成本较高。</w:t>
      </w:r>
    </w:p>
    <w:p w:rsidR="00A30007" w:rsidRDefault="00A30007" w:rsidP="00A30007">
      <w:pPr>
        <w:pStyle w:val="2"/>
        <w:rPr>
          <w:rFonts w:ascii="黑体" w:hAnsi="宋体" w:cs="宋体"/>
          <w:spacing w:val="20"/>
          <w:kern w:val="0"/>
          <w:szCs w:val="21"/>
        </w:rPr>
      </w:pPr>
      <w:bookmarkStart w:id="10" w:name="_Toc471464399"/>
      <w:r>
        <w:rPr>
          <w:rFonts w:hint="eastAsia"/>
        </w:rPr>
        <w:lastRenderedPageBreak/>
        <w:t xml:space="preserve">3.8  </w:t>
      </w:r>
      <w:r>
        <w:rPr>
          <w:rFonts w:ascii="黑体" w:hAnsi="宋体" w:cs="宋体" w:hint="eastAsia"/>
          <w:spacing w:val="20"/>
          <w:kern w:val="0"/>
          <w:szCs w:val="21"/>
        </w:rPr>
        <w:t>泡沫塑料</w:t>
      </w:r>
      <w:bookmarkEnd w:id="10"/>
    </w:p>
    <w:p w:rsidR="00A30007" w:rsidRDefault="00A30007" w:rsidP="000E69E2">
      <w:pPr>
        <w:ind w:firstLineChars="200" w:firstLine="480"/>
      </w:pPr>
      <w:r>
        <w:t>在日常生活中我们经常会遇到泡沫塑料制成的各种用品，如沙发坐垫、泡沫塑料鞋等。生产泡沫塑料是在聚氯乙烯、聚苯乙烯或酚醛树脂等合成树脂中，加入发泡剂后加热塑制，发泡剂因受热分解而放出气体，在塑料里面产生许多细小的气孔，使塑料的体积比原来增大了很多倍。因此泡沫塑料的密度非常小，例如</w:t>
      </w:r>
      <w:r>
        <w:t>1</w:t>
      </w:r>
      <w:r>
        <w:t>米</w:t>
      </w:r>
      <w:r>
        <w:t>3</w:t>
      </w:r>
      <w:r>
        <w:t>的水重</w:t>
      </w:r>
      <w:r>
        <w:t>1000</w:t>
      </w:r>
      <w:r>
        <w:t>千克，而</w:t>
      </w:r>
      <w:r>
        <w:t>1</w:t>
      </w:r>
      <w:r>
        <w:t>米</w:t>
      </w:r>
      <w:r>
        <w:t>3</w:t>
      </w:r>
      <w:r>
        <w:t>的泡沫塑料的重量只有</w:t>
      </w:r>
      <w:r>
        <w:t>10--50</w:t>
      </w:r>
      <w:r>
        <w:t>千克。</w:t>
      </w:r>
      <w:r>
        <w:br/>
      </w:r>
      <w:r>
        <w:rPr>
          <w:rFonts w:hint="eastAsia"/>
        </w:rPr>
        <w:t xml:space="preserve">    </w:t>
      </w:r>
      <w:r>
        <w:t>泡沫塑料既具有塑料的特性，如柔软、有弹性、能防水、绝缘性能好，同时又具有保暖和隔音性能，因而用途广泛。泡沫塑料根据质地可分为软质泡沫塑料和硬质泡沫塑料两类。软质泡沫塑料像海绵一样柔软而富有弹性，可以任意地揉曲，经受重压后能够恢复原状。硬质泡沫塑料则坚硬如木材，经得起碰撞，也能经受相当大的压力。</w:t>
      </w:r>
    </w:p>
    <w:p w:rsidR="00A30007" w:rsidRDefault="00C1045D" w:rsidP="00C1045D">
      <w:pPr>
        <w:pStyle w:val="1"/>
        <w:numPr>
          <w:ilvl w:val="0"/>
          <w:numId w:val="6"/>
        </w:numPr>
      </w:pPr>
      <w:r>
        <w:t xml:space="preserve">   </w:t>
      </w:r>
      <w:bookmarkStart w:id="11" w:name="_Toc471464400"/>
      <w:r w:rsidR="00A30007">
        <w:rPr>
          <w:rFonts w:hint="eastAsia"/>
        </w:rPr>
        <w:t>高分子材料的应用</w:t>
      </w:r>
      <w:bookmarkEnd w:id="11"/>
    </w:p>
    <w:p w:rsidR="00A30007" w:rsidRPr="00A30007" w:rsidRDefault="00A30007" w:rsidP="000E69E2">
      <w:pPr>
        <w:ind w:firstLineChars="200" w:firstLine="480"/>
        <w:rPr>
          <w:rFonts w:hint="eastAsia"/>
        </w:rPr>
      </w:pPr>
      <w:r>
        <w:t>高分子材料遍及各行各业</w:t>
      </w:r>
      <w:r w:rsidR="0052067B">
        <w:t>，</w:t>
      </w:r>
      <w:r>
        <w:t>各个领域</w:t>
      </w:r>
      <w:r w:rsidR="0052067B">
        <w:t>：</w:t>
      </w:r>
      <w:r>
        <w:t>包装</w:t>
      </w:r>
      <w:r w:rsidR="0052067B">
        <w:t>，</w:t>
      </w:r>
      <w:r>
        <w:t>农林牧渔</w:t>
      </w:r>
      <w:r w:rsidR="0052067B">
        <w:t>，</w:t>
      </w:r>
      <w:r>
        <w:t>建筑</w:t>
      </w:r>
      <w:r w:rsidR="0052067B">
        <w:t>，</w:t>
      </w:r>
      <w:r>
        <w:t>电子电气</w:t>
      </w:r>
      <w:r w:rsidR="0052067B">
        <w:t>，</w:t>
      </w:r>
      <w:r>
        <w:t>交通运输</w:t>
      </w:r>
      <w:r w:rsidR="0052067B">
        <w:t>，</w:t>
      </w:r>
      <w:r>
        <w:t>家庭日用</w:t>
      </w:r>
      <w:r w:rsidR="0052067B">
        <w:t>，</w:t>
      </w:r>
      <w:r>
        <w:t>机械</w:t>
      </w:r>
      <w:r w:rsidR="0052067B">
        <w:t>，</w:t>
      </w:r>
      <w:r>
        <w:t>化工</w:t>
      </w:r>
      <w:r w:rsidR="0052067B">
        <w:t>，</w:t>
      </w:r>
      <w:r>
        <w:t>纺织</w:t>
      </w:r>
      <w:r w:rsidR="0052067B">
        <w:t>，</w:t>
      </w:r>
      <w:r>
        <w:t>医疗卫生</w:t>
      </w:r>
      <w:r w:rsidR="0052067B">
        <w:t>，</w:t>
      </w:r>
      <w:r>
        <w:t>玩具</w:t>
      </w:r>
      <w:r w:rsidR="0052067B">
        <w:t>，</w:t>
      </w:r>
      <w:r>
        <w:t>文教办公</w:t>
      </w:r>
      <w:r w:rsidR="0052067B">
        <w:t>，</w:t>
      </w:r>
      <w:r>
        <w:t>家具等等</w:t>
      </w:r>
      <w:r>
        <w:rPr>
          <w:rFonts w:hint="eastAsia"/>
        </w:rPr>
        <w:t>。</w:t>
      </w:r>
    </w:p>
    <w:p w:rsidR="00A30007" w:rsidRDefault="00A30007" w:rsidP="00A30007">
      <w:r>
        <w:rPr>
          <w:rFonts w:ascii="黑体" w:eastAsia="黑体" w:hint="eastAsia"/>
        </w:rPr>
        <w:t>农用塑料</w:t>
      </w:r>
      <w:r w:rsidR="0052067B">
        <w:t>：</w:t>
      </w:r>
      <w:r w:rsidR="000E69E2">
        <w:t xml:space="preserve"> </w:t>
      </w:r>
      <w:r>
        <w:rPr>
          <w:rFonts w:hint="eastAsia"/>
        </w:rPr>
        <w:t>①</w:t>
      </w:r>
      <w:r>
        <w:t>薄膜</w:t>
      </w:r>
      <w:r>
        <w:t xml:space="preserve"> </w:t>
      </w:r>
      <w:r>
        <w:rPr>
          <w:rFonts w:hint="eastAsia"/>
        </w:rPr>
        <w:t>②</w:t>
      </w:r>
      <w:r>
        <w:t>灌溉用管</w:t>
      </w:r>
      <w:r>
        <w:rPr>
          <w:rFonts w:hint="eastAsia"/>
        </w:rPr>
        <w:t>。</w:t>
      </w:r>
    </w:p>
    <w:p w:rsidR="00A30007" w:rsidRDefault="00A30007" w:rsidP="00A30007">
      <w:r>
        <w:rPr>
          <w:rFonts w:ascii="黑体" w:eastAsia="黑体" w:hint="eastAsia"/>
        </w:rPr>
        <w:t>建筑工业</w:t>
      </w:r>
      <w:r w:rsidR="0052067B">
        <w:t>：</w:t>
      </w:r>
      <w:r w:rsidR="000E69E2">
        <w:t xml:space="preserve"> </w:t>
      </w:r>
      <w:r>
        <w:rPr>
          <w:rFonts w:hint="eastAsia"/>
        </w:rPr>
        <w:t>①</w:t>
      </w:r>
      <w:r>
        <w:t>给排水管</w:t>
      </w:r>
      <w:r>
        <w:t>PVC</w:t>
      </w:r>
      <w:r w:rsidR="0052067B">
        <w:t>，</w:t>
      </w:r>
      <w:r>
        <w:t xml:space="preserve">HDPE </w:t>
      </w:r>
      <w:r>
        <w:rPr>
          <w:rFonts w:hint="eastAsia"/>
        </w:rPr>
        <w:t>②</w:t>
      </w:r>
      <w:r>
        <w:t>塑料门窗</w:t>
      </w:r>
      <w:r>
        <w:t xml:space="preserve"> </w:t>
      </w:r>
      <w:r>
        <w:rPr>
          <w:rFonts w:hint="eastAsia"/>
        </w:rPr>
        <w:t>③</w:t>
      </w:r>
      <w:r>
        <w:t>涂料油漆</w:t>
      </w:r>
      <w:r w:rsidR="000E69E2">
        <w:rPr>
          <w:rFonts w:hint="eastAsia"/>
        </w:rPr>
        <w:t xml:space="preserve"> </w:t>
      </w:r>
      <w:r>
        <w:rPr>
          <w:rFonts w:hint="eastAsia"/>
        </w:rPr>
        <w:t>④</w:t>
      </w:r>
      <w:r>
        <w:t>复合地板</w:t>
      </w:r>
      <w:r w:rsidR="000E69E2">
        <w:rPr>
          <w:rFonts w:hint="eastAsia"/>
        </w:rPr>
        <w:t>，</w:t>
      </w:r>
      <w:r>
        <w:t>家具人造木材</w:t>
      </w:r>
      <w:r w:rsidR="0052067B">
        <w:t>，</w:t>
      </w:r>
      <w:r>
        <w:t>地板</w:t>
      </w:r>
      <w:r>
        <w:t xml:space="preserve"> </w:t>
      </w:r>
      <w:r>
        <w:rPr>
          <w:rFonts w:hint="eastAsia"/>
        </w:rPr>
        <w:t>⑤</w:t>
      </w:r>
      <w:r>
        <w:rPr>
          <w:rFonts w:cs="Verdana"/>
        </w:rPr>
        <w:t>PVC</w:t>
      </w:r>
      <w:r>
        <w:t>天花板</w:t>
      </w:r>
      <w:r>
        <w:rPr>
          <w:rFonts w:hint="eastAsia"/>
        </w:rPr>
        <w:t>。</w:t>
      </w:r>
      <w:r>
        <w:br/>
      </w:r>
      <w:r>
        <w:rPr>
          <w:rFonts w:ascii="黑体" w:eastAsia="黑体" w:hint="eastAsia"/>
        </w:rPr>
        <w:t>包装工业</w:t>
      </w:r>
      <w:r w:rsidR="0052067B">
        <w:t>：</w:t>
      </w:r>
      <w:r>
        <w:rPr>
          <w:rFonts w:hint="eastAsia"/>
        </w:rPr>
        <w:t>①</w:t>
      </w:r>
      <w:r>
        <w:t>塑料薄膜</w:t>
      </w:r>
      <w:r w:rsidR="0052067B">
        <w:t>：</w:t>
      </w:r>
      <w:r>
        <w:t>PE</w:t>
      </w:r>
      <w:r w:rsidR="000E69E2">
        <w:rPr>
          <w:rFonts w:hint="eastAsia"/>
        </w:rPr>
        <w:t>，</w:t>
      </w:r>
      <w:r>
        <w:t>PP</w:t>
      </w:r>
      <w:r w:rsidR="000E69E2">
        <w:rPr>
          <w:rFonts w:hint="eastAsia"/>
        </w:rPr>
        <w:t>，</w:t>
      </w:r>
      <w:r>
        <w:t>PS</w:t>
      </w:r>
      <w:r w:rsidR="000E69E2">
        <w:rPr>
          <w:rFonts w:hint="eastAsia"/>
        </w:rPr>
        <w:t>，</w:t>
      </w:r>
      <w:r>
        <w:t>PET</w:t>
      </w:r>
      <w:r w:rsidR="000E69E2">
        <w:rPr>
          <w:rFonts w:hint="eastAsia"/>
        </w:rPr>
        <w:t>，</w:t>
      </w:r>
      <w:r>
        <w:t>PA</w:t>
      </w:r>
      <w:r>
        <w:t>等</w:t>
      </w:r>
      <w:r>
        <w:t xml:space="preserve"> </w:t>
      </w:r>
      <w:r>
        <w:rPr>
          <w:rFonts w:hint="eastAsia"/>
        </w:rPr>
        <w:t>②</w:t>
      </w:r>
      <w:r>
        <w:t>中空容器</w:t>
      </w:r>
      <w:r w:rsidR="0052067B">
        <w:t>：</w:t>
      </w:r>
      <w:r>
        <w:t>PET</w:t>
      </w:r>
      <w:r w:rsidR="000E69E2">
        <w:rPr>
          <w:rFonts w:hint="eastAsia"/>
        </w:rPr>
        <w:t>，</w:t>
      </w:r>
      <w:r>
        <w:t>PE</w:t>
      </w:r>
      <w:r w:rsidR="000E69E2">
        <w:rPr>
          <w:rFonts w:hint="eastAsia"/>
        </w:rPr>
        <w:t>，</w:t>
      </w:r>
      <w:r>
        <w:t>PP</w:t>
      </w:r>
      <w:r>
        <w:t>等</w:t>
      </w:r>
      <w:r>
        <w:t xml:space="preserve"> </w:t>
      </w:r>
      <w:r>
        <w:rPr>
          <w:rFonts w:hint="eastAsia"/>
        </w:rPr>
        <w:t>③</w:t>
      </w:r>
      <w:r>
        <w:t>泡沫塑料</w:t>
      </w:r>
      <w:r w:rsidR="0052067B">
        <w:t>：</w:t>
      </w:r>
      <w:r>
        <w:t>PE</w:t>
      </w:r>
      <w:r w:rsidR="000E69E2">
        <w:rPr>
          <w:rFonts w:hint="eastAsia"/>
        </w:rPr>
        <w:t>，</w:t>
      </w:r>
      <w:r>
        <w:t>PU</w:t>
      </w:r>
      <w:r>
        <w:t>等</w:t>
      </w:r>
      <w:r>
        <w:rPr>
          <w:rFonts w:hint="eastAsia"/>
        </w:rPr>
        <w:t>。</w:t>
      </w:r>
      <w:r>
        <w:br/>
      </w:r>
      <w:r>
        <w:rPr>
          <w:rFonts w:ascii="黑体" w:eastAsia="黑体" w:hint="eastAsia"/>
        </w:rPr>
        <w:t>汽车工业</w:t>
      </w:r>
      <w:r w:rsidR="0052067B">
        <w:t>：</w:t>
      </w:r>
      <w:r w:rsidR="000E69E2">
        <w:t xml:space="preserve"> </w:t>
      </w:r>
      <w:r>
        <w:t>塑料件</w:t>
      </w:r>
      <w:r w:rsidR="0052067B">
        <w:t>，</w:t>
      </w:r>
      <w:r>
        <w:t>仪表盘</w:t>
      </w:r>
      <w:r w:rsidR="0052067B">
        <w:t>，</w:t>
      </w:r>
      <w:r>
        <w:t>保险机</w:t>
      </w:r>
      <w:r w:rsidR="0052067B">
        <w:t>，</w:t>
      </w:r>
      <w:r>
        <w:t>油箱内饰件</w:t>
      </w:r>
      <w:r w:rsidR="0052067B">
        <w:t>，</w:t>
      </w:r>
      <w:r>
        <w:t>坐垫等</w:t>
      </w:r>
      <w:r>
        <w:rPr>
          <w:rFonts w:hint="eastAsia"/>
        </w:rPr>
        <w:t>。</w:t>
      </w:r>
      <w:r>
        <w:br/>
      </w:r>
      <w:r>
        <w:rPr>
          <w:rFonts w:ascii="黑体" w:eastAsia="黑体" w:hint="eastAsia"/>
        </w:rPr>
        <w:t>军工工业</w:t>
      </w:r>
      <w:r w:rsidR="0052067B">
        <w:t>：</w:t>
      </w:r>
      <w:r w:rsidR="000E69E2">
        <w:t xml:space="preserve"> </w:t>
      </w:r>
      <w:r>
        <w:t>飞机和火箭固体燃料</w:t>
      </w:r>
      <w:r>
        <w:t>(</w:t>
      </w:r>
      <w:r>
        <w:t>低聚物</w:t>
      </w:r>
      <w:r>
        <w:t>)</w:t>
      </w:r>
      <w:r w:rsidR="0052067B">
        <w:t>，</w:t>
      </w:r>
      <w:r>
        <w:t>复合纤维等</w:t>
      </w:r>
      <w:r>
        <w:rPr>
          <w:rFonts w:hint="eastAsia"/>
        </w:rPr>
        <w:t>。</w:t>
      </w:r>
      <w:r>
        <w:br/>
      </w:r>
      <w:r>
        <w:rPr>
          <w:rFonts w:ascii="黑体" w:eastAsia="黑体" w:hint="eastAsia"/>
        </w:rPr>
        <w:t>电气工业</w:t>
      </w:r>
      <w:r w:rsidR="0052067B">
        <w:t>：</w:t>
      </w:r>
      <w:r w:rsidR="000E69E2">
        <w:t xml:space="preserve"> </w:t>
      </w:r>
      <w:r>
        <w:rPr>
          <w:rFonts w:hint="eastAsia"/>
        </w:rPr>
        <w:t>①</w:t>
      </w:r>
      <w:r>
        <w:t>绝缘材料</w:t>
      </w:r>
      <w:r>
        <w:t>(</w:t>
      </w:r>
      <w:r>
        <w:t>导热性</w:t>
      </w:r>
      <w:r w:rsidR="0052067B">
        <w:t>，</w:t>
      </w:r>
      <w:r>
        <w:t>电阻率</w:t>
      </w:r>
      <w:r>
        <w:t>)</w:t>
      </w:r>
      <w:r>
        <w:t>等</w:t>
      </w:r>
      <w:r w:rsidR="0052067B">
        <w:t>，</w:t>
      </w:r>
      <w:r>
        <w:t>导电高分子</w:t>
      </w:r>
      <w:r w:rsidR="000E69E2">
        <w:rPr>
          <w:rFonts w:hint="eastAsia"/>
        </w:rPr>
        <w:t xml:space="preserve"> </w:t>
      </w:r>
      <w:r>
        <w:rPr>
          <w:rFonts w:hint="eastAsia"/>
        </w:rPr>
        <w:t>②</w:t>
      </w:r>
      <w:r>
        <w:t>电子</w:t>
      </w:r>
      <w:r w:rsidR="0052067B">
        <w:t>：</w:t>
      </w:r>
      <w:r>
        <w:t>通讯光纤</w:t>
      </w:r>
      <w:r w:rsidR="0052067B">
        <w:t>，</w:t>
      </w:r>
      <w:r>
        <w:t>电缆</w:t>
      </w:r>
      <w:r w:rsidR="0052067B">
        <w:t>，</w:t>
      </w:r>
      <w:r>
        <w:t>电线</w:t>
      </w:r>
      <w:r w:rsidR="0052067B">
        <w:t>，</w:t>
      </w:r>
      <w:r>
        <w:t>光盘</w:t>
      </w:r>
      <w:r w:rsidR="0052067B">
        <w:t>，</w:t>
      </w:r>
      <w:r>
        <w:t>手机</w:t>
      </w:r>
      <w:r w:rsidR="0052067B">
        <w:t>，</w:t>
      </w:r>
      <w:r>
        <w:t>电话</w:t>
      </w:r>
      <w:r w:rsidR="000E69E2">
        <w:rPr>
          <w:rFonts w:hint="eastAsia"/>
        </w:rPr>
        <w:t xml:space="preserve"> </w:t>
      </w:r>
      <w:r>
        <w:rPr>
          <w:rFonts w:hint="eastAsia"/>
        </w:rPr>
        <w:t>③</w:t>
      </w:r>
      <w:r>
        <w:t>家用电器</w:t>
      </w:r>
      <w:r w:rsidR="0052067B">
        <w:t>：</w:t>
      </w:r>
      <w:r>
        <w:t>外壳</w:t>
      </w:r>
      <w:r w:rsidR="0052067B">
        <w:t>，</w:t>
      </w:r>
      <w:r>
        <w:t>内胆</w:t>
      </w:r>
      <w:r>
        <w:t>(</w:t>
      </w:r>
      <w:r>
        <w:t>电视</w:t>
      </w:r>
      <w:r w:rsidR="0052067B">
        <w:t>，</w:t>
      </w:r>
      <w:r>
        <w:t>电脑</w:t>
      </w:r>
      <w:r w:rsidR="0052067B">
        <w:t>，</w:t>
      </w:r>
      <w:r>
        <w:t>空调</w:t>
      </w:r>
      <w:r>
        <w:t>)</w:t>
      </w:r>
      <w:r>
        <w:t>等</w:t>
      </w:r>
      <w:r>
        <w:rPr>
          <w:rFonts w:hint="eastAsia"/>
        </w:rPr>
        <w:t>。</w:t>
      </w:r>
      <w:r>
        <w:br/>
      </w:r>
      <w:r>
        <w:rPr>
          <w:rFonts w:ascii="黑体" w:eastAsia="黑体" w:hint="eastAsia"/>
        </w:rPr>
        <w:t>医疗卫生中的应用</w:t>
      </w:r>
      <w:r w:rsidR="0052067B">
        <w:t>：</w:t>
      </w:r>
      <w:r>
        <w:t xml:space="preserve"> </w:t>
      </w:r>
      <w:r>
        <w:t>人工心脏</w:t>
      </w:r>
      <w:r w:rsidR="0052067B">
        <w:t>，</w:t>
      </w:r>
      <w:r>
        <w:t>人工脏器</w:t>
      </w:r>
      <w:r w:rsidR="0052067B">
        <w:t>，</w:t>
      </w:r>
      <w:r>
        <w:t>人工肾</w:t>
      </w:r>
      <w:r>
        <w:t>(PU)</w:t>
      </w:r>
      <w:r w:rsidR="0052067B">
        <w:t>，</w:t>
      </w:r>
      <w:r>
        <w:t>人工肌肉</w:t>
      </w:r>
      <w:r w:rsidR="0052067B">
        <w:t>，</w:t>
      </w:r>
      <w:r>
        <w:t>输液管</w:t>
      </w:r>
      <w:r w:rsidR="0052067B">
        <w:t>，</w:t>
      </w:r>
      <w:r>
        <w:t>血袋</w:t>
      </w:r>
      <w:r w:rsidR="0052067B">
        <w:t>，</w:t>
      </w:r>
      <w:r>
        <w:t>注射器</w:t>
      </w:r>
      <w:r w:rsidR="0052067B">
        <w:t>，</w:t>
      </w:r>
      <w:r>
        <w:t>可溶缝合线</w:t>
      </w:r>
      <w:r w:rsidR="0052067B">
        <w:t>，</w:t>
      </w:r>
      <w:r>
        <w:t>药物释放等</w:t>
      </w:r>
      <w:r>
        <w:rPr>
          <w:rFonts w:hint="eastAsia"/>
        </w:rPr>
        <w:t>。</w:t>
      </w:r>
      <w:r>
        <w:br/>
      </w:r>
      <w:r>
        <w:rPr>
          <w:rFonts w:ascii="黑体" w:eastAsia="黑体" w:hint="eastAsia"/>
        </w:rPr>
        <w:t>防腐工程</w:t>
      </w:r>
      <w:r w:rsidR="0052067B">
        <w:t>：</w:t>
      </w:r>
      <w:r w:rsidR="000E69E2">
        <w:t xml:space="preserve"> </w:t>
      </w:r>
      <w:r>
        <w:t>耐腐蚀性</w:t>
      </w:r>
      <w:r w:rsidR="0052067B">
        <w:t>，</w:t>
      </w:r>
      <w:r>
        <w:t>防腐结构材料</w:t>
      </w:r>
      <w:r>
        <w:rPr>
          <w:rFonts w:hint="eastAsia"/>
        </w:rPr>
        <w:t>。</w:t>
      </w:r>
      <w:r>
        <w:t>如水管阀门</w:t>
      </w:r>
      <w:r>
        <w:t>(PTFE)</w:t>
      </w:r>
      <w:r>
        <w:rPr>
          <w:rFonts w:hint="eastAsia"/>
        </w:rPr>
        <w:t>：</w:t>
      </w:r>
      <w:r>
        <w:t>230</w:t>
      </w:r>
      <w:r>
        <w:t>～</w:t>
      </w:r>
      <w:r>
        <w:t>260</w:t>
      </w:r>
      <w:r>
        <w:rPr>
          <w:rFonts w:hint="eastAsia"/>
        </w:rPr>
        <w:t>℃</w:t>
      </w:r>
      <w:r>
        <w:t>长期工作</w:t>
      </w:r>
      <w:r w:rsidR="0052067B">
        <w:t>，</w:t>
      </w:r>
      <w:r>
        <w:t>适合温度高腐蚀严重的产品</w:t>
      </w:r>
      <w:r>
        <w:t>.</w:t>
      </w:r>
      <w:r>
        <w:br/>
      </w:r>
      <w:r>
        <w:rPr>
          <w:rFonts w:ascii="黑体" w:eastAsia="黑体" w:hint="eastAsia"/>
        </w:rPr>
        <w:t>功能高分子</w:t>
      </w:r>
      <w:r w:rsidR="0052067B">
        <w:t>：</w:t>
      </w:r>
      <w:r>
        <w:t>离子交换树脂</w:t>
      </w:r>
      <w:r w:rsidR="0052067B">
        <w:t>，</w:t>
      </w:r>
      <w:r>
        <w:t>高分子分离膜</w:t>
      </w:r>
      <w:r w:rsidR="0052067B">
        <w:t>，</w:t>
      </w:r>
      <w:r>
        <w:t>高吸水性树脂</w:t>
      </w:r>
      <w:r w:rsidR="0052067B">
        <w:t>，</w:t>
      </w:r>
      <w:r>
        <w:br/>
        <w:t xml:space="preserve">           </w:t>
      </w:r>
      <w:r>
        <w:t>光刻胶</w:t>
      </w:r>
      <w:r w:rsidR="0052067B">
        <w:t>，</w:t>
      </w:r>
      <w:r>
        <w:t>感光树脂</w:t>
      </w:r>
      <w:r w:rsidR="0052067B">
        <w:t>，</w:t>
      </w:r>
      <w:r>
        <w:t>医用高分子</w:t>
      </w:r>
      <w:r w:rsidR="0052067B">
        <w:t>，</w:t>
      </w:r>
      <w:r>
        <w:t>液晶高分子</w:t>
      </w:r>
      <w:r w:rsidR="0052067B">
        <w:t>，</w:t>
      </w:r>
      <w:r>
        <w:br/>
        <w:t xml:space="preserve">           </w:t>
      </w:r>
      <w:r>
        <w:t>高导电高分子</w:t>
      </w:r>
      <w:r w:rsidR="0052067B">
        <w:t>，</w:t>
      </w:r>
      <w:r>
        <w:t>电致发光高分子等</w:t>
      </w:r>
      <w:r>
        <w:rPr>
          <w:rFonts w:hint="eastAsia"/>
        </w:rPr>
        <w:t>。</w:t>
      </w:r>
    </w:p>
    <w:p w:rsidR="00A30007" w:rsidRDefault="00A30007" w:rsidP="00A30007">
      <w:pPr>
        <w:pStyle w:val="1"/>
        <w:rPr>
          <w:rFonts w:hint="eastAsia"/>
        </w:rPr>
      </w:pPr>
      <w:bookmarkStart w:id="12" w:name="_Toc471464401"/>
      <w:r>
        <w:rPr>
          <w:rFonts w:hint="eastAsia"/>
        </w:rPr>
        <w:t>5</w:t>
      </w:r>
      <w:r>
        <w:t xml:space="preserve">    </w:t>
      </w:r>
      <w:r>
        <w:rPr>
          <w:rFonts w:hint="eastAsia"/>
        </w:rPr>
        <w:t>与生活息息相关的高分子材料制品</w:t>
      </w:r>
      <w:bookmarkEnd w:id="12"/>
    </w:p>
    <w:p w:rsidR="00A30007" w:rsidRDefault="00A30007" w:rsidP="000E69E2">
      <w:pPr>
        <w:ind w:firstLineChars="200" w:firstLine="480"/>
      </w:pPr>
      <w:r>
        <w:t>生活中用得更多的应该数塑料产品了，如塑料袋。塑料袋主要成分是：聚乙烯。</w:t>
      </w:r>
      <w:r>
        <w:br/>
        <w:t xml:space="preserve">    </w:t>
      </w:r>
      <w:r w:rsidR="000E69E2">
        <w:t xml:space="preserve">  </w:t>
      </w:r>
      <w:r>
        <w:t>塑料袋是一种塑料制品。它虽然方便了大家的生活，但同时也带了不小的危害。它的危害主要在于回收！塑料袋回收价值低，目前大多为回收而进入环境，其对环境主要有两种危害，即</w:t>
      </w:r>
      <w:r>
        <w:t>“</w:t>
      </w:r>
      <w:r>
        <w:t>视觉污染</w:t>
      </w:r>
      <w:r>
        <w:t>”</w:t>
      </w:r>
      <w:r>
        <w:t>和</w:t>
      </w:r>
      <w:r>
        <w:t>“</w:t>
      </w:r>
      <w:r>
        <w:t>潜在危害</w:t>
      </w:r>
      <w:r>
        <w:t>”</w:t>
      </w:r>
      <w:r>
        <w:t>。</w:t>
      </w:r>
      <w:r>
        <w:t xml:space="preserve"> </w:t>
      </w:r>
    </w:p>
    <w:p w:rsidR="00A30007" w:rsidRDefault="00A30007" w:rsidP="000E69E2">
      <w:pPr>
        <w:ind w:firstLineChars="200" w:firstLine="480"/>
        <w:rPr>
          <w:rFonts w:hint="eastAsia"/>
        </w:rPr>
      </w:pPr>
      <w:r>
        <w:t>视觉污染是指散落在环境中的废塑料制品对市容、景观的破坏。在大城市、旅游区、水体、铁道旁散落的废塑料给人们的视觉带来不良刺激，影响城市、风景点的整体美感。我们把这种情况称为</w:t>
      </w:r>
      <w:r>
        <w:t>“</w:t>
      </w:r>
      <w:r>
        <w:t>视觉污染</w:t>
      </w:r>
      <w:r>
        <w:t>”</w:t>
      </w:r>
      <w:r>
        <w:t>。视觉污染是</w:t>
      </w:r>
      <w:r>
        <w:t>“</w:t>
      </w:r>
      <w:r>
        <w:t>白色污染</w:t>
      </w:r>
      <w:r>
        <w:t>”</w:t>
      </w:r>
      <w:r>
        <w:t>问题</w:t>
      </w:r>
      <w:r>
        <w:lastRenderedPageBreak/>
        <w:t>最为突出的危害。在我国城市、旅游区、水体中、公路和铁路两侧均不同程度存在的废塑料垃圾的视觉污染，这些废塑料散落在地面上，或随风挂在树枝上飘扬、或漂浮在水面，污染环境、传播疾病、人民群众对此反映强烈。</w:t>
      </w:r>
      <w:r>
        <w:t xml:space="preserve"> </w:t>
      </w:r>
      <w:r>
        <w:br/>
      </w:r>
      <w:r w:rsidR="000E69E2">
        <w:rPr>
          <w:rFonts w:hint="eastAsia"/>
        </w:rPr>
        <w:t xml:space="preserve">    </w:t>
      </w:r>
      <w:r>
        <w:t>潜在危害</w:t>
      </w:r>
      <w:proofErr w:type="gramStart"/>
      <w:r>
        <w:t>是指废塑料</w:t>
      </w:r>
      <w:proofErr w:type="gramEnd"/>
      <w:r>
        <w:t>制品进入自然环境后难以降解而带来的长期的深层次环境问题。塑料结构稳定，不易被天然微生物</w:t>
      </w:r>
      <w:proofErr w:type="gramStart"/>
      <w:r>
        <w:t>菌</w:t>
      </w:r>
      <w:proofErr w:type="gramEnd"/>
      <w:r>
        <w:t>破坏，在自然环境中长期不分离。这就意味着废塑料垃圾如不加以回收，将在环境中变成污染物永久存在并不段累积。在环境中的危害有以下几个方面：</w:t>
      </w:r>
      <w:r>
        <w:t xml:space="preserve"> </w:t>
      </w:r>
      <w:r>
        <w:br/>
      </w:r>
      <w:r w:rsidR="000E69E2">
        <w:rPr>
          <w:rFonts w:hint="eastAsia"/>
        </w:rPr>
        <w:t xml:space="preserve">    </w:t>
      </w:r>
      <w:r>
        <w:t>影响工农业生产的发展。废塑料制品混在土壤中不断累积，会影响农作物吸收养分和水分，导致农作物减产；漂浮在长江中的塑料制品给水源取用带来很大困难，造成泵抽空和堵塞，给工业生产和水电站造成巨大损失。</w:t>
      </w:r>
      <w:r>
        <w:br/>
      </w:r>
      <w:r>
        <w:t>对动物生存构成威胁。抛弃在陆地上或水体中的废塑料制品，被动物当作食物吞入，导致动物死亡。在动物园、牧区、农村、海洋中，此类情况已屡见不鲜</w:t>
      </w:r>
      <w:r>
        <w:rPr>
          <w:rFonts w:hint="eastAsia"/>
        </w:rPr>
        <w:t>。</w:t>
      </w:r>
    </w:p>
    <w:p w:rsidR="00A30007" w:rsidRDefault="00A30007" w:rsidP="00A30007">
      <w:pPr>
        <w:rPr>
          <w:rFonts w:hint="eastAsia"/>
        </w:rPr>
      </w:pPr>
      <w:r>
        <w:t>废塑料随垃圾填埋不仅会占用大量土地，而且被占用的土地长期得不到恢复，影响土地的可持续利用。进入生活垃圾中的废塑料制品很难回收利用，如果将其填埋，</w:t>
      </w:r>
      <w:r>
        <w:t>200</w:t>
      </w:r>
      <w:r>
        <w:t>年的时间</w:t>
      </w:r>
      <w:proofErr w:type="gramStart"/>
      <w:r>
        <w:t>不</w:t>
      </w:r>
      <w:proofErr w:type="gramEnd"/>
      <w:r>
        <w:t>降解，会导致大片土地被长期占用，加剧了土地资源的压力。不仅我们这代要被垃圾包围、也会使子孙后代失去生存的空间；</w:t>
      </w:r>
    </w:p>
    <w:p w:rsidR="00A30007" w:rsidRDefault="00A30007" w:rsidP="000E69E2">
      <w:pPr>
        <w:ind w:firstLineChars="200" w:firstLine="480"/>
        <w:rPr>
          <w:rFonts w:hint="eastAsia"/>
        </w:rPr>
      </w:pPr>
      <w:r>
        <w:t>影响了垃圾的综合利用。混有塑料的生活垃圾不适用于堆肥，要从垃圾中分拣出来废塑料，这样又增加了堆肥成本。污染了的废塑料因无法保证质量，其利用价值也很低</w:t>
      </w:r>
      <w:r>
        <w:rPr>
          <w:rFonts w:hint="eastAsia"/>
        </w:rPr>
        <w:t>；</w:t>
      </w:r>
      <w:r>
        <w:t>意丢弃的塑料垃圾增加了环境卫生部门的工作强度和压力；塑料垃圾还很易携带细菌、传播疾病等。</w:t>
      </w:r>
    </w:p>
    <w:p w:rsidR="00A30007" w:rsidRDefault="00A30007" w:rsidP="000E69E2">
      <w:pPr>
        <w:ind w:firstLineChars="200" w:firstLine="480"/>
        <w:rPr>
          <w:rFonts w:hint="eastAsia"/>
        </w:rPr>
      </w:pPr>
      <w:r>
        <w:t>塑料袋的安全性也值得大家关注，应当对其了解，更好的使生活方便。咨询专家得知，所有塑料制品都应采用无毒塑料，即用聚乙烯为原料加工制作。但如果是用回收原料制作的塑料袋，可能是用聚氯乙烯做成的，特别是黑色的塑料袋，毒性会更大更多。另外，聚氯已烯树脂在加工过程中，还要加入一些稳定剂，颜料等辅助材料，其中一些也是有毒的，又容易被食品中的油或水提取出来，污染食品，对人体造成伤害。因此，我们提醒净水生产企业，要慎用有毒塑料袋，不要只顾着节约成本，而影响产品的质量。</w:t>
      </w:r>
    </w:p>
    <w:p w:rsidR="00A30007" w:rsidRDefault="00A30007" w:rsidP="000E69E2">
      <w:pPr>
        <w:ind w:firstLineChars="200" w:firstLine="480"/>
      </w:pPr>
      <w:r>
        <w:t>怎样鉴别塑料袋有无毒性呢？</w:t>
      </w:r>
      <w:proofErr w:type="gramStart"/>
      <w:r>
        <w:t>一</w:t>
      </w:r>
      <w:proofErr w:type="gramEnd"/>
      <w:r>
        <w:t>，感官测法：无毒的塑料袋呈乳白色，半透明，或无色透明，有柔韧性，手摸时有润滑感，表面似有蜡；有毒的塑料袋颜色浑浊或呈淡黄色，手感发</w:t>
      </w:r>
      <w:proofErr w:type="gramStart"/>
      <w:r>
        <w:t>黏</w:t>
      </w:r>
      <w:proofErr w:type="gramEnd"/>
      <w:r>
        <w:t>。二，清水检测法：把塑料袋置于水底，无毒塑料袋比重小，可浮出水面；有毒塑料袋比重大，易下沉。三，抖动检测法：用手抓住塑料袋一端用力抖，发出清脆声者无毒；声音沉涩者有毒。</w:t>
      </w:r>
    </w:p>
    <w:p w:rsidR="0073777A" w:rsidRDefault="0073777A" w:rsidP="0073777A">
      <w:pPr>
        <w:pStyle w:val="1"/>
        <w:rPr>
          <w:rFonts w:hint="eastAsia"/>
        </w:rPr>
      </w:pPr>
      <w:bookmarkStart w:id="13" w:name="_Toc471464402"/>
      <w:r>
        <w:rPr>
          <w:rFonts w:hint="eastAsia"/>
        </w:rPr>
        <w:t xml:space="preserve">6    </w:t>
      </w:r>
      <w:r>
        <w:rPr>
          <w:rFonts w:hint="eastAsia"/>
        </w:rPr>
        <w:t>新型高分子材料</w:t>
      </w:r>
      <w:bookmarkEnd w:id="13"/>
    </w:p>
    <w:p w:rsidR="0073777A" w:rsidRDefault="0073777A" w:rsidP="000E69E2">
      <w:pPr>
        <w:ind w:firstLineChars="200" w:firstLine="480"/>
        <w:rPr>
          <w:rFonts w:hint="eastAsia"/>
        </w:rPr>
      </w:pPr>
      <w:r>
        <w:t>高分子材料对于我们的生活至关重要，随眼一看，随手一摸都是高分子材料。随着生活水平的提高，人们对材料的要求越来越高。于是出现了不少新型的高分子材料。如：高分子分离膜材料</w:t>
      </w:r>
      <w:r>
        <w:t xml:space="preserve"> </w:t>
      </w:r>
      <w:r>
        <w:t>、高分子磁性材、光功能高分子材料</w:t>
      </w:r>
      <w:r>
        <w:rPr>
          <w:rFonts w:hint="eastAsia"/>
        </w:rPr>
        <w:t>等。</w:t>
      </w:r>
    </w:p>
    <w:p w:rsidR="0073777A" w:rsidRPr="00A30007" w:rsidRDefault="0073777A" w:rsidP="0073777A">
      <w:pPr>
        <w:rPr>
          <w:rFonts w:hint="eastAsia"/>
        </w:rPr>
      </w:pPr>
      <w:r>
        <w:t>高分子材料对我们未来的影响是不可预测的。随着科学的发展，高分子材料也可以具有其他材料的特性，成为最全面的材料。</w:t>
      </w:r>
    </w:p>
    <w:p w:rsidR="006919A4" w:rsidRDefault="006919A4" w:rsidP="006919A4">
      <w:pPr>
        <w:rPr>
          <w:rFonts w:ascii="黑体" w:eastAsia="黑体" w:hAnsi="黑体" w:cs="Times New Roman"/>
          <w:sz w:val="30"/>
          <w:szCs w:val="30"/>
        </w:rPr>
      </w:pPr>
    </w:p>
    <w:p w:rsidR="006919A4" w:rsidRDefault="006919A4" w:rsidP="006919A4">
      <w:pPr>
        <w:rPr>
          <w:rFonts w:ascii="黑体" w:eastAsia="黑体" w:hAnsi="黑体" w:cs="Times New Roman"/>
          <w:sz w:val="30"/>
          <w:szCs w:val="30"/>
        </w:rPr>
      </w:pPr>
    </w:p>
    <w:p w:rsidR="006919A4" w:rsidRDefault="006919A4" w:rsidP="006919A4">
      <w:pPr>
        <w:rPr>
          <w:rFonts w:ascii="黑体" w:eastAsia="黑体" w:hAnsi="黑体" w:cs="Times New Roman"/>
          <w:sz w:val="30"/>
          <w:szCs w:val="30"/>
        </w:rPr>
      </w:pPr>
    </w:p>
    <w:p w:rsidR="006919A4" w:rsidRDefault="006919A4" w:rsidP="006919A4">
      <w:pPr>
        <w:rPr>
          <w:rFonts w:ascii="黑体" w:eastAsia="黑体" w:hAnsi="黑体" w:cs="Times New Roman"/>
          <w:sz w:val="30"/>
          <w:szCs w:val="30"/>
        </w:rPr>
      </w:pPr>
    </w:p>
    <w:p w:rsidR="006919A4" w:rsidRDefault="006919A4" w:rsidP="006919A4">
      <w:pPr>
        <w:rPr>
          <w:rFonts w:ascii="黑体" w:eastAsia="黑体" w:hAnsi="黑体" w:cs="Times New Roman"/>
          <w:sz w:val="30"/>
          <w:szCs w:val="30"/>
        </w:rPr>
      </w:pPr>
    </w:p>
    <w:p w:rsidR="006919A4" w:rsidRDefault="006919A4" w:rsidP="006919A4">
      <w:pPr>
        <w:rPr>
          <w:rFonts w:ascii="黑体" w:eastAsia="黑体" w:hAnsi="黑体" w:cs="Times New Roman"/>
          <w:sz w:val="30"/>
          <w:szCs w:val="30"/>
        </w:rPr>
      </w:pPr>
    </w:p>
    <w:p w:rsidR="0073777A" w:rsidRDefault="0073777A" w:rsidP="006919A4">
      <w:pPr>
        <w:rPr>
          <w:rFonts w:ascii="黑体" w:eastAsia="黑体" w:hAnsi="黑体" w:cs="Times New Roman"/>
          <w:sz w:val="30"/>
          <w:szCs w:val="30"/>
        </w:rPr>
      </w:pPr>
    </w:p>
    <w:p w:rsidR="0073777A" w:rsidRDefault="0073777A" w:rsidP="006919A4">
      <w:pPr>
        <w:rPr>
          <w:rFonts w:ascii="黑体" w:eastAsia="黑体" w:hAnsi="黑体" w:cs="Times New Roman"/>
          <w:sz w:val="30"/>
          <w:szCs w:val="30"/>
        </w:rPr>
      </w:pPr>
    </w:p>
    <w:p w:rsidR="0073777A" w:rsidRDefault="0073777A" w:rsidP="006919A4">
      <w:pPr>
        <w:rPr>
          <w:rFonts w:ascii="黑体" w:eastAsia="黑体" w:hAnsi="黑体" w:cs="Times New Roman"/>
          <w:sz w:val="30"/>
          <w:szCs w:val="30"/>
        </w:rPr>
      </w:pPr>
    </w:p>
    <w:p w:rsidR="0073777A" w:rsidRDefault="0073777A" w:rsidP="006919A4">
      <w:pPr>
        <w:rPr>
          <w:rFonts w:ascii="黑体" w:eastAsia="黑体" w:hAnsi="黑体" w:cs="Times New Roman"/>
          <w:sz w:val="30"/>
          <w:szCs w:val="30"/>
        </w:rPr>
      </w:pPr>
    </w:p>
    <w:p w:rsidR="0073777A" w:rsidRDefault="0073777A" w:rsidP="006919A4">
      <w:pPr>
        <w:rPr>
          <w:rFonts w:ascii="黑体" w:eastAsia="黑体" w:hAnsi="黑体" w:cs="Times New Roman"/>
          <w:sz w:val="30"/>
          <w:szCs w:val="30"/>
        </w:rPr>
      </w:pPr>
    </w:p>
    <w:p w:rsidR="000E69E2" w:rsidRDefault="000E69E2" w:rsidP="006919A4">
      <w:pPr>
        <w:rPr>
          <w:rFonts w:ascii="黑体" w:eastAsia="黑体" w:hAnsi="黑体" w:cs="Times New Roman"/>
          <w:sz w:val="30"/>
          <w:szCs w:val="30"/>
        </w:rPr>
      </w:pPr>
    </w:p>
    <w:p w:rsidR="000E69E2" w:rsidRDefault="000E69E2" w:rsidP="006919A4">
      <w:pPr>
        <w:rPr>
          <w:rFonts w:ascii="黑体" w:eastAsia="黑体" w:hAnsi="黑体" w:cs="Times New Roman" w:hint="eastAsia"/>
          <w:sz w:val="30"/>
          <w:szCs w:val="30"/>
        </w:rPr>
      </w:pPr>
    </w:p>
    <w:p w:rsidR="006919A4" w:rsidRDefault="006919A4" w:rsidP="006919A4">
      <w:pPr>
        <w:rPr>
          <w:rFonts w:ascii="黑体" w:eastAsia="黑体" w:hAnsi="黑体" w:cs="Times New Roman"/>
          <w:sz w:val="28"/>
          <w:szCs w:val="28"/>
        </w:rPr>
      </w:pPr>
      <w:r w:rsidRPr="006919A4">
        <w:rPr>
          <w:rFonts w:ascii="黑体" w:eastAsia="黑体" w:hAnsi="黑体" w:cs="Times New Roman" w:hint="eastAsia"/>
          <w:sz w:val="28"/>
          <w:szCs w:val="28"/>
        </w:rPr>
        <w:t>参考</w:t>
      </w:r>
      <w:r w:rsidRPr="006919A4">
        <w:rPr>
          <w:rFonts w:ascii="黑体" w:eastAsia="黑体" w:hAnsi="黑体" w:cs="Times New Roman"/>
          <w:sz w:val="28"/>
          <w:szCs w:val="28"/>
        </w:rPr>
        <w:t>文献</w:t>
      </w:r>
    </w:p>
    <w:p w:rsidR="006919A4" w:rsidRDefault="006919A4" w:rsidP="006919A4">
      <w:pPr>
        <w:rPr>
          <w:rFonts w:asciiTheme="minorEastAsia" w:hAnsiTheme="minorEastAsia" w:cs="Times New Roman"/>
          <w:szCs w:val="21"/>
        </w:rPr>
      </w:pPr>
      <w:r w:rsidRPr="006919A4">
        <w:rPr>
          <w:rFonts w:asciiTheme="minorEastAsia" w:hAnsiTheme="minorEastAsia" w:cs="Times New Roman" w:hint="eastAsia"/>
          <w:szCs w:val="21"/>
        </w:rPr>
        <w:t>[</w:t>
      </w:r>
      <w:r w:rsidRPr="006919A4">
        <w:rPr>
          <w:rFonts w:asciiTheme="minorEastAsia" w:hAnsiTheme="minorEastAsia" w:cs="Times New Roman"/>
          <w:szCs w:val="21"/>
        </w:rPr>
        <w:t>1</w:t>
      </w:r>
      <w:r w:rsidRPr="006919A4">
        <w:rPr>
          <w:rFonts w:asciiTheme="minorEastAsia" w:hAnsiTheme="minorEastAsia" w:cs="Times New Roman" w:hint="eastAsia"/>
          <w:szCs w:val="21"/>
        </w:rPr>
        <w:t>]</w:t>
      </w:r>
      <w:r w:rsidRPr="006919A4">
        <w:rPr>
          <w:rFonts w:asciiTheme="minorEastAsia" w:hAnsiTheme="minorEastAsia" w:cs="Times New Roman"/>
          <w:szCs w:val="21"/>
        </w:rPr>
        <w:t xml:space="preserve">  </w:t>
      </w:r>
      <w:r>
        <w:rPr>
          <w:rFonts w:asciiTheme="minorEastAsia" w:hAnsiTheme="minorEastAsia" w:cs="Times New Roman"/>
          <w:szCs w:val="21"/>
        </w:rPr>
        <w:t xml:space="preserve"> </w:t>
      </w:r>
      <w:r w:rsidRPr="006919A4">
        <w:rPr>
          <w:rFonts w:asciiTheme="minorEastAsia" w:hAnsiTheme="minorEastAsia" w:cs="Times New Roman" w:hint="eastAsia"/>
          <w:szCs w:val="21"/>
        </w:rPr>
        <w:t>武</w:t>
      </w:r>
      <w:r w:rsidRPr="006919A4">
        <w:rPr>
          <w:rFonts w:asciiTheme="minorEastAsia" w:hAnsiTheme="minorEastAsia" w:cs="Times New Roman"/>
          <w:szCs w:val="21"/>
        </w:rPr>
        <w:t>利民</w:t>
      </w:r>
      <w:r w:rsidRPr="006919A4">
        <w:rPr>
          <w:rFonts w:asciiTheme="minorEastAsia" w:hAnsiTheme="minorEastAsia" w:cs="Times New Roman" w:hint="eastAsia"/>
          <w:szCs w:val="21"/>
        </w:rPr>
        <w:t>.涂料</w:t>
      </w:r>
      <w:r w:rsidRPr="006919A4">
        <w:rPr>
          <w:rFonts w:asciiTheme="minorEastAsia" w:hAnsiTheme="minorEastAsia" w:cs="Times New Roman"/>
          <w:szCs w:val="21"/>
        </w:rPr>
        <w:t>技术基础</w:t>
      </w:r>
      <w:r w:rsidRPr="006919A4">
        <w:rPr>
          <w:rFonts w:asciiTheme="minorEastAsia" w:hAnsiTheme="minorEastAsia" w:cs="Times New Roman" w:hint="eastAsia"/>
          <w:szCs w:val="21"/>
        </w:rPr>
        <w:t>[</w:t>
      </w:r>
      <w:r w:rsidRPr="006919A4">
        <w:rPr>
          <w:rFonts w:asciiTheme="minorEastAsia" w:hAnsiTheme="minorEastAsia" w:cs="Times New Roman"/>
          <w:szCs w:val="21"/>
        </w:rPr>
        <w:t>M</w:t>
      </w:r>
      <w:r w:rsidRPr="006919A4">
        <w:rPr>
          <w:rFonts w:asciiTheme="minorEastAsia" w:hAnsiTheme="minorEastAsia" w:cs="Times New Roman" w:hint="eastAsia"/>
          <w:szCs w:val="21"/>
        </w:rPr>
        <w:t>].北京</w:t>
      </w:r>
      <w:r w:rsidRPr="006919A4">
        <w:rPr>
          <w:rFonts w:asciiTheme="minorEastAsia" w:hAnsiTheme="minorEastAsia" w:cs="Times New Roman"/>
          <w:szCs w:val="21"/>
        </w:rPr>
        <w:t>：化学工业出版社，</w:t>
      </w:r>
      <w:r w:rsidRPr="006919A4">
        <w:rPr>
          <w:rFonts w:asciiTheme="minorEastAsia" w:hAnsiTheme="minorEastAsia" w:cs="Times New Roman" w:hint="eastAsia"/>
          <w:szCs w:val="21"/>
        </w:rPr>
        <w:t>2002</w:t>
      </w:r>
      <w:r w:rsidRPr="006919A4">
        <w:rPr>
          <w:rFonts w:asciiTheme="minorEastAsia" w:hAnsiTheme="minorEastAsia" w:cs="Times New Roman"/>
          <w:szCs w:val="21"/>
        </w:rPr>
        <w:t>.</w:t>
      </w:r>
    </w:p>
    <w:p w:rsidR="006919A4" w:rsidRPr="006919A4" w:rsidRDefault="006919A4" w:rsidP="006919A4">
      <w:pPr>
        <w:rPr>
          <w:rFonts w:ascii="Times New Roman" w:hAnsi="Times New Roman" w:cs="Times New Roman"/>
          <w:szCs w:val="21"/>
        </w:rPr>
      </w:pPr>
      <w:r w:rsidRPr="006919A4">
        <w:rPr>
          <w:rFonts w:asciiTheme="minorEastAsia" w:hAnsiTheme="minorEastAsia" w:cs="Times New Roman"/>
          <w:szCs w:val="21"/>
        </w:rPr>
        <w:t xml:space="preserve">[2] </w:t>
      </w:r>
      <w:r>
        <w:rPr>
          <w:rFonts w:ascii="Times New Roman" w:hAnsi="Times New Roman" w:cs="Times New Roman"/>
          <w:szCs w:val="21"/>
        </w:rPr>
        <w:t xml:space="preserve"> </w:t>
      </w:r>
      <w:r w:rsidRPr="006919A4">
        <w:rPr>
          <w:rFonts w:ascii="Times New Roman" w:hAnsi="Times New Roman" w:cs="Times New Roman"/>
          <w:szCs w:val="21"/>
        </w:rPr>
        <w:t>Wicks Z W</w:t>
      </w:r>
      <w:r w:rsidR="0052067B">
        <w:rPr>
          <w:rFonts w:ascii="Times New Roman" w:hAnsi="Times New Roman" w:cs="Times New Roman"/>
          <w:szCs w:val="21"/>
        </w:rPr>
        <w:t>，</w:t>
      </w:r>
      <w:r w:rsidRPr="006919A4">
        <w:rPr>
          <w:rFonts w:ascii="Times New Roman" w:hAnsi="Times New Roman" w:cs="Times New Roman"/>
          <w:szCs w:val="21"/>
        </w:rPr>
        <w:t xml:space="preserve"> Gregory J</w:t>
      </w:r>
      <w:r w:rsidR="0052067B">
        <w:rPr>
          <w:rFonts w:ascii="Times New Roman" w:hAnsi="Times New Roman" w:cs="Times New Roman"/>
          <w:szCs w:val="21"/>
        </w:rPr>
        <w:t>，</w:t>
      </w:r>
      <w:r w:rsidRPr="006919A4">
        <w:rPr>
          <w:rFonts w:ascii="Times New Roman" w:hAnsi="Times New Roman" w:cs="Times New Roman"/>
          <w:szCs w:val="21"/>
        </w:rPr>
        <w:t xml:space="preserve"> Jacobs F</w:t>
      </w:r>
      <w:r w:rsidR="0052067B">
        <w:rPr>
          <w:rFonts w:ascii="Times New Roman" w:hAnsi="Times New Roman" w:cs="Times New Roman"/>
          <w:szCs w:val="21"/>
        </w:rPr>
        <w:t>，</w:t>
      </w:r>
      <w:r w:rsidRPr="006919A4">
        <w:rPr>
          <w:rFonts w:ascii="Times New Roman" w:hAnsi="Times New Roman" w:cs="Times New Roman"/>
          <w:szCs w:val="21"/>
        </w:rPr>
        <w:t xml:space="preserve"> et al. Viscosity of oligomer solution[J].JCT</w:t>
      </w:r>
      <w:r w:rsidR="0052067B">
        <w:rPr>
          <w:rFonts w:ascii="Times New Roman" w:hAnsi="Times New Roman" w:cs="Times New Roman"/>
          <w:szCs w:val="21"/>
        </w:rPr>
        <w:t>，</w:t>
      </w:r>
      <w:r w:rsidRPr="006919A4">
        <w:rPr>
          <w:rFonts w:ascii="Times New Roman" w:hAnsi="Times New Roman" w:cs="Times New Roman"/>
          <w:szCs w:val="21"/>
        </w:rPr>
        <w:t xml:space="preserve"> 1985</w:t>
      </w:r>
      <w:r w:rsidR="0052067B">
        <w:rPr>
          <w:rFonts w:ascii="Times New Roman" w:hAnsi="Times New Roman" w:cs="Times New Roman"/>
          <w:szCs w:val="21"/>
        </w:rPr>
        <w:t>，</w:t>
      </w:r>
      <w:r w:rsidRPr="006919A4">
        <w:rPr>
          <w:rFonts w:ascii="Times New Roman" w:hAnsi="Times New Roman" w:cs="Times New Roman"/>
          <w:szCs w:val="21"/>
        </w:rPr>
        <w:t xml:space="preserve"> 57(725)</w:t>
      </w:r>
      <w:r w:rsidR="0052067B">
        <w:rPr>
          <w:rFonts w:ascii="Times New Roman" w:hAnsi="Times New Roman" w:cs="Times New Roman"/>
          <w:szCs w:val="21"/>
        </w:rPr>
        <w:t>：</w:t>
      </w:r>
      <w:r w:rsidRPr="006919A4">
        <w:rPr>
          <w:rFonts w:ascii="Times New Roman" w:hAnsi="Times New Roman" w:cs="Times New Roman"/>
          <w:szCs w:val="21"/>
        </w:rPr>
        <w:t>51-66.</w:t>
      </w:r>
    </w:p>
    <w:p w:rsidR="006919A4" w:rsidRPr="006919A4" w:rsidRDefault="006919A4" w:rsidP="006919A4">
      <w:pPr>
        <w:rPr>
          <w:rFonts w:ascii="Times New Roman" w:hAnsi="Times New Roman" w:cs="Times New Roman"/>
          <w:szCs w:val="21"/>
        </w:rPr>
      </w:pPr>
      <w:r w:rsidRPr="006919A4">
        <w:rPr>
          <w:rFonts w:asciiTheme="minorEastAsia" w:hAnsiTheme="minorEastAsia" w:cs="Times New Roman"/>
          <w:szCs w:val="21"/>
        </w:rPr>
        <w:t xml:space="preserve">[3] </w:t>
      </w:r>
      <w:r w:rsidRPr="006919A4">
        <w:rPr>
          <w:rFonts w:ascii="Times New Roman" w:hAnsi="Times New Roman" w:cs="Times New Roman"/>
          <w:szCs w:val="21"/>
        </w:rPr>
        <w:t xml:space="preserve"> Lyons P F</w:t>
      </w:r>
      <w:r w:rsidR="0052067B">
        <w:rPr>
          <w:rFonts w:ascii="Times New Roman" w:hAnsi="Times New Roman" w:cs="Times New Roman"/>
          <w:szCs w:val="21"/>
        </w:rPr>
        <w:t>，</w:t>
      </w:r>
      <w:r w:rsidRPr="006919A4">
        <w:rPr>
          <w:rFonts w:ascii="Times New Roman" w:hAnsi="Times New Roman" w:cs="Times New Roman"/>
          <w:szCs w:val="21"/>
        </w:rPr>
        <w:t xml:space="preserve"> </w:t>
      </w:r>
      <w:proofErr w:type="spellStart"/>
      <w:r w:rsidRPr="006919A4">
        <w:rPr>
          <w:rFonts w:ascii="Times New Roman" w:hAnsi="Times New Roman" w:cs="Times New Roman"/>
          <w:szCs w:val="21"/>
        </w:rPr>
        <w:t>Tobolsky</w:t>
      </w:r>
      <w:proofErr w:type="spellEnd"/>
      <w:r w:rsidRPr="006919A4">
        <w:rPr>
          <w:rFonts w:ascii="Times New Roman" w:hAnsi="Times New Roman" w:cs="Times New Roman"/>
          <w:szCs w:val="21"/>
        </w:rPr>
        <w:t xml:space="preserve"> A V. Viscosity of polypropylene oxide solutions over the entire concentration range[J]. </w:t>
      </w:r>
      <w:proofErr w:type="spellStart"/>
      <w:r w:rsidRPr="006919A4">
        <w:rPr>
          <w:rFonts w:ascii="Times New Roman" w:hAnsi="Times New Roman" w:cs="Times New Roman"/>
          <w:szCs w:val="21"/>
        </w:rPr>
        <w:t>Polym</w:t>
      </w:r>
      <w:proofErr w:type="spellEnd"/>
      <w:r w:rsidRPr="006919A4">
        <w:rPr>
          <w:rFonts w:ascii="Times New Roman" w:hAnsi="Times New Roman" w:cs="Times New Roman"/>
          <w:szCs w:val="21"/>
        </w:rPr>
        <w:t xml:space="preserve"> </w:t>
      </w:r>
      <w:proofErr w:type="spellStart"/>
      <w:r w:rsidRPr="006919A4">
        <w:rPr>
          <w:rFonts w:ascii="Times New Roman" w:hAnsi="Times New Roman" w:cs="Times New Roman"/>
          <w:szCs w:val="21"/>
        </w:rPr>
        <w:t>Eng</w:t>
      </w:r>
      <w:proofErr w:type="spellEnd"/>
      <w:r w:rsidRPr="006919A4">
        <w:rPr>
          <w:rFonts w:ascii="Times New Roman" w:hAnsi="Times New Roman" w:cs="Times New Roman"/>
          <w:szCs w:val="21"/>
        </w:rPr>
        <w:t xml:space="preserve"> Sic</w:t>
      </w:r>
      <w:r w:rsidR="0052067B">
        <w:rPr>
          <w:rFonts w:ascii="Times New Roman" w:hAnsi="Times New Roman" w:cs="Times New Roman"/>
          <w:szCs w:val="21"/>
        </w:rPr>
        <w:t>，</w:t>
      </w:r>
      <w:r w:rsidRPr="006919A4">
        <w:rPr>
          <w:rFonts w:ascii="Times New Roman" w:hAnsi="Times New Roman" w:cs="Times New Roman"/>
          <w:szCs w:val="21"/>
        </w:rPr>
        <w:t xml:space="preserve"> 1970</w:t>
      </w:r>
      <w:r w:rsidR="0052067B">
        <w:rPr>
          <w:rFonts w:ascii="Times New Roman" w:hAnsi="Times New Roman" w:cs="Times New Roman"/>
          <w:szCs w:val="21"/>
        </w:rPr>
        <w:t>，</w:t>
      </w:r>
      <w:r w:rsidRPr="006919A4">
        <w:rPr>
          <w:rFonts w:ascii="Times New Roman" w:hAnsi="Times New Roman" w:cs="Times New Roman"/>
          <w:szCs w:val="21"/>
        </w:rPr>
        <w:t xml:space="preserve"> 10(1)</w:t>
      </w:r>
      <w:r w:rsidR="0052067B">
        <w:rPr>
          <w:rFonts w:ascii="Times New Roman" w:hAnsi="Times New Roman" w:cs="Times New Roman"/>
          <w:szCs w:val="21"/>
        </w:rPr>
        <w:t>：</w:t>
      </w:r>
      <w:r w:rsidRPr="006919A4">
        <w:rPr>
          <w:rFonts w:ascii="Times New Roman" w:hAnsi="Times New Roman" w:cs="Times New Roman"/>
          <w:szCs w:val="21"/>
        </w:rPr>
        <w:t>1-3.</w:t>
      </w:r>
    </w:p>
    <w:p w:rsidR="006919A4" w:rsidRDefault="006919A4" w:rsidP="006919A4">
      <w:pPr>
        <w:rPr>
          <w:rFonts w:asciiTheme="minorEastAsia" w:hAnsiTheme="minorEastAsia" w:cs="Times New Roman"/>
          <w:szCs w:val="21"/>
        </w:rPr>
      </w:pPr>
      <w:r>
        <w:rPr>
          <w:rFonts w:asciiTheme="minorEastAsia" w:hAnsiTheme="minorEastAsia" w:cs="Times New Roman"/>
          <w:szCs w:val="21"/>
        </w:rPr>
        <w:t xml:space="preserve">[4]   </w:t>
      </w:r>
      <w:r>
        <w:rPr>
          <w:rFonts w:asciiTheme="minorEastAsia" w:hAnsiTheme="minorEastAsia" w:cs="Times New Roman" w:hint="eastAsia"/>
          <w:szCs w:val="21"/>
        </w:rPr>
        <w:t>王玉忠</w:t>
      </w:r>
      <w:r>
        <w:rPr>
          <w:rFonts w:asciiTheme="minorEastAsia" w:hAnsiTheme="minorEastAsia" w:cs="Times New Roman"/>
          <w:szCs w:val="21"/>
        </w:rPr>
        <w:t>，</w:t>
      </w:r>
      <w:proofErr w:type="gramStart"/>
      <w:r>
        <w:rPr>
          <w:rFonts w:asciiTheme="minorEastAsia" w:hAnsiTheme="minorEastAsia" w:cs="Times New Roman"/>
          <w:szCs w:val="21"/>
        </w:rPr>
        <w:t>郑长义</w:t>
      </w:r>
      <w:proofErr w:type="gramEnd"/>
      <w:r>
        <w:rPr>
          <w:rFonts w:asciiTheme="minorEastAsia" w:hAnsiTheme="minorEastAsia" w:cs="Times New Roman"/>
          <w:szCs w:val="21"/>
        </w:rPr>
        <w:t>.</w:t>
      </w:r>
      <w:r>
        <w:rPr>
          <w:rFonts w:asciiTheme="minorEastAsia" w:hAnsiTheme="minorEastAsia" w:cs="Times New Roman" w:hint="eastAsia"/>
          <w:szCs w:val="21"/>
        </w:rPr>
        <w:t>高聚物</w:t>
      </w:r>
      <w:r>
        <w:rPr>
          <w:rFonts w:asciiTheme="minorEastAsia" w:hAnsiTheme="minorEastAsia" w:cs="Times New Roman"/>
          <w:szCs w:val="21"/>
        </w:rPr>
        <w:t>流变学导论[M]</w:t>
      </w:r>
      <w:r>
        <w:rPr>
          <w:rFonts w:asciiTheme="minorEastAsia" w:hAnsiTheme="minorEastAsia" w:cs="Times New Roman" w:hint="eastAsia"/>
          <w:szCs w:val="21"/>
        </w:rPr>
        <w:t>.成都</w:t>
      </w:r>
      <w:r w:rsidR="0052067B">
        <w:rPr>
          <w:rFonts w:asciiTheme="minorEastAsia" w:hAnsiTheme="minorEastAsia" w:cs="Times New Roman" w:hint="eastAsia"/>
          <w:szCs w:val="21"/>
        </w:rPr>
        <w:t>：</w:t>
      </w:r>
      <w:r>
        <w:rPr>
          <w:rFonts w:asciiTheme="minorEastAsia" w:hAnsiTheme="minorEastAsia" w:cs="Times New Roman" w:hint="eastAsia"/>
          <w:szCs w:val="21"/>
        </w:rPr>
        <w:t>四川大学</w:t>
      </w:r>
      <w:r>
        <w:rPr>
          <w:rFonts w:asciiTheme="minorEastAsia" w:hAnsiTheme="minorEastAsia" w:cs="Times New Roman"/>
          <w:szCs w:val="21"/>
        </w:rPr>
        <w:t>出版社</w:t>
      </w:r>
      <w:r w:rsidR="0052067B">
        <w:rPr>
          <w:rFonts w:asciiTheme="minorEastAsia" w:hAnsiTheme="minorEastAsia" w:cs="Times New Roman"/>
          <w:szCs w:val="21"/>
        </w:rPr>
        <w:t>，</w:t>
      </w:r>
      <w:r>
        <w:rPr>
          <w:rFonts w:asciiTheme="minorEastAsia" w:hAnsiTheme="minorEastAsia" w:cs="Times New Roman"/>
          <w:szCs w:val="21"/>
        </w:rPr>
        <w:t>1993.</w:t>
      </w:r>
    </w:p>
    <w:p w:rsidR="002C5779" w:rsidRDefault="002C5779" w:rsidP="006919A4">
      <w:pPr>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5</w:t>
      </w:r>
      <w:r>
        <w:rPr>
          <w:rFonts w:asciiTheme="minorEastAsia" w:hAnsiTheme="minorEastAsia" w:cs="Times New Roman" w:hint="eastAsia"/>
          <w:szCs w:val="21"/>
        </w:rPr>
        <w:t>]</w:t>
      </w:r>
      <w:r>
        <w:rPr>
          <w:rFonts w:asciiTheme="minorEastAsia" w:hAnsiTheme="minorEastAsia" w:cs="Times New Roman"/>
          <w:szCs w:val="21"/>
        </w:rPr>
        <w:t xml:space="preserve">   van </w:t>
      </w:r>
      <w:proofErr w:type="spellStart"/>
      <w:r>
        <w:rPr>
          <w:rFonts w:asciiTheme="minorEastAsia" w:hAnsiTheme="minorEastAsia" w:cs="Times New Roman"/>
          <w:szCs w:val="21"/>
        </w:rPr>
        <w:t>Dyk</w:t>
      </w:r>
      <w:proofErr w:type="spellEnd"/>
      <w:r>
        <w:rPr>
          <w:rFonts w:asciiTheme="minorEastAsia" w:hAnsiTheme="minorEastAsia" w:cs="Times New Roman"/>
          <w:szCs w:val="21"/>
        </w:rPr>
        <w:t xml:space="preserve"> J W</w:t>
      </w:r>
      <w:r w:rsidR="0052067B">
        <w:rPr>
          <w:rFonts w:asciiTheme="minorEastAsia" w:hAnsiTheme="minorEastAsia" w:cs="Times New Roman"/>
          <w:szCs w:val="21"/>
        </w:rPr>
        <w:t>，</w:t>
      </w:r>
      <w:r>
        <w:rPr>
          <w:rFonts w:asciiTheme="minorEastAsia" w:hAnsiTheme="minorEastAsia" w:cs="Times New Roman"/>
          <w:szCs w:val="21"/>
        </w:rPr>
        <w:t xml:space="preserve"> Frisch H L</w:t>
      </w:r>
      <w:r w:rsidR="0052067B">
        <w:rPr>
          <w:rFonts w:asciiTheme="minorEastAsia" w:hAnsiTheme="minorEastAsia" w:cs="Times New Roman"/>
          <w:szCs w:val="21"/>
        </w:rPr>
        <w:t>，</w:t>
      </w:r>
      <w:r>
        <w:rPr>
          <w:rFonts w:asciiTheme="minorEastAsia" w:hAnsiTheme="minorEastAsia" w:cs="Times New Roman"/>
          <w:szCs w:val="21"/>
        </w:rPr>
        <w:t xml:space="preserve"> Wu D </w:t>
      </w:r>
      <w:proofErr w:type="spellStart"/>
      <w:r>
        <w:rPr>
          <w:rFonts w:asciiTheme="minorEastAsia" w:hAnsiTheme="minorEastAsia" w:cs="Times New Roman"/>
          <w:szCs w:val="21"/>
        </w:rPr>
        <w:t>T.Solubilit</w:t>
      </w:r>
      <w:proofErr w:type="spellEnd"/>
      <w:r w:rsidR="0052067B">
        <w:rPr>
          <w:rFonts w:asciiTheme="minorEastAsia" w:hAnsiTheme="minorEastAsia" w:cs="Times New Roman"/>
          <w:szCs w:val="21"/>
        </w:rPr>
        <w:t>，</w:t>
      </w:r>
      <w:r>
        <w:rPr>
          <w:rFonts w:asciiTheme="minorEastAsia" w:hAnsiTheme="minorEastAsia" w:cs="Times New Roman"/>
          <w:szCs w:val="21"/>
        </w:rPr>
        <w:t xml:space="preserve"> solvency and solubility parameter[J]. </w:t>
      </w:r>
      <w:proofErr w:type="spellStart"/>
      <w:r>
        <w:rPr>
          <w:rFonts w:asciiTheme="minorEastAsia" w:hAnsiTheme="minorEastAsia" w:cs="Times New Roman"/>
          <w:szCs w:val="21"/>
        </w:rPr>
        <w:t>Ind</w:t>
      </w:r>
      <w:proofErr w:type="spellEnd"/>
      <w:r>
        <w:rPr>
          <w:rFonts w:asciiTheme="minorEastAsia" w:hAnsiTheme="minorEastAsia" w:cs="Times New Roman"/>
          <w:szCs w:val="21"/>
        </w:rPr>
        <w:t xml:space="preserve"> </w:t>
      </w:r>
      <w:proofErr w:type="spellStart"/>
      <w:r>
        <w:rPr>
          <w:rFonts w:asciiTheme="minorEastAsia" w:hAnsiTheme="minorEastAsia" w:cs="Times New Roman"/>
          <w:szCs w:val="21"/>
        </w:rPr>
        <w:t>Eng</w:t>
      </w:r>
      <w:proofErr w:type="spellEnd"/>
      <w:r>
        <w:rPr>
          <w:rFonts w:asciiTheme="minorEastAsia" w:hAnsiTheme="minorEastAsia" w:cs="Times New Roman"/>
          <w:szCs w:val="21"/>
        </w:rPr>
        <w:t xml:space="preserve"> </w:t>
      </w:r>
      <w:proofErr w:type="spellStart"/>
      <w:r>
        <w:rPr>
          <w:rFonts w:asciiTheme="minorEastAsia" w:hAnsiTheme="minorEastAsia" w:cs="Times New Roman"/>
          <w:szCs w:val="21"/>
        </w:rPr>
        <w:t>Chem</w:t>
      </w:r>
      <w:proofErr w:type="spellEnd"/>
      <w:r>
        <w:rPr>
          <w:rFonts w:asciiTheme="minorEastAsia" w:hAnsiTheme="minorEastAsia" w:cs="Times New Roman"/>
          <w:szCs w:val="21"/>
        </w:rPr>
        <w:t xml:space="preserve"> Prod Res Dev</w:t>
      </w:r>
      <w:r w:rsidR="0052067B">
        <w:rPr>
          <w:rFonts w:asciiTheme="minorEastAsia" w:hAnsiTheme="minorEastAsia" w:cs="Times New Roman"/>
          <w:szCs w:val="21"/>
        </w:rPr>
        <w:t>，</w:t>
      </w:r>
      <w:r>
        <w:rPr>
          <w:rFonts w:asciiTheme="minorEastAsia" w:hAnsiTheme="minorEastAsia" w:cs="Times New Roman"/>
          <w:szCs w:val="21"/>
        </w:rPr>
        <w:t xml:space="preserve"> 1985</w:t>
      </w:r>
      <w:r w:rsidR="0052067B">
        <w:rPr>
          <w:rFonts w:asciiTheme="minorEastAsia" w:hAnsiTheme="minorEastAsia" w:cs="Times New Roman"/>
          <w:szCs w:val="21"/>
        </w:rPr>
        <w:t>，</w:t>
      </w:r>
      <w:r>
        <w:rPr>
          <w:rFonts w:asciiTheme="minorEastAsia" w:hAnsiTheme="minorEastAsia" w:cs="Times New Roman"/>
          <w:szCs w:val="21"/>
        </w:rPr>
        <w:t xml:space="preserve"> 24</w:t>
      </w:r>
      <w:r w:rsidR="0052067B">
        <w:rPr>
          <w:rFonts w:asciiTheme="minorEastAsia" w:hAnsiTheme="minorEastAsia" w:cs="Times New Roman"/>
          <w:szCs w:val="21"/>
        </w:rPr>
        <w:t>：</w:t>
      </w:r>
      <w:r>
        <w:rPr>
          <w:rFonts w:asciiTheme="minorEastAsia" w:hAnsiTheme="minorEastAsia" w:cs="Times New Roman"/>
          <w:szCs w:val="21"/>
        </w:rPr>
        <w:t>473-477.</w:t>
      </w:r>
    </w:p>
    <w:p w:rsidR="002C5779" w:rsidRDefault="002C5779" w:rsidP="006919A4">
      <w:pPr>
        <w:rPr>
          <w:rFonts w:asciiTheme="minorEastAsia" w:hAnsiTheme="minorEastAsia" w:cs="Times New Roman"/>
          <w:szCs w:val="21"/>
        </w:rPr>
      </w:pPr>
      <w:r>
        <w:rPr>
          <w:rFonts w:asciiTheme="minorEastAsia" w:hAnsiTheme="minorEastAsia" w:cs="Times New Roman"/>
          <w:szCs w:val="21"/>
        </w:rPr>
        <w:t>[6]   Streeter D J</w:t>
      </w:r>
      <w:r w:rsidR="0052067B">
        <w:rPr>
          <w:rFonts w:asciiTheme="minorEastAsia" w:hAnsiTheme="minorEastAsia" w:cs="Times New Roman"/>
          <w:szCs w:val="21"/>
        </w:rPr>
        <w:t>，</w:t>
      </w:r>
      <w:r>
        <w:rPr>
          <w:rFonts w:asciiTheme="minorEastAsia" w:hAnsiTheme="minorEastAsia" w:cs="Times New Roman"/>
          <w:szCs w:val="21"/>
        </w:rPr>
        <w:t xml:space="preserve"> Boyer R F. Solution viscosity and partial specific volume of polystyrene[J].</w:t>
      </w:r>
      <w:proofErr w:type="spellStart"/>
      <w:r>
        <w:rPr>
          <w:rFonts w:asciiTheme="minorEastAsia" w:hAnsiTheme="minorEastAsia" w:cs="Times New Roman"/>
          <w:szCs w:val="21"/>
        </w:rPr>
        <w:t>Ind</w:t>
      </w:r>
      <w:proofErr w:type="spellEnd"/>
      <w:r>
        <w:rPr>
          <w:rFonts w:asciiTheme="minorEastAsia" w:hAnsiTheme="minorEastAsia" w:cs="Times New Roman"/>
          <w:szCs w:val="21"/>
        </w:rPr>
        <w:t xml:space="preserve"> </w:t>
      </w:r>
      <w:proofErr w:type="spellStart"/>
      <w:r>
        <w:rPr>
          <w:rFonts w:asciiTheme="minorEastAsia" w:hAnsiTheme="minorEastAsia" w:cs="Times New Roman"/>
          <w:szCs w:val="21"/>
        </w:rPr>
        <w:t>Eng</w:t>
      </w:r>
      <w:proofErr w:type="spellEnd"/>
      <w:r>
        <w:rPr>
          <w:rFonts w:asciiTheme="minorEastAsia" w:hAnsiTheme="minorEastAsia" w:cs="Times New Roman"/>
          <w:szCs w:val="21"/>
        </w:rPr>
        <w:t xml:space="preserve"> </w:t>
      </w:r>
      <w:proofErr w:type="spellStart"/>
      <w:r>
        <w:rPr>
          <w:rFonts w:asciiTheme="minorEastAsia" w:hAnsiTheme="minorEastAsia" w:cs="Times New Roman"/>
          <w:szCs w:val="21"/>
        </w:rPr>
        <w:t>chem</w:t>
      </w:r>
      <w:proofErr w:type="spellEnd"/>
      <w:r w:rsidR="0052067B">
        <w:rPr>
          <w:rFonts w:asciiTheme="minorEastAsia" w:hAnsiTheme="minorEastAsia" w:cs="Times New Roman"/>
          <w:szCs w:val="21"/>
        </w:rPr>
        <w:t>，</w:t>
      </w:r>
      <w:r>
        <w:rPr>
          <w:rFonts w:asciiTheme="minorEastAsia" w:hAnsiTheme="minorEastAsia" w:cs="Times New Roman"/>
          <w:szCs w:val="21"/>
        </w:rPr>
        <w:t xml:space="preserve"> 1951</w:t>
      </w:r>
      <w:r w:rsidR="0052067B">
        <w:rPr>
          <w:rFonts w:asciiTheme="minorEastAsia" w:hAnsiTheme="minorEastAsia" w:cs="Times New Roman"/>
          <w:szCs w:val="21"/>
        </w:rPr>
        <w:t>，</w:t>
      </w:r>
      <w:r>
        <w:rPr>
          <w:rFonts w:asciiTheme="minorEastAsia" w:hAnsiTheme="minorEastAsia" w:cs="Times New Roman"/>
          <w:szCs w:val="21"/>
        </w:rPr>
        <w:t xml:space="preserve"> 43(8)</w:t>
      </w:r>
      <w:r w:rsidR="0052067B">
        <w:rPr>
          <w:rFonts w:asciiTheme="minorEastAsia" w:hAnsiTheme="minorEastAsia" w:cs="Times New Roman"/>
          <w:szCs w:val="21"/>
        </w:rPr>
        <w:t>：</w:t>
      </w:r>
      <w:r>
        <w:rPr>
          <w:rFonts w:asciiTheme="minorEastAsia" w:hAnsiTheme="minorEastAsia" w:cs="Times New Roman"/>
          <w:szCs w:val="21"/>
        </w:rPr>
        <w:t>1790-1797.</w:t>
      </w:r>
    </w:p>
    <w:p w:rsidR="002C5779" w:rsidRDefault="002C5779" w:rsidP="006919A4">
      <w:pPr>
        <w:rPr>
          <w:rFonts w:asciiTheme="minorEastAsia" w:hAnsiTheme="minorEastAsia" w:cs="Times New Roman"/>
          <w:szCs w:val="21"/>
        </w:rPr>
      </w:pPr>
      <w:r>
        <w:rPr>
          <w:rFonts w:asciiTheme="minorEastAsia" w:hAnsiTheme="minorEastAsia" w:cs="Times New Roman"/>
          <w:szCs w:val="21"/>
        </w:rPr>
        <w:t xml:space="preserve">[7]   </w:t>
      </w:r>
      <w:proofErr w:type="spellStart"/>
      <w:r>
        <w:rPr>
          <w:rFonts w:asciiTheme="minorEastAsia" w:hAnsiTheme="minorEastAsia" w:cs="Times New Roman"/>
          <w:szCs w:val="21"/>
        </w:rPr>
        <w:t>Tager</w:t>
      </w:r>
      <w:proofErr w:type="spellEnd"/>
      <w:r>
        <w:rPr>
          <w:rFonts w:asciiTheme="minorEastAsia" w:hAnsiTheme="minorEastAsia" w:cs="Times New Roman"/>
          <w:szCs w:val="21"/>
        </w:rPr>
        <w:t xml:space="preserve"> A </w:t>
      </w:r>
      <w:proofErr w:type="spellStart"/>
      <w:r>
        <w:rPr>
          <w:rFonts w:asciiTheme="minorEastAsia" w:hAnsiTheme="minorEastAsia" w:cs="Times New Roman"/>
          <w:szCs w:val="21"/>
        </w:rPr>
        <w:t>A</w:t>
      </w:r>
      <w:proofErr w:type="spellEnd"/>
      <w:r w:rsidR="0052067B">
        <w:rPr>
          <w:rFonts w:asciiTheme="minorEastAsia" w:hAnsiTheme="minorEastAsia" w:cs="Times New Roman"/>
          <w:szCs w:val="21"/>
        </w:rPr>
        <w:t>，</w:t>
      </w:r>
      <w:r>
        <w:rPr>
          <w:rFonts w:asciiTheme="minorEastAsia" w:hAnsiTheme="minorEastAsia" w:cs="Times New Roman"/>
          <w:szCs w:val="21"/>
        </w:rPr>
        <w:t xml:space="preserve"> </w:t>
      </w:r>
      <w:proofErr w:type="spellStart"/>
      <w:r>
        <w:rPr>
          <w:rFonts w:asciiTheme="minorEastAsia" w:hAnsiTheme="minorEastAsia" w:cs="Times New Roman"/>
          <w:szCs w:val="21"/>
        </w:rPr>
        <w:t>Dreval</w:t>
      </w:r>
      <w:proofErr w:type="spellEnd"/>
      <w:r>
        <w:rPr>
          <w:rFonts w:asciiTheme="minorEastAsia" w:hAnsiTheme="minorEastAsia" w:cs="Times New Roman"/>
          <w:szCs w:val="21"/>
        </w:rPr>
        <w:t xml:space="preserve"> V E. Influence of the solvent nature on the viscosity of diluted and concentrated of polymers with different chain flexibility[J].</w:t>
      </w:r>
      <w:proofErr w:type="spellStart"/>
      <w:r>
        <w:rPr>
          <w:rFonts w:asciiTheme="minorEastAsia" w:hAnsiTheme="minorEastAsia" w:cs="Times New Roman"/>
          <w:szCs w:val="21"/>
        </w:rPr>
        <w:t>Vysokomol</w:t>
      </w:r>
      <w:proofErr w:type="spellEnd"/>
      <w:r>
        <w:rPr>
          <w:rFonts w:asciiTheme="minorEastAsia" w:hAnsiTheme="minorEastAsia" w:cs="Times New Roman"/>
          <w:szCs w:val="21"/>
        </w:rPr>
        <w:t xml:space="preserve"> </w:t>
      </w:r>
      <w:proofErr w:type="spellStart"/>
      <w:r>
        <w:rPr>
          <w:rFonts w:asciiTheme="minorEastAsia" w:hAnsiTheme="minorEastAsia" w:cs="Times New Roman"/>
          <w:szCs w:val="21"/>
        </w:rPr>
        <w:t>Sodin</w:t>
      </w:r>
      <w:proofErr w:type="spellEnd"/>
      <w:r w:rsidR="0052067B">
        <w:rPr>
          <w:rFonts w:asciiTheme="minorEastAsia" w:hAnsiTheme="minorEastAsia" w:cs="Times New Roman"/>
          <w:szCs w:val="21"/>
        </w:rPr>
        <w:t>，</w:t>
      </w:r>
      <w:r>
        <w:rPr>
          <w:rFonts w:asciiTheme="minorEastAsia" w:hAnsiTheme="minorEastAsia" w:cs="Times New Roman"/>
          <w:szCs w:val="21"/>
        </w:rPr>
        <w:t xml:space="preserve"> 1972</w:t>
      </w:r>
      <w:r w:rsidR="0052067B">
        <w:rPr>
          <w:rFonts w:asciiTheme="minorEastAsia" w:hAnsiTheme="minorEastAsia" w:cs="Times New Roman"/>
          <w:szCs w:val="21"/>
        </w:rPr>
        <w:t>，</w:t>
      </w:r>
      <w:r>
        <w:rPr>
          <w:rFonts w:asciiTheme="minorEastAsia" w:hAnsiTheme="minorEastAsia" w:cs="Times New Roman"/>
          <w:szCs w:val="21"/>
        </w:rPr>
        <w:t xml:space="preserve"> A14</w:t>
      </w:r>
      <w:r w:rsidR="0052067B">
        <w:rPr>
          <w:rFonts w:asciiTheme="minorEastAsia" w:hAnsiTheme="minorEastAsia" w:cs="Times New Roman"/>
          <w:szCs w:val="21"/>
        </w:rPr>
        <w:t>：</w:t>
      </w:r>
      <w:r>
        <w:rPr>
          <w:rFonts w:asciiTheme="minorEastAsia" w:hAnsiTheme="minorEastAsia" w:cs="Times New Roman"/>
          <w:szCs w:val="21"/>
        </w:rPr>
        <w:t>1381-1389.</w:t>
      </w:r>
    </w:p>
    <w:p w:rsidR="002C5779" w:rsidRDefault="002C5779" w:rsidP="006919A4">
      <w:pPr>
        <w:rPr>
          <w:rFonts w:asciiTheme="minorEastAsia" w:hAnsiTheme="minorEastAsia" w:cs="Times New Roman"/>
          <w:szCs w:val="21"/>
        </w:rPr>
      </w:pPr>
      <w:r>
        <w:rPr>
          <w:rFonts w:asciiTheme="minorEastAsia" w:hAnsiTheme="minorEastAsia" w:cs="Times New Roman"/>
          <w:szCs w:val="21"/>
        </w:rPr>
        <w:t xml:space="preserve">[8]   </w:t>
      </w:r>
      <w:r>
        <w:rPr>
          <w:rFonts w:asciiTheme="minorEastAsia" w:hAnsiTheme="minorEastAsia" w:cs="Times New Roman" w:hint="eastAsia"/>
          <w:szCs w:val="21"/>
        </w:rPr>
        <w:t>姜</w:t>
      </w:r>
      <w:r>
        <w:rPr>
          <w:rFonts w:asciiTheme="minorEastAsia" w:hAnsiTheme="minorEastAsia" w:cs="Times New Roman"/>
          <w:szCs w:val="21"/>
        </w:rPr>
        <w:t xml:space="preserve">英涛. </w:t>
      </w:r>
      <w:r>
        <w:rPr>
          <w:rFonts w:asciiTheme="minorEastAsia" w:hAnsiTheme="minorEastAsia" w:cs="Times New Roman" w:hint="eastAsia"/>
          <w:szCs w:val="21"/>
        </w:rPr>
        <w:t>涂料基础[</w:t>
      </w:r>
      <w:r>
        <w:rPr>
          <w:rFonts w:asciiTheme="minorEastAsia" w:hAnsiTheme="minorEastAsia" w:cs="Times New Roman"/>
          <w:szCs w:val="21"/>
        </w:rPr>
        <w:t>M</w:t>
      </w:r>
      <w:r>
        <w:rPr>
          <w:rFonts w:asciiTheme="minorEastAsia" w:hAnsiTheme="minorEastAsia" w:cs="Times New Roman" w:hint="eastAsia"/>
          <w:szCs w:val="21"/>
        </w:rPr>
        <w:t>].北京</w:t>
      </w:r>
      <w:r w:rsidR="0052067B">
        <w:rPr>
          <w:rFonts w:asciiTheme="minorEastAsia" w:hAnsiTheme="minorEastAsia" w:cs="Times New Roman" w:hint="eastAsia"/>
          <w:szCs w:val="21"/>
        </w:rPr>
        <w:t>：</w:t>
      </w:r>
      <w:r>
        <w:rPr>
          <w:rFonts w:asciiTheme="minorEastAsia" w:hAnsiTheme="minorEastAsia" w:cs="Times New Roman" w:hint="eastAsia"/>
          <w:szCs w:val="21"/>
        </w:rPr>
        <w:t>化学工业出版社.1997.</w:t>
      </w:r>
    </w:p>
    <w:p w:rsidR="002C5779" w:rsidRDefault="002C5779" w:rsidP="006919A4">
      <w:pPr>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szCs w:val="21"/>
        </w:rPr>
        <w:t>9</w:t>
      </w:r>
      <w:r>
        <w:rPr>
          <w:rFonts w:asciiTheme="minorEastAsia" w:hAnsiTheme="minorEastAsia" w:cs="Times New Roman" w:hint="eastAsia"/>
          <w:szCs w:val="21"/>
        </w:rPr>
        <w:t>]</w:t>
      </w:r>
      <w:r>
        <w:rPr>
          <w:rFonts w:asciiTheme="minorEastAsia" w:hAnsiTheme="minorEastAsia" w:cs="Times New Roman"/>
          <w:szCs w:val="21"/>
        </w:rPr>
        <w:t xml:space="preserve">   Reid R C</w:t>
      </w:r>
      <w:r w:rsidR="0052067B">
        <w:rPr>
          <w:rFonts w:asciiTheme="minorEastAsia" w:hAnsiTheme="minorEastAsia" w:cs="Times New Roman"/>
          <w:szCs w:val="21"/>
        </w:rPr>
        <w:t>，</w:t>
      </w:r>
      <w:r>
        <w:rPr>
          <w:rFonts w:asciiTheme="minorEastAsia" w:hAnsiTheme="minorEastAsia" w:cs="Times New Roman"/>
          <w:szCs w:val="21"/>
        </w:rPr>
        <w:t xml:space="preserve"> </w:t>
      </w:r>
      <w:proofErr w:type="spellStart"/>
      <w:r>
        <w:rPr>
          <w:rFonts w:asciiTheme="minorEastAsia" w:hAnsiTheme="minorEastAsia" w:cs="Times New Roman"/>
          <w:szCs w:val="21"/>
        </w:rPr>
        <w:t>Prausnitz</w:t>
      </w:r>
      <w:proofErr w:type="spellEnd"/>
      <w:r>
        <w:rPr>
          <w:rFonts w:asciiTheme="minorEastAsia" w:hAnsiTheme="minorEastAsia" w:cs="Times New Roman"/>
          <w:szCs w:val="21"/>
        </w:rPr>
        <w:t xml:space="preserve"> J M</w:t>
      </w:r>
      <w:r w:rsidR="0052067B">
        <w:rPr>
          <w:rFonts w:asciiTheme="minorEastAsia" w:hAnsiTheme="minorEastAsia" w:cs="Times New Roman"/>
          <w:szCs w:val="21"/>
        </w:rPr>
        <w:t>，</w:t>
      </w:r>
      <w:r>
        <w:rPr>
          <w:rFonts w:asciiTheme="minorEastAsia" w:hAnsiTheme="minorEastAsia" w:cs="Times New Roman"/>
          <w:szCs w:val="21"/>
        </w:rPr>
        <w:t xml:space="preserve"> Sherwood T K. The Properties of Gases and Liquids. Third Edition </w:t>
      </w:r>
      <w:r>
        <w:rPr>
          <w:rFonts w:asciiTheme="minorEastAsia" w:hAnsiTheme="minorEastAsia" w:cs="Times New Roman" w:hint="eastAsia"/>
          <w:szCs w:val="21"/>
        </w:rPr>
        <w:t>[</w:t>
      </w:r>
      <w:r>
        <w:rPr>
          <w:rFonts w:asciiTheme="minorEastAsia" w:hAnsiTheme="minorEastAsia" w:cs="Times New Roman"/>
          <w:szCs w:val="21"/>
        </w:rPr>
        <w:t>M</w:t>
      </w:r>
      <w:r>
        <w:rPr>
          <w:rFonts w:asciiTheme="minorEastAsia" w:hAnsiTheme="minorEastAsia" w:cs="Times New Roman" w:hint="eastAsia"/>
          <w:szCs w:val="21"/>
        </w:rPr>
        <w:t>]</w:t>
      </w:r>
      <w:r>
        <w:rPr>
          <w:rFonts w:asciiTheme="minorEastAsia" w:hAnsiTheme="minorEastAsia" w:cs="Times New Roman"/>
          <w:szCs w:val="21"/>
        </w:rPr>
        <w:t>. New York</w:t>
      </w:r>
      <w:r w:rsidR="0052067B">
        <w:rPr>
          <w:rFonts w:asciiTheme="minorEastAsia" w:hAnsiTheme="minorEastAsia" w:cs="Times New Roman"/>
          <w:szCs w:val="21"/>
        </w:rPr>
        <w:t>：</w:t>
      </w:r>
      <w:proofErr w:type="spellStart"/>
      <w:r>
        <w:rPr>
          <w:rFonts w:asciiTheme="minorEastAsia" w:hAnsiTheme="minorEastAsia" w:cs="Times New Roman"/>
          <w:szCs w:val="21"/>
        </w:rPr>
        <w:t>McGRAW-HILL</w:t>
      </w:r>
      <w:proofErr w:type="spellEnd"/>
      <w:r>
        <w:rPr>
          <w:rFonts w:asciiTheme="minorEastAsia" w:hAnsiTheme="minorEastAsia" w:cs="Times New Roman"/>
          <w:szCs w:val="21"/>
        </w:rPr>
        <w:t xml:space="preserve"> Book Company</w:t>
      </w:r>
      <w:r w:rsidR="0052067B">
        <w:rPr>
          <w:rFonts w:asciiTheme="minorEastAsia" w:hAnsiTheme="minorEastAsia" w:cs="Times New Roman"/>
          <w:szCs w:val="21"/>
        </w:rPr>
        <w:t>，</w:t>
      </w:r>
      <w:r>
        <w:rPr>
          <w:rFonts w:asciiTheme="minorEastAsia" w:hAnsiTheme="minorEastAsia" w:cs="Times New Roman"/>
          <w:szCs w:val="21"/>
        </w:rPr>
        <w:t xml:space="preserve"> 1977.</w:t>
      </w:r>
    </w:p>
    <w:p w:rsidR="002C5779" w:rsidRPr="006919A4" w:rsidRDefault="002C5779" w:rsidP="006919A4">
      <w:pPr>
        <w:rPr>
          <w:rFonts w:asciiTheme="minorEastAsia" w:hAnsiTheme="minorEastAsia" w:cs="Times New Roman"/>
          <w:szCs w:val="21"/>
        </w:rPr>
      </w:pPr>
      <w:r>
        <w:rPr>
          <w:rFonts w:asciiTheme="minorEastAsia" w:hAnsiTheme="minorEastAsia" w:cs="Times New Roman"/>
          <w:szCs w:val="21"/>
        </w:rPr>
        <w:t xml:space="preserve">[10]  </w:t>
      </w:r>
      <w:proofErr w:type="spellStart"/>
      <w:r>
        <w:rPr>
          <w:rFonts w:asciiTheme="minorEastAsia" w:hAnsiTheme="minorEastAsia" w:cs="Times New Roman" w:hint="eastAsia"/>
          <w:szCs w:val="21"/>
        </w:rPr>
        <w:t>Mangaraj</w:t>
      </w:r>
      <w:proofErr w:type="spellEnd"/>
      <w:r>
        <w:rPr>
          <w:rFonts w:asciiTheme="minorEastAsia" w:hAnsiTheme="minorEastAsia" w:cs="Times New Roman" w:hint="eastAsia"/>
          <w:szCs w:val="21"/>
        </w:rPr>
        <w:t xml:space="preserve"> D</w:t>
      </w:r>
      <w:r w:rsidR="0052067B">
        <w:rPr>
          <w:rFonts w:asciiTheme="minorEastAsia" w:hAnsiTheme="minorEastAsia" w:cs="Times New Roman" w:hint="eastAsia"/>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Bhatnager</w:t>
      </w:r>
      <w:proofErr w:type="spellEnd"/>
      <w:r>
        <w:rPr>
          <w:rFonts w:asciiTheme="minorEastAsia" w:hAnsiTheme="minorEastAsia" w:cs="Times New Roman" w:hint="eastAsia"/>
          <w:szCs w:val="21"/>
        </w:rPr>
        <w:t xml:space="preserve"> S K</w:t>
      </w:r>
      <w:r w:rsidR="0052067B">
        <w:rPr>
          <w:rFonts w:asciiTheme="minorEastAsia" w:hAnsiTheme="minorEastAsia" w:cs="Times New Roman" w:hint="eastAsia"/>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Rath</w:t>
      </w:r>
      <w:proofErr w:type="spellEnd"/>
      <w:r>
        <w:rPr>
          <w:rFonts w:asciiTheme="minorEastAsia" w:hAnsiTheme="minorEastAsia" w:cs="Times New Roman" w:hint="eastAsia"/>
          <w:szCs w:val="21"/>
        </w:rPr>
        <w:t xml:space="preserve"> S </w:t>
      </w:r>
      <w:proofErr w:type="spellStart"/>
      <w:r>
        <w:rPr>
          <w:rFonts w:asciiTheme="minorEastAsia" w:hAnsiTheme="minorEastAsia" w:cs="Times New Roman" w:hint="eastAsia"/>
          <w:szCs w:val="21"/>
        </w:rPr>
        <w:t>B.Cohesive</w:t>
      </w:r>
      <w:proofErr w:type="spellEnd"/>
      <w:r>
        <w:rPr>
          <w:rFonts w:asciiTheme="minorEastAsia" w:hAnsiTheme="minorEastAsia" w:cs="Times New Roman" w:hint="eastAsia"/>
          <w:szCs w:val="21"/>
        </w:rPr>
        <w:t>-energy-densities of high polymers</w:t>
      </w:r>
      <w:r w:rsidR="0052067B">
        <w:rPr>
          <w:rFonts w:asciiTheme="minorEastAsia" w:hAnsiTheme="minorEastAsia" w:cs="Times New Roman" w:hint="eastAsia"/>
          <w:szCs w:val="21"/>
        </w:rPr>
        <w:t>：</w:t>
      </w:r>
      <w:r>
        <w:rPr>
          <w:rFonts w:asciiTheme="minorEastAsia" w:hAnsiTheme="minorEastAsia" w:cs="Times New Roman" w:hint="eastAsia"/>
          <w:szCs w:val="21"/>
        </w:rPr>
        <w:t xml:space="preserve"> Ⅱ. </w:t>
      </w:r>
      <w:r>
        <w:rPr>
          <w:rFonts w:asciiTheme="minorEastAsia" w:hAnsiTheme="minorEastAsia" w:cs="Times New Roman"/>
          <w:szCs w:val="21"/>
        </w:rPr>
        <w:t xml:space="preserve">Estimation of C.E.D. by viscosity </w:t>
      </w:r>
      <w:proofErr w:type="gramStart"/>
      <w:r>
        <w:rPr>
          <w:rFonts w:asciiTheme="minorEastAsia" w:hAnsiTheme="minorEastAsia" w:cs="Times New Roman"/>
          <w:szCs w:val="21"/>
        </w:rPr>
        <w:t>measurement[</w:t>
      </w:r>
      <w:proofErr w:type="gramEnd"/>
      <w:r>
        <w:rPr>
          <w:rFonts w:asciiTheme="minorEastAsia" w:hAnsiTheme="minorEastAsia" w:cs="Times New Roman"/>
          <w:szCs w:val="21"/>
        </w:rPr>
        <w:t xml:space="preserve">J]. </w:t>
      </w:r>
      <w:proofErr w:type="spellStart"/>
      <w:r>
        <w:rPr>
          <w:rFonts w:asciiTheme="minorEastAsia" w:hAnsiTheme="minorEastAsia" w:cs="Times New Roman"/>
          <w:szCs w:val="21"/>
        </w:rPr>
        <w:t>Makromol</w:t>
      </w:r>
      <w:proofErr w:type="spellEnd"/>
      <w:r>
        <w:rPr>
          <w:rFonts w:asciiTheme="minorEastAsia" w:hAnsiTheme="minorEastAsia" w:cs="Times New Roman"/>
          <w:szCs w:val="21"/>
        </w:rPr>
        <w:t xml:space="preserve"> Chem. 1963</w:t>
      </w:r>
      <w:r w:rsidR="0052067B">
        <w:rPr>
          <w:rFonts w:asciiTheme="minorEastAsia" w:hAnsiTheme="minorEastAsia" w:cs="Times New Roman"/>
          <w:szCs w:val="21"/>
        </w:rPr>
        <w:t>，</w:t>
      </w:r>
      <w:r>
        <w:rPr>
          <w:rFonts w:asciiTheme="minorEastAsia" w:hAnsiTheme="minorEastAsia" w:cs="Times New Roman"/>
          <w:szCs w:val="21"/>
        </w:rPr>
        <w:t xml:space="preserve"> 67</w:t>
      </w:r>
      <w:r w:rsidR="0052067B">
        <w:rPr>
          <w:rFonts w:asciiTheme="minorEastAsia" w:hAnsiTheme="minorEastAsia" w:cs="Times New Roman"/>
          <w:szCs w:val="21"/>
        </w:rPr>
        <w:t>：</w:t>
      </w:r>
      <w:r>
        <w:rPr>
          <w:rFonts w:asciiTheme="minorEastAsia" w:hAnsiTheme="minorEastAsia" w:cs="Times New Roman"/>
          <w:szCs w:val="21"/>
        </w:rPr>
        <w:t>75-83.</w:t>
      </w:r>
    </w:p>
    <w:sectPr w:rsidR="002C5779" w:rsidRPr="006919A4" w:rsidSect="002C5779">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90D" w:rsidRDefault="0095590D" w:rsidP="001C6F7F">
      <w:r>
        <w:separator/>
      </w:r>
    </w:p>
  </w:endnote>
  <w:endnote w:type="continuationSeparator" w:id="0">
    <w:p w:rsidR="0095590D" w:rsidRDefault="0095590D" w:rsidP="001C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7B1" w:rsidRDefault="002817B1" w:rsidP="002C5779">
    <w:pPr>
      <w:pStyle w:val="a4"/>
    </w:pPr>
  </w:p>
  <w:p w:rsidR="002817B1" w:rsidRDefault="002817B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324291"/>
      <w:docPartObj>
        <w:docPartGallery w:val="Page Numbers (Bottom of Page)"/>
        <w:docPartUnique/>
      </w:docPartObj>
    </w:sdtPr>
    <w:sdtEndPr/>
    <w:sdtContent>
      <w:p w:rsidR="002817B1" w:rsidRDefault="002817B1">
        <w:pPr>
          <w:pStyle w:val="a4"/>
          <w:jc w:val="center"/>
        </w:pPr>
        <w:r>
          <w:fldChar w:fldCharType="begin"/>
        </w:r>
        <w:r>
          <w:instrText>PAGE   \* MERGEFORMAT</w:instrText>
        </w:r>
        <w:r>
          <w:fldChar w:fldCharType="separate"/>
        </w:r>
        <w:r w:rsidR="0063397C" w:rsidRPr="0063397C">
          <w:rPr>
            <w:noProof/>
            <w:lang w:val="zh-CN"/>
          </w:rPr>
          <w:t>6</w:t>
        </w:r>
        <w:r>
          <w:fldChar w:fldCharType="end"/>
        </w:r>
      </w:p>
    </w:sdtContent>
  </w:sdt>
  <w:p w:rsidR="002817B1" w:rsidRDefault="002817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90D" w:rsidRDefault="0095590D" w:rsidP="001C6F7F">
      <w:r>
        <w:separator/>
      </w:r>
    </w:p>
  </w:footnote>
  <w:footnote w:type="continuationSeparator" w:id="0">
    <w:p w:rsidR="0095590D" w:rsidRDefault="0095590D" w:rsidP="001C6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598" w:rsidRPr="00687598" w:rsidRDefault="002817B1" w:rsidP="00687598">
    <w:pPr>
      <w:pStyle w:val="a3"/>
      <w:rPr>
        <w:rFonts w:asciiTheme="majorEastAsia" w:eastAsiaTheme="majorEastAsia" w:hAnsiTheme="majorEastAsia" w:hint="eastAsia"/>
        <w:sz w:val="21"/>
      </w:rPr>
    </w:pPr>
    <w:r w:rsidRPr="001C6F7F">
      <w:rPr>
        <w:rFonts w:asciiTheme="majorEastAsia" w:eastAsiaTheme="majorEastAsia" w:hAnsiTheme="majorEastAsia" w:hint="eastAsia"/>
        <w:sz w:val="21"/>
      </w:rPr>
      <w:t>河北大学</w:t>
    </w:r>
    <w:r w:rsidRPr="001C6F7F">
      <w:rPr>
        <w:rFonts w:asciiTheme="majorEastAsia" w:eastAsiaTheme="majorEastAsia" w:hAnsiTheme="majorEastAsia"/>
        <w:sz w:val="21"/>
      </w:rPr>
      <w:t>2017</w:t>
    </w:r>
    <w:r w:rsidR="00687598">
      <w:rPr>
        <w:rFonts w:asciiTheme="majorEastAsia" w:eastAsiaTheme="majorEastAsia" w:hAnsiTheme="majorEastAsia" w:hint="eastAsia"/>
        <w:sz w:val="21"/>
      </w:rPr>
      <w:t>届本科生论文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A5EF8"/>
    <w:multiLevelType w:val="hybridMultilevel"/>
    <w:tmpl w:val="B3B4A44E"/>
    <w:lvl w:ilvl="0" w:tplc="EE4C95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EC1813"/>
    <w:multiLevelType w:val="multilevel"/>
    <w:tmpl w:val="6E787424"/>
    <w:lvl w:ilvl="0">
      <w:start w:val="1"/>
      <w:numFmt w:val="decimal"/>
      <w:lvlText w:val="%1"/>
      <w:lvlJc w:val="left"/>
      <w:pPr>
        <w:ind w:left="1065" w:hanging="450"/>
      </w:pPr>
      <w:rPr>
        <w:rFonts w:hint="default"/>
      </w:rPr>
    </w:lvl>
    <w:lvl w:ilvl="1">
      <w:start w:val="1"/>
      <w:numFmt w:val="decimal"/>
      <w:isLgl/>
      <w:lvlText w:val="%1.%2"/>
      <w:lvlJc w:val="left"/>
      <w:pPr>
        <w:ind w:left="1335" w:hanging="720"/>
      </w:pPr>
      <w:rPr>
        <w:rFonts w:hint="default"/>
      </w:rPr>
    </w:lvl>
    <w:lvl w:ilvl="2">
      <w:start w:val="1"/>
      <w:numFmt w:val="decimal"/>
      <w:isLgl/>
      <w:lvlText w:val="%1.%2.%3"/>
      <w:lvlJc w:val="left"/>
      <w:pPr>
        <w:ind w:left="1335" w:hanging="720"/>
      </w:pPr>
      <w:rPr>
        <w:rFonts w:hint="default"/>
      </w:rPr>
    </w:lvl>
    <w:lvl w:ilvl="3">
      <w:start w:val="1"/>
      <w:numFmt w:val="decimal"/>
      <w:isLgl/>
      <w:lvlText w:val="%1.%2.%3.%4"/>
      <w:lvlJc w:val="left"/>
      <w:pPr>
        <w:ind w:left="1695" w:hanging="1080"/>
      </w:pPr>
      <w:rPr>
        <w:rFonts w:hint="default"/>
      </w:rPr>
    </w:lvl>
    <w:lvl w:ilvl="4">
      <w:start w:val="1"/>
      <w:numFmt w:val="decimal"/>
      <w:isLgl/>
      <w:lvlText w:val="%1.%2.%3.%4.%5"/>
      <w:lvlJc w:val="left"/>
      <w:pPr>
        <w:ind w:left="2055" w:hanging="1440"/>
      </w:pPr>
      <w:rPr>
        <w:rFonts w:hint="default"/>
      </w:rPr>
    </w:lvl>
    <w:lvl w:ilvl="5">
      <w:start w:val="1"/>
      <w:numFmt w:val="decimal"/>
      <w:isLgl/>
      <w:lvlText w:val="%1.%2.%3.%4.%5.%6"/>
      <w:lvlJc w:val="left"/>
      <w:pPr>
        <w:ind w:left="2415" w:hanging="1800"/>
      </w:pPr>
      <w:rPr>
        <w:rFonts w:hint="default"/>
      </w:rPr>
    </w:lvl>
    <w:lvl w:ilvl="6">
      <w:start w:val="1"/>
      <w:numFmt w:val="decimal"/>
      <w:isLgl/>
      <w:lvlText w:val="%1.%2.%3.%4.%5.%6.%7"/>
      <w:lvlJc w:val="left"/>
      <w:pPr>
        <w:ind w:left="2775" w:hanging="2160"/>
      </w:pPr>
      <w:rPr>
        <w:rFonts w:hint="default"/>
      </w:rPr>
    </w:lvl>
    <w:lvl w:ilvl="7">
      <w:start w:val="1"/>
      <w:numFmt w:val="decimal"/>
      <w:isLgl/>
      <w:lvlText w:val="%1.%2.%3.%4.%5.%6.%7.%8"/>
      <w:lvlJc w:val="left"/>
      <w:pPr>
        <w:ind w:left="2775" w:hanging="2160"/>
      </w:pPr>
      <w:rPr>
        <w:rFonts w:hint="default"/>
      </w:rPr>
    </w:lvl>
    <w:lvl w:ilvl="8">
      <w:start w:val="1"/>
      <w:numFmt w:val="decimal"/>
      <w:isLgl/>
      <w:lvlText w:val="%1.%2.%3.%4.%5.%6.%7.%8.%9"/>
      <w:lvlJc w:val="left"/>
      <w:pPr>
        <w:ind w:left="3135" w:hanging="2520"/>
      </w:pPr>
      <w:rPr>
        <w:rFonts w:hint="default"/>
      </w:rPr>
    </w:lvl>
  </w:abstractNum>
  <w:abstractNum w:abstractNumId="2" w15:restartNumberingAfterBreak="0">
    <w:nsid w:val="37FE44BF"/>
    <w:multiLevelType w:val="multilevel"/>
    <w:tmpl w:val="11100366"/>
    <w:lvl w:ilvl="0">
      <w:start w:val="1"/>
      <w:numFmt w:val="decimal"/>
      <w:lvlText w:val="%1"/>
      <w:lvlJc w:val="left"/>
      <w:pPr>
        <w:ind w:left="2690"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0583102"/>
    <w:multiLevelType w:val="hybridMultilevel"/>
    <w:tmpl w:val="EC1EED7E"/>
    <w:lvl w:ilvl="0" w:tplc="0DB0613E">
      <w:start w:val="1"/>
      <w:numFmt w:val="decimalEnclosedCircle"/>
      <w:lvlText w:val="%1"/>
      <w:lvlJc w:val="left"/>
      <w:pPr>
        <w:ind w:left="1620" w:hanging="360"/>
      </w:pPr>
      <w:rPr>
        <w:rFonts w:asciiTheme="minorEastAsia" w:eastAsiaTheme="minorEastAsia" w:hAnsiTheme="minorEastAsia"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68EF5F31"/>
    <w:multiLevelType w:val="multilevel"/>
    <w:tmpl w:val="61B25AF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C9B4ACA"/>
    <w:multiLevelType w:val="hybridMultilevel"/>
    <w:tmpl w:val="7F22D858"/>
    <w:lvl w:ilvl="0" w:tplc="0D74756E">
      <w:start w:val="4"/>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3E"/>
    <w:rsid w:val="000474A9"/>
    <w:rsid w:val="000D333B"/>
    <w:rsid w:val="000E69E2"/>
    <w:rsid w:val="0011706A"/>
    <w:rsid w:val="00175558"/>
    <w:rsid w:val="001A7433"/>
    <w:rsid w:val="001C6F7F"/>
    <w:rsid w:val="001E1895"/>
    <w:rsid w:val="002817B1"/>
    <w:rsid w:val="002941DC"/>
    <w:rsid w:val="002C5779"/>
    <w:rsid w:val="002D0B52"/>
    <w:rsid w:val="00334052"/>
    <w:rsid w:val="00365FD1"/>
    <w:rsid w:val="003B0E58"/>
    <w:rsid w:val="003D12DD"/>
    <w:rsid w:val="00445CA8"/>
    <w:rsid w:val="00482C5F"/>
    <w:rsid w:val="004A0122"/>
    <w:rsid w:val="0051213E"/>
    <w:rsid w:val="0052067B"/>
    <w:rsid w:val="0052199D"/>
    <w:rsid w:val="00573CAD"/>
    <w:rsid w:val="00582D78"/>
    <w:rsid w:val="005A65D3"/>
    <w:rsid w:val="0063397C"/>
    <w:rsid w:val="00642AAF"/>
    <w:rsid w:val="006444BB"/>
    <w:rsid w:val="00687598"/>
    <w:rsid w:val="006919A4"/>
    <w:rsid w:val="0073777A"/>
    <w:rsid w:val="00771FE4"/>
    <w:rsid w:val="007C0EEE"/>
    <w:rsid w:val="00804D98"/>
    <w:rsid w:val="008927F3"/>
    <w:rsid w:val="00901302"/>
    <w:rsid w:val="0095590D"/>
    <w:rsid w:val="00991360"/>
    <w:rsid w:val="009C18FF"/>
    <w:rsid w:val="00A30007"/>
    <w:rsid w:val="00A85249"/>
    <w:rsid w:val="00B0246A"/>
    <w:rsid w:val="00B35AE2"/>
    <w:rsid w:val="00BA62CA"/>
    <w:rsid w:val="00BB5116"/>
    <w:rsid w:val="00C1045D"/>
    <w:rsid w:val="00C4064B"/>
    <w:rsid w:val="00CD30EC"/>
    <w:rsid w:val="00CF098E"/>
    <w:rsid w:val="00D24563"/>
    <w:rsid w:val="00D878E3"/>
    <w:rsid w:val="00DA2238"/>
    <w:rsid w:val="00DB2DC2"/>
    <w:rsid w:val="00DE4DEB"/>
    <w:rsid w:val="00E578EB"/>
    <w:rsid w:val="00E91B36"/>
    <w:rsid w:val="00EB56E8"/>
    <w:rsid w:val="00EF369E"/>
    <w:rsid w:val="00F174D1"/>
    <w:rsid w:val="00FB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8A458-2ABD-4E4E-BEBC-957F0A1B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63"/>
    <w:pPr>
      <w:widowControl w:val="0"/>
      <w:jc w:val="both"/>
    </w:pPr>
    <w:rPr>
      <w:sz w:val="24"/>
    </w:rPr>
  </w:style>
  <w:style w:type="paragraph" w:styleId="1">
    <w:name w:val="heading 1"/>
    <w:basedOn w:val="a"/>
    <w:next w:val="a"/>
    <w:link w:val="1Char"/>
    <w:qFormat/>
    <w:rsid w:val="00D24563"/>
    <w:pPr>
      <w:keepNext/>
      <w:spacing w:line="300" w:lineRule="auto"/>
      <w:jc w:val="center"/>
      <w:outlineLvl w:val="0"/>
    </w:pPr>
    <w:rPr>
      <w:rFonts w:ascii="Times New Roman" w:eastAsia="黑体" w:hAnsi="Times New Roman" w:cs="Times New Roman"/>
      <w:bCs/>
      <w:sz w:val="30"/>
      <w:szCs w:val="24"/>
    </w:rPr>
  </w:style>
  <w:style w:type="paragraph" w:styleId="2">
    <w:name w:val="heading 2"/>
    <w:basedOn w:val="a"/>
    <w:next w:val="a"/>
    <w:link w:val="2Char"/>
    <w:uiPriority w:val="9"/>
    <w:unhideWhenUsed/>
    <w:qFormat/>
    <w:rsid w:val="00D24563"/>
    <w:pPr>
      <w:keepNext/>
      <w:keepLines/>
      <w:spacing w:before="260" w:after="260" w:line="416" w:lineRule="auto"/>
      <w:outlineLvl w:val="1"/>
    </w:pPr>
    <w:rPr>
      <w:rFonts w:asciiTheme="majorHAnsi" w:eastAsia="黑体" w:hAnsiTheme="majorHAnsi"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C6F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6F7F"/>
    <w:rPr>
      <w:sz w:val="18"/>
      <w:szCs w:val="18"/>
    </w:rPr>
  </w:style>
  <w:style w:type="paragraph" w:styleId="a4">
    <w:name w:val="footer"/>
    <w:basedOn w:val="a"/>
    <w:link w:val="Char0"/>
    <w:uiPriority w:val="99"/>
    <w:unhideWhenUsed/>
    <w:rsid w:val="001C6F7F"/>
    <w:pPr>
      <w:tabs>
        <w:tab w:val="center" w:pos="4153"/>
        <w:tab w:val="right" w:pos="8306"/>
      </w:tabs>
      <w:snapToGrid w:val="0"/>
      <w:jc w:val="left"/>
    </w:pPr>
    <w:rPr>
      <w:sz w:val="18"/>
      <w:szCs w:val="18"/>
    </w:rPr>
  </w:style>
  <w:style w:type="character" w:customStyle="1" w:styleId="Char0">
    <w:name w:val="页脚 Char"/>
    <w:basedOn w:val="a0"/>
    <w:link w:val="a4"/>
    <w:uiPriority w:val="99"/>
    <w:rsid w:val="001C6F7F"/>
    <w:rPr>
      <w:sz w:val="18"/>
      <w:szCs w:val="18"/>
    </w:rPr>
  </w:style>
  <w:style w:type="character" w:customStyle="1" w:styleId="1Char">
    <w:name w:val="标题 1 Char"/>
    <w:basedOn w:val="a0"/>
    <w:link w:val="1"/>
    <w:rsid w:val="00D24563"/>
    <w:rPr>
      <w:rFonts w:ascii="Times New Roman" w:eastAsia="黑体" w:hAnsi="Times New Roman" w:cs="Times New Roman"/>
      <w:bCs/>
      <w:sz w:val="30"/>
      <w:szCs w:val="24"/>
    </w:rPr>
  </w:style>
  <w:style w:type="paragraph" w:styleId="a5">
    <w:name w:val="List Paragraph"/>
    <w:basedOn w:val="a"/>
    <w:uiPriority w:val="34"/>
    <w:qFormat/>
    <w:rsid w:val="00D878E3"/>
    <w:pPr>
      <w:ind w:firstLineChars="200" w:firstLine="420"/>
    </w:pPr>
  </w:style>
  <w:style w:type="character" w:styleId="a6">
    <w:name w:val="Placeholder Text"/>
    <w:basedOn w:val="a0"/>
    <w:uiPriority w:val="99"/>
    <w:semiHidden/>
    <w:rsid w:val="00365FD1"/>
    <w:rPr>
      <w:color w:val="808080"/>
    </w:rPr>
  </w:style>
  <w:style w:type="table" w:styleId="a7">
    <w:name w:val="Table Grid"/>
    <w:basedOn w:val="a1"/>
    <w:uiPriority w:val="39"/>
    <w:rsid w:val="00901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E1895"/>
    <w:pPr>
      <w:keepLines/>
      <w:widowControl/>
      <w:spacing w:before="24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20">
    <w:name w:val="toc 2"/>
    <w:basedOn w:val="a"/>
    <w:next w:val="a"/>
    <w:autoRedefine/>
    <w:uiPriority w:val="39"/>
    <w:unhideWhenUsed/>
    <w:rsid w:val="001E189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E189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E1895"/>
    <w:pPr>
      <w:widowControl/>
      <w:spacing w:after="100" w:line="259" w:lineRule="auto"/>
      <w:ind w:left="440"/>
      <w:jc w:val="left"/>
    </w:pPr>
    <w:rPr>
      <w:rFonts w:cs="Times New Roman"/>
      <w:kern w:val="0"/>
      <w:sz w:val="22"/>
    </w:rPr>
  </w:style>
  <w:style w:type="paragraph" w:styleId="a8">
    <w:name w:val="Body Text Indent"/>
    <w:basedOn w:val="a"/>
    <w:link w:val="Char1"/>
    <w:rsid w:val="00DB2DC2"/>
    <w:pPr>
      <w:ind w:firstLineChars="200" w:firstLine="504"/>
    </w:pPr>
    <w:rPr>
      <w:rFonts w:ascii="Times New Roman" w:eastAsia="宋体" w:hAnsi="Times New Roman" w:cs="Times New Roman"/>
      <w:bCs/>
      <w:spacing w:val="6"/>
      <w:kern w:val="22"/>
      <w:szCs w:val="24"/>
    </w:rPr>
  </w:style>
  <w:style w:type="character" w:customStyle="1" w:styleId="Char1">
    <w:name w:val="正文文本缩进 Char"/>
    <w:basedOn w:val="a0"/>
    <w:link w:val="a8"/>
    <w:rsid w:val="00DB2DC2"/>
    <w:rPr>
      <w:rFonts w:ascii="Times New Roman" w:eastAsia="宋体" w:hAnsi="Times New Roman" w:cs="Times New Roman"/>
      <w:bCs/>
      <w:spacing w:val="6"/>
      <w:kern w:val="22"/>
      <w:sz w:val="24"/>
      <w:szCs w:val="24"/>
    </w:rPr>
  </w:style>
  <w:style w:type="paragraph" w:styleId="a9">
    <w:name w:val="Date"/>
    <w:basedOn w:val="a"/>
    <w:next w:val="a"/>
    <w:link w:val="Char2"/>
    <w:uiPriority w:val="99"/>
    <w:semiHidden/>
    <w:unhideWhenUsed/>
    <w:rsid w:val="00687598"/>
    <w:pPr>
      <w:ind w:leftChars="2500" w:left="100"/>
    </w:pPr>
  </w:style>
  <w:style w:type="character" w:customStyle="1" w:styleId="Char2">
    <w:name w:val="日期 Char"/>
    <w:basedOn w:val="a0"/>
    <w:link w:val="a9"/>
    <w:uiPriority w:val="99"/>
    <w:semiHidden/>
    <w:rsid w:val="00687598"/>
  </w:style>
  <w:style w:type="character" w:customStyle="1" w:styleId="2Char">
    <w:name w:val="标题 2 Char"/>
    <w:basedOn w:val="a0"/>
    <w:link w:val="2"/>
    <w:uiPriority w:val="9"/>
    <w:rsid w:val="00D24563"/>
    <w:rPr>
      <w:rFonts w:asciiTheme="majorHAnsi" w:eastAsia="黑体" w:hAnsiTheme="majorHAnsi" w:cstheme="majorBidi"/>
      <w:bCs/>
      <w:sz w:val="28"/>
      <w:szCs w:val="32"/>
    </w:rPr>
  </w:style>
  <w:style w:type="character" w:styleId="aa">
    <w:name w:val="Hyperlink"/>
    <w:basedOn w:val="a0"/>
    <w:uiPriority w:val="99"/>
    <w:unhideWhenUsed/>
    <w:rsid w:val="009C1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151465">
      <w:bodyDiv w:val="1"/>
      <w:marLeft w:val="0"/>
      <w:marRight w:val="0"/>
      <w:marTop w:val="0"/>
      <w:marBottom w:val="0"/>
      <w:divBdr>
        <w:top w:val="none" w:sz="0" w:space="0" w:color="auto"/>
        <w:left w:val="none" w:sz="0" w:space="0" w:color="auto"/>
        <w:bottom w:val="none" w:sz="0" w:space="0" w:color="auto"/>
        <w:right w:val="none" w:sz="0" w:space="0" w:color="auto"/>
      </w:divBdr>
    </w:div>
    <w:div w:id="18471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F8"/>
    <w:rsid w:val="00901176"/>
    <w:rsid w:val="00DE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45C2B771BDD4301BCE165EB9A6F31E6">
    <w:name w:val="345C2B771BDD4301BCE165EB9A6F31E6"/>
    <w:rsid w:val="00DE17F8"/>
    <w:pPr>
      <w:widowControl w:val="0"/>
      <w:jc w:val="both"/>
    </w:pPr>
  </w:style>
  <w:style w:type="paragraph" w:customStyle="1" w:styleId="A3E549482B554DADAC64FA71A5082226">
    <w:name w:val="A3E549482B554DADAC64FA71A5082226"/>
    <w:rsid w:val="00DE17F8"/>
    <w:pPr>
      <w:widowControl w:val="0"/>
      <w:jc w:val="both"/>
    </w:pPr>
  </w:style>
  <w:style w:type="paragraph" w:customStyle="1" w:styleId="2C370E01B68644CAB29B5BEEC66154F3">
    <w:name w:val="2C370E01B68644CAB29B5BEEC66154F3"/>
    <w:rsid w:val="00DE17F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E8D8-A01B-491F-9A3C-8A6325F7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10</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txj</dc:creator>
  <cp:keywords/>
  <dc:description/>
  <cp:lastModifiedBy>玉山库尔班</cp:lastModifiedBy>
  <cp:revision>51</cp:revision>
  <dcterms:created xsi:type="dcterms:W3CDTF">2016-05-28T09:12:00Z</dcterms:created>
  <dcterms:modified xsi:type="dcterms:W3CDTF">2017-01-06T03:23:00Z</dcterms:modified>
</cp:coreProperties>
</file>