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NOIR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Database Architecture Review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v3.0 → v4.0 Delta Analysis</w:t>
      </w:r>
    </w:p>
    <w:p>
      <w:pPr>
        <w:pBdr>
          <w:bottom w:val="single" w:color="E0E0E0" w:sz="2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Interni dokument tima  |  Verzija 4.0  |  Ožujak 2026.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TVZ MC2  |  Zagreb, Hrvatska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Temeljeno na code review sesiji — 7 ključnih pitanja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Sadržaj</w:t>
      </w:r>
    </w:p>
    <w:p>
      <w:pPr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Ovaj dokument pokriva 7 ključnih arhitekturnih pitanja identificiranih tijekom code reviewa v3 baze. Svako poglavlje sadrži: analizu problema, utjecaj na produkciju, donesenu odluku i SQL implementaciju.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Poglavlje 1: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Multi-lock seat mehanizam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Jedan korisnik, više sjedala istovremeno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Poglavlje 2: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Bundle full refund detekcija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Automatsko prepoznavanje potpunog povrata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Poglavlje 3: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Automatsko generiranje payment ordera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Trigger na occurrence completion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Poglavlje 4: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Timezone handling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DATE + TIME → TSTZRANGE kanonska konverzija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Poglavlje 5: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Sale window enforcement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DB constraint za tier prodajni prozor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Poglavlje 6: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Ghost account i korisnički prikazi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Account resolution + viewovi za ulaznice i transakcije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Poglavlje 7: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Multi-currency podrška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Fleksibilna valutna arhitektura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Konsolidirani pregled promjena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Potpuni popis svih v4 delta promjena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Multi-lock seat mehanizam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  <w:shd w:fill="FDEDED" w:val="clear"/>
        </w:rPr>
        <w:t xml:space="preserve">  KRITIČNO 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Problem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Funkcija lock_seat_for_checkout() u v3 prima p_user_id parametar ali ga nikad ne sprema u bazu. Kolona locked_by ne postoji na occurrence_item_status tablici. Posljedice: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Nemoguće identificirati tko drži lock na sjedalu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Nemoguće osloboditi samo lockove jednog korisnika kad napusti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Nemoguće nametnuti limit na broj istovremenih lockova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Debug u produkciji praktički nemoguć („zašto je sjedalo A-5 zaključano?”)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Donesena odluka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Application-level limit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 DB podrškom (locked_by kolona + configurable max_locks parametar). NE DB constraint (UNIQUE/CHECK), jer: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Različiti eventi imaju različite logike — rock koncert: max 6, VIP loža: max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 constraint zahtijeva migraciju kad se limit promijeni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Limit se prosljeđuje kao parametar iz event_occurrences.max_seats_per_checkout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Implementacija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Nove kolone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occurrence_item_status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COLUMN locked_by UUID REFERENCES auth.users(id);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event_occurrences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COLUMN max_seats_per_checkout INT DEFAULT 10;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event_occurrences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CONSTRAINT chk_max_seats_positive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CHECK (max_seats_per_checkout IS NULL OR max_seats_per_checkout &gt; 0);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Funkcija: lock_seat_for_checkout() — nova verzija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Ključne promjene vs v3: sprema locked_by, enforca max_locks, podržava lock refresh za istog korisnika, vraća JSONB s razlogom (success/failure + message).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Race condition napomena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VAŽNO: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Count provjera broja lockova mora doći NAKON FOR UPDATE na konkretnom sjedalu, ne prije. Inače dva paralelna requesta istog korisnika mogu oba proći count provjeru.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-- NAKON FOR UPDATE na retku sjedala: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IF p_max_locks &gt; 0 THEN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SELECT COUNT(*) INTO v_current_lock_count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FROM occurrence_item_status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WHERE occurrence_id = p_occurrence_id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AND locked_by = p_user_id AND status = 'locked'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AND reserved_until &gt; NOW() AND item_id != p_item_id;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IF v_current_lock_count &gt;= p_max_locks THEN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RETURN jsonb_build_object('success', FALSE, 'reason', 'max_locks_reached');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END IF;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END IF;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Pomoćne funkcije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release_user_seat_locks(p_occurrence_id, p_user_id) — oslobađa SVE lockove korisnika (checkout cancel, session timeout)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release_single_seat_lock(p_occurrence_id, p_item_id, p_user_id) — oslobađa JEDNO sjedalo (korisnik deselektira jedno od 4 odabrana)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expire_seat_locks() — ažuriran da čisti i locked_by kolonu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Checkout flow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Korisnik odabire 4 sjedala: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POST /seats/lock {seat: A-1} -&gt; lock(max=10) -&gt; 1/10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POST /seats/lock {seat: A-2} -&gt; lock(max=10) -&gt; 2/10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POST /seats/lock {seat: A-3} -&gt; lock(max=10) -&gt; 3/10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POST /seats/lock {seat: A-4} -&gt; lock(max=10) -&gt; 4/10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Frontend: '4 sjedala odabrana | 14:32 preostalo'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Odustaje od jednog: POST /seats/release {seat: A-3}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Placa:  purchase endpoint -&gt; 3 ticketa -&gt; status='sold', locked_by=NULL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Bundle full refund detekcija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  <w:shd w:fill="FDEDED" w:val="clear"/>
        </w:rPr>
        <w:t xml:space="preserve">  KRITIČNO 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Problem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 handle_occurrence_cancellation() u v3 uvijek postavlja bundle status na 'partially_refunded', čak i kad su SVE izvedbe u bundleu otkazane. Korisnik vidi krivi status i može dobiti manji povrat nego što mu pripada.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Donesena odluka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Trigger rješava ovo, ne app.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 istoj DB transakciji trigger već drži sve zaključane retke. Provjera je jedna linija: COUNT(aktivnih izvedbi) == 0.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Potvrđeno: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Kad je status 'refunded', refunded_amount MORA biti jednak total_price (eksplicitno, ne kumulativno).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Logika odluke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Aktivnih izvedbi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Skeniranih ulaznica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Finalni status</w:t>
            </w:r>
          </w:p>
        </w:tc>
        <w:tc>
          <w:tcPr>
            <w:tcW w:type="dxa" w:w="2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refunded_amount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bilo što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partially_refunded</w:t>
            </w:r>
          </w:p>
        </w:tc>
        <w:tc>
          <w:tcPr>
            <w:tcW w:type="dxa" w:w="2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kumulativni zbir po izvedbama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refunded (puni povrat)</w:t>
            </w:r>
          </w:p>
        </w:tc>
        <w:tc>
          <w:tcPr>
            <w:tcW w:type="dxa" w:w="2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= total_price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0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partially_refunded</w:t>
            </w:r>
          </w:p>
        </w:tc>
        <w:tc>
          <w:tcPr>
            <w:tcW w:type="dxa" w:w="2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kumulativni zbir (nešto iskorišteno)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2.4 Implementacija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Unutar handle_occurrence_cancellation() FOR LOOP-a, NAKON updatea na partially_refunded, dodaje se: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-- Provjeri jesu li SVE izvedbe sada cancelled/completed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SELECT COUNT(*) INTO v_active_occurrence_count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FROM bundle_type_occurrences bto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JOIN event_occurrences eo ON eo.id = bto.occurrence_id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WHERE bto.bundle_type_id = v_bundle.bundle_type_id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AND eo.status NOT IN ('cancelled', 'completed');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IF v_active_occurrence_count = 0 THEN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SELECT COUNT(*) INTO v_used_ticket_count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FROM tickets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WHERE bundle_id = v_bundle.bundle_id AND status = 'scanned';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IF v_used_ticket_count = 0 THEN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-- Nista nije iskoristeno -&gt; PUNI REFUND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UPDATE ticket_bundles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SET status = 'refunded',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refunded_amount = total_price,  -- EKSPLICITNO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    updated_at = NOW()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WHERE id = v_bundle.bundle_id;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END IF;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-- Ako je v_used_ticket_count &gt; 0, ostaje 'partially_refunded'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END IF;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Zaštitni constraint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ticket_bundles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CONSTRAINT chk_refund_not_exceeds_price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CHECK (refunded_amount &lt;= total_price);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Automatsko generiranje payment ordera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980B9"/>
          <w:sz w:val="18"/>
          <w:szCs w:val="18"/>
          <w:shd w:fill="E3F2FD" w:val="clear"/>
        </w:rPr>
        <w:t xml:space="preserve">  NOVO 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Kontekst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payment_orders tablica postoji od v2, ali nije postojao mehanizam za automatsko kreiranje naloga. Plan je bio ručno kreiranje, što je nepraktično za veći broj evenata.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Donesena odluka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Trigger kreira DRAFT payment order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kad occurrence prijeđe u 'completed'. Organizator ili admin pregledava izračun i izdaje nalog (draft → issued). Ovo je sigurnije od potpuno automatskog izdavanja jer sprječava financijske greške.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Logika po pricing modelu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2926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Izračun</w:t>
            </w:r>
          </w:p>
        </w:tc>
        <w:tc>
          <w:tcPr>
            <w:tcW w:type="dxa" w:w="29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Automatski?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 = rental_terms_snapshot.fixed_amount</w:t>
            </w:r>
          </w:p>
        </w:tc>
        <w:tc>
          <w:tcPr>
            <w:tcW w:type="dxa" w:w="29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revenue_share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ticket_revenue * share_pct / 100 (min guarantee provjera)</w:t>
            </w:r>
          </w:p>
        </w:tc>
        <w:tc>
          <w:tcPr>
            <w:tcW w:type="dxa" w:w="29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hybrid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fixed_amount + (ticket_revenue * share_pct / 100)</w:t>
            </w:r>
          </w:p>
        </w:tc>
        <w:tc>
          <w:tcPr>
            <w:tcW w:type="dxa" w:w="29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Nema payment ordera</w:t>
            </w:r>
          </w:p>
        </w:tc>
        <w:tc>
          <w:tcPr>
            <w:tcW w:type="dxa" w:w="29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Preskoči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negotiable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 = 0, organizator ručno unosi</w:t>
            </w:r>
          </w:p>
        </w:tc>
        <w:tc>
          <w:tcPr>
            <w:tcW w:type="dxa" w:w="29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s 0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Ključne sigurnosne provjere u triggeru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Ako from_org == to_org (vlastiti prostor) → preskoči, nema naloga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Ako nema rental_terms_snapshot → preskoči (free venue, interni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Due date automatski: occurrence_date + 14 dana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calculation_details JSONB sadrži puni breakdown izračuna za transparentnost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App-level zadatak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Endpoint POST /payment-orders/{id}/issue koji mijenja status draft → issued, šalje notifikaciju organizatoru, postavlja issued_at i issued_by.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Timezone handling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  <w:shd w:fill="FDEDED" w:val="clear"/>
        </w:rPr>
        <w:t xml:space="preserve">  KRITIČNO 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Problemi (4 identificirana)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Problem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DATE + TIME daje TIMESTAMP WITHOUT TIME ZONE. AT TIME ZONE obavezan ali nigdje nije enforceano.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Problem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DST ambiguity — zadnja nedjelja u listopadu, 02:00-03:00 postoji dvaput (CEST i CET).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Problem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Eventi koji prelaze ponoć (start 22:00, end 04:00) — negativan interval ruši exclusion constraint.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Problem 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Nema kanonskog mjesta za DATE+TIME → TSTZRANGE konverziju. Svaki developer to radi na svom mjestu, potencijalno različito.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Donesena odluka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Jedan kanonski izvor istine: sva konverzija ide kroz jednu jedinu funkciju build_occurrence_tstzrange(). Venue ima timezone kolonu. Trigger automatski sync-a time_range na venue_availability.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Implementacija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venues.timezone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venues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COLUMN timezone VARCHAR(50) NOT NULL DEFAULT 'Europe/Zagreb';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-- Validacija IANA zone: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venues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CONSTRAINT chk_valid_timezone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CHECK (NOW() AT TIME ZONE timezone IS NOT NULL);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build_occurrence_tstzrange() — STABLE, ne IMMUTABLE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ISPRAVKA: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Originalni prijedlog označavao je funkciju kao IMMUTABLE. AT TIME ZONE ovisi o sistemskim IANA timezone podacima koji se mogu ažurirati, pa je ispravna oznaka STABLE.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Funkcija pokriva: normalni isti-dan range, midnight crossover (end &lt; start → +1 dan), NULL end_time (fallback +6h), sigurnosnu provjeru (end mora biti nakon start).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Trigger: trg_sync_va_time_range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ISPRAVKA: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Originalni trigger koristio je SELECT INTO za ROW + scalar istovremeno, što ne kompajlira u PL/pgSQL. Popravljena verzija dohvaća individualne kolone.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DST dokumentacija — obavezna u README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Scenarij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Utjecaj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Rješenje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Spring forward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Zadnja ned. ožujka, 02→03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02:00-03:00 ne postoji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Nizak utjecaj za nightlife. App warning.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 back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Zadnja ned. listopada, 03→02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02:00-03:00 postoji dvaput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TIME ZONE uzima prvi. Backlog: UTC unos.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Midnight cross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start=22:00, end=04:00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Negativan interval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Funkcija dodaje +1 dan na end.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end_time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Open-end event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Nema definiranog kraja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Fallback: start + 6 sati.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Sale window enforcement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7AE60"/>
          <w:sz w:val="18"/>
          <w:szCs w:val="18"/>
          <w:shd w:fill="E8F5E9" w:val="clear"/>
        </w:rPr>
        <w:t xml:space="preserve">  POBOLJŠANJE 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Problem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event_tiers ima sale_start i sale_end kolone, ali ih ništa ne enforca. Korisnik može kupiti kartu izvan prodajnog prozora ako API ne provjeri (a API može imati bug).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Donesena odluka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BEFORE INSERT trigger na tickets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koji provjerava: tier mora biti aktivan, NOW() mora biti unutar [sale_start, sale_end] prozora (NULL = neograničen).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Implementacija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 trg_enforce_tier_sale_window na BEFORE INSERT ON tickets.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Provjerava tri uvjeta: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is_active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sale_start IS NULL OR NOW() &gt;= sale_start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sale_end IS NULL OR NOW() &lt;= sale_end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Edge case: admin/guestlist bypass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 se pali na SVAKI ticket INSERT. Za admin comp karte ili guestlist, postoje dva pristupa: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Opcija A: Admin endpointi koriste zasebni tier označen kao 'comp' bez sale windowa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Opcija B: Admin tier ima sale_start = NULL i sale_end = NULL (uvijek otvoren)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Opcija B je čišća jer ne zahtijeva bypass logiku.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Ghost account i korisnički prikazi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980B9"/>
          <w:sz w:val="18"/>
          <w:szCs w:val="18"/>
          <w:shd w:fill="E3F2FD" w:val="clear"/>
        </w:rPr>
        <w:t xml:space="preserve">  NOVO 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Account resolution logika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Kad neprijavljeni korisnik kupuje kartu: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Ako email postoji u auth.users I account je aktivan (claimed) → koristi taj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Ako email postoji i account je ghost (claimed_at IS NULL) → koristi isti ghost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Ako email ne postoji → kreiraj novi ghost account kroz Supabase Admin API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Svaka kupnja je zasebna transakcija vezana na isti user_id. Korisnik vidi sve svoje ulaznice i transakcije nakon claimanja accounta.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DB funkcija: resolve_or_create_profile()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Provjerava auth.users po emailu. Ako postoji, ažurira profil (UPSERT). Ako ne postoji, vraća NULL kao signal app layeru da kreira auth.users kroz Supabase Admin API.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View: user_tickets_view („Moje karte“)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Kombinirani prikaz standalone ticketa i bundle ticketa. Sadrži: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426"/>
      </w:tblGrid>
      <w:tr>
        <w:trPr>
          <w:tblHeader/>
        </w:trP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Podatak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Izvor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Svrha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ticket_id, status, qr_token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tickets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Osnovna identifikacija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purchased_at, created_at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tickets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Datum kupnje za kronološki prikaz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event_name, cover_image_url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Vizualni prikaz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occurrence_date, start_time, venue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event_occurrences + venues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Kad i gdje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tier_name, tier_price, currency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event_tiers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Cijena i razred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bundle_name, bundle_status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ticket_bundles + bundle_types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Bundle info (NULL za standalone)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item_identifier, section_name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venue_items + venue_sections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Sjedalo/stol (NULL za standing)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purchase_type</w:t>
            </w:r>
          </w:p>
        </w:tc>
        <w:tc>
          <w:tcPr>
            <w:tcW w:type="dxa" w:w="3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CASE izraz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'bundle' / 'package' / 'standalone'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View: user_transactions_view („Moj račun“)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Svaka kupnja prikazana kao zasebna transakcija s punim kontekstom: što je kupljeno, za koji event, koliko košta, koji payment gateway, te refund info za bundleove.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Indeksi za performans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INDEX idx_tickets_user_purchased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ON tickets(user_id, purchased_at DESC)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WHERE status NOT IN ('cancelled', 'expired');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INDEX idx_transactions_user_date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ON transactions(user_id, created_at DESC);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Multi-currency podrška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980B9"/>
          <w:sz w:val="18"/>
          <w:szCs w:val="18"/>
          <w:shd w:fill="E3F2FD" w:val="clear"/>
        </w:rPr>
        <w:t xml:space="preserve">  NOVO  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Problem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currency VARCHAR(3) DEFAULT 'EUR' postoji na 6+ tablica bez ikakve konzistencije. Ništa ne sprječava da tier bude u USD, a bundle za isti event u EUR. Nema validacije da je valuta uopće legitimna (netko može unijeti 'XYZ').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Donesena odluka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Valuta se definira na razini organizacije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(account currency). Sve cijene unutar te organizacije moraju koristiti istu valutu. Ovo je realno za MVP i skalabilno za ekspanziju.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Implementacija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Referentna tablica supported_currencies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Tablica umjesto ENUM-a jer se valute dodaju bez migracije (npr. za ekspanziju na novo tržište).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TABLE supported_currencies (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code     VARCHAR(3) PRIMARY KEY,  -- ISO 4217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name     VARCHAR(100) NOT NULL,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symbol   VARCHAR(10) NOT NULL,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is_active BOOLEAN DEFAULT TRUE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/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-- Inicijalni podaci: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EUR, HRK (legacy), USD, GBP, RSD, BAM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Organization default currency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organizations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COLUMN default_currency VARCHAR(3) NOT NULL DEFAULT 'EUR'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REFERENCES supported_currencies(code);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FK constraints na svim currency kolonama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Dodane FOREIGN KEY reference na supported_currencies(code) za: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event_tiers.currency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occurrence_packages.currency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bundle_types.currency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ticket_bundles.currency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transactions.currency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payment_orders.currency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Currency consistency trigger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Tier, package i bundle moraju koristiti istu valutu kao organizacija koja posjeduje event. Trigger enforce_currency_consistency() na BEFORE INSERT OR UPDATE OF currency provjerava podudarnost.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NAPOMENA: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Bundle koristi zasebnu verziju triggera (enforce_bundle_currency_consistency) jer referencira event_id umjesto occurrence_id.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Dodatni popravci iz code reviewa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Cascading trigger chain (Problem 4 iz reviewa)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0392B"/>
          <w:sz w:val="18"/>
          <w:szCs w:val="18"/>
          <w:shd w:fill="FDEDED" w:val="clear"/>
        </w:rPr>
        <w:t xml:space="preserve">  KRITIČNO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Kad se occurrence otkaže, trg_cancel_reservation_on_ticket_cancel stavlja occurrence_item_status na 'available', a handle_occurrence_cancellation ih stavlja na 'unavailable'. Ovisno o redoslijedu AFTER triggera, krajnji status može biti krivi.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Rješenje: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Promijenjeni redoslijed operacija u handle_occurrence_cancellation() — prvo unavailable/cancel rezervacije, pa TEK ONDA cancel ticketa. T3 neće naći aktivne rezervacije jer su već cancelled.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enforce_tier_capacity_limit() fix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E67E22"/>
          <w:sz w:val="18"/>
          <w:szCs w:val="18"/>
          <w:shd w:fill="FFF8E1" w:val="clear"/>
        </w:rPr>
        <w:t xml:space="preserve">  SREDNJE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Trigger u v3 uvijek dodaje NEW.total_count čak i kad je tier deaktiviran (is_active = FALSE). Deaktiviran tier i dalje zauzima kapacitet.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Rješenje: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NEW.is_active = TRUE THEN dodaj total_count, inače 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table_reservations source consistency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E67E22"/>
          <w:sz w:val="18"/>
          <w:szCs w:val="18"/>
          <w:shd w:fill="FFF8E1" w:val="clear"/>
        </w:rPr>
        <w:t xml:space="preserve">  SREDNJE  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table_reservations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ADD CONSTRAINT chk_reservation_source_consistency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CHECK (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(source = 'ticket_purchase' AND ticket_id IS NOT NULL)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OR (source = 'manual_booking' AND ticket_id IS NULL)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    OR (source = 'standalone' AND ticket_id IS NULL AND bundle_id IS NULL)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    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8.4 Nedostajuće kolone: updated_at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7AE60"/>
          <w:sz w:val="18"/>
          <w:szCs w:val="18"/>
          <w:shd w:fill="E8F5E9" w:val="clear"/>
        </w:rPr>
        <w:t xml:space="preserve">  POBOLJŠANJE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event_tiers i occurrence_packages nemaju updated_at, za razliku od svih ostalih tablica.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event_tiers ADD COLUMN updated_at TIMESTAMPTZ DEFAULT NOW();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ALTER TABLE occurrence_packages ADD COLUMN updated_at TIMESTAMPTZ DEFAULT NOW();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8.5 Nedostajući indeksi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7AE60"/>
          <w:sz w:val="18"/>
          <w:szCs w:val="18"/>
          <w:shd w:fill="E8F5E9" w:val="clear"/>
        </w:rPr>
        <w:t xml:space="preserve">  POBOLJŠANJE  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INDEX idx_tickets_tier ON tickets(tier_id);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INDEX idx_transactions_user ON transactions(user_id);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INDEX idx_payment_orders_from_org ON payment_orders(from_org_id);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INDEX idx_payment_orders_to_org ON payment_orders(to_org_id);</w:t>
      </w:r>
    </w:p>
    <w:p>
      <w:pPr>
        <w:shd w:fill="F0F0F5" w:val="clear"/>
        <w:spacing w:after="40" w:before="40"/>
        <w:ind w:left="200" w:right="200"/>
      </w:pPr>
      <w:r>
        <w:rPr>
          <w:rFonts w:ascii="Consolas" w:cs="Consolas" w:eastAsia="Consolas" w:hAnsi="Consolas"/>
          <w:color w:val="2D2D2D"/>
          <w:sz w:val="17"/>
          <w:szCs w:val="17"/>
        </w:rPr>
        <w:t xml:space="preserve">CREATE INDEX idx_payment_orders_occurrence ON payment_orders(occurrence_id);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8.6 Refund transakcija bez user_id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E67E22"/>
          <w:sz w:val="18"/>
          <w:szCs w:val="18"/>
          <w:shd w:fill="FFF8E1" w:val="clear"/>
        </w:rPr>
        <w:t xml:space="preserve">  SREDNJE  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handle_occurrence_cancellation() kreira refund transakciju bez user_id i gateway_id. Popravljeno: SELECT u FOR LOOP sada uključuje tb.user_id koji se prosljeđuje u INSERT.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Konsolidirani pregled svih v4 promjena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1800"/>
        <w:gridCol w:w="2226"/>
      </w:tblGrid>
      <w:tr>
        <w:trPr>
          <w:tblHeader/>
        </w:trP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Promjena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Izvor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locked_by na occurrence_item_status + nova lock funkcija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1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Modifikacija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release_user_seat_locks() + release_single_seat_lock()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1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funkcija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max_seats_per_checkout na event_occurrences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1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kolona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Bundle full refund detekcija u triggeru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2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Mod. triggera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refunded_amount &lt;= total_price CHECK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2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constraint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venues.timezone + build_occurrence_tstzrange() STABLE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4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Kolona + funkcija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trg_sync_va_time_range (popravljen SELECT INTO)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4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trigger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check_venue_date_available()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4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funkcija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trg_auto_generate_payment_order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3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trigger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trg_enforce_tier_sale_window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5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trigger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resolve_or_create_profile()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6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funkcija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user_tickets_view + user_transactions_view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6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viewovi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supported_currencies tablica + FK constraints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7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Tablica + FK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organizations.default_currency + currency triggeri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7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Kolona + triggeri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enforce_tier_capacity_limit() za deaktiviran tier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8.2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Mod. triggera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redoslijed u handle_occurrence_cancellation()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8.1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Mod. triggera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na table_reservations za source konzistenciju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8.3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constraint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updated_at na event_tiers i occurrence_packages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8.4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Nove kolone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 u refund transakciji iz bundle triggera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8.6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triggera</w:t>
            </w:r>
          </w:p>
        </w:tc>
      </w:tr>
      <w:tr>
        <w:tc>
          <w:tcPr>
            <w:tcW w:type="dxa" w:w="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Nedostajuci indeksi (tier, transactions, payment_orders)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Poglavlje 8.5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indeksi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Ukupan pregled po tipu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026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Kategorija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Broj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Nove tablice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supported_currencies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viewovi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user_tickets_view, user_transactions_view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Nove kolone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locked_by, max_seats_per_checkout, timezone, default_currency, 2x updated_at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triggeri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order, sale window, currency (x2), va time_range sync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Modificirani triggeri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occurrence cancellation, tier capacity, seat lock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Nove funkcije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 v2, release all/single, build_tstzrange, resolve_profile, check_available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constrainti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refund cap, source consistency, max_seats, currency FKs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Novi indeksi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tier, transactions user, payment_orders (x3)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Ažurirani potpuni popis triggera i funkcija (v4)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400"/>
        <w:gridCol w:w="2526"/>
      </w:tblGrid>
      <w:tr>
        <w:trPr>
          <w:tblHeader/>
        </w:trP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Trigger/Funkcija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Tablica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trg_ticket_sold_counts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Neprom.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trg_bundle_sold_counts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ticket_bundles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Neprom.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trg_cancel_reservation_on_ticket_cancel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Neprom.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T4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trg_reject_overlapping_on_confirm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venue_availability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 (FOR UPDATE)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trg_enforce_tier_capacity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event_tiers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CHANGED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T6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trg_enforce_occurrence_venue_capacity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event_occurrences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Neprom.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T7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trg_handle_occurrence_cancellation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event_occurrences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CHANGED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T8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trg_auto_generate_payment_order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event_occurrences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T9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trg_enforce_tier_sale_window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trg_enforce_tier_currency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event_tiers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trg_enforce_package_currency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occurrence_packages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trg_enforce_bundle_currency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bundle_types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trg_sync_va_time_range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venue_availability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swap_table_reservation()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Neprom.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expire_standalone_reservations()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Neprom.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F3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lock_seat_for_checkout()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CHANGED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F4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expire_seat_locks()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CHANGED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F5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release_user_seat_locks()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F6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release_single_seat_lock()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F7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build_occurrence_tstzrange()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F8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check_venue_date_available()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F9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resolve_or_create_profile()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F10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auto_generate_payment_order()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F11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enforce_currency_consistency()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F12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enforce_bundle_currency_consistency()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v4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Interni dokument — TVZ MC2 2026  |  Stranica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NOIR — Database Architecture Review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2026-03-25T06:42:00.124Z</dcterms:created>
  <dcterms:modified xsi:type="dcterms:W3CDTF">2026-03-25T06:42:00.125Z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