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DF83" w14:textId="0169F99C" w:rsidR="00715FC4" w:rsidRPr="00715FC4" w:rsidRDefault="00715FC4" w:rsidP="0052098F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游戏品类的市场分析</w:t>
      </w:r>
    </w:p>
    <w:p w14:paraId="7DEBC7E4" w14:textId="2AF965CA" w:rsidR="00E26BBA" w:rsidRDefault="00E26BBA" w:rsidP="00E26BBA">
      <w:r>
        <w:rPr>
          <w:rFonts w:hint="eastAsia"/>
        </w:rPr>
        <w:t>a、</w:t>
      </w:r>
      <w:r w:rsidR="00715FC4" w:rsidRPr="00715FC4">
        <w:rPr>
          <w:rFonts w:hint="eastAsia"/>
        </w:rPr>
        <w:t>该品类现有市场的分析（蓝海or红海？该品类的发展潜力）</w:t>
      </w:r>
    </w:p>
    <w:p w14:paraId="313A09D4" w14:textId="49CD4A42" w:rsidR="00E26BBA" w:rsidRDefault="002C3D40" w:rsidP="00E26BBA">
      <w:r>
        <w:rPr>
          <w:rFonts w:hint="eastAsia"/>
        </w:rPr>
        <w:t>（1）目前流行的</w:t>
      </w:r>
      <w:proofErr w:type="gramStart"/>
      <w:r>
        <w:rPr>
          <w:rFonts w:hint="eastAsia"/>
        </w:rPr>
        <w:t>手游平均</w:t>
      </w:r>
      <w:proofErr w:type="gramEnd"/>
      <w:r>
        <w:rPr>
          <w:rFonts w:hint="eastAsia"/>
        </w:rPr>
        <w:t>耗时</w:t>
      </w:r>
      <w:r>
        <w:t>10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分钟，少有耗时5-</w:t>
      </w:r>
      <w:r>
        <w:t>10</w:t>
      </w:r>
      <w:r>
        <w:rPr>
          <w:rFonts w:hint="eastAsia"/>
        </w:rPr>
        <w:t>分钟的火热游戏</w:t>
      </w:r>
    </w:p>
    <w:p w14:paraId="359710FF" w14:textId="2D690AFE" w:rsidR="002C3D40" w:rsidRPr="002C3D40" w:rsidRDefault="002C3D40" w:rsidP="00E26BBA">
      <w:pPr>
        <w:rPr>
          <w:rFonts w:hint="eastAsia"/>
        </w:rPr>
      </w:pPr>
      <w:r>
        <w:rPr>
          <w:rFonts w:hint="eastAsia"/>
        </w:rPr>
        <w:t>（2）目前尚无流行的贪吃蛇吃鸡类游戏</w:t>
      </w:r>
    </w:p>
    <w:p w14:paraId="09468BE0" w14:textId="23BE17BD" w:rsidR="00715FC4" w:rsidRDefault="00715FC4" w:rsidP="00715FC4">
      <w:r w:rsidRPr="00715FC4">
        <w:rPr>
          <w:rFonts w:hint="eastAsia"/>
        </w:rPr>
        <w:t>b、同类优秀游戏的列举与分析</w:t>
      </w:r>
    </w:p>
    <w:p w14:paraId="7FF7C556" w14:textId="0C1E5E33" w:rsidR="00E26BBA" w:rsidRDefault="002C3D40" w:rsidP="00715FC4">
      <w:r>
        <w:rPr>
          <w:rFonts w:hint="eastAsia"/>
        </w:rPr>
        <w:t>贪吃蛇类游戏：</w:t>
      </w:r>
      <w:r w:rsidR="00E26BBA">
        <w:rPr>
          <w:rFonts w:hint="eastAsia"/>
        </w:rPr>
        <w:t>贪吃蛇大乱斗</w:t>
      </w:r>
      <w:r>
        <w:rPr>
          <w:rFonts w:hint="eastAsia"/>
        </w:rPr>
        <w:t>，</w:t>
      </w:r>
      <w:r w:rsidR="00E26BBA">
        <w:rPr>
          <w:rFonts w:hint="eastAsia"/>
        </w:rPr>
        <w:t>疯狂贪吃蛇</w:t>
      </w:r>
    </w:p>
    <w:p w14:paraId="0410813B" w14:textId="4C39DF96" w:rsidR="002C3D40" w:rsidRPr="00715FC4" w:rsidRDefault="002C3D40" w:rsidP="00715FC4">
      <w:pPr>
        <w:rPr>
          <w:rFonts w:hint="eastAsia"/>
        </w:rPr>
      </w:pPr>
      <w:r>
        <w:rPr>
          <w:rFonts w:hint="eastAsia"/>
        </w:rPr>
        <w:t>吃鸡类游戏：俄罗斯方块9</w:t>
      </w:r>
      <w:r>
        <w:t>9</w:t>
      </w:r>
    </w:p>
    <w:p w14:paraId="7270D8AE" w14:textId="0EAEB3B2" w:rsidR="00715FC4" w:rsidRPr="00715FC4" w:rsidRDefault="00715FC4" w:rsidP="00E26BBA">
      <w:pPr>
        <w:pStyle w:val="1"/>
      </w:pPr>
      <w:r w:rsidRPr="00715FC4">
        <w:rPr>
          <w:rFonts w:hint="eastAsia"/>
        </w:rPr>
        <w:t>2. 游戏定位</w:t>
      </w:r>
    </w:p>
    <w:p w14:paraId="6E356FE9" w14:textId="221236A1" w:rsidR="00715FC4" w:rsidRDefault="00715FC4" w:rsidP="00715FC4">
      <w:r w:rsidRPr="00715FC4">
        <w:rPr>
          <w:rFonts w:hint="eastAsia"/>
        </w:rPr>
        <w:t>运用十字定位法对比分析竞品，从不同维度进行分析，描述游戏的核心特色</w:t>
      </w:r>
    </w:p>
    <w:p w14:paraId="2FC6751D" w14:textId="033FAA36" w:rsidR="00715FC4" w:rsidRDefault="00715FC4" w:rsidP="00715FC4"/>
    <w:p w14:paraId="3C719ABB" w14:textId="6D49CBDA" w:rsidR="00E26BBA" w:rsidRDefault="00E26BBA" w:rsidP="00715FC4"/>
    <w:p w14:paraId="431E6BD2" w14:textId="77777777" w:rsidR="00E26BBA" w:rsidRPr="00715FC4" w:rsidRDefault="00E26BBA" w:rsidP="00715FC4">
      <w:pPr>
        <w:rPr>
          <w:rFonts w:hint="eastAsia"/>
        </w:rPr>
      </w:pPr>
    </w:p>
    <w:p w14:paraId="131342A5" w14:textId="5F305B73" w:rsidR="00715FC4" w:rsidRPr="00715FC4" w:rsidRDefault="00715FC4" w:rsidP="0052098F">
      <w:pPr>
        <w:pStyle w:val="1"/>
      </w:pPr>
      <w:r w:rsidRPr="00715FC4">
        <w:rPr>
          <w:rFonts w:hint="eastAsia"/>
        </w:rPr>
        <w:t>3. 用户画像</w:t>
      </w:r>
    </w:p>
    <w:p w14:paraId="64F0774D" w14:textId="63435502" w:rsidR="00715FC4" w:rsidRDefault="00715FC4" w:rsidP="00715FC4">
      <w:r w:rsidRPr="00715FC4">
        <w:rPr>
          <w:rFonts w:hint="eastAsia"/>
        </w:rPr>
        <w:t>a、</w:t>
      </w:r>
      <w:proofErr w:type="gramStart"/>
      <w:r w:rsidRPr="00715FC4">
        <w:rPr>
          <w:rFonts w:hint="eastAsia"/>
        </w:rPr>
        <w:t>核心竞品的</w:t>
      </w:r>
      <w:proofErr w:type="gramEnd"/>
      <w:r w:rsidRPr="00715FC4">
        <w:rPr>
          <w:rFonts w:hint="eastAsia"/>
        </w:rPr>
        <w:t>用户分析</w:t>
      </w:r>
    </w:p>
    <w:p w14:paraId="29210D90" w14:textId="3F0063AF" w:rsidR="002C3D40" w:rsidRPr="00715FC4" w:rsidRDefault="002C3D40" w:rsidP="00715FC4">
      <w:pPr>
        <w:rPr>
          <w:rFonts w:hint="eastAsia"/>
        </w:rPr>
      </w:pPr>
      <w:r>
        <w:rPr>
          <w:rFonts w:hint="eastAsia"/>
        </w:rPr>
        <w:t>同学、同事、朋友利用上下班/课空余时间、地铁乘坐时间等闲暇时间进行游玩</w:t>
      </w:r>
    </w:p>
    <w:p w14:paraId="781DAA1F" w14:textId="6B879CF8" w:rsidR="00715FC4" w:rsidRDefault="00715FC4" w:rsidP="00715FC4">
      <w:r w:rsidRPr="00715FC4">
        <w:rPr>
          <w:rFonts w:hint="eastAsia"/>
        </w:rPr>
        <w:t>b、目标用户群的分类和画像</w:t>
      </w:r>
    </w:p>
    <w:p w14:paraId="4C9DC237" w14:textId="77777777" w:rsidR="00715FC4" w:rsidRPr="00715FC4" w:rsidRDefault="00715FC4" w:rsidP="00715FC4">
      <w:pPr>
        <w:rPr>
          <w:rFonts w:hint="eastAsia"/>
        </w:rPr>
      </w:pPr>
    </w:p>
    <w:p w14:paraId="25146FB5" w14:textId="5B309604" w:rsidR="00715FC4" w:rsidRPr="00715FC4" w:rsidRDefault="00715FC4" w:rsidP="0052098F">
      <w:pPr>
        <w:pStyle w:val="1"/>
        <w:rPr>
          <w:b w:val="0"/>
          <w:bCs w:val="0"/>
        </w:rPr>
      </w:pPr>
      <w:r w:rsidRPr="00715FC4">
        <w:rPr>
          <w:rFonts w:hint="eastAsia"/>
        </w:rPr>
        <w:lastRenderedPageBreak/>
        <w:t>4. 世界观介绍</w:t>
      </w:r>
    </w:p>
    <w:p w14:paraId="71F7EFB7" w14:textId="6084B58E" w:rsidR="00715FC4" w:rsidRDefault="00715FC4" w:rsidP="00715FC4"/>
    <w:p w14:paraId="5E3602C8" w14:textId="77777777" w:rsidR="0052098F" w:rsidRPr="00715FC4" w:rsidRDefault="0052098F" w:rsidP="00715FC4">
      <w:pPr>
        <w:rPr>
          <w:rFonts w:hint="eastAsia"/>
        </w:rPr>
      </w:pPr>
    </w:p>
    <w:p w14:paraId="1C0E43C1" w14:textId="4FB43EA2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5. 游戏框架设计</w:t>
      </w:r>
    </w:p>
    <w:p w14:paraId="50D3B021" w14:textId="5915AD63" w:rsidR="00715FC4" w:rsidRDefault="00715FC4" w:rsidP="00715FC4">
      <w:bookmarkStart w:id="0" w:name="_GoBack"/>
      <w:bookmarkEnd w:id="0"/>
    </w:p>
    <w:p w14:paraId="2FA99D09" w14:textId="77777777" w:rsidR="0052098F" w:rsidRPr="00715FC4" w:rsidRDefault="0052098F" w:rsidP="00715FC4">
      <w:pPr>
        <w:rPr>
          <w:rFonts w:hint="eastAsia"/>
        </w:rPr>
      </w:pPr>
    </w:p>
    <w:p w14:paraId="6A4A0426" w14:textId="6418D5AD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6. 核心玩法详细说明</w:t>
      </w:r>
    </w:p>
    <w:p w14:paraId="27CA3912" w14:textId="18FA3598" w:rsidR="00715FC4" w:rsidRDefault="00715FC4" w:rsidP="00715FC4"/>
    <w:p w14:paraId="51E6BB18" w14:textId="77777777" w:rsidR="0052098F" w:rsidRPr="00715FC4" w:rsidRDefault="0052098F" w:rsidP="00715FC4">
      <w:pPr>
        <w:rPr>
          <w:rFonts w:hint="eastAsia"/>
        </w:rPr>
      </w:pPr>
    </w:p>
    <w:p w14:paraId="348E191F" w14:textId="13FC3E9C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7. 游戏创新点设计</w:t>
      </w:r>
    </w:p>
    <w:p w14:paraId="4EFA9CB2" w14:textId="28DB537C" w:rsidR="00715FC4" w:rsidRDefault="009826AF" w:rsidP="00715FC4">
      <w:r>
        <w:rPr>
          <w:rFonts w:hint="eastAsia"/>
        </w:rPr>
        <w:t>（1）引入吃鸡玩法，</w:t>
      </w:r>
      <w:r w:rsidR="007923EB">
        <w:rPr>
          <w:rFonts w:hint="eastAsia"/>
        </w:rPr>
        <w:t>不断缩小地图，使得玩家对于蛇身长度、进圈、</w:t>
      </w:r>
      <w:proofErr w:type="gramStart"/>
      <w:r w:rsidR="007923EB">
        <w:rPr>
          <w:rFonts w:hint="eastAsia"/>
        </w:rPr>
        <w:t>困敌等</w:t>
      </w:r>
      <w:proofErr w:type="gramEnd"/>
      <w:r w:rsidR="007923EB">
        <w:rPr>
          <w:rFonts w:hint="eastAsia"/>
        </w:rPr>
        <w:t>需要综合考虑</w:t>
      </w:r>
    </w:p>
    <w:p w14:paraId="011E8542" w14:textId="682E2979" w:rsidR="007923EB" w:rsidRDefault="007923EB" w:rsidP="00715FC4">
      <w:r>
        <w:rPr>
          <w:rFonts w:hint="eastAsia"/>
        </w:rPr>
        <w:t>（2）引入围圈绞杀机制</w:t>
      </w:r>
    </w:p>
    <w:p w14:paraId="4DF9EEE2" w14:textId="70D3E98A" w:rsidR="007923EB" w:rsidRDefault="007923EB" w:rsidP="00715FC4">
      <w:pPr>
        <w:rPr>
          <w:rFonts w:hint="eastAsia"/>
        </w:rPr>
      </w:pPr>
      <w:r>
        <w:rPr>
          <w:rFonts w:hint="eastAsia"/>
        </w:rPr>
        <w:t>（3）多游戏模式：经典贪吃蛇吃鸡、障碍赛贪吃蛇吃鸡</w:t>
      </w:r>
    </w:p>
    <w:p w14:paraId="0E2B0682" w14:textId="77777777" w:rsidR="0052098F" w:rsidRPr="00715FC4" w:rsidRDefault="0052098F" w:rsidP="00715FC4">
      <w:pPr>
        <w:rPr>
          <w:rFonts w:hint="eastAsia"/>
        </w:rPr>
      </w:pPr>
    </w:p>
    <w:p w14:paraId="4A6682A4" w14:textId="29111BEE" w:rsidR="00715FC4" w:rsidRPr="00715FC4" w:rsidRDefault="00715FC4" w:rsidP="00715FC4">
      <w:pPr>
        <w:rPr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8. 游戏美术风格参考</w:t>
      </w:r>
    </w:p>
    <w:p w14:paraId="27A18400" w14:textId="77777777" w:rsidR="00502B66" w:rsidRDefault="00502B66"/>
    <w:sectPr w:rsidR="0050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284"/>
    <w:multiLevelType w:val="hybridMultilevel"/>
    <w:tmpl w:val="E44CCEF2"/>
    <w:lvl w:ilvl="0" w:tplc="9DC2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1781E"/>
    <w:multiLevelType w:val="hybridMultilevel"/>
    <w:tmpl w:val="1CC406E2"/>
    <w:lvl w:ilvl="0" w:tplc="F388343A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6"/>
    <w:rsid w:val="002C3D40"/>
    <w:rsid w:val="00502B66"/>
    <w:rsid w:val="0052098F"/>
    <w:rsid w:val="00715FC4"/>
    <w:rsid w:val="007923EB"/>
    <w:rsid w:val="009826AF"/>
    <w:rsid w:val="00E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07FE"/>
  <w15:chartTrackingRefBased/>
  <w15:docId w15:val="{7DC2B552-2B7F-43ED-AB8C-B9AB7EF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BB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6B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5323-037E-4E4D-8D9D-7482C7E4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天宇</dc:creator>
  <cp:keywords/>
  <dc:description/>
  <cp:lastModifiedBy>陈 天宇</cp:lastModifiedBy>
  <cp:revision>7</cp:revision>
  <dcterms:created xsi:type="dcterms:W3CDTF">2019-02-27T13:41:00Z</dcterms:created>
  <dcterms:modified xsi:type="dcterms:W3CDTF">2019-02-27T13:52:00Z</dcterms:modified>
</cp:coreProperties>
</file>