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D17A6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  <w:r w:rsidRPr="00FF6BFF">
        <w:rPr>
          <w:rFonts w:ascii="Arial" w:hAnsi="Arial" w:cs="Arial"/>
        </w:rPr>
        <w:t>Ticket Number: NMG-0047</w:t>
      </w:r>
    </w:p>
    <w:p w14:paraId="28B10543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</w:p>
    <w:p w14:paraId="2A239988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  <w:r w:rsidRPr="00FF6BFF">
        <w:rPr>
          <w:rFonts w:ascii="Arial" w:hAnsi="Arial" w:cs="Arial"/>
        </w:rPr>
        <w:t>Affected User: Jane Cooper (jcooper@NMG.com)</w:t>
      </w:r>
    </w:p>
    <w:p w14:paraId="32C5C71B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</w:p>
    <w:p w14:paraId="68742256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  <w:r w:rsidRPr="00FF6BFF">
        <w:rPr>
          <w:rFonts w:ascii="Arial" w:hAnsi="Arial" w:cs="Arial"/>
        </w:rPr>
        <w:t>Issue Reported:</w:t>
      </w:r>
    </w:p>
    <w:p w14:paraId="4A561AAD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  <w:r w:rsidRPr="00FF6BFF">
        <w:rPr>
          <w:rFonts w:ascii="Arial" w:hAnsi="Arial" w:cs="Arial"/>
        </w:rPr>
        <w:t>Jane Cooper was unable to access HR shared resources. Her desktop policies and mapped drives differed from her HR teammates.</w:t>
      </w:r>
    </w:p>
    <w:p w14:paraId="644A4C17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</w:p>
    <w:p w14:paraId="1156081E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  <w:r w:rsidRPr="00FF6BFF">
        <w:rPr>
          <w:rFonts w:ascii="Arial" w:hAnsi="Arial" w:cs="Arial"/>
        </w:rPr>
        <w:t>Root Cause:</w:t>
      </w:r>
    </w:p>
    <w:p w14:paraId="2C8220BF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  <w:r w:rsidRPr="00FF6BFF">
        <w:rPr>
          <w:rFonts w:ascii="Arial" w:hAnsi="Arial" w:cs="Arial"/>
        </w:rPr>
        <w:t xml:space="preserve">Jane Cooper’s account was incorrectly placed in the Operations Organizational Unit and assigned to the </w:t>
      </w:r>
      <w:proofErr w:type="gramStart"/>
      <w:r w:rsidRPr="00FF6BFF">
        <w:rPr>
          <w:rFonts w:ascii="Arial" w:hAnsi="Arial" w:cs="Arial"/>
        </w:rPr>
        <w:t>Operations</w:t>
      </w:r>
      <w:proofErr w:type="gramEnd"/>
      <w:r w:rsidRPr="00FF6BFF">
        <w:rPr>
          <w:rFonts w:ascii="Arial" w:hAnsi="Arial" w:cs="Arial"/>
        </w:rPr>
        <w:t>-Users security group. Because Organizational Unit placement and security group membership control departmental policies and access permissions, she did not receive the HR policies and permissions required for her role.</w:t>
      </w:r>
    </w:p>
    <w:p w14:paraId="172EFB8F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</w:p>
    <w:p w14:paraId="00754AF6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  <w:r w:rsidRPr="00FF6BFF">
        <w:rPr>
          <w:rFonts w:ascii="Arial" w:hAnsi="Arial" w:cs="Arial"/>
        </w:rPr>
        <w:t>Fix Applied:</w:t>
      </w:r>
    </w:p>
    <w:p w14:paraId="2EC960B6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  <w:r w:rsidRPr="00FF6BFF">
        <w:rPr>
          <w:rFonts w:ascii="Arial" w:hAnsi="Arial" w:cs="Arial"/>
        </w:rPr>
        <w:t xml:space="preserve">- Moved Jane Cooper’s account from </w:t>
      </w:r>
      <w:proofErr w:type="gramStart"/>
      <w:r w:rsidRPr="00FF6BFF">
        <w:rPr>
          <w:rFonts w:ascii="Arial" w:hAnsi="Arial" w:cs="Arial"/>
        </w:rPr>
        <w:t>the Operations</w:t>
      </w:r>
      <w:proofErr w:type="gramEnd"/>
      <w:r w:rsidRPr="00FF6BFF">
        <w:rPr>
          <w:rFonts w:ascii="Arial" w:hAnsi="Arial" w:cs="Arial"/>
        </w:rPr>
        <w:t xml:space="preserve"> OU to </w:t>
      </w:r>
      <w:proofErr w:type="gramStart"/>
      <w:r w:rsidRPr="00FF6BFF">
        <w:rPr>
          <w:rFonts w:ascii="Arial" w:hAnsi="Arial" w:cs="Arial"/>
        </w:rPr>
        <w:t>the HR</w:t>
      </w:r>
      <w:proofErr w:type="gramEnd"/>
      <w:r w:rsidRPr="00FF6BFF">
        <w:rPr>
          <w:rFonts w:ascii="Arial" w:hAnsi="Arial" w:cs="Arial"/>
        </w:rPr>
        <w:t xml:space="preserve"> OU.</w:t>
      </w:r>
    </w:p>
    <w:p w14:paraId="7E8FF96F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  <w:r w:rsidRPr="00FF6BFF">
        <w:rPr>
          <w:rFonts w:ascii="Arial" w:hAnsi="Arial" w:cs="Arial"/>
        </w:rPr>
        <w:t>- Removed Jane Cooper from the Operations-Users security group.</w:t>
      </w:r>
    </w:p>
    <w:p w14:paraId="7461226D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  <w:r w:rsidRPr="00FF6BFF">
        <w:rPr>
          <w:rFonts w:ascii="Arial" w:hAnsi="Arial" w:cs="Arial"/>
        </w:rPr>
        <w:t>- Added Jane Cooper to the HR-Users security group.</w:t>
      </w:r>
    </w:p>
    <w:p w14:paraId="4D72A503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</w:p>
    <w:p w14:paraId="42312FD8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  <w:r w:rsidRPr="00FF6BFF">
        <w:rPr>
          <w:rFonts w:ascii="Arial" w:hAnsi="Arial" w:cs="Arial"/>
        </w:rPr>
        <w:t>Verification:</w:t>
      </w:r>
    </w:p>
    <w:p w14:paraId="74053D71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  <w:r w:rsidRPr="00FF6BFF">
        <w:rPr>
          <w:rFonts w:ascii="Arial" w:hAnsi="Arial" w:cs="Arial"/>
        </w:rPr>
        <w:t>- Confirmed that Jane Cooper appears in the HR OU.</w:t>
      </w:r>
    </w:p>
    <w:p w14:paraId="08131F4D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  <w:r w:rsidRPr="00FF6BFF">
        <w:rPr>
          <w:rFonts w:ascii="Arial" w:hAnsi="Arial" w:cs="Arial"/>
        </w:rPr>
        <w:t xml:space="preserve">- Confirmed that HR-Users </w:t>
      </w:r>
      <w:proofErr w:type="gramStart"/>
      <w:r w:rsidRPr="00FF6BFF">
        <w:rPr>
          <w:rFonts w:ascii="Arial" w:hAnsi="Arial" w:cs="Arial"/>
        </w:rPr>
        <w:t>appears</w:t>
      </w:r>
      <w:proofErr w:type="gramEnd"/>
      <w:r w:rsidRPr="00FF6BFF">
        <w:rPr>
          <w:rFonts w:ascii="Arial" w:hAnsi="Arial" w:cs="Arial"/>
        </w:rPr>
        <w:t xml:space="preserve"> in Jane Cooper’s Member Of </w:t>
      </w:r>
      <w:proofErr w:type="gramStart"/>
      <w:r w:rsidRPr="00FF6BFF">
        <w:rPr>
          <w:rFonts w:ascii="Arial" w:hAnsi="Arial" w:cs="Arial"/>
        </w:rPr>
        <w:t>list</w:t>
      </w:r>
      <w:proofErr w:type="gramEnd"/>
      <w:r w:rsidRPr="00FF6BFF">
        <w:rPr>
          <w:rFonts w:ascii="Arial" w:hAnsi="Arial" w:cs="Arial"/>
        </w:rPr>
        <w:t>.</w:t>
      </w:r>
    </w:p>
    <w:p w14:paraId="60A47B34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  <w:r w:rsidRPr="00FF6BFF">
        <w:rPr>
          <w:rFonts w:ascii="Arial" w:hAnsi="Arial" w:cs="Arial"/>
        </w:rPr>
        <w:t>- Confirmed that Jane Cooper is listed as a member of the HR-Users security group.</w:t>
      </w:r>
    </w:p>
    <w:p w14:paraId="21175681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  <w:r w:rsidRPr="00FF6BFF">
        <w:rPr>
          <w:rFonts w:ascii="Arial" w:hAnsi="Arial" w:cs="Arial"/>
        </w:rPr>
        <w:t>- Confirmed that Jane Cooper now receives the correct HR department access.</w:t>
      </w:r>
    </w:p>
    <w:p w14:paraId="175E59D3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</w:p>
    <w:p w14:paraId="19A8A7A8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  <w:r w:rsidRPr="00FF6BFF">
        <w:rPr>
          <w:rFonts w:ascii="Arial" w:hAnsi="Arial" w:cs="Arial"/>
        </w:rPr>
        <w:t>Date Resolved: July 5, 2026</w:t>
      </w:r>
    </w:p>
    <w:p w14:paraId="76348DC0" w14:textId="77777777" w:rsidR="00FF6BFF" w:rsidRPr="00FF6BFF" w:rsidRDefault="00FF6BFF" w:rsidP="00FF6BFF">
      <w:pPr>
        <w:pStyle w:val="NoSpacing"/>
        <w:rPr>
          <w:rFonts w:ascii="Arial" w:hAnsi="Arial" w:cs="Arial"/>
        </w:rPr>
      </w:pPr>
    </w:p>
    <w:p w14:paraId="2B7C949E" w14:textId="592F0804" w:rsidR="002F7F70" w:rsidRPr="00FF6BFF" w:rsidRDefault="00FF6BFF" w:rsidP="00FF6BFF">
      <w:pPr>
        <w:pStyle w:val="NoSpacing"/>
        <w:rPr>
          <w:rFonts w:ascii="Arial" w:hAnsi="Arial" w:cs="Arial"/>
        </w:rPr>
      </w:pPr>
      <w:r w:rsidRPr="00FF6BFF">
        <w:rPr>
          <w:rFonts w:ascii="Arial" w:hAnsi="Arial" w:cs="Arial"/>
        </w:rPr>
        <w:t>Resolved By: IT New Hire</w:t>
      </w:r>
    </w:p>
    <w:sectPr w:rsidR="002F7F70" w:rsidRPr="00FF6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BFF"/>
    <w:rsid w:val="002F7F70"/>
    <w:rsid w:val="00A64C95"/>
    <w:rsid w:val="00C30B7B"/>
    <w:rsid w:val="00CF389C"/>
    <w:rsid w:val="00FF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DA3F"/>
  <w15:chartTrackingRefBased/>
  <w15:docId w15:val="{B606648A-E5BE-4D2F-AE31-BC13B25EC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BF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F6B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932</Characters>
  <Application>Microsoft Office Word</Application>
  <DocSecurity>0</DocSecurity>
  <Lines>28</Lines>
  <Paragraphs>20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 Cowart</dc:creator>
  <cp:keywords/>
  <dc:description/>
  <cp:lastModifiedBy>Ty Cowart</cp:lastModifiedBy>
  <cp:revision>1</cp:revision>
  <dcterms:created xsi:type="dcterms:W3CDTF">2026-07-07T02:53:00Z</dcterms:created>
  <dcterms:modified xsi:type="dcterms:W3CDTF">2026-07-07T02:55:00Z</dcterms:modified>
</cp:coreProperties>
</file>