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day to day schedule look like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Desrcibe the working culture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love about your job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you hiring for this position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short term expectations and long term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Things to do to prepare for interview.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me I think I need to get comfortable in telling past experiences. Its hard for me on a whim to think of an example of “this or that” for behavioral questions. I can be very sociable when i am comfortable in a setting, beut when it comes to formal setting with people I do not know I am very out of my element. I need to learn to relax and enjoy having a genuine conversation, meanwhile knowing its weight. Another thing that ties into that is I get so nervous I forget how to think haha. I need to make sure i can explain coding concepts clearly and even in a setting where I dont feel very comfortable. I need to make sure I prepare as well, I sometimes think Ive prepared enough for things and it turns out I am far from where I need to be. To make myself stand out I need to  just be myself. I feel like because of my background in customer service I have been given alot of tools to help me succeed in social settings, I just need to relax and enjoy the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Whiteboard challenges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worked with tamra on two problems. We worked on a challenge that return the smallest and biggest numbers in an array and the other challenge was to return the biggest number. I think I need to get better at explaining even the smaller and easier parts of the problem out loud. I always think those kind of things are a given but it still allows for the process to happen in entirety vocally. Also when I am trying to figure something out I get silent and dont really respond, especially if the room is silent.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