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AE" w:rsidRDefault="005F581A">
      <w:r>
        <w:t>Go to domain.com</w:t>
      </w:r>
    </w:p>
    <w:p w:rsidR="005F581A" w:rsidRDefault="005F581A">
      <w:r>
        <w:t>Tylrrr.com is available, purchase 2 year.</w:t>
      </w:r>
    </w:p>
    <w:p w:rsidR="005F581A" w:rsidRDefault="005F581A">
      <w:r>
        <w:t>Find a hosting site, look on domain.com</w:t>
      </w:r>
    </w:p>
    <w:p w:rsidR="005F581A" w:rsidRDefault="005F581A">
      <w:r>
        <w:t>Go from there!</w:t>
      </w:r>
      <w:bookmarkStart w:id="0" w:name="_GoBack"/>
      <w:bookmarkEnd w:id="0"/>
    </w:p>
    <w:sectPr w:rsidR="005F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1A"/>
    <w:rsid w:val="003654AE"/>
    <w:rsid w:val="005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D041"/>
  <w15:chartTrackingRefBased/>
  <w15:docId w15:val="{9E78B2BA-B325-4FBC-AED2-9793DBFF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Sather</dc:creator>
  <cp:keywords/>
  <dc:description/>
  <cp:lastModifiedBy>Tyler Sather</cp:lastModifiedBy>
  <cp:revision>1</cp:revision>
  <dcterms:created xsi:type="dcterms:W3CDTF">2021-12-07T23:12:00Z</dcterms:created>
  <dcterms:modified xsi:type="dcterms:W3CDTF">2021-12-07T23:13:00Z</dcterms:modified>
</cp:coreProperties>
</file>