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6CFC" w14:textId="2F67171B" w:rsidR="00D92D40" w:rsidRDefault="00D470A4">
      <w:pPr>
        <w:rPr>
          <w:b/>
          <w:bCs/>
          <w:sz w:val="32"/>
          <w:szCs w:val="32"/>
        </w:rPr>
      </w:pPr>
      <w:r w:rsidRPr="00D470A4">
        <w:rPr>
          <w:b/>
          <w:bCs/>
          <w:sz w:val="32"/>
          <w:szCs w:val="32"/>
        </w:rPr>
        <w:t>Firefox Sec, Privacy &amp; Tracking</w:t>
      </w:r>
    </w:p>
    <w:p w14:paraId="20EE2EBE" w14:textId="6C83F0E2" w:rsidR="00D470A4" w:rsidRDefault="00D470A4">
      <w:pPr>
        <w:rPr>
          <w:b/>
          <w:bCs/>
          <w:sz w:val="32"/>
          <w:szCs w:val="32"/>
        </w:rPr>
      </w:pPr>
    </w:p>
    <w:p w14:paraId="1CBD0158" w14:textId="1C771AAE" w:rsidR="00D470A4" w:rsidRPr="00DA188F" w:rsidRDefault="00D470A4">
      <w:pPr>
        <w:rPr>
          <w:b/>
          <w:bCs/>
        </w:rPr>
      </w:pPr>
      <w:r w:rsidRPr="00DA188F">
        <w:rPr>
          <w:b/>
          <w:bCs/>
        </w:rPr>
        <w:t>DNT flag</w:t>
      </w:r>
    </w:p>
    <w:p w14:paraId="20473ED5" w14:textId="760A73DE" w:rsidR="00D470A4" w:rsidRDefault="00D470A4" w:rsidP="00D470A4">
      <w:pPr>
        <w:pStyle w:val="ListParagraph"/>
        <w:numPr>
          <w:ilvl w:val="0"/>
          <w:numId w:val="1"/>
        </w:numPr>
      </w:pPr>
      <w:r>
        <w:t>In the settings there is an option to send DNT requests to websites</w:t>
      </w:r>
    </w:p>
    <w:p w14:paraId="0A0BF779" w14:textId="1BD28719" w:rsidR="00D470A4" w:rsidRDefault="00D470A4" w:rsidP="00D470A4">
      <w:pPr>
        <w:pStyle w:val="ListParagraph"/>
        <w:numPr>
          <w:ilvl w:val="0"/>
          <w:numId w:val="1"/>
        </w:numPr>
      </w:pPr>
      <w:r>
        <w:t>Do Not Track</w:t>
      </w:r>
    </w:p>
    <w:p w14:paraId="76958F9D" w14:textId="5901A92A" w:rsidR="00D470A4" w:rsidRDefault="00D470A4" w:rsidP="00D470A4">
      <w:pPr>
        <w:pStyle w:val="ListParagraph"/>
        <w:numPr>
          <w:ilvl w:val="0"/>
          <w:numId w:val="1"/>
        </w:numPr>
      </w:pPr>
      <w:r>
        <w:t>Sites are not required to follow it but some do</w:t>
      </w:r>
    </w:p>
    <w:p w14:paraId="2FC39A82" w14:textId="67EE1664" w:rsidR="00D470A4" w:rsidRPr="00DA188F" w:rsidRDefault="00D470A4" w:rsidP="00D470A4">
      <w:pPr>
        <w:rPr>
          <w:b/>
          <w:bCs/>
        </w:rPr>
      </w:pPr>
      <w:r w:rsidRPr="00DA188F">
        <w:rPr>
          <w:b/>
          <w:bCs/>
        </w:rPr>
        <w:t>Tracking protection in private windows</w:t>
      </w:r>
    </w:p>
    <w:p w14:paraId="33DDDA8A" w14:textId="02802D10" w:rsidR="00D470A4" w:rsidRDefault="00D470A4" w:rsidP="00D470A4">
      <w:pPr>
        <w:pStyle w:val="ListParagraph"/>
        <w:numPr>
          <w:ilvl w:val="0"/>
          <w:numId w:val="1"/>
        </w:numPr>
      </w:pPr>
      <w:r>
        <w:t>Disconnect.me will block trackers</w:t>
      </w:r>
    </w:p>
    <w:p w14:paraId="0A4D74D7" w14:textId="6F908B0E" w:rsidR="00D470A4" w:rsidRDefault="00D470A4" w:rsidP="00D470A4">
      <w:pPr>
        <w:pStyle w:val="ListParagraph"/>
        <w:numPr>
          <w:ilvl w:val="0"/>
          <w:numId w:val="1"/>
        </w:numPr>
      </w:pPr>
      <w:r>
        <w:t>Recommended settings allow some trackers for functionality</w:t>
      </w:r>
    </w:p>
    <w:p w14:paraId="628209E3" w14:textId="23F17FB1" w:rsidR="00D470A4" w:rsidRDefault="00D470A4" w:rsidP="00D470A4">
      <w:pPr>
        <w:pStyle w:val="ListParagraph"/>
        <w:numPr>
          <w:ilvl w:val="0"/>
          <w:numId w:val="1"/>
        </w:numPr>
      </w:pPr>
      <w:r>
        <w:t>Highest setting blocks all trackers with reduced functionality</w:t>
      </w:r>
    </w:p>
    <w:p w14:paraId="02BC6E2A" w14:textId="2811D8DE" w:rsidR="00D470A4" w:rsidRDefault="00D470A4" w:rsidP="00D470A4">
      <w:pPr>
        <w:pStyle w:val="ListParagraph"/>
        <w:numPr>
          <w:ilvl w:val="0"/>
          <w:numId w:val="1"/>
        </w:numPr>
      </w:pPr>
      <w:r>
        <w:t>Can disable blocking for single session if site isn’t working</w:t>
      </w:r>
    </w:p>
    <w:p w14:paraId="4FB971FF" w14:textId="027EEAAE" w:rsidR="00D470A4" w:rsidRPr="00DA188F" w:rsidRDefault="00D470A4" w:rsidP="00D470A4">
      <w:pPr>
        <w:rPr>
          <w:b/>
          <w:bCs/>
        </w:rPr>
      </w:pPr>
      <w:r w:rsidRPr="00DA188F">
        <w:rPr>
          <w:b/>
          <w:bCs/>
        </w:rPr>
        <w:t>Never remember history</w:t>
      </w:r>
    </w:p>
    <w:p w14:paraId="4E787C93" w14:textId="5074C06B" w:rsidR="00D470A4" w:rsidRDefault="00D470A4" w:rsidP="00D470A4">
      <w:pPr>
        <w:pStyle w:val="ListParagraph"/>
        <w:numPr>
          <w:ilvl w:val="0"/>
          <w:numId w:val="1"/>
        </w:numPr>
      </w:pPr>
      <w:r>
        <w:t>Stops browser from storing most things</w:t>
      </w:r>
    </w:p>
    <w:p w14:paraId="2A0696F3" w14:textId="1FBC87B1" w:rsidR="00D470A4" w:rsidRDefault="00D470A4" w:rsidP="00D470A4">
      <w:pPr>
        <w:pStyle w:val="ListParagraph"/>
        <w:numPr>
          <w:ilvl w:val="0"/>
          <w:numId w:val="1"/>
        </w:numPr>
      </w:pPr>
      <w:r>
        <w:t>Local stored objects</w:t>
      </w:r>
    </w:p>
    <w:p w14:paraId="1EAE6646" w14:textId="5E254F4E" w:rsidR="00D470A4" w:rsidRDefault="00D470A4" w:rsidP="00D470A4">
      <w:pPr>
        <w:pStyle w:val="ListParagraph"/>
        <w:numPr>
          <w:ilvl w:val="0"/>
          <w:numId w:val="1"/>
        </w:numPr>
      </w:pPr>
      <w:r>
        <w:t>Flash cookies</w:t>
      </w:r>
    </w:p>
    <w:p w14:paraId="58604305" w14:textId="754D21E8" w:rsidR="00D470A4" w:rsidRDefault="00D470A4" w:rsidP="00D470A4">
      <w:pPr>
        <w:pStyle w:val="ListParagraph"/>
        <w:numPr>
          <w:ilvl w:val="0"/>
          <w:numId w:val="1"/>
        </w:numPr>
      </w:pPr>
      <w:r>
        <w:t>RGB cookies</w:t>
      </w:r>
    </w:p>
    <w:p w14:paraId="2B1AB3B3" w14:textId="4FCFFD0E" w:rsidR="00D470A4" w:rsidRDefault="00D470A4" w:rsidP="00D470A4">
      <w:pPr>
        <w:pStyle w:val="ListParagraph"/>
        <w:numPr>
          <w:ilvl w:val="0"/>
          <w:numId w:val="1"/>
        </w:numPr>
      </w:pPr>
      <w:r>
        <w:t>Cookies in web history</w:t>
      </w:r>
    </w:p>
    <w:p w14:paraId="792BD062" w14:textId="59FDCF47" w:rsidR="00D470A4" w:rsidRDefault="00D470A4" w:rsidP="00D470A4">
      <w:pPr>
        <w:pStyle w:val="ListParagraph"/>
        <w:numPr>
          <w:ilvl w:val="0"/>
          <w:numId w:val="1"/>
        </w:numPr>
      </w:pPr>
      <w:r>
        <w:t>HTTP e-tags</w:t>
      </w:r>
    </w:p>
    <w:p w14:paraId="6E8768DA" w14:textId="49EE9DF2" w:rsidR="00D470A4" w:rsidRDefault="00D470A4" w:rsidP="00D470A4">
      <w:pPr>
        <w:pStyle w:val="ListParagraph"/>
        <w:numPr>
          <w:ilvl w:val="0"/>
          <w:numId w:val="1"/>
        </w:numPr>
      </w:pPr>
      <w:r>
        <w:t>Web cache</w:t>
      </w:r>
    </w:p>
    <w:p w14:paraId="622E2B52" w14:textId="15C8E845" w:rsidR="00D470A4" w:rsidRDefault="00D470A4" w:rsidP="00D470A4">
      <w:pPr>
        <w:pStyle w:val="ListParagraph"/>
        <w:numPr>
          <w:ilvl w:val="0"/>
          <w:numId w:val="1"/>
        </w:numPr>
      </w:pPr>
      <w:r>
        <w:t>HTML5 session, global, local storage</w:t>
      </w:r>
    </w:p>
    <w:p w14:paraId="5783584F" w14:textId="1D33BBE4" w:rsidR="00D470A4" w:rsidRDefault="00D470A4" w:rsidP="00D470A4">
      <w:pPr>
        <w:pStyle w:val="ListParagraph"/>
        <w:numPr>
          <w:ilvl w:val="0"/>
          <w:numId w:val="1"/>
        </w:numPr>
      </w:pPr>
      <w:r>
        <w:t>SQLite</w:t>
      </w:r>
    </w:p>
    <w:p w14:paraId="64BBCDFA" w14:textId="7905CE3A" w:rsidR="00D470A4" w:rsidRDefault="00D470A4" w:rsidP="00D470A4">
      <w:pPr>
        <w:pStyle w:val="ListParagraph"/>
        <w:numPr>
          <w:ilvl w:val="0"/>
          <w:numId w:val="1"/>
        </w:numPr>
      </w:pPr>
      <w:r>
        <w:t>DB storage</w:t>
      </w:r>
    </w:p>
    <w:p w14:paraId="6EC58C71" w14:textId="3A2FBF35" w:rsidR="00D470A4" w:rsidRPr="00DA188F" w:rsidRDefault="00D470A4" w:rsidP="00D470A4">
      <w:pPr>
        <w:rPr>
          <w:b/>
          <w:bCs/>
        </w:rPr>
      </w:pPr>
      <w:r w:rsidRPr="00DA188F">
        <w:rPr>
          <w:b/>
          <w:bCs/>
        </w:rPr>
        <w:t>Don’t accept cookies from 3</w:t>
      </w:r>
      <w:r w:rsidRPr="00DA188F">
        <w:rPr>
          <w:b/>
          <w:bCs/>
          <w:vertAlign w:val="superscript"/>
        </w:rPr>
        <w:t>rd</w:t>
      </w:r>
      <w:r w:rsidRPr="00DA188F">
        <w:rPr>
          <w:b/>
          <w:bCs/>
        </w:rPr>
        <w:t xml:space="preserve"> parties</w:t>
      </w:r>
    </w:p>
    <w:p w14:paraId="54C71597" w14:textId="74C080BB" w:rsidR="00D470A4" w:rsidRPr="00DA188F" w:rsidRDefault="00DA188F" w:rsidP="00D470A4">
      <w:pPr>
        <w:rPr>
          <w:b/>
          <w:bCs/>
        </w:rPr>
      </w:pPr>
      <w:r w:rsidRPr="00DA188F">
        <w:rPr>
          <w:b/>
          <w:bCs/>
        </w:rPr>
        <w:t>Use Private Browsing (doesn’t save:)</w:t>
      </w:r>
    </w:p>
    <w:p w14:paraId="444535CB" w14:textId="6B675127" w:rsidR="00DA188F" w:rsidRDefault="00DA188F" w:rsidP="00DA188F">
      <w:pPr>
        <w:pStyle w:val="ListParagraph"/>
        <w:numPr>
          <w:ilvl w:val="0"/>
          <w:numId w:val="1"/>
        </w:numPr>
      </w:pPr>
      <w:r>
        <w:t>History</w:t>
      </w:r>
    </w:p>
    <w:p w14:paraId="22AFB4D8" w14:textId="22E81533" w:rsidR="00DA188F" w:rsidRDefault="00DA188F" w:rsidP="00DA188F">
      <w:pPr>
        <w:pStyle w:val="ListParagraph"/>
        <w:numPr>
          <w:ilvl w:val="0"/>
          <w:numId w:val="1"/>
        </w:numPr>
      </w:pPr>
      <w:r>
        <w:t>Searches</w:t>
      </w:r>
    </w:p>
    <w:p w14:paraId="7281A52F" w14:textId="503F60D1" w:rsidR="00DA188F" w:rsidRDefault="00DA188F" w:rsidP="00DA188F">
      <w:pPr>
        <w:pStyle w:val="ListParagraph"/>
        <w:numPr>
          <w:ilvl w:val="0"/>
          <w:numId w:val="1"/>
        </w:numPr>
      </w:pPr>
      <w:r>
        <w:t>Cookies</w:t>
      </w:r>
    </w:p>
    <w:p w14:paraId="3320024C" w14:textId="2F98F321" w:rsidR="00DA188F" w:rsidRDefault="00DA188F" w:rsidP="00DA188F">
      <w:pPr>
        <w:pStyle w:val="ListParagraph"/>
        <w:numPr>
          <w:ilvl w:val="0"/>
          <w:numId w:val="1"/>
        </w:numPr>
      </w:pPr>
      <w:r>
        <w:t>Temporary files</w:t>
      </w:r>
    </w:p>
    <w:p w14:paraId="19B40EC9" w14:textId="3F78969C" w:rsidR="00DA188F" w:rsidRDefault="00DA188F" w:rsidP="00DA188F"/>
    <w:p w14:paraId="1036AAF4" w14:textId="36E08277" w:rsidR="00DA188F" w:rsidRPr="00DA188F" w:rsidRDefault="00DA188F" w:rsidP="00DA188F">
      <w:pPr>
        <w:rPr>
          <w:b/>
          <w:bCs/>
        </w:rPr>
      </w:pPr>
      <w:r w:rsidRPr="00DA188F">
        <w:rPr>
          <w:b/>
          <w:bCs/>
        </w:rPr>
        <w:t>Security</w:t>
      </w:r>
    </w:p>
    <w:p w14:paraId="5DF9CD58" w14:textId="74B59623" w:rsidR="00DA188F" w:rsidRDefault="00DA188F" w:rsidP="00DA188F">
      <w:r>
        <w:t>Warn when sites try to install add-ons</w:t>
      </w:r>
    </w:p>
    <w:p w14:paraId="754DA264" w14:textId="19C1250A" w:rsidR="00DA188F" w:rsidRDefault="00DA188F" w:rsidP="00DA188F">
      <w:r>
        <w:t>Safe browsing (Privacy breach)</w:t>
      </w:r>
    </w:p>
    <w:p w14:paraId="581042C7" w14:textId="7AE46840" w:rsidR="00DA188F" w:rsidRDefault="00DA188F" w:rsidP="00DA188F">
      <w:r>
        <w:t>Block reported attack sites (Privacy breach)</w:t>
      </w:r>
    </w:p>
    <w:p w14:paraId="2CA95DB7" w14:textId="5B300538" w:rsidR="00DA188F" w:rsidRDefault="00DA188F" w:rsidP="00DA188F">
      <w:r>
        <w:t>Block reported web forgeries (Privacy breach)</w:t>
      </w:r>
    </w:p>
    <w:p w14:paraId="5C450A63" w14:textId="67AB59F7" w:rsidR="00DA188F" w:rsidRDefault="00DA188F" w:rsidP="00DA188F">
      <w:r>
        <w:t>Untick remember logins</w:t>
      </w:r>
    </w:p>
    <w:p w14:paraId="33A74FCB" w14:textId="4A08F60B" w:rsidR="00DA188F" w:rsidRDefault="00DA188F" w:rsidP="00DA188F">
      <w:pPr>
        <w:pStyle w:val="ListParagraph"/>
        <w:numPr>
          <w:ilvl w:val="0"/>
          <w:numId w:val="1"/>
        </w:numPr>
      </w:pPr>
      <w:r>
        <w:t>If this is used, use a master password</w:t>
      </w:r>
    </w:p>
    <w:p w14:paraId="54D3F19E" w14:textId="2F4353CB" w:rsidR="00DA188F" w:rsidRDefault="00DA188F" w:rsidP="00DA188F">
      <w:pPr>
        <w:pStyle w:val="ListParagraph"/>
        <w:numPr>
          <w:ilvl w:val="0"/>
          <w:numId w:val="1"/>
        </w:numPr>
      </w:pPr>
      <w:r>
        <w:t>Or just use a password manager instead</w:t>
      </w:r>
    </w:p>
    <w:p w14:paraId="44F254E8" w14:textId="77777777" w:rsidR="00DA188F" w:rsidRDefault="00DA188F" w:rsidP="00DA188F"/>
    <w:p w14:paraId="37627509" w14:textId="77777777" w:rsidR="00DA188F" w:rsidRDefault="00DA188F" w:rsidP="00DA188F"/>
    <w:p w14:paraId="7B516025" w14:textId="77777777" w:rsidR="00DA188F" w:rsidRPr="00D470A4" w:rsidRDefault="00DA188F" w:rsidP="00DA188F"/>
    <w:sectPr w:rsidR="00DA188F" w:rsidRPr="00D4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0D4B"/>
    <w:multiLevelType w:val="hybridMultilevel"/>
    <w:tmpl w:val="04CC7780"/>
    <w:lvl w:ilvl="0" w:tplc="38662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28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A4"/>
    <w:rsid w:val="004B7BBD"/>
    <w:rsid w:val="005F405A"/>
    <w:rsid w:val="00D470A4"/>
    <w:rsid w:val="00D92D40"/>
    <w:rsid w:val="00DA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7D9E"/>
  <w15:chartTrackingRefBased/>
  <w15:docId w15:val="{86341624-0092-4FF0-A82C-AF16C748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2022-12-07T09:43:00Z</dcterms:created>
  <dcterms:modified xsi:type="dcterms:W3CDTF">2022-12-07T10:01:00Z</dcterms:modified>
</cp:coreProperties>
</file>