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b/>
          <w:bCs/>
          <w:sz w:val="32"/>
          <w:szCs w:val="32"/>
          <w:u w:val="none"/>
          <w:lang w:val="en-US"/>
        </w:rPr>
      </w:pPr>
      <w:r>
        <w:rPr>
          <w:rFonts w:hint="default" w:ascii="Calibri (Body)" w:hAnsi="Calibri (Body)" w:eastAsia="SimSun" w:cs="Calibri (Body)"/>
          <w:b/>
          <w:bCs/>
          <w:color w:val="000000"/>
          <w:kern w:val="0"/>
          <w:sz w:val="36"/>
          <w:szCs w:val="36"/>
          <w:highlight w:val="yellow"/>
          <w:lang w:val="en-US" w:eastAsia="zh-CN" w:bidi="ar"/>
          <w14:ligatures w14:val="standardContextual"/>
        </w:rPr>
        <w:t>Mô hình thực thể - kết hợp (ER)</w:t>
      </w:r>
    </w:p>
    <w:p>
      <w:pPr>
        <w:pStyle w:val="9"/>
        <w:numPr>
          <w:ilvl w:val="0"/>
          <w:numId w:val="1"/>
        </w:numPr>
        <w:rPr>
          <w:b/>
          <w:bCs/>
          <w:sz w:val="32"/>
          <w:szCs w:val="32"/>
          <w:u w:val="single"/>
        </w:rPr>
      </w:pPr>
      <w:r>
        <w:rPr>
          <w:rFonts w:hint="default"/>
          <w:b/>
          <w:bCs/>
          <w:sz w:val="32"/>
          <w:szCs w:val="32"/>
          <w:u w:val="single"/>
          <w:lang w:val="en-US"/>
        </w:rPr>
        <w:t xml:space="preserve"> </w:t>
      </w:r>
      <w:r>
        <w:rPr>
          <w:rFonts w:hint="default"/>
          <w:b/>
          <w:bCs/>
          <w:sz w:val="32"/>
          <w:szCs w:val="32"/>
          <w:u w:val="none"/>
          <w:lang w:val="en-US"/>
        </w:rPr>
        <w:t>Thực thể (Enity)</w:t>
      </w:r>
    </w:p>
    <w:p>
      <w:pPr>
        <w:pStyle w:val="9"/>
        <w:numPr>
          <w:ilvl w:val="0"/>
          <w:numId w:val="2"/>
        </w:numPr>
        <w:ind w:left="420" w:leftChars="0" w:hanging="420" w:firstLineChars="0"/>
        <w:rPr>
          <w:rFonts w:hint="default"/>
          <w:b w:val="0"/>
          <w:bCs w:val="0"/>
          <w:i/>
          <w:iCs/>
          <w:color w:val="auto"/>
          <w:sz w:val="32"/>
          <w:szCs w:val="32"/>
          <w:u w:val="single"/>
          <w:lang w:val="en-US"/>
        </w:rPr>
      </w:pPr>
      <w:r>
        <w:rPr>
          <w:rFonts w:hint="default"/>
          <w:b w:val="0"/>
          <w:bCs w:val="0"/>
          <w:i/>
          <w:iCs/>
          <w:color w:val="auto"/>
          <w:sz w:val="32"/>
          <w:szCs w:val="32"/>
          <w:u w:val="single"/>
          <w:lang w:val="en-US"/>
        </w:rPr>
        <w:t>Khái niệm :</w:t>
      </w:r>
    </w:p>
    <w:p>
      <w:pPr>
        <w:pStyle w:val="9"/>
        <w:numPr>
          <w:numId w:val="0"/>
        </w:numPr>
        <w:ind w:left="360" w:leftChars="0"/>
      </w:pPr>
      <w:r>
        <w:drawing>
          <wp:inline distT="0" distB="0" distL="114300" distR="114300">
            <wp:extent cx="5093335" cy="2747645"/>
            <wp:effectExtent l="0" t="0" r="1206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093335" cy="2747645"/>
                    </a:xfrm>
                    <a:prstGeom prst="rect">
                      <a:avLst/>
                    </a:prstGeom>
                    <a:noFill/>
                    <a:ln>
                      <a:noFill/>
                    </a:ln>
                  </pic:spPr>
                </pic:pic>
              </a:graphicData>
            </a:graphic>
          </wp:inline>
        </w:drawing>
      </w:r>
    </w:p>
    <w:p>
      <w:pPr>
        <w:pStyle w:val="9"/>
        <w:numPr>
          <w:ilvl w:val="0"/>
          <w:numId w:val="2"/>
        </w:numPr>
        <w:ind w:left="420" w:leftChars="0" w:hanging="420" w:firstLineChars="0"/>
        <w:rPr>
          <w:rFonts w:hint="default"/>
          <w:i/>
          <w:iCs/>
          <w:color w:val="auto"/>
          <w:sz w:val="32"/>
          <w:szCs w:val="32"/>
          <w:u w:val="single"/>
          <w:lang w:val="en-US"/>
        </w:rPr>
      </w:pPr>
      <w:r>
        <w:rPr>
          <w:rFonts w:hint="default"/>
          <w:i/>
          <w:iCs/>
          <w:color w:val="auto"/>
          <w:sz w:val="32"/>
          <w:szCs w:val="32"/>
          <w:u w:val="single"/>
          <w:lang w:val="en-US"/>
        </w:rPr>
        <w:t>Phân biệt thực thể và loại thực thể :</w:t>
      </w:r>
    </w:p>
    <w:p>
      <w:pPr>
        <w:pStyle w:val="9"/>
        <w:numPr>
          <w:numId w:val="0"/>
        </w:numPr>
        <w:ind w:leftChars="0"/>
      </w:pPr>
      <w:r>
        <w:drawing>
          <wp:inline distT="0" distB="0" distL="114300" distR="114300">
            <wp:extent cx="6212840" cy="2376805"/>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6212840" cy="2376805"/>
                    </a:xfrm>
                    <a:prstGeom prst="rect">
                      <a:avLst/>
                    </a:prstGeom>
                    <a:noFill/>
                    <a:ln>
                      <a:noFill/>
                    </a:ln>
                  </pic:spPr>
                </pic:pic>
              </a:graphicData>
            </a:graphic>
          </wp:inline>
        </w:drawing>
      </w:r>
    </w:p>
    <w:p>
      <w:pPr>
        <w:pStyle w:val="9"/>
        <w:numPr>
          <w:numId w:val="0"/>
        </w:numPr>
        <w:ind w:leftChars="0"/>
      </w:pPr>
      <w:r>
        <w:drawing>
          <wp:inline distT="0" distB="0" distL="114300" distR="114300">
            <wp:extent cx="5942330" cy="1207135"/>
            <wp:effectExtent l="0" t="0" r="127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942330" cy="1207135"/>
                    </a:xfrm>
                    <a:prstGeom prst="rect">
                      <a:avLst/>
                    </a:prstGeom>
                    <a:noFill/>
                    <a:ln>
                      <a:noFill/>
                    </a:ln>
                  </pic:spPr>
                </pic:pic>
              </a:graphicData>
            </a:graphic>
          </wp:inline>
        </w:drawing>
      </w:r>
    </w:p>
    <w:p>
      <w:pPr>
        <w:rPr>
          <w:rFonts w:hint="default"/>
          <w:b/>
          <w:bCs/>
          <w:sz w:val="32"/>
          <w:szCs w:val="32"/>
          <w:u w:val="none"/>
          <w:lang w:val="en-US"/>
        </w:rPr>
      </w:pPr>
      <w:r>
        <w:rPr>
          <w:rFonts w:hint="default"/>
          <w:b/>
          <w:bCs/>
          <w:sz w:val="32"/>
          <w:szCs w:val="32"/>
          <w:u w:val="none"/>
          <w:lang w:val="en-US"/>
        </w:rPr>
        <w:br w:type="page"/>
      </w:r>
    </w:p>
    <w:p>
      <w:pPr>
        <w:pStyle w:val="9"/>
        <w:numPr>
          <w:ilvl w:val="0"/>
          <w:numId w:val="1"/>
        </w:numPr>
        <w:rPr>
          <w:b/>
          <w:bCs/>
          <w:sz w:val="32"/>
          <w:szCs w:val="32"/>
          <w:u w:val="single"/>
        </w:rPr>
      </w:pPr>
      <w:r>
        <w:rPr>
          <w:rFonts w:hint="default"/>
          <w:b/>
          <w:bCs/>
          <w:sz w:val="32"/>
          <w:szCs w:val="32"/>
          <w:u w:val="single"/>
          <w:lang w:val="en-US"/>
        </w:rPr>
        <w:t xml:space="preserve"> </w:t>
      </w:r>
      <w:r>
        <w:rPr>
          <w:rFonts w:hint="default"/>
          <w:b/>
          <w:bCs/>
          <w:sz w:val="32"/>
          <w:szCs w:val="32"/>
          <w:u w:val="none"/>
          <w:lang w:val="en-US"/>
        </w:rPr>
        <w:t xml:space="preserve">Thực thể yếu </w:t>
      </w:r>
    </w:p>
    <w:p>
      <w:pPr>
        <w:pStyle w:val="9"/>
        <w:numPr>
          <w:ilvl w:val="0"/>
          <w:numId w:val="2"/>
        </w:numPr>
        <w:ind w:left="420" w:leftChars="0" w:hanging="420" w:firstLineChars="0"/>
        <w:rPr>
          <w:b/>
          <w:bCs/>
          <w:sz w:val="32"/>
          <w:szCs w:val="32"/>
          <w:u w:val="single"/>
        </w:rPr>
      </w:pPr>
      <w:r>
        <w:rPr>
          <w:rFonts w:hint="default"/>
          <w:b w:val="0"/>
          <w:bCs w:val="0"/>
          <w:i/>
          <w:iCs/>
          <w:color w:val="auto"/>
          <w:sz w:val="32"/>
          <w:szCs w:val="32"/>
          <w:u w:val="single"/>
          <w:lang w:val="en-US"/>
        </w:rPr>
        <w:t>Khái niệm :</w:t>
      </w:r>
    </w:p>
    <w:p>
      <w:pPr>
        <w:pStyle w:val="9"/>
        <w:numPr>
          <w:numId w:val="0"/>
        </w:numPr>
        <w:ind w:leftChars="0"/>
      </w:pPr>
      <w:r>
        <w:drawing>
          <wp:inline distT="0" distB="0" distL="114300" distR="114300">
            <wp:extent cx="5937885" cy="3477260"/>
            <wp:effectExtent l="0" t="0" r="5715" b="1270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pic:cNvPicPr>
                      <a:picLocks noChangeAspect="1"/>
                    </pic:cNvPicPr>
                  </pic:nvPicPr>
                  <pic:blipFill>
                    <a:blip r:embed="rId9"/>
                    <a:stretch>
                      <a:fillRect/>
                    </a:stretch>
                  </pic:blipFill>
                  <pic:spPr>
                    <a:xfrm>
                      <a:off x="0" y="0"/>
                      <a:ext cx="5937885" cy="3477260"/>
                    </a:xfrm>
                    <a:prstGeom prst="rect">
                      <a:avLst/>
                    </a:prstGeom>
                    <a:noFill/>
                    <a:ln>
                      <a:noFill/>
                    </a:ln>
                  </pic:spPr>
                </pic:pic>
              </a:graphicData>
            </a:graphic>
          </wp:inline>
        </w:drawing>
      </w:r>
    </w:p>
    <w:p>
      <w:pPr>
        <w:pStyle w:val="9"/>
        <w:numPr>
          <w:numId w:val="0"/>
        </w:numPr>
        <w:ind w:leftChars="0"/>
        <w:rPr>
          <w:rFonts w:hint="default"/>
          <w:sz w:val="28"/>
          <w:szCs w:val="28"/>
          <w:lang w:val="en-US"/>
        </w:rPr>
      </w:pPr>
      <w:r>
        <w:rPr>
          <w:rFonts w:hint="default"/>
          <w:sz w:val="28"/>
          <w:szCs w:val="28"/>
          <w:lang w:val="en-US"/>
        </w:rPr>
        <w:t>=&gt; Là thực thể phụ thuộc :</w:t>
      </w:r>
    </w:p>
    <w:p>
      <w:pPr>
        <w:pStyle w:val="9"/>
        <w:numPr>
          <w:numId w:val="0"/>
        </w:numPr>
        <w:ind w:leftChars="0"/>
        <w:rPr>
          <w:rFonts w:hint="default"/>
          <w:sz w:val="28"/>
          <w:szCs w:val="28"/>
          <w:lang w:val="en-US"/>
        </w:rPr>
      </w:pPr>
      <w:r>
        <w:rPr>
          <w:rFonts w:hint="default"/>
          <w:sz w:val="28"/>
          <w:szCs w:val="28"/>
          <w:lang w:val="en-US"/>
        </w:rPr>
        <w:t xml:space="preserve"> _không có TT chính -&gt; không có TT yếu</w:t>
      </w:r>
    </w:p>
    <w:p>
      <w:pPr>
        <w:pStyle w:val="9"/>
        <w:numPr>
          <w:numId w:val="0"/>
        </w:numPr>
        <w:ind w:leftChars="0"/>
        <w:rPr>
          <w:rFonts w:hint="default"/>
          <w:sz w:val="28"/>
          <w:szCs w:val="28"/>
          <w:lang w:val="en-US"/>
        </w:rPr>
      </w:pPr>
      <w:r>
        <w:rPr>
          <w:rFonts w:hint="default"/>
          <w:sz w:val="28"/>
          <w:szCs w:val="28"/>
          <w:lang w:val="en-US"/>
        </w:rPr>
        <w:t xml:space="preserve"> _không có TT yếu -&gt;</w:t>
      </w:r>
      <w:r>
        <w:rPr>
          <w:rFonts w:hint="default"/>
          <w:b/>
          <w:bCs/>
          <w:sz w:val="28"/>
          <w:szCs w:val="28"/>
          <w:u w:val="single"/>
          <w:lang w:val="en-US"/>
        </w:rPr>
        <w:t xml:space="preserve"> chưa chắc</w:t>
      </w:r>
      <w:r>
        <w:rPr>
          <w:rFonts w:hint="default"/>
          <w:sz w:val="28"/>
          <w:szCs w:val="28"/>
          <w:lang w:val="en-US"/>
        </w:rPr>
        <w:t xml:space="preserve"> mất TT chính</w:t>
      </w:r>
    </w:p>
    <w:p>
      <w:pPr>
        <w:pStyle w:val="9"/>
        <w:numPr>
          <w:numId w:val="0"/>
        </w:numPr>
        <w:ind w:leftChars="0"/>
      </w:pPr>
    </w:p>
    <w:p>
      <w:pPr>
        <w:pStyle w:val="9"/>
        <w:numPr>
          <w:ilvl w:val="0"/>
          <w:numId w:val="1"/>
        </w:numPr>
        <w:rPr>
          <w:b/>
          <w:bCs/>
          <w:sz w:val="32"/>
          <w:szCs w:val="32"/>
          <w:u w:val="single"/>
        </w:rPr>
      </w:pPr>
      <w:r>
        <w:rPr>
          <w:rFonts w:hint="default"/>
          <w:b/>
          <w:bCs/>
          <w:sz w:val="32"/>
          <w:szCs w:val="32"/>
          <w:u w:val="none"/>
          <w:lang w:val="en-US"/>
        </w:rPr>
        <w:t>Thuộc tính của thực thể</w:t>
      </w:r>
    </w:p>
    <w:p>
      <w:pPr>
        <w:pStyle w:val="9"/>
        <w:numPr>
          <w:ilvl w:val="0"/>
          <w:numId w:val="3"/>
        </w:numPr>
        <w:tabs>
          <w:tab w:val="clear" w:pos="420"/>
        </w:tabs>
        <w:ind w:left="420" w:leftChars="0" w:hanging="420" w:firstLineChars="0"/>
        <w:rPr>
          <w:b w:val="0"/>
          <w:bCs w:val="0"/>
          <w:sz w:val="32"/>
          <w:szCs w:val="32"/>
          <w:u w:val="single"/>
        </w:rPr>
      </w:pPr>
      <w:r>
        <w:rPr>
          <w:rFonts w:hint="default"/>
          <w:b w:val="0"/>
          <w:bCs w:val="0"/>
          <w:i/>
          <w:iCs/>
          <w:sz w:val="32"/>
          <w:szCs w:val="32"/>
          <w:u w:val="single"/>
          <w:lang w:val="en-US"/>
        </w:rPr>
        <w:t>Kí hiệu:</w:t>
      </w:r>
    </w:p>
    <w:p>
      <w:pPr>
        <w:pStyle w:val="9"/>
        <w:numPr>
          <w:numId w:val="0"/>
        </w:numPr>
        <w:ind w:left="360" w:leftChars="0"/>
      </w:pPr>
      <w:r>
        <w:drawing>
          <wp:inline distT="0" distB="0" distL="114300" distR="114300">
            <wp:extent cx="3341370" cy="2355215"/>
            <wp:effectExtent l="0" t="0" r="11430" b="698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0"/>
                    <a:stretch>
                      <a:fillRect/>
                    </a:stretch>
                  </pic:blipFill>
                  <pic:spPr>
                    <a:xfrm>
                      <a:off x="0" y="0"/>
                      <a:ext cx="3341370" cy="2355215"/>
                    </a:xfrm>
                    <a:prstGeom prst="rect">
                      <a:avLst/>
                    </a:prstGeom>
                    <a:noFill/>
                    <a:ln>
                      <a:noFill/>
                    </a:ln>
                  </pic:spPr>
                </pic:pic>
              </a:graphicData>
            </a:graphic>
          </wp:inline>
        </w:drawing>
      </w:r>
    </w:p>
    <w:p>
      <w:pPr>
        <w:pStyle w:val="9"/>
        <w:numPr>
          <w:numId w:val="0"/>
        </w:numPr>
        <w:ind w:left="360" w:leftChars="0"/>
      </w:pPr>
    </w:p>
    <w:p>
      <w:pPr>
        <w:pStyle w:val="9"/>
        <w:numPr>
          <w:ilvl w:val="0"/>
          <w:numId w:val="4"/>
        </w:numPr>
        <w:tabs>
          <w:tab w:val="clear" w:pos="420"/>
        </w:tabs>
        <w:ind w:left="420" w:leftChars="0" w:hanging="420" w:firstLineChars="0"/>
        <w:rPr>
          <w:rFonts w:hint="default"/>
          <w:b w:val="0"/>
          <w:bCs w:val="0"/>
          <w:i/>
          <w:iCs/>
          <w:sz w:val="32"/>
          <w:szCs w:val="32"/>
          <w:u w:val="single"/>
          <w:lang w:val="en-US"/>
        </w:rPr>
      </w:pPr>
      <w:r>
        <w:rPr>
          <w:rFonts w:hint="default"/>
          <w:b w:val="0"/>
          <w:bCs w:val="0"/>
          <w:i/>
          <w:iCs/>
          <w:sz w:val="32"/>
          <w:szCs w:val="32"/>
          <w:u w:val="single"/>
          <w:lang w:val="en-US"/>
        </w:rPr>
        <w:t>Khái niệm :</w:t>
      </w:r>
    </w:p>
    <w:p>
      <w:pPr>
        <w:pStyle w:val="9"/>
        <w:numPr>
          <w:numId w:val="0"/>
        </w:numPr>
        <w:ind w:leftChars="0"/>
      </w:pPr>
      <w:r>
        <w:drawing>
          <wp:inline distT="0" distB="0" distL="114300" distR="114300">
            <wp:extent cx="5085715" cy="2271395"/>
            <wp:effectExtent l="0" t="0" r="444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085715" cy="2271395"/>
                    </a:xfrm>
                    <a:prstGeom prst="rect">
                      <a:avLst/>
                    </a:prstGeom>
                    <a:noFill/>
                    <a:ln>
                      <a:noFill/>
                    </a:ln>
                  </pic:spPr>
                </pic:pic>
              </a:graphicData>
            </a:graphic>
          </wp:inline>
        </w:drawing>
      </w:r>
    </w:p>
    <w:p>
      <w:pPr>
        <w:pStyle w:val="9"/>
        <w:numPr>
          <w:numId w:val="0"/>
        </w:numPr>
        <w:ind w:leftChars="0"/>
        <w:rPr>
          <w:rFonts w:hint="default"/>
          <w:lang w:val="en-US"/>
        </w:rPr>
      </w:pPr>
    </w:p>
    <w:p>
      <w:pPr>
        <w:pStyle w:val="9"/>
        <w:numPr>
          <w:ilvl w:val="0"/>
          <w:numId w:val="4"/>
        </w:numPr>
        <w:tabs>
          <w:tab w:val="clear" w:pos="420"/>
        </w:tabs>
        <w:ind w:left="420" w:leftChars="0" w:hanging="420" w:firstLineChars="0"/>
        <w:rPr>
          <w:rFonts w:hint="default"/>
          <w:b w:val="0"/>
          <w:bCs w:val="0"/>
          <w:i/>
          <w:iCs/>
          <w:sz w:val="32"/>
          <w:szCs w:val="32"/>
          <w:u w:val="single"/>
          <w:lang w:val="en-US"/>
        </w:rPr>
      </w:pPr>
      <w:r>
        <w:rPr>
          <w:rFonts w:hint="default"/>
          <w:b w:val="0"/>
          <w:bCs w:val="0"/>
          <w:i/>
          <w:iCs/>
          <w:sz w:val="32"/>
          <w:szCs w:val="32"/>
          <w:u w:val="single"/>
          <w:lang w:val="en-US"/>
        </w:rPr>
        <w:t>Các loại thuộc tính của thực thể</w:t>
      </w:r>
    </w:p>
    <w:p>
      <w:pPr>
        <w:pStyle w:val="9"/>
        <w:numPr>
          <w:numId w:val="0"/>
        </w:numPr>
        <w:ind w:leftChars="0"/>
      </w:pPr>
      <w:r>
        <w:rPr>
          <w:sz w:val="22"/>
        </w:rPr>
        <mc:AlternateContent>
          <mc:Choice Requires="wps">
            <w:drawing>
              <wp:anchor distT="0" distB="0" distL="114300" distR="114300" simplePos="0" relativeHeight="251661312" behindDoc="0" locked="0" layoutInCell="1" allowOverlap="1">
                <wp:simplePos x="0" y="0"/>
                <wp:positionH relativeFrom="column">
                  <wp:posOffset>1570355</wp:posOffset>
                </wp:positionH>
                <wp:positionV relativeFrom="paragraph">
                  <wp:posOffset>1691005</wp:posOffset>
                </wp:positionV>
                <wp:extent cx="4989830" cy="295910"/>
                <wp:effectExtent l="0" t="0" r="8890" b="8890"/>
                <wp:wrapNone/>
                <wp:docPr id="11" name="Text Box 11"/>
                <wp:cNvGraphicFramePr/>
                <a:graphic xmlns:a="http://schemas.openxmlformats.org/drawingml/2006/main">
                  <a:graphicData uri="http://schemas.microsoft.com/office/word/2010/wordprocessingShape">
                    <wps:wsp>
                      <wps:cNvSpPr txBox="1"/>
                      <wps:spPr>
                        <a:xfrm>
                          <a:off x="0" y="0"/>
                          <a:ext cx="4989830" cy="295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numPr>
                                <w:ilvl w:val="0"/>
                                <w:numId w:val="0"/>
                              </w:numPr>
                              <w:ind w:leftChars="0"/>
                              <w:rPr>
                                <w:rFonts w:hint="default"/>
                                <w:sz w:val="28"/>
                                <w:szCs w:val="28"/>
                                <w:lang w:val="en-US"/>
                              </w:rPr>
                            </w:pPr>
                            <w:r>
                              <w:rPr>
                                <w:rFonts w:hint="default"/>
                                <w:sz w:val="28"/>
                                <w:szCs w:val="28"/>
                                <w:lang w:val="en-US"/>
                              </w:rPr>
                              <w:t>-&gt; thuộc tính có thể lưu trữ nhiều giá trị (đa trị)</w:t>
                            </w:r>
                          </w:p>
                          <w:p>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65pt;margin-top:133.15pt;height:23.3pt;width:392.9pt;z-index:251661312;mso-width-relative:page;mso-height-relative:page;" fillcolor="#FFFFFF [3201]" filled="t" stroked="f" coordsize="21600,21600" o:gfxdata="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&#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o/saQ1wAAAAsBAAAPAAAAAAAAAAEAIAAAACIAAABk&#10;cnMvZG93bnJldi54bWxQSwECFAAUAAAACACHTuJAPkMyPEACAACQBAAADgAAAAAAAAABACAAAAAm&#10;AQAAZHJzL2Uyb0RvYy54bWxQSwUGAAAAAAYABgBZAQAA2AUAAAAA&#10;">
                <v:fill on="t" focussize="0,0"/>
                <v:stroke on="f" weight="0.5pt"/>
                <v:imagedata o:title=""/>
                <o:lock v:ext="edit" aspectratio="f"/>
                <v:textbox>
                  <w:txbxContent>
                    <w:p>
                      <w:pPr>
                        <w:pStyle w:val="9"/>
                        <w:numPr>
                          <w:ilvl w:val="0"/>
                          <w:numId w:val="0"/>
                        </w:numPr>
                        <w:ind w:leftChars="0"/>
                        <w:rPr>
                          <w:rFonts w:hint="default"/>
                          <w:sz w:val="28"/>
                          <w:szCs w:val="28"/>
                          <w:lang w:val="en-US"/>
                        </w:rPr>
                      </w:pPr>
                      <w:r>
                        <w:rPr>
                          <w:rFonts w:hint="default"/>
                          <w:sz w:val="28"/>
                          <w:szCs w:val="28"/>
                          <w:lang w:val="en-US"/>
                        </w:rPr>
                        <w:t>-&gt; thuộc tính có thể lưu trữ nhiều giá trị (đa trị)</w:t>
                      </w:r>
                    </w:p>
                    <w:p>
                      <w:pPr>
                        <w:rPr>
                          <w:sz w:val="28"/>
                          <w:szCs w:val="28"/>
                        </w:rPr>
                      </w:pP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2086610</wp:posOffset>
                </wp:positionH>
                <wp:positionV relativeFrom="paragraph">
                  <wp:posOffset>1443355</wp:posOffset>
                </wp:positionV>
                <wp:extent cx="4666615" cy="295910"/>
                <wp:effectExtent l="0" t="0" r="12065" b="8890"/>
                <wp:wrapNone/>
                <wp:docPr id="10" name="Text Box 10"/>
                <wp:cNvGraphicFramePr/>
                <a:graphic xmlns:a="http://schemas.openxmlformats.org/drawingml/2006/main">
                  <a:graphicData uri="http://schemas.microsoft.com/office/word/2010/wordprocessingShape">
                    <wps:wsp>
                      <wps:cNvSpPr txBox="1"/>
                      <wps:spPr>
                        <a:xfrm>
                          <a:off x="2467610" y="4914265"/>
                          <a:ext cx="4666615" cy="295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9"/>
                              <w:numPr>
                                <w:ilvl w:val="0"/>
                                <w:numId w:val="0"/>
                              </w:numPr>
                              <w:ind w:leftChars="0"/>
                              <w:rPr>
                                <w:rFonts w:hint="default"/>
                                <w:sz w:val="28"/>
                                <w:szCs w:val="28"/>
                                <w:lang w:val="en-US"/>
                              </w:rPr>
                            </w:pPr>
                            <w:r>
                              <w:rPr>
                                <w:rFonts w:hint="default"/>
                                <w:sz w:val="28"/>
                                <w:szCs w:val="28"/>
                                <w:lang w:val="en-US"/>
                              </w:rPr>
                              <w:t>-&gt; thuộc tính chỉ có thể lưu trữ một giá trị duy nhất (đơn trị)</w:t>
                            </w:r>
                          </w:p>
                          <w:p>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4.3pt;margin-top:113.65pt;height:23.3pt;width:367.45pt;z-index:251660288;mso-width-relative:page;mso-height-relative:page;" fillcolor="#FFFFFF [3201]" filled="t" stroked="f" coordsize="21600,21600" o:gfxdata="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PnaJrdcAAAAMAQAADwAAAAAAAAAB&#10;ACAAAAAiAAAAZHJzL2Rvd25yZXYueG1sUEsBAhQAFAAAAAgAh07iQHGVQdRKAgAAnAQAAA4AAAAA&#10;AAAAAQAgAAAAJgEAAGRycy9lMm9Eb2MueG1sUEsFBgAAAAAGAAYAWQEAAOIFAAAAAA==&#10;">
                <v:fill on="t" focussize="0,0"/>
                <v:stroke on="f" weight="0.5pt"/>
                <v:imagedata o:title=""/>
                <o:lock v:ext="edit" aspectratio="f"/>
                <v:textbox>
                  <w:txbxContent>
                    <w:p>
                      <w:pPr>
                        <w:pStyle w:val="9"/>
                        <w:numPr>
                          <w:ilvl w:val="0"/>
                          <w:numId w:val="0"/>
                        </w:numPr>
                        <w:ind w:leftChars="0"/>
                        <w:rPr>
                          <w:rFonts w:hint="default"/>
                          <w:sz w:val="28"/>
                          <w:szCs w:val="28"/>
                          <w:lang w:val="en-US"/>
                        </w:rPr>
                      </w:pPr>
                      <w:r>
                        <w:rPr>
                          <w:rFonts w:hint="default"/>
                          <w:sz w:val="28"/>
                          <w:szCs w:val="28"/>
                          <w:lang w:val="en-US"/>
                        </w:rPr>
                        <w:t>-&gt; thuộc tính chỉ có thể lưu trữ một giá trị duy nhất (đơn trị)</w:t>
                      </w:r>
                    </w:p>
                    <w:p>
                      <w:pPr>
                        <w:rPr>
                          <w:sz w:val="28"/>
                          <w:szCs w:val="28"/>
                        </w:rPr>
                      </w:pPr>
                    </w:p>
                  </w:txbxContent>
                </v:textbox>
              </v:shape>
            </w:pict>
          </mc:Fallback>
        </mc:AlternateContent>
      </w:r>
      <w:r>
        <w:drawing>
          <wp:inline distT="0" distB="0" distL="114300" distR="114300">
            <wp:extent cx="4284345" cy="2673350"/>
            <wp:effectExtent l="0" t="0" r="133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4284345" cy="2673350"/>
                    </a:xfrm>
                    <a:prstGeom prst="rect">
                      <a:avLst/>
                    </a:prstGeom>
                    <a:noFill/>
                    <a:ln>
                      <a:noFill/>
                    </a:ln>
                  </pic:spPr>
                </pic:pic>
              </a:graphicData>
            </a:graphic>
          </wp:inline>
        </w:drawing>
      </w:r>
    </w:p>
    <w:p>
      <w:pPr>
        <w:rPr>
          <w:rFonts w:hint="default"/>
          <w:lang w:val="en-US"/>
        </w:rPr>
      </w:pPr>
    </w:p>
    <w:p>
      <w:pPr>
        <w:pStyle w:val="9"/>
        <w:numPr>
          <w:numId w:val="0"/>
        </w:numPr>
        <w:ind w:leftChars="0"/>
        <w:rPr>
          <w:rFonts w:hint="default"/>
          <w:lang w:val="en-US"/>
        </w:rPr>
      </w:pPr>
    </w:p>
    <w:p>
      <w:pPr>
        <w:pStyle w:val="9"/>
        <w:numPr>
          <w:ilvl w:val="0"/>
          <w:numId w:val="1"/>
        </w:numPr>
        <w:rPr>
          <w:b/>
          <w:bCs/>
          <w:sz w:val="32"/>
          <w:szCs w:val="32"/>
          <w:u w:val="single"/>
        </w:rPr>
      </w:pPr>
      <w:r>
        <w:rPr>
          <w:rFonts w:hint="default"/>
          <w:b/>
          <w:bCs/>
          <w:sz w:val="32"/>
          <w:szCs w:val="32"/>
          <w:u w:val="single"/>
          <w:lang w:val="en-US"/>
        </w:rPr>
        <w:t>K</w:t>
      </w:r>
      <w:r>
        <w:rPr>
          <w:rFonts w:hint="default"/>
          <w:b/>
          <w:bCs/>
          <w:sz w:val="32"/>
          <w:szCs w:val="32"/>
          <w:u w:val="none"/>
          <w:lang w:val="en-US"/>
        </w:rPr>
        <w:t>hoá của thực thể</w:t>
      </w:r>
    </w:p>
    <w:p>
      <w:pPr>
        <w:pStyle w:val="9"/>
        <w:numPr>
          <w:ilvl w:val="0"/>
          <w:numId w:val="4"/>
        </w:numPr>
        <w:tabs>
          <w:tab w:val="clear" w:pos="420"/>
        </w:tabs>
        <w:ind w:left="420" w:leftChars="0" w:hanging="420" w:firstLineChars="0"/>
        <w:rPr>
          <w:rFonts w:hint="default"/>
          <w:b w:val="0"/>
          <w:bCs w:val="0"/>
          <w:i/>
          <w:iCs/>
          <w:sz w:val="32"/>
          <w:szCs w:val="32"/>
          <w:u w:val="single"/>
          <w:lang w:val="en-US"/>
        </w:rPr>
      </w:pPr>
      <w:r>
        <w:rPr>
          <w:rFonts w:hint="default"/>
          <w:b w:val="0"/>
          <w:bCs w:val="0"/>
          <w:i/>
          <w:iCs/>
          <w:sz w:val="32"/>
          <w:szCs w:val="32"/>
          <w:u w:val="single"/>
          <w:lang w:val="en-US"/>
        </w:rPr>
        <w:t>Khái niệm :</w:t>
      </w:r>
    </w:p>
    <w:p>
      <w:pPr>
        <w:pStyle w:val="9"/>
        <w:numPr>
          <w:numId w:val="0"/>
        </w:numPr>
        <w:ind w:leftChars="0"/>
        <w:rPr>
          <w:rFonts w:hint="default"/>
          <w:b w:val="0"/>
          <w:bCs w:val="0"/>
          <w:i/>
          <w:iCs/>
          <w:sz w:val="32"/>
          <w:szCs w:val="32"/>
          <w:u w:val="single"/>
          <w:lang w:val="en-US"/>
        </w:rPr>
      </w:pPr>
      <w:r>
        <w:drawing>
          <wp:inline distT="0" distB="0" distL="114300" distR="114300">
            <wp:extent cx="5334635" cy="749300"/>
            <wp:effectExtent l="0" t="0" r="14605" b="1270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3"/>
                    <a:srcRect r="155" b="77338"/>
                    <a:stretch>
                      <a:fillRect/>
                    </a:stretch>
                  </pic:blipFill>
                  <pic:spPr>
                    <a:xfrm>
                      <a:off x="0" y="0"/>
                      <a:ext cx="5334635" cy="749300"/>
                    </a:xfrm>
                    <a:prstGeom prst="rect">
                      <a:avLst/>
                    </a:prstGeom>
                    <a:noFill/>
                    <a:ln>
                      <a:noFill/>
                    </a:ln>
                  </pic:spPr>
                </pic:pic>
              </a:graphicData>
            </a:graphic>
          </wp:inline>
        </w:drawing>
      </w:r>
    </w:p>
    <w:p>
      <w:pPr>
        <w:pStyle w:val="9"/>
        <w:numPr>
          <w:numId w:val="0"/>
        </w:numPr>
        <w:ind w:left="360" w:leftChars="0"/>
      </w:pPr>
    </w:p>
    <w:p>
      <w:pPr>
        <w:pStyle w:val="9"/>
        <w:numPr>
          <w:numId w:val="0"/>
        </w:numPr>
        <w:ind w:left="360" w:leftChars="0"/>
      </w:pPr>
      <w:r>
        <w:drawing>
          <wp:inline distT="0" distB="0" distL="114300" distR="114300">
            <wp:extent cx="5356225" cy="2604135"/>
            <wp:effectExtent l="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13"/>
                    <a:srcRect t="21241" r="-250"/>
                    <a:stretch>
                      <a:fillRect/>
                    </a:stretch>
                  </pic:blipFill>
                  <pic:spPr>
                    <a:xfrm>
                      <a:off x="0" y="0"/>
                      <a:ext cx="5356225" cy="2604135"/>
                    </a:xfrm>
                    <a:prstGeom prst="rect">
                      <a:avLst/>
                    </a:prstGeom>
                    <a:noFill/>
                    <a:ln>
                      <a:noFill/>
                    </a:ln>
                  </pic:spPr>
                </pic:pic>
              </a:graphicData>
            </a:graphic>
          </wp:inline>
        </w:drawing>
      </w:r>
    </w:p>
    <w:p>
      <w:pPr>
        <w:pStyle w:val="9"/>
        <w:numPr>
          <w:numId w:val="0"/>
        </w:numPr>
        <w:ind w:left="360" w:leftChars="0"/>
      </w:pPr>
    </w:p>
    <w:p>
      <w:pPr>
        <w:pStyle w:val="9"/>
        <w:numPr>
          <w:ilvl w:val="0"/>
          <w:numId w:val="5"/>
        </w:numPr>
        <w:ind w:left="1300" w:leftChars="0" w:hanging="420" w:firstLineChars="0"/>
        <w:rPr>
          <w:rFonts w:hint="default" w:ascii="Calibri" w:hAnsi="Calibri" w:cs="Calibri"/>
          <w:lang w:val="en-US"/>
        </w:rPr>
      </w:pPr>
      <w:r>
        <w:rPr>
          <w:rFonts w:hint="default" w:ascii="Calibri" w:hAnsi="Calibri" w:cs="Calibri"/>
          <w:sz w:val="28"/>
          <w:szCs w:val="28"/>
          <w:lang w:val="en-US"/>
        </w:rPr>
        <w:t>Mỗi học kỳ sẽ có nhiều kỳ cho nhiều năm học khác nhau</w:t>
      </w:r>
    </w:p>
    <w:p>
      <w:pPr>
        <w:pStyle w:val="9"/>
        <w:numPr>
          <w:numId w:val="0"/>
        </w:numPr>
        <w:ind w:left="880" w:leftChars="0"/>
        <w:rPr>
          <w:rFonts w:hint="default" w:ascii="Calibri" w:hAnsi="Calibri" w:cs="Calibri"/>
          <w:lang w:val="en-US"/>
        </w:rPr>
      </w:pPr>
      <w:r>
        <w:rPr>
          <w:rFonts w:hint="default" w:ascii="Calibri" w:hAnsi="Calibri" w:cs="Calibri"/>
          <w:sz w:val="28"/>
          <w:szCs w:val="28"/>
          <w:lang w:val="en-US"/>
        </w:rPr>
        <w:t xml:space="preserve"> =&gt; khoá của thực thể </w:t>
      </w:r>
      <w:r>
        <w:rPr>
          <w:rFonts w:hint="default" w:ascii="Calibri" w:hAnsi="Calibri" w:cs="Calibri"/>
          <w:b/>
          <w:bCs/>
          <w:sz w:val="28"/>
          <w:szCs w:val="28"/>
          <w:lang w:val="en-US"/>
        </w:rPr>
        <w:t>HỌC KỲ</w:t>
      </w:r>
      <w:r>
        <w:rPr>
          <w:rFonts w:hint="default" w:ascii="Calibri" w:hAnsi="Calibri" w:cs="Calibri"/>
          <w:sz w:val="28"/>
          <w:szCs w:val="28"/>
          <w:lang w:val="en-US"/>
        </w:rPr>
        <w:t xml:space="preserve"> là </w:t>
      </w:r>
      <w:r>
        <w:rPr>
          <w:rFonts w:hint="default" w:ascii="Calibri" w:hAnsi="Calibri" w:cs="Calibri"/>
          <w:b/>
          <w:bCs/>
          <w:sz w:val="28"/>
          <w:szCs w:val="28"/>
          <w:lang w:val="en-US"/>
        </w:rPr>
        <w:t>Học kỳ</w:t>
      </w:r>
      <w:r>
        <w:rPr>
          <w:rFonts w:hint="default" w:ascii="Calibri" w:hAnsi="Calibri" w:cs="Calibri"/>
          <w:sz w:val="28"/>
          <w:szCs w:val="28"/>
          <w:lang w:val="en-US"/>
        </w:rPr>
        <w:t xml:space="preserve"> và </w:t>
      </w:r>
      <w:r>
        <w:rPr>
          <w:rFonts w:hint="default" w:ascii="Calibri" w:hAnsi="Calibri" w:cs="Calibri"/>
          <w:b/>
          <w:bCs/>
          <w:sz w:val="28"/>
          <w:szCs w:val="28"/>
          <w:lang w:val="en-US"/>
        </w:rPr>
        <w:t>Năm học</w:t>
      </w:r>
    </w:p>
    <w:p>
      <w:pPr>
        <w:pStyle w:val="9"/>
        <w:numPr>
          <w:numId w:val="0"/>
        </w:numPr>
        <w:ind w:left="360" w:leftChars="0"/>
      </w:pPr>
      <w:r>
        <w:rPr>
          <w:rFonts w:hint="default" w:ascii="Calibri" w:hAnsi="Calibri" w:cs="Calibri"/>
        </w:rPr>
        <w:drawing>
          <wp:anchor distT="0" distB="0" distL="114300" distR="114300" simplePos="0" relativeHeight="251662336" behindDoc="0" locked="0" layoutInCell="1" allowOverlap="1">
            <wp:simplePos x="0" y="0"/>
            <wp:positionH relativeFrom="column">
              <wp:posOffset>990600</wp:posOffset>
            </wp:positionH>
            <wp:positionV relativeFrom="paragraph">
              <wp:posOffset>140335</wp:posOffset>
            </wp:positionV>
            <wp:extent cx="2893695" cy="1284605"/>
            <wp:effectExtent l="0" t="0" r="1905" b="10795"/>
            <wp:wrapTopAndBottom/>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14"/>
                    <a:stretch>
                      <a:fillRect/>
                    </a:stretch>
                  </pic:blipFill>
                  <pic:spPr>
                    <a:xfrm>
                      <a:off x="0" y="0"/>
                      <a:ext cx="2893695" cy="1284605"/>
                    </a:xfrm>
                    <a:prstGeom prst="rect">
                      <a:avLst/>
                    </a:prstGeom>
                    <a:noFill/>
                    <a:ln>
                      <a:noFill/>
                    </a:ln>
                  </pic:spPr>
                </pic:pic>
              </a:graphicData>
            </a:graphic>
          </wp:anchor>
        </w:drawing>
      </w:r>
      <w:r>
        <w:br w:type="textWrapping"/>
      </w:r>
    </w:p>
    <w:p>
      <w:pPr>
        <w:pStyle w:val="9"/>
        <w:numPr>
          <w:ilvl w:val="0"/>
          <w:numId w:val="1"/>
        </w:numPr>
        <w:rPr>
          <w:b/>
          <w:bCs/>
          <w:sz w:val="32"/>
          <w:szCs w:val="32"/>
          <w:u w:val="single"/>
        </w:rPr>
      </w:pPr>
      <w:r>
        <w:rPr>
          <w:rFonts w:hint="default"/>
          <w:b/>
          <w:bCs/>
          <w:sz w:val="32"/>
          <w:szCs w:val="32"/>
          <w:u w:val="none"/>
          <w:lang w:val="en-US"/>
        </w:rPr>
        <w:t>Mối kết hợp (relationship)</w:t>
      </w:r>
    </w:p>
    <w:p>
      <w:pPr>
        <w:pStyle w:val="9"/>
        <w:numPr>
          <w:ilvl w:val="0"/>
          <w:numId w:val="4"/>
        </w:numPr>
        <w:tabs>
          <w:tab w:val="clear" w:pos="420"/>
        </w:tabs>
        <w:ind w:left="420" w:leftChars="0" w:hanging="420" w:firstLineChars="0"/>
        <w:rPr>
          <w:rFonts w:hint="default"/>
          <w:b w:val="0"/>
          <w:bCs w:val="0"/>
          <w:i/>
          <w:iCs/>
          <w:sz w:val="32"/>
          <w:szCs w:val="32"/>
          <w:u w:val="single"/>
          <w:lang w:val="en-US"/>
        </w:rPr>
      </w:pPr>
      <w:r>
        <w:rPr>
          <w:rFonts w:hint="default"/>
          <w:b w:val="0"/>
          <w:bCs w:val="0"/>
          <w:i/>
          <w:iCs/>
          <w:sz w:val="32"/>
          <w:szCs w:val="32"/>
          <w:u w:val="single"/>
          <w:lang w:val="en-US"/>
        </w:rPr>
        <w:t>Khái niệm :</w:t>
      </w:r>
    </w:p>
    <w:p>
      <w:r>
        <w:drawing>
          <wp:anchor distT="0" distB="0" distL="114300" distR="114300" simplePos="0" relativeHeight="251663360" behindDoc="1" locked="0" layoutInCell="1" allowOverlap="1">
            <wp:simplePos x="0" y="0"/>
            <wp:positionH relativeFrom="column">
              <wp:posOffset>250190</wp:posOffset>
            </wp:positionH>
            <wp:positionV relativeFrom="paragraph">
              <wp:posOffset>65405</wp:posOffset>
            </wp:positionV>
            <wp:extent cx="4601845" cy="2780665"/>
            <wp:effectExtent l="0" t="0" r="0" b="0"/>
            <wp:wrapThrough wrapText="bothSides">
              <wp:wrapPolygon>
                <wp:start x="0" y="0"/>
                <wp:lineTo x="0" y="21427"/>
                <wp:lineTo x="21531" y="21427"/>
                <wp:lineTo x="21531" y="0"/>
                <wp:lineTo x="0" y="0"/>
              </wp:wrapPolygon>
            </wp:wrapThrough>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15"/>
                    <a:stretch>
                      <a:fillRect/>
                    </a:stretch>
                  </pic:blipFill>
                  <pic:spPr>
                    <a:xfrm>
                      <a:off x="0" y="0"/>
                      <a:ext cx="4601845" cy="2780665"/>
                    </a:xfrm>
                    <a:prstGeom prst="rect">
                      <a:avLst/>
                    </a:prstGeom>
                    <a:noFill/>
                    <a:ln>
                      <a:noFill/>
                    </a:ln>
                  </pic:spPr>
                </pic:pic>
              </a:graphicData>
            </a:graphic>
          </wp:anchor>
        </w:drawing>
      </w:r>
    </w:p>
    <w:p>
      <w:pPr>
        <w:rPr>
          <w:rFonts w:hint="default"/>
          <w:b w:val="0"/>
          <w:bCs w:val="0"/>
          <w:i/>
          <w:iCs/>
          <w:sz w:val="32"/>
          <w:szCs w:val="32"/>
          <w:u w:val="single"/>
          <w:lang w:val="en-US"/>
        </w:rPr>
      </w:pPr>
      <w:r>
        <w:drawing>
          <wp:inline distT="0" distB="0" distL="114300" distR="114300">
            <wp:extent cx="4745355" cy="2660015"/>
            <wp:effectExtent l="0" t="0" r="9525" b="6985"/>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16"/>
                    <a:stretch>
                      <a:fillRect/>
                    </a:stretch>
                  </pic:blipFill>
                  <pic:spPr>
                    <a:xfrm>
                      <a:off x="0" y="0"/>
                      <a:ext cx="4745355" cy="2660015"/>
                    </a:xfrm>
                    <a:prstGeom prst="rect">
                      <a:avLst/>
                    </a:prstGeom>
                    <a:noFill/>
                    <a:ln>
                      <a:noFill/>
                    </a:ln>
                  </pic:spPr>
                </pic:pic>
              </a:graphicData>
            </a:graphic>
          </wp:inline>
        </w:drawing>
      </w:r>
    </w:p>
    <w:p>
      <w:pPr>
        <w:pStyle w:val="9"/>
        <w:numPr>
          <w:ilvl w:val="0"/>
          <w:numId w:val="4"/>
        </w:numPr>
        <w:tabs>
          <w:tab w:val="clear" w:pos="420"/>
        </w:tabs>
        <w:ind w:left="420" w:leftChars="0" w:hanging="420" w:firstLineChars="0"/>
        <w:rPr>
          <w:rFonts w:hint="default"/>
          <w:b w:val="0"/>
          <w:bCs w:val="0"/>
          <w:i/>
          <w:iCs/>
          <w:sz w:val="32"/>
          <w:szCs w:val="32"/>
          <w:u w:val="single"/>
          <w:lang w:val="en-US"/>
        </w:rPr>
      </w:pPr>
      <w:r>
        <w:rPr>
          <w:rFonts w:hint="default"/>
          <w:b w:val="0"/>
          <w:bCs w:val="0"/>
          <w:i/>
          <w:iCs/>
          <w:sz w:val="32"/>
          <w:szCs w:val="32"/>
          <w:u w:val="single"/>
          <w:lang w:val="en-US"/>
        </w:rPr>
        <w:t>Bậc của mối kết hợp :</w:t>
      </w:r>
    </w:p>
    <w:p>
      <w:r>
        <w:drawing>
          <wp:inline distT="0" distB="0" distL="114300" distR="114300">
            <wp:extent cx="4975860" cy="3073400"/>
            <wp:effectExtent l="0" t="0" r="7620" b="508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17"/>
                    <a:stretch>
                      <a:fillRect/>
                    </a:stretch>
                  </pic:blipFill>
                  <pic:spPr>
                    <a:xfrm>
                      <a:off x="0" y="0"/>
                      <a:ext cx="4975860" cy="3073400"/>
                    </a:xfrm>
                    <a:prstGeom prst="rect">
                      <a:avLst/>
                    </a:prstGeom>
                    <a:noFill/>
                    <a:ln>
                      <a:noFill/>
                    </a:ln>
                  </pic:spPr>
                </pic:pic>
              </a:graphicData>
            </a:graphic>
          </wp:inline>
        </w:drawing>
      </w:r>
    </w:p>
    <w:p>
      <w:pPr>
        <w:numPr>
          <w:ilvl w:val="0"/>
          <w:numId w:val="4"/>
        </w:numPr>
        <w:ind w:left="420" w:leftChars="0" w:hanging="420" w:firstLineChars="0"/>
        <w:rPr>
          <w:rFonts w:hint="default"/>
          <w:i/>
          <w:iCs/>
          <w:sz w:val="32"/>
          <w:szCs w:val="32"/>
          <w:u w:val="single"/>
          <w:lang w:val="en-US"/>
        </w:rPr>
      </w:pPr>
      <w:r>
        <w:rPr>
          <w:rFonts w:hint="default"/>
          <w:i/>
          <w:iCs/>
          <w:sz w:val="32"/>
          <w:szCs w:val="32"/>
          <w:u w:val="single"/>
          <w:lang w:val="en-US"/>
        </w:rPr>
        <w:t>Bản số :</w:t>
      </w:r>
      <w:r>
        <w:rPr>
          <w:rFonts w:hint="default"/>
          <w:i/>
          <w:iCs/>
          <w:sz w:val="32"/>
          <w:szCs w:val="32"/>
          <w:u w:val="single"/>
          <w:lang w:val="en-US"/>
        </w:rPr>
        <w:br w:type="textWrapping"/>
      </w:r>
      <w:r>
        <w:drawing>
          <wp:inline distT="0" distB="0" distL="114300" distR="114300">
            <wp:extent cx="5942330" cy="2032635"/>
            <wp:effectExtent l="0" t="0" r="1270" b="9525"/>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18"/>
                    <a:stretch>
                      <a:fillRect/>
                    </a:stretch>
                  </pic:blipFill>
                  <pic:spPr>
                    <a:xfrm>
                      <a:off x="0" y="0"/>
                      <a:ext cx="5942330" cy="2032635"/>
                    </a:xfrm>
                    <a:prstGeom prst="rect">
                      <a:avLst/>
                    </a:prstGeom>
                    <a:noFill/>
                    <a:ln>
                      <a:noFill/>
                    </a:ln>
                  </pic:spPr>
                </pic:pic>
              </a:graphicData>
            </a:graphic>
          </wp:inline>
        </w:drawing>
      </w:r>
    </w:p>
    <w:p>
      <w:pPr>
        <w:numPr>
          <w:numId w:val="0"/>
        </w:numPr>
        <w:ind w:leftChars="0"/>
      </w:pPr>
      <w:r>
        <w:drawing>
          <wp:inline distT="0" distB="0" distL="114300" distR="114300">
            <wp:extent cx="4800600" cy="1676400"/>
            <wp:effectExtent l="0" t="0" r="0" b="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19"/>
                    <a:stretch>
                      <a:fillRect/>
                    </a:stretch>
                  </pic:blipFill>
                  <pic:spPr>
                    <a:xfrm>
                      <a:off x="0" y="0"/>
                      <a:ext cx="4800600" cy="1676400"/>
                    </a:xfrm>
                    <a:prstGeom prst="rect">
                      <a:avLst/>
                    </a:prstGeom>
                    <a:noFill/>
                    <a:ln>
                      <a:noFill/>
                    </a:ln>
                  </pic:spPr>
                </pic:pic>
              </a:graphicData>
            </a:graphic>
          </wp:inline>
        </w:drawing>
      </w:r>
    </w:p>
    <w:p>
      <w:pPr>
        <w:numPr>
          <w:ilvl w:val="0"/>
          <w:numId w:val="4"/>
        </w:numPr>
        <w:ind w:left="420" w:leftChars="0" w:hanging="420" w:firstLineChars="0"/>
        <w:rPr>
          <w:rFonts w:hint="default"/>
          <w:lang w:val="en-US"/>
        </w:rPr>
      </w:pPr>
      <w:r>
        <w:rPr>
          <w:rFonts w:hint="default"/>
          <w:i/>
          <w:iCs/>
          <w:sz w:val="32"/>
          <w:szCs w:val="32"/>
          <w:u w:val="single"/>
          <w:lang w:val="en-US"/>
        </w:rPr>
        <w:t>Mối kết hợp đệ quy :</w:t>
      </w:r>
    </w:p>
    <w:p>
      <w:pPr>
        <w:numPr>
          <w:numId w:val="0"/>
        </w:numPr>
        <w:ind w:leftChars="0"/>
      </w:pPr>
      <w:r>
        <w:drawing>
          <wp:inline distT="0" distB="0" distL="114300" distR="114300">
            <wp:extent cx="4999990" cy="740410"/>
            <wp:effectExtent l="0" t="0" r="13970" b="635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20"/>
                    <a:stretch>
                      <a:fillRect/>
                    </a:stretch>
                  </pic:blipFill>
                  <pic:spPr>
                    <a:xfrm>
                      <a:off x="0" y="0"/>
                      <a:ext cx="4999990" cy="740410"/>
                    </a:xfrm>
                    <a:prstGeom prst="rect">
                      <a:avLst/>
                    </a:prstGeom>
                    <a:noFill/>
                    <a:ln>
                      <a:noFill/>
                    </a:ln>
                  </pic:spPr>
                </pic:pic>
              </a:graphicData>
            </a:graphic>
          </wp:inline>
        </w:drawing>
      </w:r>
    </w:p>
    <w:p>
      <w:pPr>
        <w:numPr>
          <w:ilvl w:val="0"/>
          <w:numId w:val="4"/>
        </w:numPr>
        <w:ind w:left="420" w:leftChars="0" w:hanging="420" w:firstLineChars="0"/>
        <w:rPr>
          <w:rFonts w:hint="default"/>
          <w:lang w:val="en-US"/>
        </w:rPr>
      </w:pPr>
      <w:r>
        <w:drawing>
          <wp:anchor distT="0" distB="0" distL="114300" distR="114300" simplePos="0" relativeHeight="251664384" behindDoc="0" locked="0" layoutInCell="1" allowOverlap="1">
            <wp:simplePos x="0" y="0"/>
            <wp:positionH relativeFrom="column">
              <wp:posOffset>762000</wp:posOffset>
            </wp:positionH>
            <wp:positionV relativeFrom="paragraph">
              <wp:posOffset>434975</wp:posOffset>
            </wp:positionV>
            <wp:extent cx="4329430" cy="2602865"/>
            <wp:effectExtent l="0" t="0" r="13970" b="3175"/>
            <wp:wrapTopAndBottom/>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pic:cNvPicPr>
                      <a:picLocks noChangeAspect="1"/>
                    </pic:cNvPicPr>
                  </pic:nvPicPr>
                  <pic:blipFill>
                    <a:blip r:embed="rId21"/>
                    <a:stretch>
                      <a:fillRect/>
                    </a:stretch>
                  </pic:blipFill>
                  <pic:spPr>
                    <a:xfrm>
                      <a:off x="0" y="0"/>
                      <a:ext cx="4329430" cy="2602865"/>
                    </a:xfrm>
                    <a:prstGeom prst="rect">
                      <a:avLst/>
                    </a:prstGeom>
                    <a:noFill/>
                    <a:ln>
                      <a:noFill/>
                    </a:ln>
                  </pic:spPr>
                </pic:pic>
              </a:graphicData>
            </a:graphic>
          </wp:anchor>
        </w:drawing>
      </w:r>
      <w:r>
        <w:rPr>
          <w:rFonts w:hint="default"/>
          <w:i/>
          <w:iCs/>
          <w:sz w:val="32"/>
          <w:szCs w:val="32"/>
          <w:u w:val="single"/>
          <w:lang w:val="en-US"/>
        </w:rPr>
        <w:t>Mối kết hợp mở rộng :</w:t>
      </w:r>
    </w:p>
    <w:p>
      <w:pPr>
        <w:numPr>
          <w:numId w:val="0"/>
        </w:numPr>
        <w:ind w:leftChars="0"/>
        <w:rPr>
          <w:rFonts w:hint="default"/>
          <w:lang w:val="en-US"/>
        </w:rPr>
      </w:pPr>
    </w:p>
    <w:p>
      <w:pPr>
        <w:rPr>
          <w:b/>
          <w:bCs/>
          <w:sz w:val="36"/>
          <w:szCs w:val="36"/>
        </w:rPr>
      </w:pPr>
      <w:r>
        <w:rPr>
          <w:b/>
          <w:bCs/>
          <w:sz w:val="36"/>
          <w:szCs w:val="36"/>
          <w:highlight w:val="yellow"/>
        </w:rPr>
        <w:t>Mô hình phân rã chức năng – BFD</w:t>
      </w:r>
    </w:p>
    <w:p>
      <w:pPr>
        <w:pStyle w:val="9"/>
        <w:numPr>
          <w:ilvl w:val="0"/>
          <w:numId w:val="6"/>
        </w:numPr>
        <w:rPr>
          <w:rFonts w:hint="default" w:ascii="Calibri (Body)" w:hAnsi="Calibri (Body)" w:cs="Calibri (Body)"/>
          <w:sz w:val="28"/>
          <w:szCs w:val="28"/>
        </w:rPr>
      </w:pPr>
      <w:r>
        <w:rPr>
          <w:rFonts w:hint="default" w:ascii="Calibri (Body)" w:hAnsi="Calibri (Body)" w:cs="Calibri (Body)"/>
          <w:sz w:val="28"/>
          <w:szCs w:val="28"/>
        </w:rPr>
        <w:t>Là công cụ Biểu diễn sự phân rã có thứ bậc đơn giản các chức năng cần thực hiện.</w:t>
      </w:r>
      <w:r>
        <w:rPr>
          <w:rFonts w:hint="default" w:ascii="Calibri (Body)" w:hAnsi="Calibri (Body)" w:cs="Calibri (Body)"/>
          <w:sz w:val="28"/>
          <w:szCs w:val="28"/>
        </w:rPr>
        <w:t xml:space="preserve"> </w:t>
      </w:r>
      <w:r>
        <w:rPr>
          <w:rFonts w:hint="default" w:ascii="Calibri (Body)" w:hAnsi="Calibri (Body)" w:cs="Calibri (Body)"/>
          <w:i/>
          <w:iCs/>
          <w:color w:val="4472C4" w:themeColor="accent1"/>
          <w:sz w:val="28"/>
          <w:szCs w:val="28"/>
          <w14:textFill>
            <w14:solidFill>
              <w14:schemeClr w14:val="accent1"/>
            </w14:solidFill>
          </w14:textFill>
        </w:rPr>
        <w:t>Mỗi công việc được chia ra làm các công việc con, số mức chia ra phụ thuộc kích cỡ và độ phức tạp của hệ thống.</w:t>
      </w:r>
    </w:p>
    <w:p>
      <w:pPr>
        <w:pStyle w:val="9"/>
        <w:numPr>
          <w:ilvl w:val="0"/>
          <w:numId w:val="1"/>
        </w:numPr>
        <w:rPr>
          <w:b/>
          <w:bCs/>
          <w:sz w:val="32"/>
          <w:szCs w:val="32"/>
          <w:u w:val="single"/>
        </w:rPr>
      </w:pPr>
      <w:r>
        <w:rPr>
          <w:b/>
          <w:bCs/>
          <w:sz w:val="32"/>
          <w:szCs w:val="32"/>
          <w:u w:val="single"/>
        </w:rPr>
        <w:t>Đặc điểm &amp; mục đích của BFD</w:t>
      </w:r>
    </w:p>
    <w:p>
      <w:pPr>
        <w:rPr>
          <w:b/>
          <w:bCs/>
          <w:sz w:val="28"/>
          <w:szCs w:val="28"/>
          <w:u w:val="single"/>
        </w:rPr>
      </w:pPr>
      <w:r>
        <w:rPr>
          <w:b/>
          <w:bCs/>
          <w:sz w:val="28"/>
          <w:szCs w:val="28"/>
          <w:u w:val="single"/>
        </w:rPr>
        <w:drawing>
          <wp:inline distT="0" distB="0" distL="0" distR="0">
            <wp:extent cx="4585335" cy="2634615"/>
            <wp:effectExtent l="0" t="0" r="1905" b="1905"/>
            <wp:docPr id="205552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27525" name="Picture 1"/>
                    <pic:cNvPicPr>
                      <a:picLocks noChangeAspect="1"/>
                    </pic:cNvPicPr>
                  </pic:nvPicPr>
                  <pic:blipFill>
                    <a:blip r:embed="rId22"/>
                    <a:srcRect b="4269"/>
                    <a:stretch>
                      <a:fillRect/>
                    </a:stretch>
                  </pic:blipFill>
                  <pic:spPr>
                    <a:xfrm>
                      <a:off x="0" y="0"/>
                      <a:ext cx="4614593" cy="2651508"/>
                    </a:xfrm>
                    <a:prstGeom prst="rect">
                      <a:avLst/>
                    </a:prstGeom>
                    <a:ln>
                      <a:noFill/>
                    </a:ln>
                  </pic:spPr>
                </pic:pic>
              </a:graphicData>
            </a:graphic>
          </wp:inline>
        </w:drawing>
      </w:r>
    </w:p>
    <w:p>
      <w:pPr>
        <w:pStyle w:val="9"/>
        <w:numPr>
          <w:ilvl w:val="0"/>
          <w:numId w:val="1"/>
        </w:numPr>
        <w:rPr>
          <w:b/>
          <w:bCs/>
          <w:sz w:val="36"/>
          <w:szCs w:val="36"/>
          <w:u w:val="single"/>
        </w:rPr>
      </w:pPr>
      <w:r>
        <w:rPr>
          <w:b/>
          <w:bCs/>
          <w:sz w:val="36"/>
          <w:szCs w:val="36"/>
          <w:u w:val="single"/>
        </w:rPr>
        <w:t>Các thành phần của BFD</w:t>
      </w:r>
    </w:p>
    <w:p>
      <w:pPr>
        <w:rPr>
          <w:sz w:val="28"/>
          <w:szCs w:val="28"/>
        </w:rPr>
      </w:pPr>
      <w:r>
        <w:rPr>
          <w:sz w:val="28"/>
          <w:szCs w:val="28"/>
        </w:rPr>
        <w:drawing>
          <wp:inline distT="0" distB="0" distL="0" distR="0">
            <wp:extent cx="4925060" cy="2682240"/>
            <wp:effectExtent l="0" t="0" r="12700" b="0"/>
            <wp:docPr id="131503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33933" name="Picture 1"/>
                    <pic:cNvPicPr>
                      <a:picLocks noChangeAspect="1"/>
                    </pic:cNvPicPr>
                  </pic:nvPicPr>
                  <pic:blipFill>
                    <a:blip r:embed="rId23"/>
                    <a:stretch>
                      <a:fillRect/>
                    </a:stretch>
                  </pic:blipFill>
                  <pic:spPr>
                    <a:xfrm>
                      <a:off x="0" y="0"/>
                      <a:ext cx="4935132" cy="2687960"/>
                    </a:xfrm>
                    <a:prstGeom prst="rect">
                      <a:avLst/>
                    </a:prstGeom>
                  </pic:spPr>
                </pic:pic>
              </a:graphicData>
            </a:graphic>
          </wp:inline>
        </w:drawing>
      </w:r>
    </w:p>
    <w:p>
      <w:pPr>
        <w:rPr>
          <w:sz w:val="28"/>
          <w:szCs w:val="28"/>
        </w:rPr>
      </w:pPr>
    </w:p>
    <w:p>
      <w:pPr>
        <w:rPr>
          <w:sz w:val="28"/>
          <w:szCs w:val="28"/>
        </w:rPr>
      </w:pPr>
    </w:p>
    <w:p>
      <w:pPr>
        <w:pStyle w:val="9"/>
        <w:numPr>
          <w:ilvl w:val="0"/>
          <w:numId w:val="1"/>
        </w:numPr>
        <w:rPr>
          <w:b/>
          <w:bCs/>
          <w:sz w:val="28"/>
          <w:szCs w:val="28"/>
          <w:u w:val="single"/>
        </w:rPr>
      </w:pPr>
      <w:r>
        <w:rPr>
          <w:b/>
          <w:bCs/>
          <w:sz w:val="28"/>
          <w:szCs w:val="28"/>
          <w:u w:val="single"/>
        </w:rPr>
        <w:t>Nguyên tắc phân rã chức năng</w:t>
      </w:r>
    </w:p>
    <w:p>
      <w:pPr>
        <w:rPr>
          <w:b/>
          <w:bCs/>
          <w:sz w:val="28"/>
          <w:szCs w:val="28"/>
          <w:u w:val="single"/>
        </w:rPr>
      </w:pPr>
      <w:r>
        <w:rPr>
          <w:b/>
          <w:bCs/>
          <w:sz w:val="28"/>
          <w:szCs w:val="28"/>
          <w:u w:val="single"/>
        </w:rPr>
        <w:t>Cách phân chia thường theo nguyên tắc:</w:t>
      </w:r>
    </w:p>
    <w:p>
      <w:pPr>
        <w:rPr>
          <w:sz w:val="28"/>
          <w:szCs w:val="28"/>
        </w:rPr>
      </w:pPr>
      <w:r>
        <w:rPr>
          <w:sz w:val="28"/>
          <w:szCs w:val="28"/>
        </w:rPr>
        <w:t>Trong quá trình tiếp cận một tổ chức theo phương pháp từ trên xuống (top- down) ta nhận được thông tin về các chức năng từ mức gộp (do lãnh đạo cung cấp) đến mức chi tiết (do các bộ phân chức năng cung cấp). Cách phân rã này cho là phù hợp với sự phân công các chức năng của một tổ chức nào đó.</w:t>
      </w:r>
    </w:p>
    <w:p>
      <w:pPr>
        <w:pStyle w:val="9"/>
        <w:numPr>
          <w:ilvl w:val="0"/>
          <w:numId w:val="6"/>
        </w:numPr>
        <w:rPr>
          <w:sz w:val="28"/>
          <w:szCs w:val="28"/>
        </w:rPr>
      </w:pPr>
      <w:r>
        <w:rPr>
          <w:sz w:val="28"/>
          <w:szCs w:val="28"/>
        </w:rPr>
        <w:t>Cách phân chia này thường theo nguyên tắc sau:</w:t>
      </w:r>
    </w:p>
    <w:p>
      <w:pPr>
        <w:rPr>
          <w:sz w:val="28"/>
          <w:szCs w:val="28"/>
        </w:rPr>
      </w:pPr>
      <w:r>
        <w:rPr>
          <w:sz w:val="28"/>
          <w:szCs w:val="28"/>
        </w:rPr>
        <w:t xml:space="preserve"> • Mỗi chức năng con phải là một bộ phận thực sự  tham gia thực hiện chức năng cha.</w:t>
      </w:r>
    </w:p>
    <w:p>
      <w:pPr>
        <w:rPr>
          <w:sz w:val="28"/>
          <w:szCs w:val="28"/>
        </w:rPr>
      </w:pPr>
      <w:r>
        <w:rPr>
          <w:sz w:val="28"/>
          <w:szCs w:val="28"/>
        </w:rPr>
        <w:t xml:space="preserve"> • Việc thực hiện tất cả các chức năng con phải đảm bảo thực hiện được các chức năng ở mức trên đã phân rã ra chúng.</w:t>
      </w:r>
    </w:p>
    <w:p>
      <w:pPr>
        <w:rPr>
          <w:b/>
          <w:bCs/>
          <w:sz w:val="28"/>
          <w:szCs w:val="28"/>
          <w:u w:val="single"/>
        </w:rPr>
      </w:pPr>
      <w:r>
        <w:rPr>
          <w:b/>
          <w:bCs/>
          <w:sz w:val="28"/>
          <w:szCs w:val="28"/>
          <w:u w:val="single"/>
        </w:rPr>
        <w:t xml:space="preserve"> ▪ Các bước tiến hành</w:t>
      </w:r>
    </w:p>
    <w:p>
      <w:pPr>
        <w:rPr>
          <w:sz w:val="28"/>
          <w:szCs w:val="28"/>
        </w:rPr>
      </w:pPr>
      <w:r>
        <w:rPr>
          <w:sz w:val="28"/>
          <w:szCs w:val="28"/>
        </w:rPr>
        <w:t xml:space="preserve"> • B1 - Xác định chức năng</w:t>
      </w:r>
    </w:p>
    <w:p>
      <w:pPr>
        <w:rPr>
          <w:sz w:val="28"/>
          <w:szCs w:val="28"/>
        </w:rPr>
      </w:pPr>
      <w:r>
        <w:rPr>
          <w:sz w:val="28"/>
          <w:szCs w:val="28"/>
        </w:rPr>
        <w:t xml:space="preserve"> • B2 - Phân rã các chức năng</w:t>
      </w:r>
    </w:p>
    <w:p>
      <w:pPr>
        <w:rPr>
          <w:sz w:val="28"/>
          <w:szCs w:val="28"/>
        </w:rPr>
      </w:pPr>
    </w:p>
    <w:p>
      <w:pPr>
        <w:rPr>
          <w:b/>
          <w:bCs/>
          <w:sz w:val="32"/>
          <w:szCs w:val="32"/>
        </w:rPr>
      </w:pPr>
      <w:r>
        <w:rPr>
          <w:b/>
          <w:bCs/>
          <w:sz w:val="32"/>
          <w:szCs w:val="32"/>
          <w:highlight w:val="yellow"/>
        </w:rPr>
        <w:t>MÔ HÌNH LUỒNG (DÒNG) DỮ LIỆU – DFD (DATA FLOW DIAGRAM)</w:t>
      </w:r>
    </w:p>
    <w:p>
      <w:pPr>
        <w:spacing w:after="0" w:line="240" w:lineRule="auto"/>
        <w:rPr>
          <w:rFonts w:ascii="TimesNewRomanPSMT_52" w:hAnsi="TimesNewRomanPSMT_52" w:eastAsia="Times New Roman" w:cs="Times New Roman"/>
          <w:color w:val="000000"/>
          <w:spacing w:val="-1"/>
          <w:kern w:val="0"/>
          <w:sz w:val="30"/>
          <w:szCs w:val="30"/>
          <w:shd w:val="clear" w:color="auto" w:fill="FFFFFF"/>
          <w14:ligatures w14:val="none"/>
        </w:rPr>
      </w:pPr>
      <w:r>
        <w:rPr>
          <w:rFonts w:ascii="TimesNewRomanPSMT_52" w:hAnsi="TimesNewRomanPSMT_52" w:eastAsia="Times New Roman" w:cs="Times New Roman"/>
          <w:color w:val="000000"/>
          <w:spacing w:val="-1"/>
          <w:kern w:val="0"/>
          <w:sz w:val="30"/>
          <w:szCs w:val="30"/>
          <w:shd w:val="clear" w:color="auto" w:fill="FFFFFF"/>
          <w14:ligatures w14:val="none"/>
        </w:rPr>
        <w:t>Mô hình lu</w:t>
      </w:r>
      <w:r>
        <w:rPr>
          <w:rFonts w:ascii="TimesNewRomanPSMT_4y" w:hAnsi="TimesNewRomanPSMT_4y" w:eastAsia="Times New Roman" w:cs="Times New Roman"/>
          <w:color w:val="000000"/>
          <w:kern w:val="0"/>
          <w:sz w:val="30"/>
          <w:szCs w:val="30"/>
          <w:shd w:val="clear" w:color="auto" w:fill="FFFFFF"/>
          <w14:ligatures w14:val="none"/>
        </w:rPr>
        <w:t>ồ</w:t>
      </w:r>
      <w:r>
        <w:rPr>
          <w:rFonts w:ascii="TimesNewRomanPSMT_52" w:hAnsi="TimesNewRomanPSMT_52" w:eastAsia="Times New Roman" w:cs="Times New Roman"/>
          <w:color w:val="000000"/>
          <w:spacing w:val="-1"/>
          <w:kern w:val="0"/>
          <w:sz w:val="30"/>
          <w:szCs w:val="30"/>
          <w:shd w:val="clear" w:color="auto" w:fill="FFFFFF"/>
          <w14:ligatures w14:val="none"/>
        </w:rPr>
        <w:t>ng d</w:t>
      </w:r>
      <w:r>
        <w:rPr>
          <w:rFonts w:ascii="TimesNewRomanPSMT_4y" w:hAnsi="TimesNewRomanPSMT_4y" w:eastAsia="Times New Roman" w:cs="Times New Roman"/>
          <w:color w:val="000000"/>
          <w:kern w:val="0"/>
          <w:sz w:val="30"/>
          <w:szCs w:val="30"/>
          <w:shd w:val="clear" w:color="auto" w:fill="FFFFFF"/>
          <w14:ligatures w14:val="none"/>
        </w:rPr>
        <w:t xml:space="preserve">ữ </w:t>
      </w:r>
      <w:r>
        <w:rPr>
          <w:rFonts w:ascii="TimesNewRomanPSMT_52" w:hAnsi="TimesNewRomanPSMT_52" w:eastAsia="Times New Roman" w:cs="Times New Roman"/>
          <w:color w:val="000000"/>
          <w:spacing w:val="-1"/>
          <w:kern w:val="0"/>
          <w:sz w:val="30"/>
          <w:szCs w:val="30"/>
          <w:shd w:val="clear" w:color="auto" w:fill="FFFFFF"/>
          <w14:ligatures w14:val="none"/>
        </w:rPr>
        <w:t>li</w:t>
      </w:r>
      <w:r>
        <w:rPr>
          <w:rFonts w:ascii="TimesNewRomanPSMT_4y" w:hAnsi="TimesNewRomanPSMT_4y" w:eastAsia="Times New Roman" w:cs="Times New Roman"/>
          <w:color w:val="000000"/>
          <w:kern w:val="0"/>
          <w:sz w:val="30"/>
          <w:szCs w:val="30"/>
          <w:shd w:val="clear" w:color="auto" w:fill="FFFFFF"/>
          <w14:ligatures w14:val="none"/>
        </w:rPr>
        <w:t>ệ</w:t>
      </w:r>
      <w:r>
        <w:rPr>
          <w:rFonts w:ascii="TimesNewRomanPSMT_52" w:hAnsi="TimesNewRomanPSMT_52" w:eastAsia="Times New Roman" w:cs="Times New Roman"/>
          <w:color w:val="000000"/>
          <w:spacing w:val="-1"/>
          <w:kern w:val="0"/>
          <w:sz w:val="30"/>
          <w:szCs w:val="30"/>
          <w:shd w:val="clear" w:color="auto" w:fill="FFFFFF"/>
          <w14:ligatures w14:val="none"/>
        </w:rPr>
        <w:t>u (DFD - Data Flow Diagram) là m</w:t>
      </w:r>
      <w:r>
        <w:rPr>
          <w:rFonts w:ascii="TimesNewRomanPSMT_4y" w:hAnsi="TimesNewRomanPSMT_4y" w:eastAsia="Times New Roman" w:cs="Times New Roman"/>
          <w:color w:val="000000"/>
          <w:kern w:val="0"/>
          <w:sz w:val="30"/>
          <w:szCs w:val="30"/>
          <w:shd w:val="clear" w:color="auto" w:fill="FFFFFF"/>
          <w14:ligatures w14:val="none"/>
        </w:rPr>
        <w:t>ộ</w:t>
      </w:r>
      <w:r>
        <w:rPr>
          <w:rFonts w:ascii="TimesNewRomanPSMT_52" w:hAnsi="TimesNewRomanPSMT_52" w:eastAsia="Times New Roman" w:cs="Times New Roman"/>
          <w:color w:val="000000"/>
          <w:spacing w:val="-1"/>
          <w:kern w:val="0"/>
          <w:sz w:val="30"/>
          <w:szCs w:val="30"/>
          <w:shd w:val="clear" w:color="auto" w:fill="FFFFFF"/>
          <w14:ligatures w14:val="none"/>
        </w:rPr>
        <w:t>t công c</w:t>
      </w:r>
      <w:r>
        <w:rPr>
          <w:rFonts w:ascii="TimesNewRomanPSMT_4y" w:hAnsi="TimesNewRomanPSMT_4y" w:eastAsia="Times New Roman" w:cs="Times New Roman"/>
          <w:color w:val="000000"/>
          <w:kern w:val="0"/>
          <w:sz w:val="30"/>
          <w:szCs w:val="30"/>
          <w:shd w:val="clear" w:color="auto" w:fill="FFFFFF"/>
          <w14:ligatures w14:val="none"/>
        </w:rPr>
        <w:t xml:space="preserve">ụ </w:t>
      </w:r>
      <w:r>
        <w:rPr>
          <w:rFonts w:ascii="TimesNewRomanPSMT_52" w:hAnsi="TimesNewRomanPSMT_52" w:eastAsia="Times New Roman" w:cs="Times New Roman"/>
          <w:color w:val="000000"/>
          <w:spacing w:val="-2"/>
          <w:kern w:val="0"/>
          <w:sz w:val="30"/>
          <w:szCs w:val="30"/>
          <w:shd w:val="clear" w:color="auto" w:fill="FFFFFF"/>
          <w14:ligatures w14:val="none"/>
        </w:rPr>
        <w:t>mô t</w:t>
      </w:r>
      <w:r>
        <w:rPr>
          <w:rFonts w:ascii="TimesNewRomanPSMT_4y" w:hAnsi="TimesNewRomanPSMT_4y" w:eastAsia="Times New Roman" w:cs="Times New Roman"/>
          <w:color w:val="000000"/>
          <w:kern w:val="0"/>
          <w:sz w:val="30"/>
          <w:szCs w:val="30"/>
          <w:shd w:val="clear" w:color="auto" w:fill="FFFFFF"/>
          <w14:ligatures w14:val="none"/>
        </w:rPr>
        <w:t xml:space="preserve">ả </w:t>
      </w:r>
      <w:r>
        <w:rPr>
          <w:rFonts w:ascii="TimesNewRomanPSMT_52" w:hAnsi="TimesNewRomanPSMT_52" w:eastAsia="Times New Roman" w:cs="Times New Roman"/>
          <w:color w:val="000000"/>
          <w:kern w:val="0"/>
          <w:sz w:val="30"/>
          <w:szCs w:val="30"/>
          <w:shd w:val="clear" w:color="auto" w:fill="FFFFFF"/>
          <w14:ligatures w14:val="none"/>
        </w:rPr>
        <w:t>m</w:t>
      </w:r>
      <w:r>
        <w:rPr>
          <w:rFonts w:ascii="TimesNewRomanPSMT_4y" w:hAnsi="TimesNewRomanPSMT_4y" w:eastAsia="Times New Roman" w:cs="Times New Roman"/>
          <w:color w:val="000000"/>
          <w:kern w:val="0"/>
          <w:sz w:val="30"/>
          <w:szCs w:val="30"/>
          <w:shd w:val="clear" w:color="auto" w:fill="FFFFFF"/>
          <w14:ligatures w14:val="none"/>
        </w:rPr>
        <w:t>ố</w:t>
      </w:r>
      <w:r>
        <w:rPr>
          <w:rFonts w:ascii="TimesNewRomanPSMT_52" w:hAnsi="TimesNewRomanPSMT_52" w:eastAsia="Times New Roman" w:cs="Times New Roman"/>
          <w:color w:val="000000"/>
          <w:kern w:val="0"/>
          <w:sz w:val="30"/>
          <w:szCs w:val="30"/>
          <w:shd w:val="clear" w:color="auto" w:fill="FFFFFF"/>
          <w14:ligatures w14:val="none"/>
        </w:rPr>
        <w:t xml:space="preserve">i </w:t>
      </w:r>
      <w:r>
        <w:rPr>
          <w:rFonts w:ascii="Roboto" w:hAnsi="Roboto" w:eastAsia="Times New Roman" w:cs="Times New Roman"/>
          <w:color w:val="494848"/>
          <w:kern w:val="0"/>
          <w:sz w:val="21"/>
          <w:szCs w:val="21"/>
          <w:shd w:val="clear" w:color="auto" w:fill="FFFFFF"/>
          <w14:ligatures w14:val="none"/>
        </w:rPr>
        <w:t xml:space="preserve"> </w:t>
      </w:r>
      <w:r>
        <w:rPr>
          <w:rFonts w:ascii="TimesNewRomanPSMT_52" w:hAnsi="TimesNewRomanPSMT_52" w:eastAsia="Times New Roman" w:cs="Times New Roman"/>
          <w:color w:val="000000"/>
          <w:spacing w:val="-1"/>
          <w:kern w:val="0"/>
          <w:sz w:val="30"/>
          <w:szCs w:val="30"/>
          <w:shd w:val="clear" w:color="auto" w:fill="FFFFFF"/>
          <w14:ligatures w14:val="none"/>
        </w:rPr>
        <w:t>quan h</w:t>
      </w:r>
      <w:r>
        <w:rPr>
          <w:rFonts w:ascii="TimesNewRomanPSMT_4y" w:hAnsi="TimesNewRomanPSMT_4y" w:eastAsia="Times New Roman" w:cs="Times New Roman"/>
          <w:color w:val="000000"/>
          <w:kern w:val="0"/>
          <w:sz w:val="30"/>
          <w:szCs w:val="30"/>
          <w:shd w:val="clear" w:color="auto" w:fill="FFFFFF"/>
          <w14:ligatures w14:val="none"/>
        </w:rPr>
        <w:t xml:space="preserve">ệ </w:t>
      </w:r>
      <w:r>
        <w:rPr>
          <w:rFonts w:ascii="TimesNewRomanPSMT_52" w:hAnsi="TimesNewRomanPSMT_52" w:eastAsia="Times New Roman" w:cs="Times New Roman"/>
          <w:color w:val="000000"/>
          <w:spacing w:val="-1"/>
          <w:kern w:val="0"/>
          <w:sz w:val="30"/>
          <w:szCs w:val="30"/>
          <w:shd w:val="clear" w:color="auto" w:fill="FFFFFF"/>
          <w14:ligatures w14:val="none"/>
        </w:rPr>
        <w:t>thông tin gi</w:t>
      </w:r>
      <w:r>
        <w:rPr>
          <w:rFonts w:ascii="TimesNewRomanPSMT_4y" w:hAnsi="TimesNewRomanPSMT_4y" w:eastAsia="Times New Roman" w:cs="Times New Roman"/>
          <w:color w:val="000000"/>
          <w:kern w:val="0"/>
          <w:sz w:val="30"/>
          <w:szCs w:val="30"/>
          <w:shd w:val="clear" w:color="auto" w:fill="FFFFFF"/>
          <w14:ligatures w14:val="none"/>
        </w:rPr>
        <w:t>ữ</w:t>
      </w:r>
      <w:r>
        <w:rPr>
          <w:rFonts w:ascii="TimesNewRomanPSMT_52" w:hAnsi="TimesNewRomanPSMT_52" w:eastAsia="Times New Roman" w:cs="Times New Roman"/>
          <w:color w:val="000000"/>
          <w:spacing w:val="-1"/>
          <w:kern w:val="0"/>
          <w:sz w:val="30"/>
          <w:szCs w:val="30"/>
          <w:shd w:val="clear" w:color="auto" w:fill="FFFFFF"/>
          <w14:ligatures w14:val="none"/>
        </w:rPr>
        <w:t>a các công vi</w:t>
      </w:r>
      <w:r>
        <w:rPr>
          <w:rFonts w:ascii="TimesNewRomanPSMT_4y" w:hAnsi="TimesNewRomanPSMT_4y" w:eastAsia="Times New Roman" w:cs="Times New Roman"/>
          <w:color w:val="000000"/>
          <w:kern w:val="0"/>
          <w:sz w:val="30"/>
          <w:szCs w:val="30"/>
          <w:shd w:val="clear" w:color="auto" w:fill="FFFFFF"/>
          <w14:ligatures w14:val="none"/>
        </w:rPr>
        <w:t>ệ</w:t>
      </w:r>
      <w:r>
        <w:rPr>
          <w:rFonts w:ascii="TimesNewRomanPSMT_52" w:hAnsi="TimesNewRomanPSMT_52" w:eastAsia="Times New Roman" w:cs="Times New Roman"/>
          <w:color w:val="000000"/>
          <w:spacing w:val="-1"/>
          <w:kern w:val="0"/>
          <w:sz w:val="30"/>
          <w:szCs w:val="30"/>
          <w:shd w:val="clear" w:color="auto" w:fill="FFFFFF"/>
          <w14:ligatures w14:val="none"/>
        </w:rPr>
        <w:t xml:space="preserve">c </w:t>
      </w:r>
    </w:p>
    <w:p>
      <w:pPr>
        <w:spacing w:after="0" w:line="240" w:lineRule="auto"/>
        <w:rPr>
          <w:rFonts w:ascii="Roboto" w:hAnsi="Roboto" w:eastAsia="Times New Roman" w:cs="Times New Roman"/>
          <w:color w:val="494848"/>
          <w:kern w:val="0"/>
          <w:sz w:val="21"/>
          <w:szCs w:val="21"/>
          <w:shd w:val="clear" w:color="auto" w:fill="FFFFFF"/>
          <w14:ligatures w14:val="none"/>
        </w:rPr>
      </w:pPr>
    </w:p>
    <w:p>
      <w:pPr>
        <w:pStyle w:val="9"/>
        <w:numPr>
          <w:ilvl w:val="0"/>
          <w:numId w:val="1"/>
        </w:numPr>
        <w:rPr>
          <w:b/>
          <w:bCs/>
          <w:sz w:val="32"/>
          <w:szCs w:val="32"/>
          <w:u w:val="single"/>
        </w:rPr>
      </w:pPr>
      <w:r>
        <w:rPr>
          <w:b/>
          <w:bCs/>
          <w:sz w:val="32"/>
          <w:szCs w:val="32"/>
          <w:u w:val="single"/>
        </w:rPr>
        <w:t>Đặc trưng:</w:t>
      </w:r>
    </w:p>
    <w:p>
      <w:pPr>
        <w:pStyle w:val="9"/>
        <w:numPr>
          <w:ilvl w:val="0"/>
          <w:numId w:val="6"/>
        </w:numPr>
        <w:rPr>
          <w:sz w:val="28"/>
          <w:szCs w:val="28"/>
        </w:rPr>
      </w:pPr>
      <w:r>
        <w:rPr>
          <w:sz w:val="28"/>
          <w:szCs w:val="28"/>
        </w:rPr>
        <w:t>Cách tiếp cận chủ yếu theo phương pháp top-down: xem các hoạt động xử lý như “hộp đen” và chỉ quan tâm đến việc lưu trữ xử lý thông tin giữa các “hộp đen” này.</w:t>
      </w:r>
    </w:p>
    <w:p>
      <w:pPr>
        <w:pStyle w:val="7"/>
        <w:pBdr>
          <w:top w:val="single" w:color="E3E3E3" w:sz="2" w:space="0"/>
          <w:left w:val="single" w:color="E3E3E3" w:sz="2" w:space="0"/>
          <w:bottom w:val="single" w:color="E3E3E3" w:sz="2" w:space="0"/>
          <w:right w:val="single" w:color="E3E3E3" w:sz="2" w:space="0"/>
        </w:pBdr>
        <w:shd w:val="clear" w:color="auto" w:fill="FFFFFF"/>
        <w:spacing w:before="300" w:beforeAutospacing="0" w:after="300" w:afterAutospacing="0"/>
        <w:ind w:left="720"/>
        <w:rPr>
          <w:rFonts w:ascii="Segoe UI" w:hAnsi="Segoe UI" w:cs="Segoe UI"/>
          <w:i/>
          <w:iCs/>
          <w:color w:val="0D0D0D"/>
        </w:rPr>
      </w:pPr>
      <w:r>
        <w:rPr>
          <w:rFonts w:ascii="Segoe UI" w:hAnsi="Segoe UI" w:cs="Segoe UI"/>
          <w:i/>
          <w:iCs/>
          <w:color w:val="0D0D0D"/>
        </w:rPr>
        <w:t>Ví dụ, trong một hệ thống quản lý bán hàng, một quá trình xử lý "Tính tổng hóa đơn" có thể được xem như một "hộp đen". Chúng ta chỉ cần biết rằng dữ liệu đầu vào là các mặt hàng và số lượng của chúng, và đầu ra là tổng số tiền cần thanh toán, mà không cần biết chi tiết bên trong quá trình đó tính toán như thế nào.</w:t>
      </w:r>
    </w:p>
    <w:p>
      <w:pPr>
        <w:pStyle w:val="7"/>
        <w:pBdr>
          <w:top w:val="single" w:color="E3E3E3" w:sz="2" w:space="0"/>
          <w:left w:val="single" w:color="E3E3E3" w:sz="2" w:space="0"/>
          <w:bottom w:val="single" w:color="E3E3E3" w:sz="2" w:space="0"/>
          <w:right w:val="single" w:color="E3E3E3" w:sz="2" w:space="0"/>
        </w:pBdr>
        <w:shd w:val="clear" w:color="auto" w:fill="FFFFFF"/>
        <w:spacing w:before="300" w:beforeAutospacing="0" w:after="0" w:afterAutospacing="0"/>
        <w:ind w:left="720"/>
        <w:rPr>
          <w:rFonts w:ascii="Segoe UI" w:hAnsi="Segoe UI" w:cs="Segoe UI"/>
          <w:i/>
          <w:iCs/>
          <w:color w:val="0D0D0D"/>
        </w:rPr>
      </w:pPr>
      <w:r>
        <w:rPr>
          <w:rFonts w:ascii="Segoe UI" w:hAnsi="Segoe UI" w:cs="Segoe UI"/>
          <w:i/>
          <w:iCs/>
          <w:color w:val="0D0D0D"/>
        </w:rPr>
        <w:t>Cách tiếp cận này giúp mô hình DFD trở nên dễ hiểu hơn và cho phép người thiết kế tập trung vào cách các quá trình tương tác với nhau và cách dữ liệu di chuyển trong toàn bộ hệ thống.</w:t>
      </w:r>
    </w:p>
    <w:p>
      <w:pPr>
        <w:ind w:left="360"/>
        <w:rPr>
          <w:sz w:val="28"/>
          <w:szCs w:val="28"/>
        </w:rPr>
      </w:pPr>
    </w:p>
    <w:p>
      <w:pPr>
        <w:pStyle w:val="9"/>
        <w:numPr>
          <w:ilvl w:val="0"/>
          <w:numId w:val="6"/>
        </w:numPr>
        <w:rPr>
          <w:sz w:val="28"/>
          <w:szCs w:val="28"/>
        </w:rPr>
      </w:pPr>
      <w:r>
        <w:rPr>
          <w:sz w:val="28"/>
          <w:szCs w:val="28"/>
        </w:rPr>
        <w:t xml:space="preserve">Mặc dù DFD biểu diễn cả xử lý lẫn dữ liệu  của hệ thống, nhưng quan trong xử lý hơn là dữ liệu. </w:t>
      </w:r>
    </w:p>
    <w:p>
      <w:pPr>
        <w:ind w:left="360"/>
        <w:rPr>
          <w:i/>
          <w:iCs/>
          <w:sz w:val="28"/>
          <w:szCs w:val="28"/>
        </w:rPr>
      </w:pPr>
      <w:r>
        <w:rPr>
          <w:rFonts w:ascii="Segoe UI" w:hAnsi="Segoe UI" w:cs="Segoe UI"/>
          <w:i/>
          <w:iCs/>
          <w:color w:val="0D0D0D"/>
          <w:shd w:val="clear" w:color="auto" w:fill="FFFFFF"/>
        </w:rPr>
        <w:t>Mặc dù DFD mô tả cả xử lý và dữ liệu, nhưng nó nhấn mạnh nhiều hơn vào cách xử lý dữ liệu diễn ra. Các quá trình xử lý (processes) được biểu diễn chi tiết, trong khi các kho dữ liệu (data stores) và luồng dữ liệu (data flows) chỉ được mô tả để hỗ trợ việc hiểu rõ quá trình xử lý.</w:t>
      </w:r>
    </w:p>
    <w:p>
      <w:pPr>
        <w:pStyle w:val="9"/>
        <w:numPr>
          <w:ilvl w:val="0"/>
          <w:numId w:val="6"/>
        </w:numPr>
        <w:rPr>
          <w:sz w:val="28"/>
          <w:szCs w:val="28"/>
        </w:rPr>
      </w:pPr>
      <w:r>
        <w:rPr>
          <w:sz w:val="28"/>
          <w:szCs w:val="28"/>
        </w:rPr>
        <w:t>Các nhiều cách tiếp cận và phương pháp luận khác nhau để tạo ra, sử dụng mô hình DFD. Các phương pháp này cung cấp các hướng dẫn, quy tắc và ký hiệu cụ thể để giúp người thiết kế hệ thống xây dựng và hiểu rõ hơn về các DFD. Gồm các phương pháp chính như : Tom DeMarco, Yourdon&amp;Constantinie, Gane &amp; Sarson.</w:t>
      </w:r>
    </w:p>
    <w:p>
      <w:pPr>
        <w:pStyle w:val="9"/>
        <w:rPr>
          <w:sz w:val="28"/>
          <w:szCs w:val="28"/>
        </w:rPr>
      </w:pPr>
    </w:p>
    <w:p>
      <w:pPr>
        <w:pStyle w:val="9"/>
        <w:numPr>
          <w:ilvl w:val="0"/>
          <w:numId w:val="1"/>
        </w:numPr>
        <w:rPr>
          <w:b/>
          <w:bCs/>
          <w:sz w:val="32"/>
          <w:szCs w:val="32"/>
          <w:u w:val="single"/>
        </w:rPr>
      </w:pPr>
      <w:r>
        <w:rPr>
          <w:b/>
          <w:bCs/>
          <w:sz w:val="32"/>
          <w:szCs w:val="32"/>
          <w:u w:val="single"/>
        </w:rPr>
        <w:t>CÁC THÀNH PHẦN TRONG DFD (4 TP)</w:t>
      </w:r>
    </w:p>
    <w:p>
      <w:pPr>
        <w:ind w:left="360"/>
        <w:rPr>
          <w:sz w:val="28"/>
          <w:szCs w:val="28"/>
        </w:rPr>
      </w:pPr>
      <w:r>
        <w:rPr>
          <w:sz w:val="28"/>
          <w:szCs w:val="28"/>
        </w:rPr>
        <w:drawing>
          <wp:inline distT="0" distB="0" distL="0" distR="0">
            <wp:extent cx="5622925" cy="3172460"/>
            <wp:effectExtent l="0" t="0" r="0" b="8890"/>
            <wp:docPr id="23859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97432" name="Picture 1"/>
                    <pic:cNvPicPr>
                      <a:picLocks noChangeAspect="1"/>
                    </pic:cNvPicPr>
                  </pic:nvPicPr>
                  <pic:blipFill>
                    <a:blip r:embed="rId24"/>
                    <a:stretch>
                      <a:fillRect/>
                    </a:stretch>
                  </pic:blipFill>
                  <pic:spPr>
                    <a:xfrm>
                      <a:off x="0" y="0"/>
                      <a:ext cx="5629983" cy="3176489"/>
                    </a:xfrm>
                    <a:prstGeom prst="rect">
                      <a:avLst/>
                    </a:prstGeom>
                  </pic:spPr>
                </pic:pic>
              </a:graphicData>
            </a:graphic>
          </wp:inline>
        </w:drawing>
      </w:r>
    </w:p>
    <w:p>
      <w:pPr>
        <w:pStyle w:val="9"/>
        <w:numPr>
          <w:ilvl w:val="0"/>
          <w:numId w:val="7"/>
        </w:numPr>
        <w:rPr>
          <w:b/>
          <w:bCs/>
          <w:sz w:val="28"/>
          <w:szCs w:val="28"/>
        </w:rPr>
      </w:pPr>
      <w:r>
        <w:rPr>
          <w:b/>
          <w:bCs/>
          <w:sz w:val="28"/>
          <w:szCs w:val="28"/>
        </w:rPr>
        <w:t>Ô xử lí (process):</w:t>
      </w:r>
    </w:p>
    <w:p>
      <w:pPr>
        <w:rPr>
          <w:sz w:val="28"/>
          <w:szCs w:val="28"/>
        </w:rPr>
      </w:pPr>
      <w:r>
        <w:rPr>
          <w:sz w:val="28"/>
          <w:szCs w:val="28"/>
        </w:rPr>
        <w:t xml:space="preserve">- là một hoạt động xử lý bên trong hệ thống thông tin. Bao gồm: Tạomới thông tin, Sửdụng thông tin, Cậpnhật thông tin, Huỷbỏthông tin </w:t>
      </w:r>
    </w:p>
    <w:p>
      <w:pPr>
        <w:rPr>
          <w:sz w:val="28"/>
          <w:szCs w:val="28"/>
        </w:rPr>
      </w:pPr>
      <w:r>
        <w:rPr>
          <w:sz w:val="28"/>
          <w:szCs w:val="28"/>
        </w:rPr>
        <w:drawing>
          <wp:inline distT="0" distB="0" distL="0" distR="0">
            <wp:extent cx="5063490" cy="1589405"/>
            <wp:effectExtent l="0" t="0" r="3810" b="0"/>
            <wp:docPr id="46651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17629" name="Picture 1"/>
                    <pic:cNvPicPr>
                      <a:picLocks noChangeAspect="1"/>
                    </pic:cNvPicPr>
                  </pic:nvPicPr>
                  <pic:blipFill>
                    <a:blip r:embed="rId25"/>
                    <a:stretch>
                      <a:fillRect/>
                    </a:stretch>
                  </pic:blipFill>
                  <pic:spPr>
                    <a:xfrm>
                      <a:off x="0" y="0"/>
                      <a:ext cx="5080081" cy="1595124"/>
                    </a:xfrm>
                    <a:prstGeom prst="rect">
                      <a:avLst/>
                    </a:prstGeom>
                  </pic:spPr>
                </pic:pic>
              </a:graphicData>
            </a:graphic>
          </wp:inline>
        </w:drawing>
      </w:r>
    </w:p>
    <w:p>
      <w:pPr>
        <w:rPr>
          <w:sz w:val="28"/>
          <w:szCs w:val="28"/>
        </w:rPr>
      </w:pPr>
    </w:p>
    <w:p>
      <w:pPr>
        <w:pStyle w:val="9"/>
        <w:numPr>
          <w:ilvl w:val="0"/>
          <w:numId w:val="7"/>
        </w:numPr>
        <w:rPr>
          <w:b/>
          <w:bCs/>
          <w:sz w:val="28"/>
          <w:szCs w:val="28"/>
        </w:rPr>
      </w:pPr>
      <w:r>
        <w:rPr>
          <w:b/>
          <w:bCs/>
          <w:sz w:val="28"/>
          <w:szCs w:val="28"/>
        </w:rPr>
        <w:t>Dòng dữ liệu (data flow):</w:t>
      </w:r>
    </w:p>
    <w:p>
      <w:pPr>
        <w:rPr>
          <w:sz w:val="28"/>
          <w:szCs w:val="28"/>
        </w:rPr>
      </w:pPr>
      <w:r>
        <w:rPr>
          <w:sz w:val="28"/>
          <w:szCs w:val="28"/>
        </w:rPr>
        <w:drawing>
          <wp:inline distT="0" distB="0" distL="0" distR="0">
            <wp:extent cx="4336415" cy="2841625"/>
            <wp:effectExtent l="0" t="0" r="6985" b="0"/>
            <wp:docPr id="115017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79127" name="Picture 1"/>
                    <pic:cNvPicPr>
                      <a:picLocks noChangeAspect="1"/>
                    </pic:cNvPicPr>
                  </pic:nvPicPr>
                  <pic:blipFill>
                    <a:blip r:embed="rId26"/>
                    <a:stretch>
                      <a:fillRect/>
                    </a:stretch>
                  </pic:blipFill>
                  <pic:spPr>
                    <a:xfrm>
                      <a:off x="0" y="0"/>
                      <a:ext cx="4343977" cy="2846789"/>
                    </a:xfrm>
                    <a:prstGeom prst="rect">
                      <a:avLst/>
                    </a:prstGeom>
                  </pic:spPr>
                </pic:pic>
              </a:graphicData>
            </a:graphic>
          </wp:inline>
        </w:drawing>
      </w:r>
    </w:p>
    <w:p>
      <w:pPr>
        <w:rPr>
          <w:sz w:val="28"/>
          <w:szCs w:val="28"/>
        </w:rPr>
      </w:pPr>
      <w:r>
        <w:rPr>
          <w:sz w:val="28"/>
          <w:szCs w:val="28"/>
        </w:rPr>
        <w:drawing>
          <wp:inline distT="0" distB="0" distL="0" distR="0">
            <wp:extent cx="4065905" cy="1229360"/>
            <wp:effectExtent l="0" t="0" r="0" b="8890"/>
            <wp:docPr id="196557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74237" name="Picture 1"/>
                    <pic:cNvPicPr>
                      <a:picLocks noChangeAspect="1"/>
                    </pic:cNvPicPr>
                  </pic:nvPicPr>
                  <pic:blipFill>
                    <a:blip r:embed="rId27"/>
                    <a:stretch>
                      <a:fillRect/>
                    </a:stretch>
                  </pic:blipFill>
                  <pic:spPr>
                    <a:xfrm>
                      <a:off x="0" y="0"/>
                      <a:ext cx="4078703" cy="1233634"/>
                    </a:xfrm>
                    <a:prstGeom prst="rect">
                      <a:avLst/>
                    </a:prstGeom>
                  </pic:spPr>
                </pic:pic>
              </a:graphicData>
            </a:graphic>
          </wp:inline>
        </w:drawing>
      </w:r>
    </w:p>
    <w:p>
      <w:pPr>
        <w:pStyle w:val="9"/>
        <w:numPr>
          <w:ilvl w:val="0"/>
          <w:numId w:val="7"/>
        </w:numPr>
        <w:rPr>
          <w:b/>
          <w:bCs/>
          <w:sz w:val="28"/>
          <w:szCs w:val="28"/>
        </w:rPr>
      </w:pPr>
      <w:r>
        <w:rPr>
          <w:b/>
          <w:bCs/>
          <w:sz w:val="28"/>
          <w:szCs w:val="28"/>
        </w:rPr>
        <w:t>Kho dữ liệu (data store)</w:t>
      </w:r>
    </w:p>
    <w:p>
      <w:pPr>
        <w:rPr>
          <w:b/>
          <w:bCs/>
          <w:sz w:val="28"/>
          <w:szCs w:val="28"/>
        </w:rPr>
      </w:pPr>
      <w:r>
        <w:rPr>
          <w:b/>
          <w:bCs/>
          <w:sz w:val="28"/>
          <w:szCs w:val="28"/>
        </w:rPr>
        <w:drawing>
          <wp:inline distT="0" distB="0" distL="0" distR="0">
            <wp:extent cx="3982720" cy="2529840"/>
            <wp:effectExtent l="0" t="0" r="0" b="3810"/>
            <wp:docPr id="190795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52283" name="Picture 1"/>
                    <pic:cNvPicPr>
                      <a:picLocks noChangeAspect="1"/>
                    </pic:cNvPicPr>
                  </pic:nvPicPr>
                  <pic:blipFill>
                    <a:blip r:embed="rId28"/>
                    <a:stretch>
                      <a:fillRect/>
                    </a:stretch>
                  </pic:blipFill>
                  <pic:spPr>
                    <a:xfrm>
                      <a:off x="0" y="0"/>
                      <a:ext cx="3995412" cy="2537684"/>
                    </a:xfrm>
                    <a:prstGeom prst="rect">
                      <a:avLst/>
                    </a:prstGeom>
                  </pic:spPr>
                </pic:pic>
              </a:graphicData>
            </a:graphic>
          </wp:inline>
        </w:drawing>
      </w:r>
    </w:p>
    <w:p>
      <w:pPr>
        <w:pStyle w:val="9"/>
        <w:numPr>
          <w:ilvl w:val="0"/>
          <w:numId w:val="7"/>
        </w:numPr>
        <w:rPr>
          <w:b/>
          <w:bCs/>
          <w:sz w:val="28"/>
          <w:szCs w:val="28"/>
        </w:rPr>
      </w:pPr>
      <w:r>
        <w:rPr>
          <w:b/>
          <w:bCs/>
          <w:sz w:val="28"/>
          <w:szCs w:val="28"/>
        </w:rPr>
        <w:t>Đầu cuối (terminal)</w:t>
      </w:r>
    </w:p>
    <w:p>
      <w:pPr>
        <w:rPr>
          <w:b/>
          <w:bCs/>
          <w:sz w:val="28"/>
          <w:szCs w:val="28"/>
        </w:rPr>
      </w:pPr>
      <w:r>
        <w:rPr>
          <w:b/>
          <w:bCs/>
          <w:sz w:val="28"/>
          <w:szCs w:val="28"/>
        </w:rPr>
        <w:drawing>
          <wp:inline distT="0" distB="0" distL="0" distR="0">
            <wp:extent cx="3982720" cy="2414270"/>
            <wp:effectExtent l="0" t="0" r="0" b="5080"/>
            <wp:docPr id="169234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47353" name="Picture 1"/>
                    <pic:cNvPicPr>
                      <a:picLocks noChangeAspect="1"/>
                    </pic:cNvPicPr>
                  </pic:nvPicPr>
                  <pic:blipFill>
                    <a:blip r:embed="rId29"/>
                    <a:stretch>
                      <a:fillRect/>
                    </a:stretch>
                  </pic:blipFill>
                  <pic:spPr>
                    <a:xfrm>
                      <a:off x="0" y="0"/>
                      <a:ext cx="3990233" cy="2419292"/>
                    </a:xfrm>
                    <a:prstGeom prst="rect">
                      <a:avLst/>
                    </a:prstGeom>
                  </pic:spPr>
                </pic:pic>
              </a:graphicData>
            </a:graphic>
          </wp:inline>
        </w:drawing>
      </w:r>
    </w:p>
    <w:p>
      <w:pPr>
        <w:rPr>
          <w:b/>
          <w:bCs/>
          <w:sz w:val="32"/>
          <w:szCs w:val="32"/>
          <w:u w:val="single"/>
        </w:rPr>
      </w:pPr>
      <w:r>
        <w:rPr>
          <w:b/>
          <w:bCs/>
          <w:sz w:val="32"/>
          <w:szCs w:val="32"/>
          <w:u w:val="single"/>
        </w:rPr>
        <w:t>Trình tự xây dựng mô hình luồng dữ liệu:</w:t>
      </w:r>
    </w:p>
    <w:p>
      <w:r>
        <w:fldChar w:fldCharType="begin"/>
      </w:r>
      <w:r>
        <w:instrText xml:space="preserve"> HYPERLINK "https://www.academia.edu/29164068/CH%C6%AF%C6%A0NG_3_PH%C3%82N_T%C3%8DCH_CH%E1%BB%A8C_N%C4%82NG_C%E1%BB%A6A_H%E1%BB%86_TH%E1%BB%90NG_3_1_M%C3%94_H%C3%8CNH_PH%C3%82N_R%C3%83_CH%E1%BB%A8C_N%C4%82NG" </w:instrText>
      </w:r>
      <w:r>
        <w:fldChar w:fldCharType="separate"/>
      </w:r>
      <w:r>
        <w:rPr>
          <w:rStyle w:val="6"/>
        </w:rPr>
        <w:t>(PDF) CHƯƠNG 3: PHÂN TÍCH CHỨC NĂNG CỦA HỆ THỐNG 3.1. MÔ HÌNH PHÂN RÃ CHỨC NĂNG | Kim Kim - Academia.edu</w:t>
      </w:r>
      <w:r>
        <w:rPr>
          <w:rStyle w:val="6"/>
        </w:rPr>
        <w:fldChar w:fldCharType="end"/>
      </w:r>
    </w:p>
    <w:p>
      <w:pPr>
        <w:rPr>
          <w:b/>
          <w:bCs/>
          <w:sz w:val="28"/>
          <w:szCs w:val="28"/>
          <w:u w:val="single"/>
        </w:rPr>
      </w:pPr>
      <w:r>
        <w:rPr>
          <w:b/>
          <w:bCs/>
          <w:sz w:val="28"/>
          <w:szCs w:val="28"/>
          <w:u w:val="single"/>
        </w:rPr>
        <w:t>BƯỚC 1: XÂY DỰNG MÔ HÌNH LUỒNG DỮ LIỆU MỨC KHUNG CẢNH (MỨC 0)</w:t>
      </w:r>
    </w:p>
    <w:p>
      <w:pPr>
        <w:pStyle w:val="9"/>
        <w:numPr>
          <w:ilvl w:val="0"/>
          <w:numId w:val="6"/>
        </w:numPr>
        <w:rPr>
          <w:sz w:val="28"/>
          <w:szCs w:val="28"/>
        </w:rPr>
      </w:pPr>
      <w:r>
        <w:rPr>
          <w:sz w:val="28"/>
          <w:szCs w:val="28"/>
        </w:rPr>
        <w:t>Mô hình luồng dữ liệu mức khung cảnh bao gồm 1 chức năng duy nhất biểu thị toàn bộ hệ thống đang nghiên cứu, chức năng này được nối với mọi tác  nhân ngoài của hệ thống.</w:t>
      </w:r>
    </w:p>
    <w:p>
      <w:pPr>
        <w:pStyle w:val="9"/>
        <w:numPr>
          <w:ilvl w:val="0"/>
          <w:numId w:val="6"/>
        </w:numPr>
        <w:rPr>
          <w:sz w:val="28"/>
          <w:szCs w:val="28"/>
        </w:rPr>
      </w:pPr>
      <w:r>
        <w:rPr>
          <w:sz w:val="28"/>
          <w:szCs w:val="28"/>
        </w:rPr>
        <w:t>Các luồng dữ liệu giữa chức năng và tác nhân ngoài chỉ thông tin vào và ra của hệ thống.</w:t>
      </w:r>
    </w:p>
    <w:p>
      <w:pPr>
        <w:rPr>
          <w:sz w:val="32"/>
          <w:szCs w:val="32"/>
          <w:u w:val="single"/>
        </w:rPr>
      </w:pPr>
      <w:r>
        <w:rPr>
          <w:b/>
          <w:bCs/>
          <w:sz w:val="32"/>
          <w:szCs w:val="32"/>
          <w:u w:val="single"/>
        </w:rPr>
        <w:t>Bước 2</w:t>
      </w:r>
      <w:r>
        <w:rPr>
          <w:sz w:val="32"/>
          <w:szCs w:val="32"/>
          <w:u w:val="single"/>
        </w:rPr>
        <w:t>: xây dựng mô hình luồng dữ liệu mức đỉnh (mức 1)</w:t>
      </w:r>
    </w:p>
    <w:p>
      <w:pPr>
        <w:pStyle w:val="9"/>
        <w:numPr>
          <w:ilvl w:val="0"/>
          <w:numId w:val="6"/>
        </w:numPr>
        <w:rPr>
          <w:sz w:val="28"/>
          <w:szCs w:val="28"/>
        </w:rPr>
      </w:pPr>
      <w:r>
        <w:rPr>
          <w:sz w:val="28"/>
          <w:szCs w:val="28"/>
        </w:rPr>
        <w:t>Với mức đỉnh các tác nhân ngoài của hệ thống ở mức khung cảnh được giữ nguyên với các luồng thông tin vào ra.</w:t>
      </w:r>
    </w:p>
    <w:p>
      <w:pPr>
        <w:pStyle w:val="9"/>
        <w:numPr>
          <w:ilvl w:val="0"/>
          <w:numId w:val="6"/>
        </w:numPr>
        <w:rPr>
          <w:sz w:val="28"/>
          <w:szCs w:val="28"/>
        </w:rPr>
      </w:pPr>
      <w:r>
        <w:rPr>
          <w:sz w:val="28"/>
          <w:szCs w:val="28"/>
        </w:rPr>
        <w:t>Hệ thống được phân rã thành các chức năng mức đỉnh là các tiến trình chính bên trong hệ thống theo mô hình phân rã chức năng mức 1.</w:t>
      </w:r>
    </w:p>
    <w:p>
      <w:pPr>
        <w:pStyle w:val="9"/>
        <w:numPr>
          <w:ilvl w:val="0"/>
          <w:numId w:val="6"/>
        </w:numPr>
        <w:rPr>
          <w:sz w:val="28"/>
          <w:szCs w:val="28"/>
        </w:rPr>
      </w:pPr>
      <w:r>
        <w:rPr>
          <w:sz w:val="28"/>
          <w:szCs w:val="28"/>
        </w:rPr>
        <w:t>Xuất hiện thêm các kho dữ liệu và luồng thông tin trao đổi giữa các chức năng mức đỉnh.</w:t>
      </w:r>
    </w:p>
    <w:p>
      <w:pPr>
        <w:ind w:left="360"/>
        <w:rPr>
          <w:b/>
          <w:bCs/>
          <w:sz w:val="32"/>
          <w:szCs w:val="32"/>
          <w:u w:val="single"/>
        </w:rPr>
      </w:pPr>
      <w:r>
        <w:rPr>
          <w:b/>
          <w:bCs/>
          <w:sz w:val="32"/>
          <w:szCs w:val="32"/>
          <w:u w:val="single"/>
        </w:rPr>
        <w:t>Bước 3: xây dựng mô hình luồng dữ liệu mức dưới đỉnh (mức 2 và dưới 2)</w:t>
      </w:r>
    </w:p>
    <w:p>
      <w:pPr>
        <w:pStyle w:val="9"/>
        <w:numPr>
          <w:ilvl w:val="0"/>
          <w:numId w:val="6"/>
        </w:numPr>
        <w:rPr>
          <w:sz w:val="28"/>
          <w:szCs w:val="28"/>
        </w:rPr>
      </w:pPr>
      <w:r>
        <w:rPr>
          <w:sz w:val="28"/>
          <w:szCs w:val="28"/>
        </w:rPr>
        <w:t>ở mức này thực hiện phân rã đối với mỗi chức năng của mức đỉnh</w:t>
      </w:r>
    </w:p>
    <w:p>
      <w:pPr>
        <w:pStyle w:val="9"/>
        <w:numPr>
          <w:ilvl w:val="0"/>
          <w:numId w:val="6"/>
        </w:numPr>
        <w:rPr>
          <w:sz w:val="28"/>
          <w:szCs w:val="28"/>
        </w:rPr>
      </w:pPr>
      <w:r>
        <w:rPr>
          <w:sz w:val="28"/>
          <w:szCs w:val="28"/>
        </w:rPr>
        <w:t>khi thực hiện mức phân rã này vẫn phải căn cứ vào mô hình phân rã chức năng để xác định các chức năng con sẽ xuất hiện trong mô hình luồng dữ liệu.</w:t>
      </w:r>
    </w:p>
    <w:p>
      <w:pPr>
        <w:pStyle w:val="9"/>
        <w:numPr>
          <w:ilvl w:val="0"/>
          <w:numId w:val="6"/>
        </w:numPr>
        <w:rPr>
          <w:sz w:val="28"/>
          <w:szCs w:val="28"/>
        </w:rPr>
      </w:pPr>
      <w:r>
        <w:rPr>
          <w:sz w:val="28"/>
          <w:szCs w:val="28"/>
        </w:rPr>
        <w:t>việc phân rã có thể tiếp tục cho đến khi đủ số mức cần thiết</w:t>
      </w:r>
    </w:p>
    <w:p>
      <w:pPr>
        <w:pStyle w:val="9"/>
        <w:numPr>
          <w:ilvl w:val="0"/>
          <w:numId w:val="6"/>
        </w:numPr>
        <w:rPr>
          <w:sz w:val="28"/>
          <w:szCs w:val="28"/>
        </w:rPr>
      </w:pPr>
      <w:r>
        <w:rPr>
          <w:sz w:val="28"/>
          <w:szCs w:val="28"/>
        </w:rPr>
        <w:t>khi phân rã các chức năng phải đảm bảo tất cả các luồng thông tin vào ra ở chức năng mức cao phải có mặt trong các chức năng mức thấp hơn và ngược lại.</w:t>
      </w:r>
    </w:p>
    <w:p>
      <w:pPr>
        <w:pStyle w:val="9"/>
        <w:numPr>
          <w:ilvl w:val="0"/>
          <w:numId w:val="1"/>
        </w:numPr>
        <w:rPr>
          <w:sz w:val="28"/>
          <w:szCs w:val="28"/>
          <w:u w:val="single"/>
        </w:rPr>
      </w:pPr>
      <w:r>
        <w:rPr>
          <w:sz w:val="28"/>
          <w:szCs w:val="28"/>
          <w:u w:val="single"/>
        </w:rPr>
        <w:t>chú ý:</w:t>
      </w:r>
    </w:p>
    <w:p>
      <w:pPr>
        <w:ind w:left="360"/>
        <w:rPr>
          <w:sz w:val="28"/>
          <w:szCs w:val="28"/>
        </w:rPr>
      </w:pPr>
      <w:r>
        <w:rPr>
          <w:sz w:val="28"/>
          <w:szCs w:val="28"/>
        </w:rPr>
        <w:t xml:space="preserve">+ các kho dữ liệu không xuất hiện ở DFD mức khung cảnh </w:t>
      </w:r>
    </w:p>
    <w:p>
      <w:pPr>
        <w:ind w:left="360"/>
        <w:rPr>
          <w:sz w:val="28"/>
          <w:szCs w:val="28"/>
        </w:rPr>
      </w:pPr>
      <w:r>
        <w:rPr>
          <w:sz w:val="28"/>
          <w:szCs w:val="28"/>
        </w:rPr>
        <w:t>+ nên đánh số các chức năng theo sự phân cấp</w:t>
      </w:r>
    </w:p>
    <w:p>
      <w:pPr>
        <w:ind w:left="360"/>
        <w:rPr>
          <w:sz w:val="28"/>
          <w:szCs w:val="28"/>
        </w:rPr>
      </w:pPr>
      <w:r>
        <w:rPr>
          <w:sz w:val="28"/>
          <w:szCs w:val="28"/>
        </w:rPr>
        <w:t>+ các kho dữ liệu, các tác nhân ngoài có thể xuất hiện nhiều lần</w:t>
      </w:r>
    </w:p>
    <w:p>
      <w:pPr>
        <w:ind w:left="360"/>
        <w:rPr>
          <w:sz w:val="28"/>
          <w:szCs w:val="28"/>
        </w:rPr>
      </w:pPr>
      <w:r>
        <w:rPr>
          <w:sz w:val="28"/>
          <w:szCs w:val="28"/>
        </w:rPr>
        <w:t>+ số mức phụ thuộc vào độ phức tạp của hệ thống.</w:t>
      </w:r>
    </w:p>
    <w:p>
      <w:pPr>
        <w:ind w:left="360"/>
        <w:rPr>
          <w:sz w:val="28"/>
          <w:szCs w:val="28"/>
        </w:rPr>
      </w:pPr>
    </w:p>
    <w:p>
      <w:pPr>
        <w:rPr>
          <w:sz w:val="28"/>
          <w:szCs w:val="28"/>
        </w:rPr>
      </w:pPr>
    </w:p>
    <w:p>
      <w:pPr>
        <w:rPr>
          <w:sz w:val="28"/>
          <w:szCs w:val="28"/>
        </w:rPr>
      </w:pPr>
    </w:p>
    <w:p>
      <w:pPr>
        <w:rPr>
          <w:b/>
          <w:bCs/>
          <w:sz w:val="32"/>
          <w:szCs w:val="32"/>
        </w:rPr>
      </w:pPr>
      <w:r>
        <w:rPr>
          <w:b/>
          <w:bCs/>
          <w:sz w:val="32"/>
          <w:szCs w:val="32"/>
          <w:highlight w:val="yellow"/>
        </w:rPr>
        <w:t>LƯỢC ĐỒ THỰC THẾ KẾT HỢP – ERD</w:t>
      </w:r>
      <w:r>
        <w:rPr>
          <w:b/>
          <w:bCs/>
          <w:sz w:val="32"/>
          <w:szCs w:val="32"/>
        </w:rPr>
        <w:t xml:space="preserve"> </w:t>
      </w:r>
    </w:p>
    <w:p>
      <w:pPr>
        <w:rPr>
          <w:sz w:val="28"/>
          <w:szCs w:val="28"/>
        </w:rPr>
      </w:pPr>
      <w:r>
        <w:rPr>
          <w:sz w:val="28"/>
          <w:szCs w:val="28"/>
        </w:rPr>
        <w:t>Mô hình ER sử dụng 3 khái niệm để mô hình hóa dữ liệu trong thế giới thực:</w:t>
      </w:r>
    </w:p>
    <w:p>
      <w:pPr>
        <w:pStyle w:val="9"/>
        <w:numPr>
          <w:ilvl w:val="0"/>
          <w:numId w:val="7"/>
        </w:numPr>
        <w:rPr>
          <w:sz w:val="28"/>
          <w:szCs w:val="28"/>
        </w:rPr>
      </w:pPr>
      <w:r>
        <w:rPr>
          <w:sz w:val="28"/>
          <w:szCs w:val="28"/>
        </w:rPr>
        <w:t>Tập thực thể:</w:t>
      </w:r>
    </w:p>
    <w:p>
      <w:pPr>
        <w:pStyle w:val="9"/>
        <w:ind w:left="1080"/>
        <w:rPr>
          <w:sz w:val="28"/>
          <w:szCs w:val="28"/>
        </w:rPr>
      </w:pPr>
      <w:r>
        <w:rPr>
          <w:sz w:val="28"/>
          <w:szCs w:val="28"/>
        </w:rPr>
        <w:t>Thực thể mạnh/ thực thể yếu.</w:t>
      </w:r>
    </w:p>
    <w:p>
      <w:pPr>
        <w:pStyle w:val="7"/>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 xml:space="preserve">Thực thể là một vật hoặc đối tượng (cụ thể hay trừu tượng) trong thế giới thực, có sự tồn tại độc lập và có thể phân biệt với các vật hoặc đối tượng khác. </w:t>
      </w:r>
    </w:p>
    <w:p>
      <w:pPr>
        <w:pStyle w:val="7"/>
        <w:numPr>
          <w:ilvl w:val="0"/>
          <w:numId w:val="8"/>
        </w:numPr>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b/>
          <w:bCs/>
          <w:color w:val="1B1B1B"/>
          <w:spacing w:val="-1"/>
          <w:sz w:val="27"/>
          <w:szCs w:val="27"/>
        </w:rPr>
        <w:t>Thực thể mạnh</w:t>
      </w:r>
      <w:r>
        <w:rPr>
          <w:rFonts w:ascii="Open Sans" w:hAnsi="Open Sans" w:cs="Open Sans"/>
          <w:color w:val="1B1B1B"/>
          <w:spacing w:val="-1"/>
          <w:sz w:val="27"/>
          <w:szCs w:val="27"/>
        </w:rPr>
        <w:t>: tồn tại độc lập với thực thể khác.</w:t>
      </w:r>
      <w:r>
        <w:rPr>
          <w:rFonts w:ascii="Open Sans" w:hAnsi="Open Sans" w:cs="Open Sans"/>
          <w:color w:val="1B1B1B"/>
          <w:spacing w:val="-1"/>
          <w:sz w:val="27"/>
          <w:szCs w:val="27"/>
        </w:rPr>
        <mc:AlternateContent>
          <mc:Choice Requires="wps">
            <w:drawing>
              <wp:inline distT="0" distB="0" distL="0" distR="0">
                <wp:extent cx="304800" cy="304800"/>
                <wp:effectExtent l="0" t="0" r="0" b="0"/>
                <wp:docPr id="1013216026"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txbx>
                        <w:txbxContent>
                          <w:p>
                            <w:pPr>
                              <w:jc w:val="center"/>
                            </w:pPr>
                          </w:p>
                        </w:txbxContent>
                      </wps:txbx>
                      <wps:bodyPr rot="0" vert="horz" wrap="square" lIns="91440" tIns="45720" rIns="91440" bIns="45720" anchor="t" anchorCtr="0" upright="1">
                        <a:noAutofit/>
                      </wps:bodyPr>
                    </wps:wsp>
                  </a:graphicData>
                </a:graphic>
              </wp:inline>
            </w:drawing>
          </mc:Choice>
          <mc:Fallback>
            <w:pict>
              <v:rect id="Rectangle 1"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8yWdNIAAAADAQAADwAAAAAAAAABACAAAAAiAAAAZHJz&#10;L2Rvd25yZXYueG1sUEsBAhQAFAAAAAgAh07iQPhuVXsKAgAAJgQAAA4AAAAAAAAAAQAgAAAAIQEA&#10;AGRycy9lMm9Eb2MueG1sUEsFBgAAAAAGAAYAWQEAAJ0FAAAAAA==&#10;">
                <v:fill on="f" focussize="0,0"/>
                <v:stroke on="f"/>
                <v:imagedata o:title=""/>
                <o:lock v:ext="edit" aspectratio="t"/>
                <v:textbox>
                  <w:txbxContent>
                    <w:p>
                      <w:pPr>
                        <w:jc w:val="center"/>
                      </w:pPr>
                    </w:p>
                  </w:txbxContent>
                </v:textbox>
                <w10:wrap type="none"/>
                <w10:anchorlock/>
              </v:rect>
            </w:pict>
          </mc:Fallback>
        </mc:AlternateContent>
      </w:r>
    </w:p>
    <w:p>
      <w:pPr>
        <w:pStyle w:val="7"/>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 xml:space="preserve">• </w:t>
      </w:r>
      <w:r>
        <w:rPr>
          <w:rFonts w:ascii="Open Sans" w:hAnsi="Open Sans" w:cs="Open Sans"/>
          <w:b/>
          <w:bCs/>
          <w:color w:val="1B1B1B"/>
          <w:spacing w:val="-1"/>
          <w:sz w:val="27"/>
          <w:szCs w:val="27"/>
        </w:rPr>
        <w:t>Thực thể yếu:</w:t>
      </w:r>
      <w:r>
        <w:rPr>
          <w:rFonts w:ascii="Open Sans" w:hAnsi="Open Sans" w:cs="Open Sans"/>
          <w:color w:val="1B1B1B"/>
          <w:spacing w:val="-1"/>
          <w:sz w:val="27"/>
          <w:szCs w:val="27"/>
        </w:rPr>
        <w:t xml:space="preserve"> không có thuộc tính khóa, sự tồn tại của nó phải phụ thuộc vào thực thể khác.</w:t>
      </w:r>
    </w:p>
    <w:p>
      <w:pPr>
        <w:pStyle w:val="9"/>
        <w:ind w:left="1080"/>
        <w:rPr>
          <w:sz w:val="28"/>
          <w:szCs w:val="28"/>
        </w:rPr>
      </w:pPr>
    </w:p>
    <w:p>
      <w:pPr>
        <w:pStyle w:val="9"/>
        <w:numPr>
          <w:ilvl w:val="0"/>
          <w:numId w:val="7"/>
        </w:numPr>
        <w:rPr>
          <w:sz w:val="28"/>
          <w:szCs w:val="28"/>
        </w:rPr>
      </w:pPr>
      <w:r>
        <w:rPr>
          <w:sz w:val="28"/>
          <w:szCs w:val="28"/>
        </w:rPr>
        <w:t>Thuộc tính:</w:t>
      </w:r>
    </w:p>
    <w:p>
      <w:pPr>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 xml:space="preserve">• Thuộc tính: là các tính chất đặc trung của thực thể, là yếu tố thông tin cho biết rõ hơn về thực thể. </w:t>
      </w:r>
    </w:p>
    <w:p>
      <w:pPr>
        <w:rPr>
          <w:rFonts w:ascii="Open Sans" w:hAnsi="Open Sans" w:cs="Open Sans"/>
          <w:color w:val="1B1B1B"/>
          <w:spacing w:val="-1"/>
          <w:sz w:val="27"/>
          <w:szCs w:val="27"/>
          <w:shd w:val="clear" w:color="auto" w:fill="FFFFFF"/>
        </w:rPr>
      </w:pPr>
      <w:r>
        <w:rPr>
          <w:rFonts w:ascii="Open Sans" w:hAnsi="Open Sans" w:cs="Open Sans"/>
          <w:color w:val="1B1B1B"/>
          <w:spacing w:val="-1"/>
          <w:sz w:val="27"/>
          <w:szCs w:val="27"/>
          <w:shd w:val="clear" w:color="auto" w:fill="FFFFFF"/>
        </w:rPr>
        <w:t>• Mỗi thuộc tính có một miền giá trị. VD: tên người là chuỗi ký tự, tuổi là số nguyên dương. Nếu thuộc tính chưa có giá trị thì qui ước giá trị đó là null</w:t>
      </w:r>
    </w:p>
    <w:p>
      <w:pPr>
        <w:numPr>
          <w:ilvl w:val="0"/>
          <w:numId w:val="9"/>
        </w:numPr>
        <w:shd w:val="clear" w:color="auto" w:fill="FFFFFF"/>
        <w:spacing w:before="100" w:beforeAutospacing="1" w:after="120" w:line="240" w:lineRule="auto"/>
        <w:rPr>
          <w:rFonts w:ascii="Open Sans" w:hAnsi="Open Sans" w:eastAsia="Times New Roman" w:cs="Open Sans"/>
          <w:color w:val="1B1B1B"/>
          <w:kern w:val="0"/>
          <w:sz w:val="27"/>
          <w:szCs w:val="27"/>
          <w14:ligatures w14:val="none"/>
        </w:rPr>
      </w:pPr>
      <w:r>
        <w:rPr>
          <w:rFonts w:ascii="Open Sans" w:hAnsi="Open Sans" w:eastAsia="Times New Roman" w:cs="Open Sans"/>
          <w:b/>
          <w:bCs/>
          <w:color w:val="1B1B1B"/>
          <w:kern w:val="0"/>
          <w:sz w:val="27"/>
          <w:szCs w:val="27"/>
          <w14:ligatures w14:val="none"/>
        </w:rPr>
        <w:t>Thuộc tính đơn trị</w:t>
      </w:r>
      <w:r>
        <w:rPr>
          <w:rFonts w:ascii="Open Sans" w:hAnsi="Open Sans" w:eastAsia="Times New Roman" w:cs="Open Sans"/>
          <w:color w:val="1B1B1B"/>
          <w:kern w:val="0"/>
          <w:sz w:val="27"/>
          <w:szCs w:val="27"/>
          <w14:ligatures w14:val="none"/>
        </w:rPr>
        <w:t>: là thuộc tính chỉ có thể nhận một giá trị duy nhất cho một thực thể cụ thể.</w:t>
      </w:r>
    </w:p>
    <w:p>
      <w:pPr>
        <w:numPr>
          <w:ilvl w:val="0"/>
          <w:numId w:val="9"/>
        </w:numPr>
        <w:shd w:val="clear" w:color="auto" w:fill="FFFFFF"/>
        <w:spacing w:before="100" w:beforeAutospacing="1" w:after="120" w:line="240" w:lineRule="auto"/>
        <w:rPr>
          <w:rFonts w:ascii="Open Sans" w:hAnsi="Open Sans" w:eastAsia="Times New Roman" w:cs="Open Sans"/>
          <w:color w:val="1B1B1B"/>
          <w:kern w:val="0"/>
          <w:sz w:val="27"/>
          <w:szCs w:val="27"/>
          <w14:ligatures w14:val="none"/>
        </w:rPr>
      </w:pPr>
      <w:r>
        <w:rPr>
          <w:rFonts w:ascii="Open Sans" w:hAnsi="Open Sans" w:eastAsia="Times New Roman" w:cs="Open Sans"/>
          <w:b/>
          <w:bCs/>
          <w:color w:val="1B1B1B"/>
          <w:kern w:val="0"/>
          <w:sz w:val="27"/>
          <w:szCs w:val="27"/>
          <w14:ligatures w14:val="none"/>
        </w:rPr>
        <w:t>Thuộc tính đa trị</w:t>
      </w:r>
      <w:r>
        <w:rPr>
          <w:rFonts w:ascii="Open Sans" w:hAnsi="Open Sans" w:eastAsia="Times New Roman" w:cs="Open Sans"/>
          <w:color w:val="1B1B1B"/>
          <w:kern w:val="0"/>
          <w:sz w:val="27"/>
          <w:szCs w:val="27"/>
          <w14:ligatures w14:val="none"/>
        </w:rPr>
        <w:t>: là thuộc tính có thể nhận một hoặc một vài giá trị cho một thực thể &lt;=&gt; nhận nhiều giá trị đồng thời</w:t>
      </w:r>
    </w:p>
    <w:p>
      <w:pPr>
        <w:numPr>
          <w:ilvl w:val="0"/>
          <w:numId w:val="9"/>
        </w:numPr>
        <w:shd w:val="clear" w:color="auto" w:fill="FFFFFF"/>
        <w:spacing w:before="100" w:beforeAutospacing="1" w:after="120" w:line="240" w:lineRule="auto"/>
        <w:rPr>
          <w:rFonts w:ascii="Open Sans" w:hAnsi="Open Sans" w:eastAsia="Times New Roman" w:cs="Open Sans"/>
          <w:color w:val="1B1B1B"/>
          <w:kern w:val="0"/>
          <w:sz w:val="27"/>
          <w:szCs w:val="27"/>
          <w14:ligatures w14:val="none"/>
        </w:rPr>
      </w:pPr>
      <w:r>
        <w:rPr>
          <w:rFonts w:ascii="Open Sans" w:hAnsi="Open Sans" w:eastAsia="Times New Roman" w:cs="Open Sans"/>
          <w:color w:val="1B1B1B"/>
          <w:kern w:val="0"/>
          <w:sz w:val="27"/>
          <w:szCs w:val="27"/>
          <w14:ligatures w14:val="none"/>
        </w:rPr>
        <w:t>Kí hiệu: vòn elip kép (elip nét đôi)</w:t>
      </w:r>
    </w:p>
    <w:p>
      <w:pPr>
        <w:rPr>
          <w:rFonts w:ascii="Open Sans" w:hAnsi="Open Sans" w:cs="Open Sans"/>
          <w:color w:val="1B1B1B"/>
          <w:spacing w:val="-1"/>
          <w:sz w:val="27"/>
          <w:szCs w:val="27"/>
          <w:shd w:val="clear" w:color="auto" w:fill="FFFFFF"/>
        </w:rPr>
      </w:pPr>
    </w:p>
    <w:p>
      <w:pPr>
        <w:pStyle w:val="9"/>
        <w:numPr>
          <w:ilvl w:val="0"/>
          <w:numId w:val="7"/>
        </w:numPr>
        <w:rPr>
          <w:sz w:val="28"/>
          <w:szCs w:val="28"/>
        </w:rPr>
      </w:pPr>
      <w:r>
        <w:rPr>
          <w:sz w:val="28"/>
          <w:szCs w:val="28"/>
        </w:rPr>
        <w:t>Mối quan hệ (kiểu liên kết) – mối kết hợp:</w:t>
      </w:r>
    </w:p>
    <w:p>
      <w:pPr>
        <w:pStyle w:val="9"/>
        <w:ind w:left="1080"/>
        <w:rPr>
          <w:sz w:val="28"/>
          <w:szCs w:val="28"/>
        </w:rPr>
      </w:pPr>
      <w:r>
        <w:rPr>
          <w:sz w:val="28"/>
          <w:szCs w:val="28"/>
        </w:rPr>
        <w:t>Bậc của mối quan hệ</w:t>
      </w:r>
    </w:p>
    <w:p>
      <w:pPr>
        <w:pStyle w:val="9"/>
        <w:ind w:left="1080"/>
        <w:rPr>
          <w:sz w:val="28"/>
          <w:szCs w:val="28"/>
        </w:rPr>
      </w:pPr>
      <w:r>
        <w:rPr>
          <w:sz w:val="28"/>
          <w:szCs w:val="28"/>
        </w:rPr>
        <w:drawing>
          <wp:inline distT="0" distB="0" distL="0" distR="0">
            <wp:extent cx="3569335" cy="1558290"/>
            <wp:effectExtent l="0" t="0" r="0" b="3810"/>
            <wp:docPr id="167960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04503" name="Picture 1"/>
                    <pic:cNvPicPr>
                      <a:picLocks noChangeAspect="1"/>
                    </pic:cNvPicPr>
                  </pic:nvPicPr>
                  <pic:blipFill>
                    <a:blip r:embed="rId30"/>
                    <a:stretch>
                      <a:fillRect/>
                    </a:stretch>
                  </pic:blipFill>
                  <pic:spPr>
                    <a:xfrm>
                      <a:off x="0" y="0"/>
                      <a:ext cx="3581896" cy="1564018"/>
                    </a:xfrm>
                    <a:prstGeom prst="rect">
                      <a:avLst/>
                    </a:prstGeom>
                  </pic:spPr>
                </pic:pic>
              </a:graphicData>
            </a:graphic>
          </wp:inline>
        </w:drawing>
      </w:r>
    </w:p>
    <w:p>
      <w:pPr>
        <w:pStyle w:val="9"/>
        <w:ind w:left="1080"/>
        <w:rPr>
          <w:sz w:val="28"/>
          <w:szCs w:val="28"/>
        </w:rPr>
      </w:pPr>
      <w:r>
        <w:rPr>
          <w:sz w:val="28"/>
          <w:szCs w:val="28"/>
        </w:rPr>
        <w:drawing>
          <wp:inline distT="0" distB="0" distL="0" distR="0">
            <wp:extent cx="3574415" cy="2148840"/>
            <wp:effectExtent l="0" t="0" r="6985" b="3810"/>
            <wp:docPr id="208610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00792" name="Picture 1"/>
                    <pic:cNvPicPr>
                      <a:picLocks noChangeAspect="1"/>
                    </pic:cNvPicPr>
                  </pic:nvPicPr>
                  <pic:blipFill>
                    <a:blip r:embed="rId31"/>
                    <a:stretch>
                      <a:fillRect/>
                    </a:stretch>
                  </pic:blipFill>
                  <pic:spPr>
                    <a:xfrm>
                      <a:off x="0" y="0"/>
                      <a:ext cx="3580258" cy="2152745"/>
                    </a:xfrm>
                    <a:prstGeom prst="rect">
                      <a:avLst/>
                    </a:prstGeom>
                  </pic:spPr>
                </pic:pic>
              </a:graphicData>
            </a:graphic>
          </wp:inline>
        </w:drawing>
      </w:r>
    </w:p>
    <w:p>
      <w:pPr>
        <w:pStyle w:val="9"/>
        <w:ind w:left="1080"/>
        <w:rPr>
          <w:sz w:val="28"/>
          <w:szCs w:val="28"/>
        </w:rPr>
      </w:pPr>
      <w:r>
        <w:rPr>
          <w:sz w:val="28"/>
          <w:szCs w:val="28"/>
        </w:rPr>
        <w:drawing>
          <wp:inline distT="0" distB="0" distL="0" distR="0">
            <wp:extent cx="3511550" cy="1789430"/>
            <wp:effectExtent l="0" t="0" r="0" b="1270"/>
            <wp:docPr id="171747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74734" name="Picture 1"/>
                    <pic:cNvPicPr>
                      <a:picLocks noChangeAspect="1"/>
                    </pic:cNvPicPr>
                  </pic:nvPicPr>
                  <pic:blipFill>
                    <a:blip r:embed="rId32"/>
                    <a:stretch>
                      <a:fillRect/>
                    </a:stretch>
                  </pic:blipFill>
                  <pic:spPr>
                    <a:xfrm>
                      <a:off x="0" y="0"/>
                      <a:ext cx="3526488" cy="1797153"/>
                    </a:xfrm>
                    <a:prstGeom prst="rect">
                      <a:avLst/>
                    </a:prstGeom>
                  </pic:spPr>
                </pic:pic>
              </a:graphicData>
            </a:graphic>
          </wp:inline>
        </w:drawing>
      </w:r>
    </w:p>
    <w:p>
      <w:pPr>
        <w:rPr>
          <w:sz w:val="28"/>
          <w:szCs w:val="28"/>
        </w:rPr>
      </w:pPr>
      <w:r>
        <w:rPr>
          <w:sz w:val="28"/>
          <w:szCs w:val="28"/>
        </w:rPr>
        <w:drawing>
          <wp:inline distT="0" distB="0" distL="0" distR="0">
            <wp:extent cx="4502150" cy="2962275"/>
            <wp:effectExtent l="0" t="0" r="0" b="0"/>
            <wp:docPr id="63274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44638" name="Picture 1"/>
                    <pic:cNvPicPr>
                      <a:picLocks noChangeAspect="1"/>
                    </pic:cNvPicPr>
                  </pic:nvPicPr>
                  <pic:blipFill>
                    <a:blip r:embed="rId33"/>
                    <a:stretch>
                      <a:fillRect/>
                    </a:stretch>
                  </pic:blipFill>
                  <pic:spPr>
                    <a:xfrm>
                      <a:off x="0" y="0"/>
                      <a:ext cx="4508192" cy="2965966"/>
                    </a:xfrm>
                    <a:prstGeom prst="rect">
                      <a:avLst/>
                    </a:prstGeom>
                  </pic:spPr>
                </pic:pic>
              </a:graphicData>
            </a:graphic>
          </wp:inline>
        </w:drawing>
      </w:r>
    </w:p>
    <w:p>
      <w:r>
        <w:fldChar w:fldCharType="begin"/>
      </w:r>
      <w:r>
        <w:instrText xml:space="preserve"> HYPERLINK "https://giasutinhoc.vn/database/co-so-du-lieu/mo-hinh-du-lieu-quan-he-bai-3-2/" </w:instrText>
      </w:r>
      <w:r>
        <w:fldChar w:fldCharType="separate"/>
      </w:r>
      <w:r>
        <w:rPr>
          <w:rStyle w:val="6"/>
        </w:rPr>
        <w:t>Mô hình dữ liệu quan hệ (Bài 3) - Gia Sư Tin Học (giasutinhoc.vn)</w:t>
      </w:r>
      <w:r>
        <w:rPr>
          <w:rStyle w:val="6"/>
        </w:rPr>
        <w:fldChar w:fldCharType="end"/>
      </w:r>
    </w:p>
    <w:p>
      <w:pPr>
        <w:rPr>
          <w:b/>
          <w:bCs/>
          <w:sz w:val="28"/>
          <w:szCs w:val="28"/>
          <w:u w:val="single"/>
        </w:rPr>
      </w:pPr>
      <w:r>
        <w:rPr>
          <w:b/>
          <w:bCs/>
          <w:sz w:val="28"/>
          <w:szCs w:val="28"/>
          <w:u w:val="single"/>
        </w:rPr>
        <w:t>Quy tắc chuyển đổi ERD sang mô hình dữ liệu quan hệ (mức vật lý)</w:t>
      </w:r>
    </w:p>
    <w:p>
      <w:pPr>
        <w:pStyle w:val="9"/>
        <w:ind w:left="1080"/>
        <w:rPr>
          <w:sz w:val="28"/>
          <w:szCs w:val="28"/>
        </w:rPr>
      </w:pPr>
    </w:p>
    <w:p>
      <w:pPr>
        <w:rPr>
          <w:b/>
          <w:bCs/>
          <w:sz w:val="28"/>
          <w:szCs w:val="28"/>
          <w:u w:val="single"/>
        </w:rPr>
      </w:pPr>
      <w:r>
        <w:rPr>
          <w:b/>
          <w:bCs/>
          <w:sz w:val="28"/>
          <w:szCs w:val="28"/>
          <w:u w:val="single"/>
        </w:rPr>
        <w:t>Mô hình thực thể mối kết hợp mở rộng</w:t>
      </w:r>
    </w:p>
    <w:p>
      <w:pPr>
        <w:rPr>
          <w:b/>
          <w:bCs/>
          <w:sz w:val="28"/>
          <w:szCs w:val="28"/>
          <w:u w:val="single"/>
        </w:rPr>
      </w:pPr>
      <w:r>
        <w:rPr>
          <w:b/>
          <w:bCs/>
          <w:sz w:val="28"/>
          <w:szCs w:val="28"/>
          <w:u w:val="single"/>
        </w:rPr>
        <w:drawing>
          <wp:inline distT="0" distB="0" distL="0" distR="0">
            <wp:extent cx="4107815" cy="2411730"/>
            <wp:effectExtent l="0" t="0" r="6985" b="7620"/>
            <wp:docPr id="13071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2263" name="Picture 1"/>
                    <pic:cNvPicPr>
                      <a:picLocks noChangeAspect="1"/>
                    </pic:cNvPicPr>
                  </pic:nvPicPr>
                  <pic:blipFill>
                    <a:blip r:embed="rId34"/>
                    <a:stretch>
                      <a:fillRect/>
                    </a:stretch>
                  </pic:blipFill>
                  <pic:spPr>
                    <a:xfrm>
                      <a:off x="0" y="0"/>
                      <a:ext cx="4120517" cy="2419483"/>
                    </a:xfrm>
                    <a:prstGeom prst="rect">
                      <a:avLst/>
                    </a:prstGeom>
                  </pic:spPr>
                </pic:pic>
              </a:graphicData>
            </a:graphic>
          </wp:inline>
        </w:drawing>
      </w:r>
    </w:p>
    <w:p>
      <w:pPr>
        <w:rPr>
          <w:b/>
          <w:bCs/>
          <w:sz w:val="28"/>
          <w:szCs w:val="28"/>
          <w:u w:val="single"/>
        </w:rPr>
      </w:pPr>
      <w:r>
        <w:drawing>
          <wp:inline distT="0" distB="0" distL="0" distR="0">
            <wp:extent cx="3491230" cy="2602865"/>
            <wp:effectExtent l="0" t="0" r="0" b="6985"/>
            <wp:docPr id="703040661" name="Picture 2" descr="mo hinh er mo ro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40661" name="Picture 2" descr="mo hinh er mo rong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500470" cy="2610166"/>
                    </a:xfrm>
                    <a:prstGeom prst="rect">
                      <a:avLst/>
                    </a:prstGeom>
                    <a:noFill/>
                    <a:ln>
                      <a:noFill/>
                    </a:ln>
                  </pic:spPr>
                </pic:pic>
              </a:graphicData>
            </a:graphic>
          </wp:inline>
        </w:drawing>
      </w:r>
    </w:p>
    <w:p>
      <w:pPr>
        <w:rPr>
          <w:b/>
          <w:bCs/>
          <w:sz w:val="28"/>
          <w:szCs w:val="28"/>
          <w:u w:val="single"/>
        </w:rPr>
      </w:pPr>
      <w:r>
        <w:rPr>
          <w:b/>
          <w:bCs/>
          <w:sz w:val="28"/>
          <w:szCs w:val="28"/>
          <w:u w:val="single"/>
        </w:rPr>
        <w:drawing>
          <wp:inline distT="0" distB="0" distL="0" distR="0">
            <wp:extent cx="4904105" cy="2867660"/>
            <wp:effectExtent l="0" t="0" r="0" b="8890"/>
            <wp:docPr id="144543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33880" name="Picture 1"/>
                    <pic:cNvPicPr>
                      <a:picLocks noChangeAspect="1"/>
                    </pic:cNvPicPr>
                  </pic:nvPicPr>
                  <pic:blipFill>
                    <a:blip r:embed="rId36"/>
                    <a:stretch>
                      <a:fillRect/>
                    </a:stretch>
                  </pic:blipFill>
                  <pic:spPr>
                    <a:xfrm>
                      <a:off x="0" y="0"/>
                      <a:ext cx="4913394" cy="2872970"/>
                    </a:xfrm>
                    <a:prstGeom prst="rect">
                      <a:avLst/>
                    </a:prstGeom>
                  </pic:spPr>
                </pic:pic>
              </a:graphicData>
            </a:graphic>
          </wp:inline>
        </w:drawing>
      </w:r>
    </w:p>
    <w:p>
      <w:pPr>
        <w:rPr>
          <w:b/>
          <w:bCs/>
          <w:sz w:val="28"/>
          <w:szCs w:val="28"/>
          <w:u w:val="single"/>
        </w:rPr>
      </w:pPr>
      <w:r>
        <w:rPr>
          <w:b/>
          <w:bCs/>
          <w:sz w:val="28"/>
          <w:szCs w:val="28"/>
          <w:u w:val="single"/>
        </w:rPr>
        <w:drawing>
          <wp:inline distT="0" distB="0" distL="0" distR="0">
            <wp:extent cx="5943600" cy="2032000"/>
            <wp:effectExtent l="0" t="0" r="0" b="6350"/>
            <wp:docPr id="1558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657" name="Picture 1"/>
                    <pic:cNvPicPr>
                      <a:picLocks noChangeAspect="1"/>
                    </pic:cNvPicPr>
                  </pic:nvPicPr>
                  <pic:blipFill>
                    <a:blip r:embed="rId37"/>
                    <a:stretch>
                      <a:fillRect/>
                    </a:stretch>
                  </pic:blipFill>
                  <pic:spPr>
                    <a:xfrm>
                      <a:off x="0" y="0"/>
                      <a:ext cx="5943600" cy="2032000"/>
                    </a:xfrm>
                    <a:prstGeom prst="rect">
                      <a:avLst/>
                    </a:prstGeom>
                  </pic:spPr>
                </pic:pic>
              </a:graphicData>
            </a:graphic>
          </wp:inline>
        </w:drawing>
      </w:r>
    </w:p>
    <w:p>
      <w:pPr>
        <w:rPr>
          <w:b/>
          <w:bCs/>
          <w:sz w:val="28"/>
          <w:szCs w:val="28"/>
          <w:u w:val="single"/>
        </w:rPr>
      </w:pPr>
      <w:r>
        <w:drawing>
          <wp:inline distT="0" distB="0" distL="0" distR="0">
            <wp:extent cx="2860675" cy="2424430"/>
            <wp:effectExtent l="0" t="0" r="0" b="0"/>
            <wp:docPr id="1279050885" name="Picture 3" descr="loai moi ket hop mo ro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50885" name="Picture 3" descr="loai moi ket hop mo rong 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865894" cy="2429197"/>
                    </a:xfrm>
                    <a:prstGeom prst="rect">
                      <a:avLst/>
                    </a:prstGeom>
                    <a:noFill/>
                    <a:ln>
                      <a:noFill/>
                    </a:ln>
                  </pic:spPr>
                </pic:pic>
              </a:graphicData>
            </a:graphic>
          </wp:inline>
        </w:drawing>
      </w:r>
    </w:p>
    <w:p>
      <w:pPr>
        <w:rPr>
          <w:b/>
          <w:bCs/>
          <w:sz w:val="28"/>
          <w:szCs w:val="28"/>
          <w:u w:val="single"/>
        </w:rPr>
      </w:pPr>
    </w:p>
    <w:p>
      <w:pPr>
        <w:rPr>
          <w:b/>
          <w:bCs/>
          <w:sz w:val="28"/>
          <w:szCs w:val="28"/>
          <w:u w:val="single"/>
        </w:rPr>
      </w:pPr>
      <w:r>
        <w:rPr>
          <w:b/>
          <w:bCs/>
          <w:sz w:val="28"/>
          <w:szCs w:val="28"/>
          <w:u w:val="single"/>
        </w:rPr>
        <w:t>Các bước PTTK TPDL mức logic – chuyển  đổi mô hình quan niệm thành mô hình logic:</w:t>
      </w:r>
    </w:p>
    <w:p>
      <w:pPr>
        <w:pStyle w:val="9"/>
        <w:numPr>
          <w:ilvl w:val="0"/>
          <w:numId w:val="8"/>
        </w:numPr>
        <w:rPr>
          <w:sz w:val="28"/>
          <w:szCs w:val="28"/>
        </w:rPr>
      </w:pPr>
      <w:r>
        <w:rPr>
          <w:sz w:val="28"/>
          <w:szCs w:val="28"/>
        </w:rPr>
        <w:t>Xây dựng mô hình quan hệ dữ liệu (tổ chức dữ liệu) từ mô hình thực thể kết hợp (quan niệm dữ liệu)</w:t>
      </w:r>
    </w:p>
    <w:p>
      <w:pPr>
        <w:pStyle w:val="9"/>
        <w:numPr>
          <w:ilvl w:val="0"/>
          <w:numId w:val="8"/>
        </w:numPr>
        <w:rPr>
          <w:sz w:val="28"/>
          <w:szCs w:val="28"/>
        </w:rPr>
      </w:pPr>
      <w:r>
        <w:rPr>
          <w:sz w:val="28"/>
          <w:szCs w:val="28"/>
        </w:rPr>
        <w:t>Tối ưu hóa mô hình dữ liệu quan hệ</w:t>
      </w:r>
    </w:p>
    <w:p>
      <w:pPr>
        <w:pStyle w:val="9"/>
        <w:numPr>
          <w:ilvl w:val="0"/>
          <w:numId w:val="8"/>
        </w:numPr>
        <w:rPr>
          <w:sz w:val="28"/>
          <w:szCs w:val="28"/>
        </w:rPr>
      </w:pPr>
      <w:r>
        <w:rPr>
          <w:sz w:val="28"/>
          <w:szCs w:val="28"/>
        </w:rPr>
        <w:t>Mô tả các ràng buộc toàn vẹn ở mức thiết kế tổ chức (thường dùng ngôn ngữ toán học)</w:t>
      </w:r>
    </w:p>
    <w:p>
      <w:pPr>
        <w:pStyle w:val="9"/>
        <w:numPr>
          <w:ilvl w:val="0"/>
          <w:numId w:val="8"/>
        </w:numPr>
        <w:rPr>
          <w:sz w:val="28"/>
          <w:szCs w:val="28"/>
        </w:rPr>
      </w:pPr>
      <w:r>
        <w:rPr>
          <w:sz w:val="28"/>
          <w:szCs w:val="28"/>
        </w:rPr>
        <w:t>Thiết kế hàm cửa sổ hay các khung hình dữ liệu, cũng như các chỉ mục được sử dụng trong xử lý sau này.</w:t>
      </w:r>
    </w:p>
    <w:p>
      <w:pPr>
        <w:rPr>
          <w:sz w:val="28"/>
          <w:szCs w:val="28"/>
        </w:rPr>
      </w:pPr>
    </w:p>
    <w:p>
      <w:pPr>
        <w:rPr>
          <w:b/>
          <w:bCs/>
          <w:sz w:val="28"/>
          <w:szCs w:val="28"/>
        </w:rPr>
      </w:pPr>
      <w:r>
        <w:rPr>
          <w:b/>
          <w:bCs/>
          <w:sz w:val="28"/>
          <w:szCs w:val="28"/>
        </w:rPr>
        <w:t>Các bước chuyển đổi sang mô hình quan hệ:</w:t>
      </w:r>
    </w:p>
    <w:p>
      <w:pPr>
        <w:rPr>
          <w:sz w:val="28"/>
          <w:szCs w:val="28"/>
        </w:rPr>
      </w:pPr>
      <w:r>
        <w:rPr>
          <w:sz w:val="28"/>
          <w:szCs w:val="28"/>
        </w:rPr>
        <w:t xml:space="preserve">B1: chuyển các khái niệm chuyên biệt hóa, tổng quát hóa sang khái niệm quan hệ </w:t>
      </w:r>
      <w:r>
        <w:rPr>
          <w:sz w:val="28"/>
          <w:szCs w:val="28"/>
          <w:highlight w:val="yellow"/>
        </w:rPr>
        <w:t>- trung gian</w:t>
      </w:r>
    </w:p>
    <w:p>
      <w:pPr>
        <w:rPr>
          <w:sz w:val="28"/>
          <w:szCs w:val="28"/>
        </w:rPr>
      </w:pPr>
      <w:r>
        <w:rPr>
          <w:sz w:val="28"/>
          <w:szCs w:val="28"/>
        </w:rPr>
        <w:t>B2: chuyển thực thể sang quan hệ</w:t>
      </w:r>
    </w:p>
    <w:p>
      <w:pPr>
        <w:rPr>
          <w:sz w:val="28"/>
          <w:szCs w:val="28"/>
        </w:rPr>
      </w:pPr>
      <w:r>
        <w:rPr>
          <w:sz w:val="28"/>
          <w:szCs w:val="28"/>
        </w:rPr>
        <w:t>B3: chuyển các mối kết hợp sang quan hệ</w:t>
      </w:r>
    </w:p>
    <w:p>
      <w:pPr>
        <w:rPr>
          <w:sz w:val="28"/>
          <w:szCs w:val="28"/>
        </w:rPr>
      </w:pPr>
      <w:r>
        <w:rPr>
          <w:sz w:val="28"/>
          <w:szCs w:val="28"/>
        </w:rPr>
        <w:t>B4: chuẩn hóa các quan hệ</w:t>
      </w:r>
    </w:p>
    <w:p>
      <w:pPr>
        <w:pBdr>
          <w:bottom w:val="single" w:color="auto" w:sz="6" w:space="1"/>
        </w:pBdr>
        <w:rPr>
          <w:sz w:val="28"/>
          <w:szCs w:val="28"/>
        </w:rPr>
      </w:pPr>
      <w:r>
        <w:rPr>
          <w:sz w:val="28"/>
          <w:szCs w:val="28"/>
        </w:rPr>
        <w:t>B5: xem xét các rbtv</w:t>
      </w:r>
    </w:p>
    <w:p>
      <w:pPr>
        <w:pBdr>
          <w:bottom w:val="single" w:color="auto" w:sz="6" w:space="1"/>
        </w:pBdr>
        <w:rPr>
          <w:sz w:val="28"/>
          <w:szCs w:val="28"/>
        </w:rPr>
      </w:pPr>
    </w:p>
    <w:p>
      <w:pPr>
        <w:rPr>
          <w:b/>
          <w:sz w:val="32"/>
          <w:szCs w:val="32"/>
          <w:u w:val="single"/>
        </w:rPr>
      </w:pPr>
      <w:r>
        <w:rPr>
          <w:b/>
          <w:sz w:val="32"/>
          <w:szCs w:val="32"/>
          <w:u w:val="single"/>
        </w:rPr>
        <w:t xml:space="preserve">BƯỚC 1: chuyển các khái niệm chuyên biệt hóa, tổng quát hóa – </w:t>
      </w:r>
      <w:r>
        <w:rPr>
          <w:b/>
          <w:sz w:val="32"/>
          <w:szCs w:val="32"/>
          <w:highlight w:val="yellow"/>
          <w:u w:val="single"/>
        </w:rPr>
        <w:t>TRUNG GIAN</w:t>
      </w:r>
    </w:p>
    <w:p>
      <w:pPr>
        <w:rPr>
          <w:sz w:val="28"/>
          <w:szCs w:val="28"/>
        </w:rPr>
      </w:pPr>
      <w:r>
        <w:rPr>
          <w:b/>
          <w:bCs/>
          <w:sz w:val="28"/>
          <w:szCs w:val="28"/>
          <w:u w:val="single"/>
        </w:rPr>
        <w:t>Cách 1:</w:t>
      </w:r>
      <w:r>
        <w:rPr>
          <w:sz w:val="28"/>
          <w:szCs w:val="28"/>
        </w:rPr>
        <w:t xml:space="preserve"> chuyển thành tổng quát hóa, gom tất cả vào một quan hệ (thường áp dụng khi ở mức chuyên biệt hóa </w:t>
      </w:r>
      <w:r>
        <w:rPr>
          <w:sz w:val="28"/>
          <w:szCs w:val="28"/>
          <w:highlight w:val="yellow"/>
        </w:rPr>
        <w:t>không có hoặc &lt;3</w:t>
      </w:r>
      <w:r>
        <w:rPr>
          <w:sz w:val="28"/>
          <w:szCs w:val="28"/>
        </w:rPr>
        <w:t xml:space="preserve"> </w:t>
      </w:r>
      <w:r>
        <w:rPr>
          <w:sz w:val="28"/>
          <w:szCs w:val="28"/>
          <w:highlight w:val="yellow"/>
        </w:rPr>
        <w:t>thuộc tính riêng</w:t>
      </w:r>
      <w:r>
        <w:rPr>
          <w:sz w:val="28"/>
          <w:szCs w:val="28"/>
        </w:rPr>
        <w:t>)</w:t>
      </w:r>
    </w:p>
    <w:p>
      <w:pPr>
        <w:pStyle w:val="9"/>
        <w:numPr>
          <w:ilvl w:val="0"/>
          <w:numId w:val="6"/>
        </w:numPr>
        <w:rPr>
          <w:sz w:val="28"/>
          <w:szCs w:val="28"/>
        </w:rPr>
      </w:pPr>
      <w:r>
        <w:rPr>
          <w:sz w:val="28"/>
          <w:szCs w:val="28"/>
        </w:rPr>
        <w:t>Các đặc trưng của thực thể chuyên biệt sẽ chuyển sang thực thể tổng quát.</w:t>
      </w:r>
    </w:p>
    <w:p>
      <w:pPr>
        <w:pStyle w:val="9"/>
        <w:numPr>
          <w:ilvl w:val="0"/>
          <w:numId w:val="6"/>
        </w:numPr>
        <w:rPr>
          <w:sz w:val="28"/>
          <w:szCs w:val="28"/>
        </w:rPr>
      </w:pPr>
      <w:r>
        <w:rPr>
          <w:sz w:val="28"/>
          <w:szCs w:val="28"/>
        </w:rPr>
        <w:t>Thêm vào một thuộc tính phân loại (hoặc một thực thể) loại E, bổ sung rang buộc miền giá trị cho thuộc tính loại E.</w:t>
      </w:r>
    </w:p>
    <w:p>
      <w:pPr>
        <w:pStyle w:val="9"/>
        <w:numPr>
          <w:ilvl w:val="0"/>
          <w:numId w:val="6"/>
        </w:numPr>
        <w:rPr>
          <w:sz w:val="28"/>
          <w:szCs w:val="28"/>
        </w:rPr>
      </w:pPr>
      <w:r>
        <w:rPr>
          <w:sz w:val="28"/>
          <w:szCs w:val="28"/>
        </w:rPr>
        <w:t xml:space="preserve">Loại bỏ các thực thể chuyên biệt </w:t>
      </w:r>
    </w:p>
    <w:p>
      <w:pPr>
        <w:pStyle w:val="9"/>
        <w:rPr>
          <w:b/>
          <w:bCs/>
          <w:i/>
          <w:iCs/>
          <w:sz w:val="28"/>
          <w:szCs w:val="28"/>
        </w:rPr>
      </w:pPr>
      <w:r>
        <w:rPr>
          <w:b/>
          <w:bCs/>
          <w:i/>
          <w:iCs/>
          <w:sz w:val="28"/>
          <w:szCs w:val="28"/>
        </w:rPr>
        <w:t>Th1: Ở mức chuyên biệt hóa không có thuộc tính riêng</w:t>
      </w:r>
    </w:p>
    <w:p>
      <w:pPr>
        <w:pStyle w:val="9"/>
        <w:rPr>
          <w:i/>
          <w:iCs/>
          <w:sz w:val="28"/>
          <w:szCs w:val="28"/>
        </w:rPr>
      </w:pPr>
      <w:r>
        <w:rPr>
          <w:sz w:val="28"/>
          <w:szCs w:val="28"/>
        </w:rPr>
        <w:t xml:space="preserve"> ▪ Bổ sung ràng buộc miền giá trị cho thuộc tính Loại E </w:t>
      </w:r>
      <w:r>
        <w:rPr>
          <w:i/>
          <w:iCs/>
          <w:sz w:val="28"/>
          <w:szCs w:val="28"/>
        </w:rPr>
        <w:t>(</w:t>
      </w:r>
      <w:r>
        <w:rPr>
          <w:i/>
          <w:iCs/>
        </w:rPr>
        <w:t>toànbộ</w:t>
      </w:r>
      <w:r>
        <w:rPr>
          <w:rFonts w:hint="default"/>
          <w:i/>
          <w:iCs/>
          <w:lang w:val="en-US"/>
        </w:rPr>
        <w:t xml:space="preserve"> </w:t>
      </w:r>
      <w:r>
        <w:rPr>
          <w:i/>
          <w:iCs/>
        </w:rPr>
        <w:t>(t)và bánphần (p), chồng lắp (o) và riêng</w:t>
      </w:r>
      <w:r>
        <w:rPr>
          <w:rFonts w:hint="default"/>
          <w:i/>
          <w:iCs/>
          <w:lang w:val="en-US"/>
        </w:rPr>
        <w:t xml:space="preserve"> </w:t>
      </w:r>
      <w:r>
        <w:rPr>
          <w:i/>
          <w:iCs/>
        </w:rPr>
        <w:t>biệt(e)</w:t>
      </w:r>
      <w:r>
        <w:rPr>
          <w:i/>
          <w:iCs/>
          <w:sz w:val="28"/>
          <w:szCs w:val="28"/>
        </w:rPr>
        <w:t>)</w:t>
      </w:r>
    </w:p>
    <w:p>
      <w:pPr>
        <w:pStyle w:val="9"/>
        <w:rPr>
          <w:i/>
          <w:iCs/>
          <w:sz w:val="28"/>
          <w:szCs w:val="28"/>
        </w:rPr>
      </w:pPr>
      <w:r>
        <w:drawing>
          <wp:inline distT="0" distB="0" distL="114300" distR="114300">
            <wp:extent cx="5939790" cy="1339850"/>
            <wp:effectExtent l="0" t="0" r="3810" b="1270"/>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pic:cNvPicPr>
                      <a:picLocks noChangeAspect="1"/>
                    </pic:cNvPicPr>
                  </pic:nvPicPr>
                  <pic:blipFill>
                    <a:blip r:embed="rId39"/>
                    <a:stretch>
                      <a:fillRect/>
                    </a:stretch>
                  </pic:blipFill>
                  <pic:spPr>
                    <a:xfrm>
                      <a:off x="0" y="0"/>
                      <a:ext cx="5939790" cy="1339850"/>
                    </a:xfrm>
                    <a:prstGeom prst="rect">
                      <a:avLst/>
                    </a:prstGeom>
                    <a:noFill/>
                    <a:ln>
                      <a:noFill/>
                    </a:ln>
                  </pic:spPr>
                </pic:pic>
              </a:graphicData>
            </a:graphic>
          </wp:inline>
        </w:drawing>
      </w:r>
    </w:p>
    <w:p>
      <w:pPr>
        <w:pStyle w:val="9"/>
      </w:pPr>
      <w:r>
        <w:t xml:space="preserve">• (t,e): → Ràng buộc MGT(LoạiE) </w:t>
      </w:r>
      <w:r>
        <w:rPr/>
        <w:sym w:font="Symbol" w:char="F040"/>
      </w:r>
      <w:r>
        <w:t xml:space="preserve"> {E1, E2} </w:t>
      </w:r>
    </w:p>
    <w:p>
      <w:pPr>
        <w:pStyle w:val="9"/>
      </w:pPr>
      <w:r>
        <w:t xml:space="preserve">• (t,o): → Ràng buộc MGT(LoạiE) </w:t>
      </w:r>
      <w:r>
        <w:rPr/>
        <w:sym w:font="Symbol" w:char="F040"/>
      </w:r>
      <w:r>
        <w:t xml:space="preserve"> {E1, E2, E1E2} </w:t>
      </w:r>
    </w:p>
    <w:p>
      <w:pPr>
        <w:pStyle w:val="9"/>
      </w:pPr>
      <w:r>
        <w:t xml:space="preserve">• (p,e): → Ràng buộc MGT(LoạiE) </w:t>
      </w:r>
      <w:r>
        <w:rPr/>
        <w:sym w:font="Symbol" w:char="F040"/>
      </w:r>
      <w:r>
        <w:t xml:space="preserve"> {E, E1, E2}</w:t>
      </w:r>
    </w:p>
    <w:p>
      <w:pPr>
        <w:pStyle w:val="9"/>
      </w:pPr>
      <w:r>
        <w:t xml:space="preserve">• (p,o): → Ràng buộc MGT(LoạiE) </w:t>
      </w:r>
      <w:r>
        <w:rPr/>
        <w:sym w:font="Symbol" w:char="F040"/>
      </w:r>
      <w:r>
        <w:t xml:space="preserve"> {E, E1, E2, E1E2}</w:t>
      </w:r>
    </w:p>
    <w:p>
      <w:pPr>
        <w:pStyle w:val="9"/>
        <w:rPr>
          <w:rFonts w:hint="default"/>
          <w:lang w:val="en-US"/>
        </w:rPr>
      </w:pPr>
      <w:r>
        <w:rPr>
          <w:rFonts w:hint="default"/>
          <w:lang w:val="en-US"/>
        </w:rPr>
        <w:t xml:space="preserve">=&gt; đây là các dạng RBTV để ta tạo ra các ràng buộc MGT thích hợp </w:t>
      </w:r>
    </w:p>
    <w:p>
      <w:pPr>
        <w:pStyle w:val="9"/>
      </w:pPr>
      <w:r>
        <w:drawing>
          <wp:inline distT="0" distB="0" distL="114300" distR="114300">
            <wp:extent cx="3933825" cy="3429000"/>
            <wp:effectExtent l="0" t="0" r="13335" b="0"/>
            <wp:docPr id="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2"/>
                    <pic:cNvPicPr>
                      <a:picLocks noChangeAspect="1"/>
                    </pic:cNvPicPr>
                  </pic:nvPicPr>
                  <pic:blipFill>
                    <a:blip r:embed="rId40"/>
                    <a:stretch>
                      <a:fillRect/>
                    </a:stretch>
                  </pic:blipFill>
                  <pic:spPr>
                    <a:xfrm>
                      <a:off x="0" y="0"/>
                      <a:ext cx="3933825" cy="3429000"/>
                    </a:xfrm>
                    <a:prstGeom prst="rect">
                      <a:avLst/>
                    </a:prstGeom>
                    <a:noFill/>
                    <a:ln>
                      <a:noFill/>
                    </a:ln>
                  </pic:spPr>
                </pic:pic>
              </a:graphicData>
            </a:graphic>
          </wp:inline>
        </w:drawing>
      </w:r>
    </w:p>
    <w:p>
      <w:pPr>
        <w:pStyle w:val="9"/>
        <w:rPr>
          <w:rFonts w:hint="default"/>
          <w:b/>
          <w:bCs/>
          <w:color w:val="auto"/>
          <w:lang w:val="en-US"/>
        </w:rPr>
      </w:pPr>
      <w:r>
        <w:rPr>
          <w:rFonts w:hint="default"/>
          <w:lang w:val="en-US"/>
        </w:rPr>
        <w:t xml:space="preserve">Áp dụng kiểu (t,e) ở trên suy ra được ràng buộc MGT của thuộc tính </w:t>
      </w:r>
      <w:r>
        <w:rPr>
          <w:rFonts w:hint="default"/>
          <w:b/>
          <w:bCs/>
          <w:color w:val="auto"/>
          <w:lang w:val="en-US"/>
        </w:rPr>
        <w:t>LoaiNV</w:t>
      </w:r>
    </w:p>
    <w:p>
      <w:pPr>
        <w:pStyle w:val="9"/>
        <w:rPr>
          <w:rFonts w:hint="default"/>
          <w:b/>
          <w:bCs/>
          <w:color w:val="auto"/>
          <w:lang w:val="en-US"/>
        </w:rPr>
      </w:pPr>
      <w:r>
        <w:rPr>
          <w:rFonts w:hint="default"/>
          <w:b/>
          <w:bCs/>
          <w:color w:val="auto"/>
          <w:lang w:val="en-US"/>
        </w:rPr>
        <w:t>? Tại sao biết là kiểu (t,e)</w:t>
      </w:r>
    </w:p>
    <w:p>
      <w:pPr>
        <w:pStyle w:val="9"/>
        <w:rPr>
          <w:rFonts w:hint="default"/>
          <w:b w:val="0"/>
          <w:bCs w:val="0"/>
          <w:color w:val="auto"/>
          <w:lang w:val="en-US"/>
        </w:rPr>
      </w:pPr>
      <w:r>
        <w:rPr>
          <w:rFonts w:hint="default"/>
          <w:b w:val="0"/>
          <w:bCs w:val="0"/>
          <w:color w:val="auto"/>
          <w:lang w:val="en-US"/>
        </w:rPr>
        <w:t>Vì ta có nhân viên sẽ có mã NV là duy nhất (-&gt; kiểu t), các phân cấp dưới ta có thể thấy nhân viên chỉ có thể ứng với các kiểu CN, CV, QL (-&gt; kiểu e)</w:t>
      </w:r>
    </w:p>
    <w:p>
      <w:pPr>
        <w:pStyle w:val="9"/>
        <w:rPr>
          <w:rFonts w:hint="default"/>
          <w:lang w:val="en-US"/>
        </w:rPr>
      </w:pPr>
    </w:p>
    <w:p>
      <w:pPr>
        <w:pStyle w:val="9"/>
        <w:rPr>
          <w:b/>
          <w:bCs/>
          <w:i/>
          <w:iCs/>
          <w:sz w:val="28"/>
          <w:szCs w:val="28"/>
        </w:rPr>
      </w:pPr>
      <w:r>
        <w:rPr>
          <w:b/>
          <w:bCs/>
          <w:i/>
          <w:iCs/>
          <w:sz w:val="28"/>
          <w:szCs w:val="28"/>
        </w:rPr>
        <w:t>Th2: Ở mức chuyên biệt hóa có ít thuộc tính riêng (&lt;= 3)</w:t>
      </w:r>
    </w:p>
    <w:p>
      <w:pPr>
        <w:pStyle w:val="9"/>
      </w:pPr>
      <w:r>
        <w:t>▪ Bổ sung ràng buộc miền giá trị cho thuộc tính Loại E như TH1</w:t>
      </w:r>
    </w:p>
    <w:p>
      <w:pPr>
        <w:pStyle w:val="9"/>
        <w:rPr>
          <w:b/>
          <w:bCs/>
          <w:i/>
          <w:iCs/>
          <w:sz w:val="28"/>
          <w:szCs w:val="28"/>
        </w:rPr>
      </w:pPr>
      <w:r>
        <w:t>▪ Bổ sung ràng buộc để đảm bảo ngữ nghĩa</w:t>
      </w:r>
    </w:p>
    <w:p>
      <w:r>
        <w:rPr>
          <w:b/>
          <w:bCs/>
          <w:sz w:val="28"/>
          <w:szCs w:val="28"/>
          <w:u w:val="single"/>
        </w:rPr>
        <w:t>Cách 2:</w:t>
      </w:r>
      <w:r>
        <w:rPr>
          <w:sz w:val="28"/>
          <w:szCs w:val="28"/>
        </w:rPr>
        <w:t xml:space="preserve"> </w:t>
      </w:r>
      <w:r>
        <w:t xml:space="preserve">Chuyển thành chuyên biệt hóa, chia thành các quan hệ riêng (thường áp dụng khi ở mức chuyên biệt hóa có nhiều thuộc tính riêng (&gt;3)) </w:t>
      </w:r>
    </w:p>
    <w:p>
      <w:r>
        <w:t xml:space="preserve">• Chuyển đổi tất cả đặc trưng (thuộc tính, mối kết hợp, định danh) của thực thể tổng quát xuống lần lượt các thực thể chuyên biệt </w:t>
      </w:r>
    </w:p>
    <w:p>
      <w:r>
        <w:t>• Hủy bỏ thực thể tổng quát</w:t>
      </w:r>
    </w:p>
    <w:p>
      <w:r>
        <w:t xml:space="preserve"> • Cách này </w:t>
      </w:r>
      <w:r>
        <w:rPr>
          <w:highlight w:val="yellow"/>
        </w:rPr>
        <w:t xml:space="preserve">chỉ có thể áp dụng cho cấu trúc tổng quát hóa toàn bộ (t) và riêng biệt (e), </w:t>
      </w:r>
      <w:r>
        <w:t>các cấu trúc còn lại không thể áp dụng</w:t>
      </w:r>
    </w:p>
    <w:p>
      <w:r>
        <w:rPr>
          <w:b/>
          <w:bCs/>
          <w:sz w:val="24"/>
          <w:szCs w:val="24"/>
        </w:rPr>
        <w:t>Nhận xét chung:</w:t>
      </w:r>
      <w:r>
        <w:rPr>
          <w:sz w:val="24"/>
          <w:szCs w:val="24"/>
        </w:rPr>
        <w:t xml:space="preserve"> </w:t>
      </w:r>
      <w:r>
        <w:t xml:space="preserve">việc lựa chọn C1 hay C2 tuỳ theo cấu trúc tổng quát hóa, số thuộc tính của các thực thể chuyên biệt, ngoài ra còn phụ thuộc vào các yếu tố sau: </w:t>
      </w:r>
    </w:p>
    <w:p>
      <w:r>
        <w:t xml:space="preserve">• Dung lượng: </w:t>
      </w:r>
    </w:p>
    <w:p>
      <w:r>
        <w:t>- Gộp: Dung lượng lớn =&gt; truy xuất chậm</w:t>
      </w:r>
    </w:p>
    <w:p>
      <w:r>
        <w:t xml:space="preserve">- Tách: tùy trường hợp, thông thường dung lượng tối ưu hơn </w:t>
      </w:r>
    </w:p>
    <w:p>
      <w:pPr>
        <w:rPr>
          <w:sz w:val="28"/>
          <w:szCs w:val="28"/>
        </w:rPr>
      </w:pPr>
      <w:r>
        <w:t>• Xử lý: xác định các xử lý ưu tiên (các xử lý có tần xuất cao,…), tùy tình huống mà quyết định gộp hay tách</w:t>
      </w:r>
    </w:p>
    <w:p>
      <w:pPr>
        <w:rPr>
          <w:sz w:val="28"/>
          <w:szCs w:val="28"/>
        </w:rPr>
      </w:pPr>
      <w:r>
        <w:rPr>
          <w:b/>
          <w:bCs/>
          <w:sz w:val="28"/>
          <w:szCs w:val="28"/>
          <w:u w:val="single"/>
        </w:rPr>
        <w:t>Cách 3</w:t>
      </w:r>
      <w:r>
        <w:rPr>
          <w:sz w:val="28"/>
          <w:szCs w:val="28"/>
        </w:rPr>
        <w:t>: dùng mối kết hợp</w:t>
      </w:r>
    </w:p>
    <w:p>
      <w:r>
        <w:t xml:space="preserve">• Hủy bỏ tổng quát – chuyên biệt </w:t>
      </w:r>
    </w:p>
    <w:p>
      <w:pPr>
        <w:rPr>
          <w:sz w:val="28"/>
          <w:szCs w:val="28"/>
        </w:rPr>
      </w:pPr>
      <w:r>
        <w:t>• Tạo mối kết hợp từ thực thể tổng quát đến các thực thể chuyên biệt</w:t>
      </w:r>
    </w:p>
    <w:p>
      <w:pPr>
        <w:rPr>
          <w:b/>
          <w:bCs/>
          <w:sz w:val="28"/>
          <w:szCs w:val="28"/>
          <w:u w:val="single"/>
        </w:rPr>
      </w:pPr>
      <w:r>
        <w:rPr>
          <w:b/>
          <w:bCs/>
          <w:sz w:val="28"/>
          <w:szCs w:val="28"/>
          <w:u w:val="single"/>
        </w:rPr>
        <w:t>BƯỚC 2: CHUYỂN THỰC THỂ SANG QUAN HỆ</w:t>
      </w:r>
    </w:p>
    <w:p>
      <w:pPr>
        <w:rPr>
          <w:sz w:val="24"/>
          <w:szCs w:val="24"/>
        </w:rPr>
      </w:pPr>
      <w:r>
        <w:rPr>
          <w:sz w:val="24"/>
          <w:szCs w:val="24"/>
        </w:rPr>
        <w:t>Thực thể thường:</w:t>
      </w:r>
    </w:p>
    <w:p>
      <w:pPr>
        <w:rPr>
          <w:sz w:val="24"/>
          <w:szCs w:val="24"/>
        </w:rPr>
      </w:pPr>
      <w:r>
        <w:rPr>
          <w:sz w:val="24"/>
          <w:szCs w:val="24"/>
        </w:rPr>
        <w:t>Thực thể yếu: Thêm vào quan hệ - thực thể yếu thuộc tính  khóa của quan hệ - thực thể chủ</w:t>
      </w:r>
    </w:p>
    <w:p>
      <w:pPr>
        <w:rPr>
          <w:b/>
          <w:bCs/>
          <w:sz w:val="28"/>
          <w:szCs w:val="28"/>
          <w:u w:val="single"/>
        </w:rPr>
      </w:pPr>
      <w:r>
        <w:rPr>
          <w:b/>
          <w:bCs/>
          <w:sz w:val="28"/>
          <w:szCs w:val="28"/>
          <w:u w:val="single"/>
        </w:rPr>
        <w:t>BƯỚC 3: CHUYỂN MỐI KẾT HỢP SANG QUAN HỆ</w:t>
      </w:r>
    </w:p>
    <w:p>
      <w:pPr>
        <w:rPr>
          <w:b/>
          <w:bCs/>
          <w:u w:val="single"/>
        </w:rPr>
      </w:pPr>
      <w:r>
        <w:t xml:space="preserve">▪ </w:t>
      </w:r>
      <w:r>
        <w:rPr>
          <w:b/>
          <w:bCs/>
          <w:u w:val="single"/>
        </w:rPr>
        <w:t>Mối kết hợp Nhiều - Nhiều :</w:t>
      </w:r>
    </w:p>
    <w:p>
      <w:r>
        <w:t>• Tạo một quan hệ mới biểu diễn mối kết hợp với thuộc tính là các thuộc tính khóa của các thực thể liên quan và các thuộc tính riê</w:t>
      </w:r>
      <w:bookmarkStart w:id="0" w:name="_GoBack"/>
      <w:bookmarkEnd w:id="0"/>
      <w:r>
        <w:t>ng của mối kết hợp</w:t>
      </w:r>
    </w:p>
    <w:p>
      <w:pPr>
        <w:rPr>
          <w:b/>
          <w:bCs/>
          <w:u w:val="single"/>
        </w:rPr>
      </w:pPr>
      <w:r>
        <w:rPr>
          <w:b/>
          <w:bCs/>
          <w:u w:val="single"/>
        </w:rPr>
        <w:t>▪ Mối kết hợp Một - Một :</w:t>
      </w:r>
    </w:p>
    <w:p>
      <w:r>
        <w:t>• Thêm vào quan hệ - tham gia bắt buộc thuộc tính khóa của quan hệ - tham gia tùy chọn</w:t>
      </w:r>
    </w:p>
    <w:p>
      <w:pPr>
        <w:rPr>
          <w:b/>
          <w:bCs/>
          <w:u w:val="single"/>
        </w:rPr>
      </w:pPr>
      <w:r>
        <w:rPr>
          <w:b/>
          <w:bCs/>
          <w:u w:val="single"/>
        </w:rPr>
        <w:t xml:space="preserve">▪ Mối kết hợp bậc cao </w:t>
      </w:r>
    </w:p>
    <w:p>
      <w:r>
        <w:t>• Tạo một quan hệ mới với thuộc tính là các thuộc tính khóa của các thực thể liên quan, cộng với các thuộc tính riêng của mối kết hợp.</w:t>
      </w:r>
    </w:p>
    <w:p>
      <w:pPr>
        <w:rPr>
          <w:b/>
          <w:bCs/>
          <w:sz w:val="28"/>
          <w:szCs w:val="28"/>
          <w:u w:val="single"/>
        </w:rPr>
      </w:pPr>
      <w:r>
        <w:rPr>
          <w:b/>
          <w:bCs/>
          <w:sz w:val="28"/>
          <w:szCs w:val="28"/>
          <w:u w:val="single"/>
        </w:rPr>
        <w:t>BƯỚC 4: CHUẨN HÓA</w:t>
      </w:r>
    </w:p>
    <w:p>
      <w:r>
        <w:t xml:space="preserve">▪ Sau khi đã chuyển đổi mô hình ER sang danh sách các quan hệ, phải chuẩn hóa các quan hệ này nhằm mục đích: </w:t>
      </w:r>
    </w:p>
    <w:p>
      <w:r>
        <w:t xml:space="preserve">• Giảm thiểu sự trùng lặp dữ liệu </w:t>
      </w:r>
    </w:p>
    <w:p>
      <w:r>
        <w:t xml:space="preserve">• Tối ưu hóa thời gian cập nhật </w:t>
      </w:r>
    </w:p>
    <w:p>
      <w:r>
        <w:t>• Tránh tình trạng không đồng bộ dữ liệu</w:t>
      </w:r>
    </w:p>
    <w:p>
      <w:pPr>
        <w:rPr>
          <w:b/>
          <w:bCs/>
          <w:sz w:val="28"/>
          <w:szCs w:val="28"/>
          <w:u w:val="single"/>
        </w:rPr>
      </w:pPr>
      <w:r>
        <w:rPr>
          <w:b/>
          <w:bCs/>
          <w:sz w:val="28"/>
          <w:szCs w:val="28"/>
          <w:u w:val="single"/>
        </w:rPr>
        <w:t>BƯỚC 5: XEM XÉT RBTV</w:t>
      </w:r>
    </w:p>
    <w:p>
      <w:pPr>
        <w:rPr>
          <w:sz w:val="28"/>
          <w:szCs w:val="28"/>
        </w:rPr>
      </w:pPr>
    </w:p>
    <w:p>
      <w:pPr>
        <w:rPr>
          <w:b/>
          <w:bCs/>
          <w:sz w:val="28"/>
          <w:szCs w:val="28"/>
          <w:u w:val="single"/>
        </w:rPr>
      </w:pPr>
    </w:p>
    <w:p>
      <w:pPr>
        <w:rPr>
          <w:b/>
          <w:bCs/>
          <w:sz w:val="28"/>
          <w:szCs w:val="28"/>
          <w:u w:val="single"/>
        </w:rPr>
      </w:pPr>
    </w:p>
    <w:p>
      <w:pPr>
        <w:pBdr>
          <w:top w:val="single" w:color="E3E3E3" w:sz="2" w:space="0"/>
          <w:left w:val="single" w:color="E3E3E3" w:sz="2" w:space="0"/>
          <w:bottom w:val="single" w:color="E3E3E3" w:sz="2" w:space="0"/>
          <w:right w:val="single" w:color="E3E3E3" w:sz="2" w:space="0"/>
        </w:pBdr>
        <w:shd w:val="clear" w:color="auto" w:fill="FFFFFF"/>
        <w:spacing w:before="100" w:beforeAutospacing="1" w:after="100" w:afterAutospacing="1" w:line="240" w:lineRule="auto"/>
        <w:outlineLvl w:val="2"/>
        <w:rPr>
          <w:rFonts w:ascii="Segoe UI" w:hAnsi="Segoe UI" w:eastAsia="Times New Roman" w:cs="Segoe UI"/>
          <w:b/>
          <w:bCs/>
          <w:color w:val="0D0D0D"/>
          <w:kern w:val="0"/>
          <w14:ligatures w14:val="none"/>
        </w:rPr>
      </w:pPr>
      <w:r>
        <w:rPr>
          <w:rFonts w:ascii="Segoe UI" w:hAnsi="Segoe UI" w:eastAsia="Times New Roman" w:cs="Segoe UI"/>
          <w:b/>
          <w:bCs/>
          <w:color w:val="0D0D0D"/>
          <w:kern w:val="0"/>
          <w14:ligatures w14:val="none"/>
        </w:rPr>
        <w:t xml:space="preserve">1. </w:t>
      </w:r>
      <w:r>
        <w:rPr>
          <w:rFonts w:ascii="Segoe UI" w:hAnsi="Segoe UI" w:eastAsia="Times New Roman" w:cs="Segoe UI"/>
          <w:b/>
          <w:bCs/>
          <w:color w:val="0D0D0D"/>
          <w:kern w:val="0"/>
          <w:bdr w:val="single" w:color="E3E3E3" w:sz="2" w:space="0"/>
          <w14:ligatures w14:val="none"/>
        </w:rPr>
        <w:t>Phương pháp của Tom DeMarco</w:t>
      </w:r>
    </w:p>
    <w:p>
      <w:pPr>
        <w:pBdr>
          <w:top w:val="single" w:color="E3E3E3" w:sz="2" w:space="0"/>
          <w:left w:val="single" w:color="E3E3E3" w:sz="2" w:space="0"/>
          <w:bottom w:val="single" w:color="E3E3E3" w:sz="2" w:space="0"/>
          <w:right w:val="single" w:color="E3E3E3" w:sz="2" w:space="0"/>
        </w:pBdr>
        <w:shd w:val="clear" w:color="auto" w:fill="FFFFFF"/>
        <w:spacing w:after="300" w:line="240" w:lineRule="auto"/>
        <w:rPr>
          <w:rFonts w:ascii="Segoe UI" w:hAnsi="Segoe UI" w:eastAsia="Times New Roman" w:cs="Segoe UI"/>
          <w:color w:val="0D0D0D"/>
          <w:kern w:val="0"/>
          <w:sz w:val="18"/>
          <w:szCs w:val="18"/>
          <w14:ligatures w14:val="none"/>
        </w:rPr>
      </w:pPr>
      <w:r>
        <w:rPr>
          <w:rFonts w:ascii="Segoe UI" w:hAnsi="Segoe UI" w:eastAsia="Times New Roman" w:cs="Segoe UI"/>
          <w:color w:val="0D0D0D"/>
          <w:kern w:val="0"/>
          <w:sz w:val="18"/>
          <w:szCs w:val="18"/>
          <w14:ligatures w14:val="none"/>
        </w:rPr>
        <w:t>Tom DeMarco là một trong những người tiên phong trong lĩnh vực phân tích hệ thống. Phương pháp của ông có những đặc điểm sau:</w:t>
      </w:r>
    </w:p>
    <w:p>
      <w:pPr>
        <w:numPr>
          <w:ilvl w:val="0"/>
          <w:numId w:val="10"/>
        </w:numPr>
        <w:pBdr>
          <w:top w:val="single" w:color="E3E3E3" w:sz="2" w:space="0"/>
          <w:left w:val="single" w:color="E3E3E3" w:sz="2" w:space="5"/>
          <w:bottom w:val="single" w:color="E3E3E3" w:sz="2" w:space="0"/>
          <w:right w:val="single" w:color="E3E3E3" w:sz="2" w:space="0"/>
        </w:pBdr>
        <w:shd w:val="clear" w:color="auto" w:fill="FFFFFF"/>
        <w:spacing w:after="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Đơn giản và dễ hiểu</w:t>
      </w:r>
      <w:r>
        <w:rPr>
          <w:rFonts w:ascii="Segoe UI" w:hAnsi="Segoe UI" w:eastAsia="Times New Roman" w:cs="Segoe UI"/>
          <w:color w:val="0D0D0D"/>
          <w:kern w:val="0"/>
          <w:sz w:val="18"/>
          <w:szCs w:val="18"/>
          <w14:ligatures w14:val="none"/>
        </w:rPr>
        <w:t>: Nhấn mạnh vào việc tạo ra các DFD dễ hiểu cho cả người kỹ thuật và người không kỹ thuật.</w:t>
      </w:r>
    </w:p>
    <w:p>
      <w:pPr>
        <w:numPr>
          <w:ilvl w:val="0"/>
          <w:numId w:val="10"/>
        </w:numPr>
        <w:pBdr>
          <w:top w:val="single" w:color="E3E3E3" w:sz="2" w:space="0"/>
          <w:left w:val="single" w:color="E3E3E3" w:sz="2" w:space="5"/>
          <w:bottom w:val="single" w:color="E3E3E3" w:sz="2" w:space="0"/>
          <w:right w:val="single" w:color="E3E3E3" w:sz="2" w:space="0"/>
        </w:pBdr>
        <w:shd w:val="clear" w:color="auto" w:fill="FFFFFF"/>
        <w:spacing w:after="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Sử dụng các ký hiệu cơ bản</w:t>
      </w:r>
      <w:r>
        <w:rPr>
          <w:rFonts w:ascii="Segoe UI" w:hAnsi="Segoe UI" w:eastAsia="Times New Roman" w:cs="Segoe UI"/>
          <w:color w:val="0D0D0D"/>
          <w:kern w:val="0"/>
          <w:sz w:val="18"/>
          <w:szCs w:val="18"/>
          <w14:ligatures w14:val="none"/>
        </w:rPr>
        <w:t>: Chỉ sử dụng các ký hiệu cơ bản như hình tròn hoặc hình bầu dục cho các quá trình xử lý, mũi tên cho luồng dữ liệu, và các hình chữ nhật cho kho dữ liệu.</w:t>
      </w:r>
    </w:p>
    <w:p>
      <w:pPr>
        <w:numPr>
          <w:ilvl w:val="0"/>
          <w:numId w:val="10"/>
        </w:numPr>
        <w:pBdr>
          <w:top w:val="single" w:color="E3E3E3" w:sz="2" w:space="0"/>
          <w:left w:val="single" w:color="E3E3E3" w:sz="2" w:space="5"/>
          <w:bottom w:val="single" w:color="E3E3E3" w:sz="2" w:space="0"/>
          <w:right w:val="single" w:color="E3E3E3" w:sz="2" w:space="0"/>
        </w:pBdr>
        <w:shd w:val="clear" w:color="auto" w:fill="FFFFFF"/>
        <w:spacing w:after="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Tiếp cận từ trên xuống (Top-down)</w:t>
      </w:r>
      <w:r>
        <w:rPr>
          <w:rFonts w:ascii="Segoe UI" w:hAnsi="Segoe UI" w:eastAsia="Times New Roman" w:cs="Segoe UI"/>
          <w:color w:val="0D0D0D"/>
          <w:kern w:val="0"/>
          <w:sz w:val="18"/>
          <w:szCs w:val="18"/>
          <w14:ligatures w14:val="none"/>
        </w:rPr>
        <w:t>: Bắt đầu từ mức độ tổng quát nhất và sau đó dần dần chi tiết hóa các thành phần của hệ thống.</w:t>
      </w:r>
    </w:p>
    <w:p>
      <w:pPr>
        <w:pBdr>
          <w:top w:val="single" w:color="E3E3E3" w:sz="2" w:space="0"/>
          <w:left w:val="single" w:color="E3E3E3" w:sz="2" w:space="0"/>
          <w:bottom w:val="single" w:color="E3E3E3" w:sz="2" w:space="0"/>
          <w:right w:val="single" w:color="E3E3E3" w:sz="2" w:space="0"/>
        </w:pBdr>
        <w:shd w:val="clear" w:color="auto" w:fill="FFFFFF"/>
        <w:spacing w:before="100" w:beforeAutospacing="1" w:after="100" w:afterAutospacing="1" w:line="240" w:lineRule="auto"/>
        <w:outlineLvl w:val="2"/>
        <w:rPr>
          <w:rFonts w:ascii="Segoe UI" w:hAnsi="Segoe UI" w:eastAsia="Times New Roman" w:cs="Segoe UI"/>
          <w:b/>
          <w:bCs/>
          <w:color w:val="0D0D0D"/>
          <w:kern w:val="0"/>
          <w14:ligatures w14:val="none"/>
        </w:rPr>
      </w:pPr>
      <w:r>
        <w:rPr>
          <w:rFonts w:ascii="Segoe UI" w:hAnsi="Segoe UI" w:eastAsia="Times New Roman" w:cs="Segoe UI"/>
          <w:b/>
          <w:bCs/>
          <w:color w:val="0D0D0D"/>
          <w:kern w:val="0"/>
          <w14:ligatures w14:val="none"/>
        </w:rPr>
        <w:t xml:space="preserve">2. </w:t>
      </w:r>
      <w:r>
        <w:rPr>
          <w:rFonts w:ascii="Segoe UI" w:hAnsi="Segoe UI" w:eastAsia="Times New Roman" w:cs="Segoe UI"/>
          <w:b/>
          <w:bCs/>
          <w:color w:val="0D0D0D"/>
          <w:kern w:val="0"/>
          <w:bdr w:val="single" w:color="E3E3E3" w:sz="2" w:space="0"/>
          <w14:ligatures w14:val="none"/>
        </w:rPr>
        <w:t>Phương pháp của Yourdon &amp; Constantine</w:t>
      </w:r>
    </w:p>
    <w:p>
      <w:pPr>
        <w:pBdr>
          <w:top w:val="single" w:color="E3E3E3" w:sz="2" w:space="0"/>
          <w:left w:val="single" w:color="E3E3E3" w:sz="2" w:space="0"/>
          <w:bottom w:val="single" w:color="E3E3E3" w:sz="2" w:space="0"/>
          <w:right w:val="single" w:color="E3E3E3" w:sz="2" w:space="0"/>
        </w:pBdr>
        <w:shd w:val="clear" w:color="auto" w:fill="FFFFFF"/>
        <w:spacing w:after="300" w:line="240" w:lineRule="auto"/>
        <w:rPr>
          <w:rFonts w:ascii="Segoe UI" w:hAnsi="Segoe UI" w:eastAsia="Times New Roman" w:cs="Segoe UI"/>
          <w:color w:val="0D0D0D"/>
          <w:kern w:val="0"/>
          <w:sz w:val="18"/>
          <w:szCs w:val="18"/>
          <w14:ligatures w14:val="none"/>
        </w:rPr>
      </w:pPr>
      <w:r>
        <w:rPr>
          <w:rFonts w:ascii="Segoe UI" w:hAnsi="Segoe UI" w:eastAsia="Times New Roman" w:cs="Segoe UI"/>
          <w:color w:val="0D0D0D"/>
          <w:kern w:val="0"/>
          <w:sz w:val="18"/>
          <w:szCs w:val="18"/>
          <w14:ligatures w14:val="none"/>
        </w:rPr>
        <w:t>Yourdon và Constantine đã phát triển một phương pháp chi tiết hơn cho việc tạo ra DFD, với những đặc điểm sau:</w:t>
      </w:r>
    </w:p>
    <w:p>
      <w:pPr>
        <w:numPr>
          <w:ilvl w:val="0"/>
          <w:numId w:val="11"/>
        </w:numPr>
        <w:pBdr>
          <w:top w:val="single" w:color="E3E3E3" w:sz="2" w:space="0"/>
          <w:left w:val="single" w:color="E3E3E3" w:sz="2" w:space="5"/>
          <w:bottom w:val="single" w:color="E3E3E3" w:sz="2" w:space="0"/>
          <w:right w:val="single" w:color="E3E3E3" w:sz="2" w:space="0"/>
        </w:pBdr>
        <w:shd w:val="clear" w:color="auto" w:fill="FFFFFF"/>
        <w:spacing w:after="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Module hóa</w:t>
      </w:r>
      <w:r>
        <w:rPr>
          <w:rFonts w:ascii="Segoe UI" w:hAnsi="Segoe UI" w:eastAsia="Times New Roman" w:cs="Segoe UI"/>
          <w:color w:val="0D0D0D"/>
          <w:kern w:val="0"/>
          <w:sz w:val="18"/>
          <w:szCs w:val="18"/>
          <w14:ligatures w14:val="none"/>
        </w:rPr>
        <w:t>: Nhấn mạnh vào việc chia hệ thống thành các module nhỏ hơn, giúp quản lý phức tạp và bảo trì hệ thống dễ dàng hơn.</w:t>
      </w:r>
    </w:p>
    <w:p>
      <w:pPr>
        <w:numPr>
          <w:ilvl w:val="0"/>
          <w:numId w:val="11"/>
        </w:numPr>
        <w:pBdr>
          <w:top w:val="single" w:color="E3E3E3" w:sz="2" w:space="0"/>
          <w:left w:val="single" w:color="E3E3E3" w:sz="2" w:space="5"/>
          <w:bottom w:val="single" w:color="E3E3E3" w:sz="2" w:space="0"/>
          <w:right w:val="single" w:color="E3E3E3" w:sz="2" w:space="0"/>
        </w:pBdr>
        <w:shd w:val="clear" w:color="auto" w:fill="FFFFFF"/>
        <w:spacing w:after="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Quy tắc và hướng dẫn cụ thể</w:t>
      </w:r>
      <w:r>
        <w:rPr>
          <w:rFonts w:ascii="Segoe UI" w:hAnsi="Segoe UI" w:eastAsia="Times New Roman" w:cs="Segoe UI"/>
          <w:color w:val="0D0D0D"/>
          <w:kern w:val="0"/>
          <w:sz w:val="18"/>
          <w:szCs w:val="18"/>
          <w14:ligatures w14:val="none"/>
        </w:rPr>
        <w:t>: Cung cấp các quy tắc chi tiết để đảm bảo các DFD được nhất quán và logic.</w:t>
      </w:r>
    </w:p>
    <w:p>
      <w:pPr>
        <w:numPr>
          <w:ilvl w:val="0"/>
          <w:numId w:val="11"/>
        </w:numPr>
        <w:pBdr>
          <w:top w:val="single" w:color="E3E3E3" w:sz="2" w:space="0"/>
          <w:left w:val="single" w:color="E3E3E3" w:sz="2" w:space="5"/>
          <w:bottom w:val="single" w:color="E3E3E3" w:sz="2" w:space="0"/>
          <w:right w:val="single" w:color="E3E3E3" w:sz="2" w:space="0"/>
        </w:pBdr>
        <w:shd w:val="clear" w:color="auto" w:fill="FFFFFF"/>
        <w:spacing w:after="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Sử dụng ký hiệu tiêu chuẩn</w:t>
      </w:r>
      <w:r>
        <w:rPr>
          <w:rFonts w:ascii="Segoe UI" w:hAnsi="Segoe UI" w:eastAsia="Times New Roman" w:cs="Segoe UI"/>
          <w:color w:val="0D0D0D"/>
          <w:kern w:val="0"/>
          <w:sz w:val="18"/>
          <w:szCs w:val="18"/>
          <w14:ligatures w14:val="none"/>
        </w:rPr>
        <w:t>: Các ký hiệu bao gồm hình tròn hoặc hình bầu dục cho các quá trình xử lý, hình chữ nhật có hai đường thẳng đứng cho kho dữ liệu, và mũi tên cho luồng dữ liệu.</w:t>
      </w:r>
    </w:p>
    <w:p>
      <w:pPr>
        <w:pBdr>
          <w:top w:val="single" w:color="E3E3E3" w:sz="2" w:space="0"/>
          <w:left w:val="single" w:color="E3E3E3" w:sz="2" w:space="0"/>
          <w:bottom w:val="single" w:color="E3E3E3" w:sz="2" w:space="0"/>
          <w:right w:val="single" w:color="E3E3E3" w:sz="2" w:space="0"/>
        </w:pBdr>
        <w:shd w:val="clear" w:color="auto" w:fill="FFFFFF"/>
        <w:spacing w:before="100" w:beforeAutospacing="1" w:after="100" w:afterAutospacing="1" w:line="240" w:lineRule="auto"/>
        <w:outlineLvl w:val="2"/>
        <w:rPr>
          <w:rFonts w:ascii="Segoe UI" w:hAnsi="Segoe UI" w:eastAsia="Times New Roman" w:cs="Segoe UI"/>
          <w:b/>
          <w:bCs/>
          <w:color w:val="0D0D0D"/>
          <w:kern w:val="0"/>
          <w14:ligatures w14:val="none"/>
        </w:rPr>
      </w:pPr>
      <w:r>
        <w:rPr>
          <w:rFonts w:ascii="Segoe UI" w:hAnsi="Segoe UI" w:eastAsia="Times New Roman" w:cs="Segoe UI"/>
          <w:b/>
          <w:bCs/>
          <w:color w:val="0D0D0D"/>
          <w:kern w:val="0"/>
          <w14:ligatures w14:val="none"/>
        </w:rPr>
        <w:t xml:space="preserve">3. </w:t>
      </w:r>
      <w:r>
        <w:rPr>
          <w:rFonts w:ascii="Segoe UI" w:hAnsi="Segoe UI" w:eastAsia="Times New Roman" w:cs="Segoe UI"/>
          <w:b/>
          <w:bCs/>
          <w:color w:val="0D0D0D"/>
          <w:kern w:val="0"/>
          <w:bdr w:val="single" w:color="E3E3E3" w:sz="2" w:space="0"/>
          <w14:ligatures w14:val="none"/>
        </w:rPr>
        <w:t>Phương pháp của Gane &amp; Sarson</w:t>
      </w:r>
    </w:p>
    <w:p>
      <w:pPr>
        <w:pBdr>
          <w:top w:val="single" w:color="E3E3E3" w:sz="2" w:space="0"/>
          <w:left w:val="single" w:color="E3E3E3" w:sz="2" w:space="0"/>
          <w:bottom w:val="single" w:color="E3E3E3" w:sz="2" w:space="0"/>
          <w:right w:val="single" w:color="E3E3E3" w:sz="2" w:space="0"/>
        </w:pBdr>
        <w:shd w:val="clear" w:color="auto" w:fill="FFFFFF"/>
        <w:spacing w:after="300" w:line="240" w:lineRule="auto"/>
        <w:rPr>
          <w:rFonts w:ascii="Segoe UI" w:hAnsi="Segoe UI" w:eastAsia="Times New Roman" w:cs="Segoe UI"/>
          <w:color w:val="0D0D0D"/>
          <w:kern w:val="0"/>
          <w:sz w:val="18"/>
          <w:szCs w:val="18"/>
          <w14:ligatures w14:val="none"/>
        </w:rPr>
      </w:pPr>
      <w:r>
        <w:rPr>
          <w:rFonts w:ascii="Segoe UI" w:hAnsi="Segoe UI" w:eastAsia="Times New Roman" w:cs="Segoe UI"/>
          <w:color w:val="0D0D0D"/>
          <w:kern w:val="0"/>
          <w:sz w:val="18"/>
          <w:szCs w:val="18"/>
          <w14:ligatures w14:val="none"/>
        </w:rPr>
        <w:t>Phương pháp của Gane và Sarson được biết đến với sự chi tiết và sử dụng các ký hiệu cụ thể, với các đặc điểm chính sau:</w:t>
      </w:r>
    </w:p>
    <w:p>
      <w:pPr>
        <w:numPr>
          <w:ilvl w:val="0"/>
          <w:numId w:val="12"/>
        </w:numPr>
        <w:pBdr>
          <w:top w:val="single" w:color="E3E3E3" w:sz="2" w:space="0"/>
          <w:left w:val="single" w:color="E3E3E3" w:sz="2" w:space="5"/>
          <w:bottom w:val="single" w:color="E3E3E3" w:sz="2" w:space="0"/>
          <w:right w:val="single" w:color="E3E3E3" w:sz="2" w:space="0"/>
        </w:pBdr>
        <w:shd w:val="clear" w:color="auto" w:fill="FFFFFF"/>
        <w:spacing w:after="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Ký hiệu chi tiết và tiêu chuẩn hóa</w:t>
      </w:r>
      <w:r>
        <w:rPr>
          <w:rFonts w:ascii="Segoe UI" w:hAnsi="Segoe UI" w:eastAsia="Times New Roman" w:cs="Segoe UI"/>
          <w:color w:val="0D0D0D"/>
          <w:kern w:val="0"/>
          <w:sz w:val="18"/>
          <w:szCs w:val="18"/>
          <w14:ligatures w14:val="none"/>
        </w:rPr>
        <w:t>: Sử dụng các ký hiệu đặc biệt như hình chữ nhật có góc bo tròn cho các quá trình xử lý, và ký hiệu cụ thể cho các kho dữ liệu và luồng dữ liệu.</w:t>
      </w:r>
    </w:p>
    <w:p>
      <w:pPr>
        <w:numPr>
          <w:ilvl w:val="0"/>
          <w:numId w:val="12"/>
        </w:numPr>
        <w:pBdr>
          <w:top w:val="single" w:color="E3E3E3" w:sz="2" w:space="0"/>
          <w:left w:val="single" w:color="E3E3E3" w:sz="2" w:space="5"/>
          <w:bottom w:val="single" w:color="E3E3E3" w:sz="2" w:space="0"/>
          <w:right w:val="single" w:color="E3E3E3" w:sz="2" w:space="0"/>
        </w:pBdr>
        <w:shd w:val="clear" w:color="auto" w:fill="FFFFFF"/>
        <w:spacing w:after="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Phân cấp rõ ràng</w:t>
      </w:r>
      <w:r>
        <w:rPr>
          <w:rFonts w:ascii="Segoe UI" w:hAnsi="Segoe UI" w:eastAsia="Times New Roman" w:cs="Segoe UI"/>
          <w:color w:val="0D0D0D"/>
          <w:kern w:val="0"/>
          <w:sz w:val="18"/>
          <w:szCs w:val="18"/>
          <w14:ligatures w14:val="none"/>
        </w:rPr>
        <w:t>: Tạo ra các sơ đồ ở nhiều mức độ phân cấp khác nhau, từ tổng quát đến chi tiết.</w:t>
      </w:r>
    </w:p>
    <w:p>
      <w:pPr>
        <w:numPr>
          <w:ilvl w:val="0"/>
          <w:numId w:val="12"/>
        </w:numPr>
        <w:pBdr>
          <w:top w:val="single" w:color="E3E3E3" w:sz="2" w:space="0"/>
          <w:left w:val="single" w:color="E3E3E3" w:sz="2" w:space="5"/>
          <w:bottom w:val="single" w:color="E3E3E3" w:sz="2" w:space="0"/>
          <w:right w:val="single" w:color="E3E3E3" w:sz="2" w:space="0"/>
        </w:pBdr>
        <w:shd w:val="clear" w:color="auto" w:fill="FFFFFF"/>
        <w:spacing w:after="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Chú trọng vào mô hình hóa dữ liệu và xử lý</w:t>
      </w:r>
      <w:r>
        <w:rPr>
          <w:rFonts w:ascii="Segoe UI" w:hAnsi="Segoe UI" w:eastAsia="Times New Roman" w:cs="Segoe UI"/>
          <w:color w:val="0D0D0D"/>
          <w:kern w:val="0"/>
          <w:sz w:val="18"/>
          <w:szCs w:val="18"/>
          <w14:ligatures w14:val="none"/>
        </w:rPr>
        <w:t>: Đảm bảo rằng cả dữ liệu và quá trình xử lý đều được mô tả một cách chi tiết và rõ ràng.</w:t>
      </w:r>
    </w:p>
    <w:p>
      <w:pPr>
        <w:pBdr>
          <w:top w:val="single" w:color="E3E3E3" w:sz="2" w:space="0"/>
          <w:left w:val="single" w:color="E3E3E3" w:sz="2" w:space="0"/>
          <w:bottom w:val="single" w:color="E3E3E3" w:sz="2" w:space="0"/>
          <w:right w:val="single" w:color="E3E3E3" w:sz="2" w:space="0"/>
        </w:pBdr>
        <w:shd w:val="clear" w:color="auto" w:fill="FFFFFF"/>
        <w:spacing w:before="100" w:beforeAutospacing="1" w:after="100" w:afterAutospacing="1" w:line="240" w:lineRule="auto"/>
        <w:outlineLvl w:val="2"/>
        <w:rPr>
          <w:rFonts w:ascii="Segoe UI" w:hAnsi="Segoe UI" w:eastAsia="Times New Roman" w:cs="Segoe UI"/>
          <w:b/>
          <w:bCs/>
          <w:color w:val="0D0D0D"/>
          <w:kern w:val="0"/>
          <w14:ligatures w14:val="none"/>
        </w:rPr>
      </w:pPr>
      <w:r>
        <w:rPr>
          <w:rFonts w:ascii="Segoe UI" w:hAnsi="Segoe UI" w:eastAsia="Times New Roman" w:cs="Segoe UI"/>
          <w:b/>
          <w:bCs/>
          <w:color w:val="0D0D0D"/>
          <w:kern w:val="0"/>
          <w14:ligatures w14:val="none"/>
        </w:rPr>
        <w:t>Tổng Kết</w:t>
      </w:r>
    </w:p>
    <w:p>
      <w:pPr>
        <w:numPr>
          <w:ilvl w:val="0"/>
          <w:numId w:val="13"/>
        </w:numPr>
        <w:pBdr>
          <w:top w:val="single" w:color="E3E3E3" w:sz="2" w:space="0"/>
          <w:left w:val="single" w:color="E3E3E3" w:sz="2" w:space="5"/>
          <w:bottom w:val="single" w:color="E3E3E3" w:sz="2" w:space="0"/>
          <w:right w:val="single" w:color="E3E3E3" w:sz="2" w:space="0"/>
        </w:pBdr>
        <w:shd w:val="clear" w:color="auto" w:fill="FFFFFF"/>
        <w:spacing w:before="300" w:after="18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Sự khác biệt trong cách biểu diễn</w:t>
      </w:r>
      <w:r>
        <w:rPr>
          <w:rFonts w:ascii="Segoe UI" w:hAnsi="Segoe UI" w:eastAsia="Times New Roman" w:cs="Segoe UI"/>
          <w:color w:val="0D0D0D"/>
          <w:kern w:val="0"/>
          <w:sz w:val="18"/>
          <w:szCs w:val="18"/>
          <w14:ligatures w14:val="none"/>
        </w:rPr>
        <w:t>:</w:t>
      </w:r>
    </w:p>
    <w:p>
      <w:pPr>
        <w:numPr>
          <w:ilvl w:val="1"/>
          <w:numId w:val="13"/>
        </w:numPr>
        <w:pBdr>
          <w:top w:val="single" w:color="E3E3E3" w:sz="2" w:space="0"/>
          <w:left w:val="single" w:color="E3E3E3" w:sz="2" w:space="5"/>
          <w:bottom w:val="single" w:color="E3E3E3" w:sz="2" w:space="0"/>
          <w:right w:val="single" w:color="E3E3E3" w:sz="2" w:space="0"/>
        </w:pBdr>
        <w:shd w:val="clear" w:color="auto" w:fill="FFFFFF"/>
        <w:spacing w:before="120" w:after="12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Tom DeMarco</w:t>
      </w:r>
      <w:r>
        <w:rPr>
          <w:rFonts w:ascii="Segoe UI" w:hAnsi="Segoe UI" w:eastAsia="Times New Roman" w:cs="Segoe UI"/>
          <w:color w:val="0D0D0D"/>
          <w:kern w:val="0"/>
          <w:sz w:val="18"/>
          <w:szCs w:val="18"/>
          <w14:ligatures w14:val="none"/>
        </w:rPr>
        <w:t>: Đơn giản, dễ hiểu, tiếp cận từ trên xuống.</w:t>
      </w:r>
    </w:p>
    <w:p>
      <w:pPr>
        <w:numPr>
          <w:ilvl w:val="1"/>
          <w:numId w:val="13"/>
        </w:numPr>
        <w:pBdr>
          <w:top w:val="single" w:color="E3E3E3" w:sz="2" w:space="0"/>
          <w:left w:val="single" w:color="E3E3E3" w:sz="2" w:space="5"/>
          <w:bottom w:val="single" w:color="E3E3E3" w:sz="2" w:space="0"/>
          <w:right w:val="single" w:color="E3E3E3" w:sz="2" w:space="0"/>
        </w:pBdr>
        <w:shd w:val="clear" w:color="auto" w:fill="FFFFFF"/>
        <w:spacing w:before="120" w:after="12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Yourdon &amp; Constantine</w:t>
      </w:r>
      <w:r>
        <w:rPr>
          <w:rFonts w:ascii="Segoe UI" w:hAnsi="Segoe UI" w:eastAsia="Times New Roman" w:cs="Segoe UI"/>
          <w:color w:val="0D0D0D"/>
          <w:kern w:val="0"/>
          <w:sz w:val="18"/>
          <w:szCs w:val="18"/>
          <w14:ligatures w14:val="none"/>
        </w:rPr>
        <w:t>: Chi tiết, module hóa, có quy tắc cụ thể.</w:t>
      </w:r>
    </w:p>
    <w:p>
      <w:pPr>
        <w:numPr>
          <w:ilvl w:val="1"/>
          <w:numId w:val="13"/>
        </w:numPr>
        <w:pBdr>
          <w:top w:val="single" w:color="E3E3E3" w:sz="2" w:space="0"/>
          <w:left w:val="single" w:color="E3E3E3" w:sz="2" w:space="5"/>
          <w:bottom w:val="single" w:color="E3E3E3" w:sz="2" w:space="0"/>
          <w:right w:val="single" w:color="E3E3E3" w:sz="2" w:space="0"/>
        </w:pBdr>
        <w:shd w:val="clear" w:color="auto" w:fill="FFFFFF"/>
        <w:spacing w:before="120" w:after="12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Gane &amp; Sarson</w:t>
      </w:r>
      <w:r>
        <w:rPr>
          <w:rFonts w:ascii="Segoe UI" w:hAnsi="Segoe UI" w:eastAsia="Times New Roman" w:cs="Segoe UI"/>
          <w:color w:val="0D0D0D"/>
          <w:kern w:val="0"/>
          <w:sz w:val="18"/>
          <w:szCs w:val="18"/>
          <w14:ligatures w14:val="none"/>
        </w:rPr>
        <w:t>: Chi tiết, sử dụng ký hiệu tiêu chuẩn, phân cấp rõ ràng.</w:t>
      </w:r>
    </w:p>
    <w:p>
      <w:pPr>
        <w:numPr>
          <w:ilvl w:val="0"/>
          <w:numId w:val="13"/>
        </w:numPr>
        <w:pBdr>
          <w:top w:val="single" w:color="E3E3E3" w:sz="2" w:space="0"/>
          <w:left w:val="single" w:color="E3E3E3" w:sz="2" w:space="5"/>
          <w:bottom w:val="single" w:color="E3E3E3" w:sz="2" w:space="0"/>
          <w:right w:val="single" w:color="E3E3E3" w:sz="2" w:space="0"/>
        </w:pBdr>
        <w:shd w:val="clear" w:color="auto" w:fill="FFFFFF"/>
        <w:spacing w:before="300" w:after="18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Tiếp cận hộp đen</w:t>
      </w:r>
      <w:r>
        <w:rPr>
          <w:rFonts w:ascii="Segoe UI" w:hAnsi="Segoe UI" w:eastAsia="Times New Roman" w:cs="Segoe UI"/>
          <w:color w:val="0D0D0D"/>
          <w:kern w:val="0"/>
          <w:sz w:val="18"/>
          <w:szCs w:val="18"/>
          <w14:ligatures w14:val="none"/>
        </w:rPr>
        <w:t>:</w:t>
      </w:r>
    </w:p>
    <w:p>
      <w:pPr>
        <w:numPr>
          <w:ilvl w:val="1"/>
          <w:numId w:val="13"/>
        </w:numPr>
        <w:pBdr>
          <w:top w:val="single" w:color="E3E3E3" w:sz="2" w:space="0"/>
          <w:left w:val="single" w:color="E3E3E3" w:sz="2" w:space="5"/>
          <w:bottom w:val="single" w:color="E3E3E3" w:sz="2" w:space="0"/>
          <w:right w:val="single" w:color="E3E3E3" w:sz="2" w:space="0"/>
        </w:pBdr>
        <w:shd w:val="clear" w:color="auto" w:fill="FFFFFF"/>
        <w:spacing w:before="120" w:after="12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Tom DeMarco</w:t>
      </w:r>
      <w:r>
        <w:rPr>
          <w:rFonts w:ascii="Segoe UI" w:hAnsi="Segoe UI" w:eastAsia="Times New Roman" w:cs="Segoe UI"/>
          <w:color w:val="0D0D0D"/>
          <w:kern w:val="0"/>
          <w:sz w:val="18"/>
          <w:szCs w:val="18"/>
          <w14:ligatures w14:val="none"/>
        </w:rPr>
        <w:t>: Ít chi tiết bên trong, tập trung vào luồng dữ liệu và chức năng.</w:t>
      </w:r>
    </w:p>
    <w:p>
      <w:pPr>
        <w:numPr>
          <w:ilvl w:val="1"/>
          <w:numId w:val="13"/>
        </w:numPr>
        <w:pBdr>
          <w:top w:val="single" w:color="E3E3E3" w:sz="2" w:space="0"/>
          <w:left w:val="single" w:color="E3E3E3" w:sz="2" w:space="5"/>
          <w:bottom w:val="single" w:color="E3E3E3" w:sz="2" w:space="0"/>
          <w:right w:val="single" w:color="E3E3E3" w:sz="2" w:space="0"/>
        </w:pBdr>
        <w:shd w:val="clear" w:color="auto" w:fill="FFFFFF"/>
        <w:spacing w:before="120" w:after="12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Yourdon &amp; Constantine</w:t>
      </w:r>
      <w:r>
        <w:rPr>
          <w:rFonts w:ascii="Segoe UI" w:hAnsi="Segoe UI" w:eastAsia="Times New Roman" w:cs="Segoe UI"/>
          <w:color w:val="0D0D0D"/>
          <w:kern w:val="0"/>
          <w:sz w:val="18"/>
          <w:szCs w:val="18"/>
          <w14:ligatures w14:val="none"/>
        </w:rPr>
        <w:t>: Chi tiết hơn, nhấn mạnh vào cách các module tương tác.</w:t>
      </w:r>
    </w:p>
    <w:p>
      <w:pPr>
        <w:numPr>
          <w:ilvl w:val="1"/>
          <w:numId w:val="13"/>
        </w:numPr>
        <w:pBdr>
          <w:top w:val="single" w:color="E3E3E3" w:sz="2" w:space="0"/>
          <w:left w:val="single" w:color="E3E3E3" w:sz="2" w:space="5"/>
          <w:bottom w:val="single" w:color="E3E3E3" w:sz="2" w:space="0"/>
          <w:right w:val="single" w:color="E3E3E3" w:sz="2" w:space="0"/>
        </w:pBdr>
        <w:shd w:val="clear" w:color="auto" w:fill="FFFFFF"/>
        <w:spacing w:before="120" w:after="12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Gane &amp; Sarson</w:t>
      </w:r>
      <w:r>
        <w:rPr>
          <w:rFonts w:ascii="Segoe UI" w:hAnsi="Segoe UI" w:eastAsia="Times New Roman" w:cs="Segoe UI"/>
          <w:color w:val="0D0D0D"/>
          <w:kern w:val="0"/>
          <w:sz w:val="18"/>
          <w:szCs w:val="18"/>
          <w14:ligatures w14:val="none"/>
        </w:rPr>
        <w:t>: Chi tiết nhất, với sự phân cấp rõ ràng và ký hiệu tiêu chuẩn.</w:t>
      </w:r>
    </w:p>
    <w:p>
      <w:pPr>
        <w:numPr>
          <w:ilvl w:val="0"/>
          <w:numId w:val="13"/>
        </w:numPr>
        <w:pBdr>
          <w:top w:val="single" w:color="E3E3E3" w:sz="2" w:space="0"/>
          <w:left w:val="single" w:color="E3E3E3" w:sz="2" w:space="5"/>
          <w:bottom w:val="single" w:color="E3E3E3" w:sz="2" w:space="0"/>
          <w:right w:val="single" w:color="E3E3E3" w:sz="2" w:space="0"/>
        </w:pBdr>
        <w:shd w:val="clear" w:color="auto" w:fill="FFFFFF"/>
        <w:spacing w:before="300" w:after="180" w:line="240" w:lineRule="auto"/>
        <w:rPr>
          <w:rFonts w:ascii="Segoe UI" w:hAnsi="Segoe UI" w:eastAsia="Times New Roman" w:cs="Segoe UI"/>
          <w:color w:val="0D0D0D"/>
          <w:kern w:val="0"/>
          <w:sz w:val="18"/>
          <w:szCs w:val="18"/>
          <w14:ligatures w14:val="none"/>
        </w:rPr>
      </w:pPr>
      <w:r>
        <w:rPr>
          <w:rFonts w:ascii="Segoe UI" w:hAnsi="Segoe UI" w:eastAsia="Times New Roman" w:cs="Segoe UI"/>
          <w:b/>
          <w:bCs/>
          <w:color w:val="0D0D0D"/>
          <w:kern w:val="0"/>
          <w:sz w:val="18"/>
          <w:szCs w:val="18"/>
          <w:bdr w:val="single" w:color="E3E3E3" w:sz="2" w:space="0"/>
          <w14:ligatures w14:val="none"/>
        </w:rPr>
        <w:t>Chú trọng vào quá trình xử lý</w:t>
      </w:r>
      <w:r>
        <w:rPr>
          <w:rFonts w:ascii="Segoe UI" w:hAnsi="Segoe UI" w:eastAsia="Times New Roman" w:cs="Segoe UI"/>
          <w:color w:val="0D0D0D"/>
          <w:kern w:val="0"/>
          <w:sz w:val="18"/>
          <w:szCs w:val="18"/>
          <w14:ligatures w14:val="none"/>
        </w:rPr>
        <w:t>:</w:t>
      </w:r>
    </w:p>
    <w:p>
      <w:pPr>
        <w:numPr>
          <w:ilvl w:val="1"/>
          <w:numId w:val="13"/>
        </w:numPr>
        <w:pBdr>
          <w:top w:val="single" w:color="E3E3E3" w:sz="2" w:space="0"/>
          <w:left w:val="single" w:color="E3E3E3" w:sz="2" w:space="5"/>
          <w:bottom w:val="single" w:color="E3E3E3" w:sz="2" w:space="0"/>
          <w:right w:val="single" w:color="E3E3E3" w:sz="2" w:space="0"/>
        </w:pBdr>
        <w:shd w:val="clear" w:color="auto" w:fill="FFFFFF"/>
        <w:spacing w:before="120" w:after="120" w:line="240" w:lineRule="auto"/>
        <w:rPr>
          <w:rFonts w:ascii="Segoe UI" w:hAnsi="Segoe UI" w:eastAsia="Times New Roman" w:cs="Segoe UI"/>
          <w:color w:val="0D0D0D"/>
          <w:kern w:val="0"/>
          <w:sz w:val="18"/>
          <w:szCs w:val="18"/>
          <w14:ligatures w14:val="none"/>
        </w:rPr>
      </w:pPr>
      <w:r>
        <w:rPr>
          <w:rFonts w:ascii="Segoe UI" w:hAnsi="Segoe UI" w:eastAsia="Times New Roman" w:cs="Segoe UI"/>
          <w:color w:val="0D0D0D"/>
          <w:kern w:val="0"/>
          <w:sz w:val="18"/>
          <w:szCs w:val="18"/>
          <w14:ligatures w14:val="none"/>
        </w:rPr>
        <w:t>Tất cả các phương pháp đều tập trung vào việc mô tả quá trình xử lý, nhưng mức độ chi tiết và cách biểu diễn khác nhau.</w:t>
      </w:r>
    </w:p>
    <w:p>
      <w:pPr>
        <w:pBdr>
          <w:top w:val="single" w:color="E3E3E3" w:sz="2" w:space="0"/>
          <w:left w:val="single" w:color="E3E3E3" w:sz="2" w:space="0"/>
          <w:bottom w:val="single" w:color="E3E3E3" w:sz="2" w:space="0"/>
          <w:right w:val="single" w:color="E3E3E3" w:sz="2" w:space="0"/>
        </w:pBdr>
        <w:shd w:val="clear" w:color="auto" w:fill="FFFFFF"/>
        <w:spacing w:before="300" w:after="0" w:line="240" w:lineRule="auto"/>
        <w:rPr>
          <w:rFonts w:ascii="Segoe UI" w:hAnsi="Segoe UI" w:eastAsia="Times New Roman" w:cs="Segoe UI"/>
          <w:color w:val="0D0D0D"/>
          <w:kern w:val="0"/>
          <w:sz w:val="18"/>
          <w:szCs w:val="18"/>
          <w14:ligatures w14:val="none"/>
        </w:rPr>
      </w:pPr>
      <w:r>
        <w:rPr>
          <w:rFonts w:ascii="Segoe UI" w:hAnsi="Segoe UI" w:eastAsia="Times New Roman" w:cs="Segoe UI"/>
          <w:color w:val="0D0D0D"/>
          <w:kern w:val="0"/>
          <w:sz w:val="18"/>
          <w:szCs w:val="18"/>
          <w14:ligatures w14:val="none"/>
        </w:rPr>
        <w:t>Việc lựa chọn phương pháp nào phụ thuộc vào yêu cầu cụ thể của dự án và sự quen thuộc của nhóm phát triển với từng phương pháp.</w:t>
      </w:r>
    </w:p>
    <w:p>
      <w:pPr>
        <w:ind w:left="360"/>
        <w:rPr>
          <w:sz w:val="28"/>
          <w:szCs w:val="28"/>
        </w:rPr>
      </w:pPr>
    </w:p>
    <w:p>
      <w:pPr>
        <w:pStyle w:val="9"/>
        <w:numPr>
          <w:ilvl w:val="0"/>
          <w:numId w:val="6"/>
        </w:numPr>
        <w:rPr>
          <w:sz w:val="28"/>
          <w:szCs w:val="28"/>
        </w:rPr>
      </w:pPr>
      <w:r>
        <w:t xml:space="preserve">Tiếp cận chủ yếu theo hướng từ trên xuống: xem các hoạt động xử lý như hộp đen và quan tâm đến việc lưu trữ và xử lý thông tin giữa các hộp đen này • Mặc dù DDL biểu diễn cả xử lý lẫn dữ liệu hệ thống, nhưng chú ý đến xử lý hơn là dữ liệu • Gồm các nhóm phương pháp chính như sau: Tom DeMarco, Yourdon &amp; Constantine, Gane &amp; Sarson </w:t>
      </w:r>
    </w:p>
    <w:p>
      <w:pPr>
        <w:rPr>
          <w:sz w:val="28"/>
          <w:szCs w:val="28"/>
        </w:rPr>
      </w:pPr>
    </w:p>
    <w:p>
      <w:pPr>
        <w:rPr>
          <w:sz w:val="28"/>
          <w:szCs w:val="28"/>
        </w:rPr>
      </w:pPr>
    </w:p>
    <w:p>
      <w:pPr>
        <w:rPr>
          <w:sz w:val="28"/>
          <w:szCs w:val="28"/>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imesNewRomanPSMT_52">
    <w:altName w:val="Times New Roman"/>
    <w:panose1 w:val="00000000000000000000"/>
    <w:charset w:val="00"/>
    <w:family w:val="roman"/>
    <w:pitch w:val="default"/>
    <w:sig w:usb0="00000000" w:usb1="00000000" w:usb2="00000000" w:usb3="00000000" w:csb0="00000000" w:csb1="00000000"/>
  </w:font>
  <w:font w:name="TimesNewRomanPSMT_4y">
    <w:altName w:val="Times New Roman"/>
    <w:panose1 w:val="00000000000000000000"/>
    <w:charset w:val="00"/>
    <w:family w:val="roman"/>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21" w:usb3="00000000" w:csb0="0000019F" w:csb1="00000000"/>
  </w:font>
  <w:font w:name="Segoe UI">
    <w:panose1 w:val="020B0502040204020203"/>
    <w:charset w:val="00"/>
    <w:family w:val="swiss"/>
    <w:pitch w:val="default"/>
    <w:sig w:usb0="E4002EFF" w:usb1="C000E47F" w:usb2="00000009" w:usb3="00000000" w:csb0="200001FF" w:csb1="00000000"/>
  </w:font>
  <w:font w:name="Open Sans">
    <w:altName w:val="Times New Roman"/>
    <w:panose1 w:val="00000000000000000000"/>
    <w:charset w:val="00"/>
    <w:family w:val="swiss"/>
    <w:pitch w:val="default"/>
    <w:sig w:usb0="00000000" w:usb1="00000000" w:usb2="00000028" w:usb3="00000000" w:csb0="0000019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alibri (Body)">
    <w:altName w:val="Calibr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C4A60469"/>
    <w:multiLevelType w:val="singleLevel"/>
    <w:tmpl w:val="C4A604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F24938D"/>
    <w:multiLevelType w:val="singleLevel"/>
    <w:tmpl w:val="DF2493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F3B011F"/>
    <w:multiLevelType w:val="singleLevel"/>
    <w:tmpl w:val="FF3B011F"/>
    <w:lvl w:ilvl="0" w:tentative="0">
      <w:start w:val="1"/>
      <w:numFmt w:val="bullet"/>
      <w:lvlText w:val=""/>
      <w:lvlJc w:val="left"/>
      <w:pPr>
        <w:tabs>
          <w:tab w:val="left" w:pos="1260"/>
        </w:tabs>
        <w:ind w:left="1300" w:leftChars="0" w:hanging="420" w:firstLineChars="0"/>
      </w:pPr>
      <w:rPr>
        <w:rFonts w:hint="default" w:ascii="Wingdings" w:hAnsi="Wingdings"/>
        <w:sz w:val="16"/>
        <w:szCs w:val="16"/>
      </w:rPr>
    </w:lvl>
  </w:abstractNum>
  <w:abstractNum w:abstractNumId="3">
    <w:nsid w:val="00E469E8"/>
    <w:multiLevelType w:val="multilevel"/>
    <w:tmpl w:val="00E469E8"/>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1654096"/>
    <w:multiLevelType w:val="multilevel"/>
    <w:tmpl w:val="016540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349C7ED7"/>
    <w:multiLevelType w:val="multilevel"/>
    <w:tmpl w:val="349C7E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
    <w:nsid w:val="4E153CF7"/>
    <w:multiLevelType w:val="multilevel"/>
    <w:tmpl w:val="4E153CF7"/>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56CB3356"/>
    <w:multiLevelType w:val="singleLevel"/>
    <w:tmpl w:val="56CB335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5AB47A08"/>
    <w:multiLevelType w:val="multilevel"/>
    <w:tmpl w:val="5AB47A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62145C0E"/>
    <w:multiLevelType w:val="multilevel"/>
    <w:tmpl w:val="62145C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63B612FA"/>
    <w:multiLevelType w:val="multilevel"/>
    <w:tmpl w:val="63B612FA"/>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C572628"/>
    <w:multiLevelType w:val="multilevel"/>
    <w:tmpl w:val="6C5726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2">
    <w:nsid w:val="6E806BBE"/>
    <w:multiLevelType w:val="multilevel"/>
    <w:tmpl w:val="6E806BBE"/>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2"/>
  </w:num>
  <w:num w:numId="2">
    <w:abstractNumId w:val="0"/>
  </w:num>
  <w:num w:numId="3">
    <w:abstractNumId w:val="7"/>
  </w:num>
  <w:num w:numId="4">
    <w:abstractNumId w:val="1"/>
  </w:num>
  <w:num w:numId="5">
    <w:abstractNumId w:val="2"/>
  </w:num>
  <w:num w:numId="6">
    <w:abstractNumId w:val="3"/>
  </w:num>
  <w:num w:numId="7">
    <w:abstractNumId w:val="6"/>
  </w:num>
  <w:num w:numId="8">
    <w:abstractNumId w:val="10"/>
  </w:num>
  <w:num w:numId="9">
    <w:abstractNumId w:val="9"/>
  </w:num>
  <w:num w:numId="10">
    <w:abstractNumId w:val="4"/>
  </w:num>
  <w:num w:numId="11">
    <w:abstractNumId w:val="5"/>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B2D"/>
    <w:rsid w:val="00042B2D"/>
    <w:rsid w:val="0004712B"/>
    <w:rsid w:val="000C60CC"/>
    <w:rsid w:val="00132B25"/>
    <w:rsid w:val="00154E62"/>
    <w:rsid w:val="00160048"/>
    <w:rsid w:val="001B00A4"/>
    <w:rsid w:val="00204490"/>
    <w:rsid w:val="00262C4A"/>
    <w:rsid w:val="002C0D03"/>
    <w:rsid w:val="002D693D"/>
    <w:rsid w:val="002E5A1F"/>
    <w:rsid w:val="002F6D54"/>
    <w:rsid w:val="00306C3D"/>
    <w:rsid w:val="00380FB5"/>
    <w:rsid w:val="003B6B01"/>
    <w:rsid w:val="003E5A49"/>
    <w:rsid w:val="00457DF0"/>
    <w:rsid w:val="004928B4"/>
    <w:rsid w:val="005D5615"/>
    <w:rsid w:val="005D7E35"/>
    <w:rsid w:val="0064037C"/>
    <w:rsid w:val="006C76A1"/>
    <w:rsid w:val="00703A0C"/>
    <w:rsid w:val="00740644"/>
    <w:rsid w:val="008E0D2B"/>
    <w:rsid w:val="00A3590B"/>
    <w:rsid w:val="00A75E74"/>
    <w:rsid w:val="00B36D63"/>
    <w:rsid w:val="00C6649C"/>
    <w:rsid w:val="00D26380"/>
    <w:rsid w:val="00D5101F"/>
    <w:rsid w:val="00DE7BC5"/>
    <w:rsid w:val="00E571BB"/>
    <w:rsid w:val="00E818C3"/>
    <w:rsid w:val="00E84D8A"/>
    <w:rsid w:val="00ED63F3"/>
    <w:rsid w:val="00EF6341"/>
    <w:rsid w:val="00F15773"/>
    <w:rsid w:val="00F25686"/>
    <w:rsid w:val="00F7694D"/>
    <w:rsid w:val="00F842AE"/>
    <w:rsid w:val="1CDA55AC"/>
    <w:rsid w:val="6B0E11ED"/>
    <w:rsid w:val="76B15747"/>
    <w:rsid w:val="777C61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2"/>
    <w:basedOn w:val="1"/>
    <w:next w:val="1"/>
    <w:link w:val="12"/>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3">
    <w:name w:val="heading 3"/>
    <w:basedOn w:val="1"/>
    <w:link w:val="11"/>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14:ligatures w14:val="none"/>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Hyperlink"/>
    <w:basedOn w:val="4"/>
    <w:semiHidden/>
    <w:unhideWhenUsed/>
    <w:uiPriority w:val="99"/>
    <w:rPr>
      <w:color w:val="0000FF"/>
      <w:u w:val="single"/>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8">
    <w:name w:val="Strong"/>
    <w:basedOn w:val="4"/>
    <w:qFormat/>
    <w:uiPriority w:val="22"/>
    <w:rPr>
      <w:b/>
      <w:bCs/>
    </w:rPr>
  </w:style>
  <w:style w:type="paragraph" w:styleId="9">
    <w:name w:val="List Paragraph"/>
    <w:basedOn w:val="1"/>
    <w:qFormat/>
    <w:uiPriority w:val="34"/>
    <w:pPr>
      <w:ind w:left="720"/>
      <w:contextualSpacing/>
    </w:pPr>
  </w:style>
  <w:style w:type="character" w:customStyle="1" w:styleId="10">
    <w:name w:val="t"/>
    <w:basedOn w:val="4"/>
    <w:uiPriority w:val="0"/>
  </w:style>
  <w:style w:type="character" w:customStyle="1" w:styleId="11">
    <w:name w:val="Heading 3 Char"/>
    <w:basedOn w:val="4"/>
    <w:link w:val="3"/>
    <w:uiPriority w:val="9"/>
    <w:rPr>
      <w:rFonts w:ascii="Times New Roman" w:hAnsi="Times New Roman" w:eastAsia="Times New Roman" w:cs="Times New Roman"/>
      <w:b/>
      <w:bCs/>
      <w:kern w:val="0"/>
      <w:sz w:val="27"/>
      <w:szCs w:val="27"/>
      <w14:ligatures w14:val="none"/>
    </w:rPr>
  </w:style>
  <w:style w:type="character" w:customStyle="1" w:styleId="12">
    <w:name w:val="Heading 2 Char"/>
    <w:basedOn w:val="4"/>
    <w:link w:val="2"/>
    <w:semiHidden/>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1816</Words>
  <Characters>10353</Characters>
  <Lines>86</Lines>
  <Paragraphs>24</Paragraphs>
  <TotalTime>113</TotalTime>
  <ScaleCrop>false</ScaleCrop>
  <LinksUpToDate>false</LinksUpToDate>
  <CharactersWithSpaces>12145</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2024-05-23T04:22:00Z</dcterms:created>
  <dc:creator>My Huong</dc:creator>
  <cp:lastModifiedBy>Ty Ty Trần Bùi</cp:lastModifiedBy>
  <dcterms:modified xsi:type="dcterms:W3CDTF">2024-05-25T17:23:08Z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1FE6C618A33D41D0A97DEB1E4FDEB4CD_13</vt:lpwstr>
  </property>
</Properties>
</file>