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4C5D" w14:textId="0B43EC5E" w:rsidR="000D6622" w:rsidRDefault="000D6622" w:rsidP="000D6622">
      <w:pPr>
        <w:spacing w:after="0"/>
      </w:pPr>
      <w:r>
        <w:rPr>
          <w:b/>
          <w:bCs/>
        </w:rPr>
        <w:t xml:space="preserve">Alta Disponibilidade: </w:t>
      </w:r>
      <w:r>
        <w:t>É um sistema sempre acessível. Conhecido como “</w:t>
      </w:r>
      <w:r>
        <w:rPr>
          <w:b/>
          <w:bCs/>
        </w:rPr>
        <w:t>CINCO NOVES</w:t>
      </w:r>
      <w:r>
        <w:t>”,</w:t>
      </w:r>
      <w:r>
        <w:rPr>
          <w:b/>
          <w:bCs/>
        </w:rPr>
        <w:t xml:space="preserve"> </w:t>
      </w:r>
      <w:r>
        <w:t xml:space="preserve">costumam garantir </w:t>
      </w:r>
      <w:r>
        <w:rPr>
          <w:b/>
          <w:bCs/>
        </w:rPr>
        <w:t xml:space="preserve">99,999% </w:t>
      </w:r>
      <w:r>
        <w:t xml:space="preserve">de tempo de atividade. Em um ano o sistema pode ficar fora do ar por até </w:t>
      </w:r>
      <w:r>
        <w:rPr>
          <w:b/>
          <w:bCs/>
        </w:rPr>
        <w:t xml:space="preserve">5MIN, </w:t>
      </w:r>
      <w:r>
        <w:t>porém para alcançar essa disponibilidade é necessário investimentos adicionais</w:t>
      </w:r>
    </w:p>
    <w:p w14:paraId="47CF83AD" w14:textId="24EBFBC5" w:rsidR="000D6622" w:rsidRDefault="000D6622">
      <w:r>
        <w:t>EX: Servidores de alta qualidade.</w:t>
      </w:r>
    </w:p>
    <w:p w14:paraId="0C2677C8" w14:textId="30588908" w:rsidR="000D6622" w:rsidRDefault="000D6622">
      <w:pPr>
        <w:rPr>
          <w:b/>
          <w:bCs/>
        </w:rPr>
      </w:pPr>
      <w:r w:rsidRPr="000D6622">
        <w:rPr>
          <w:b/>
          <w:bCs/>
        </w:rPr>
        <w:t xml:space="preserve">RAID: (Redundant Array of Independent Disks) </w:t>
      </w:r>
      <w:r w:rsidRPr="000D6622">
        <w:t>ou conjunto redundante de discos i</w:t>
      </w:r>
      <w:r>
        <w:t xml:space="preserve">ndependentes. É uma tecnologia usada para combinar vários HDs ou SSDs em um único sistema de armazenamento garantindo: </w:t>
      </w:r>
    </w:p>
    <w:p w14:paraId="4F8DC30F" w14:textId="0E0F8CBA" w:rsidR="000D6622" w:rsidRDefault="000D6622" w:rsidP="000D6622">
      <w:pPr>
        <w:spacing w:after="0"/>
        <w:rPr>
          <w:b/>
          <w:bCs/>
        </w:rPr>
      </w:pPr>
      <w:r>
        <w:rPr>
          <w:b/>
          <w:bCs/>
        </w:rPr>
        <w:t>Aumento de desempenho</w:t>
      </w:r>
    </w:p>
    <w:p w14:paraId="05966EE6" w14:textId="08372410" w:rsidR="000D6622" w:rsidRDefault="000D6622" w:rsidP="000D6622">
      <w:pPr>
        <w:spacing w:after="0"/>
        <w:rPr>
          <w:b/>
          <w:bCs/>
        </w:rPr>
      </w:pPr>
      <w:r>
        <w:rPr>
          <w:b/>
          <w:bCs/>
        </w:rPr>
        <w:t>Garantir segurança, ou os dois dependendo do tipo de RAID usado</w:t>
      </w:r>
    </w:p>
    <w:p w14:paraId="466F23B3" w14:textId="30B9521C" w:rsidR="000D6622" w:rsidRDefault="000D6622" w:rsidP="000D6622">
      <w:pPr>
        <w:spacing w:after="0"/>
        <w:rPr>
          <w:b/>
          <w:bCs/>
        </w:rPr>
      </w:pPr>
    </w:p>
    <w:p w14:paraId="508FCBF8" w14:textId="499FC7C0" w:rsidR="000D6622" w:rsidRDefault="000D6622" w:rsidP="000D6622">
      <w:pPr>
        <w:spacing w:after="0"/>
      </w:pPr>
      <w:r>
        <w:rPr>
          <w:b/>
          <w:bCs/>
        </w:rPr>
        <w:t xml:space="preserve">Tolerância a falhas: </w:t>
      </w:r>
      <w:r>
        <w:t xml:space="preserve"> Garante o funcionamento do sistema mesmo se um componente falhar. Embora o desempenho seja reduzido, isso inclui dispositivos extras e novos protocolos na rede como por exemplo o RAID dando continuidade mesmo que o sistema falhe.</w:t>
      </w:r>
    </w:p>
    <w:p w14:paraId="11BEF83B" w14:textId="66459CFD" w:rsidR="000D6622" w:rsidRDefault="000D6622" w:rsidP="000D6622">
      <w:pPr>
        <w:spacing w:after="0"/>
      </w:pPr>
    </w:p>
    <w:p w14:paraId="17A48089" w14:textId="04D17CEE" w:rsidR="000D6622" w:rsidRPr="000D6622" w:rsidRDefault="000D6622" w:rsidP="000D6622">
      <w:pPr>
        <w:spacing w:after="0"/>
      </w:pPr>
      <w:r>
        <w:rPr>
          <w:b/>
          <w:bCs/>
        </w:rPr>
        <w:t xml:space="preserve">Firewall: </w:t>
      </w:r>
      <w:r>
        <w:t xml:space="preserve">É um sistema de segurança projetado para monitorar e controlar o trafego de rede agindo como uma barreira para redes externas não confiáveis </w:t>
      </w:r>
    </w:p>
    <w:p w14:paraId="16FF030A" w14:textId="502444CA" w:rsidR="000D6622" w:rsidRDefault="000D6622" w:rsidP="000D6622">
      <w:pPr>
        <w:spacing w:after="0"/>
      </w:pPr>
    </w:p>
    <w:p w14:paraId="059234DF" w14:textId="6467855C" w:rsidR="000D6622" w:rsidRDefault="000D6622" w:rsidP="000D6622">
      <w:pPr>
        <w:spacing w:after="0"/>
        <w:rPr>
          <w:b/>
          <w:bCs/>
        </w:rPr>
      </w:pPr>
      <w:r>
        <w:rPr>
          <w:b/>
          <w:bCs/>
        </w:rPr>
        <w:t xml:space="preserve">Exemplo de Diagrama de Rede: </w:t>
      </w:r>
    </w:p>
    <w:p w14:paraId="72740A49" w14:textId="73B25DCC" w:rsidR="000D6622" w:rsidRDefault="000D6622" w:rsidP="000D6622">
      <w:pPr>
        <w:spacing w:after="0"/>
      </w:pPr>
      <w:r w:rsidRPr="000D6622">
        <w:t>Provedor de internet</w:t>
      </w:r>
      <w:r w:rsidRPr="000D6622">
        <w:t xml:space="preserve"> &gt; Firewall &gt;Roteador &gt; Switch &gt; Servidor web. Cada e</w:t>
      </w:r>
      <w:r>
        <w:t xml:space="preserve">tapa pode gerar uma falha, para garantir é adicionado a estratégia de duplicar cada etapa aumentando o custo e complexidade. </w:t>
      </w:r>
    </w:p>
    <w:p w14:paraId="1CC542D0" w14:textId="56A0E806" w:rsidR="000D6622" w:rsidRDefault="000D6622" w:rsidP="000D6622">
      <w:pPr>
        <w:spacing w:after="0"/>
      </w:pPr>
    </w:p>
    <w:p w14:paraId="75F20C70" w14:textId="6E884E3A" w:rsidR="000D6622" w:rsidRPr="007E0FBA" w:rsidRDefault="000D6622" w:rsidP="000D6622">
      <w:pPr>
        <w:spacing w:after="0"/>
      </w:pPr>
      <w:r>
        <w:rPr>
          <w:b/>
          <w:bCs/>
        </w:rPr>
        <w:t xml:space="preserve">Protocolos de redundância: </w:t>
      </w:r>
      <w:r>
        <w:t xml:space="preserve">São utilizados </w:t>
      </w:r>
      <w:r>
        <w:rPr>
          <w:b/>
          <w:bCs/>
        </w:rPr>
        <w:t xml:space="preserve">VRRP (virtual </w:t>
      </w:r>
      <w:proofErr w:type="spellStart"/>
      <w:r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redundancy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protocol</w:t>
      </w:r>
      <w:proofErr w:type="spellEnd"/>
      <w:r>
        <w:rPr>
          <w:b/>
          <w:bCs/>
        </w:rPr>
        <w:t>)</w:t>
      </w:r>
      <w:r w:rsidR="007E0FBA">
        <w:rPr>
          <w:b/>
          <w:bCs/>
        </w:rPr>
        <w:t xml:space="preserve">. </w:t>
      </w:r>
      <w:r w:rsidR="007E0FBA">
        <w:t>É um roteador virtual que assume a função de outro em caso de falha, mantendo a comunicação sem interrupções.</w:t>
      </w:r>
    </w:p>
    <w:sectPr w:rsidR="000D6622" w:rsidRPr="007E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50"/>
    <w:rsid w:val="000D6622"/>
    <w:rsid w:val="00623E5F"/>
    <w:rsid w:val="007E0FBA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929B"/>
  <w15:chartTrackingRefBased/>
  <w15:docId w15:val="{62BF97BB-1B8D-40D8-B92B-B6161EE1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2025-07-01T01:38:00Z</dcterms:created>
  <dcterms:modified xsi:type="dcterms:W3CDTF">2025-07-01T01:49:00Z</dcterms:modified>
</cp:coreProperties>
</file>