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C075" w14:textId="343EFBAF" w:rsidR="00770ABC" w:rsidRDefault="004152F3">
      <w:r>
        <w:rPr>
          <w:b/>
          <w:bCs/>
        </w:rPr>
        <w:t xml:space="preserve">Importância das ferramentas: </w:t>
      </w:r>
      <w:r>
        <w:t xml:space="preserve">Sem ferramentas é impossível gerenciar uma infraestrutura moderna, elas permitem que equipes de TI possam resolver problemas, monitorar sistemas e prevenir problemas antes que afetem os usuários. </w:t>
      </w:r>
    </w:p>
    <w:p w14:paraId="0D02A3C8" w14:textId="77777777" w:rsidR="004152F3" w:rsidRDefault="004152F3"/>
    <w:p w14:paraId="151BE5AF" w14:textId="3FB20D4D" w:rsidR="004152F3" w:rsidRDefault="004152F3">
      <w:r>
        <w:rPr>
          <w:b/>
          <w:bCs/>
        </w:rPr>
        <w:t xml:space="preserve">O que são ferramentas de alerta de TI: </w:t>
      </w:r>
      <w:r>
        <w:t xml:space="preserve">Como dito anteriormente, ferramentas detectam anomalias e notificam as pessoas certas para monitorar e resolver os problemas de forma flexível e rápida. Ferramentas de TI não só evitam prejuízos como também proativamente notificam problemas antes de se tornarem grandes falhas ou antes de chegarem nos usuários. </w:t>
      </w:r>
    </w:p>
    <w:p w14:paraId="3A6CF141" w14:textId="77777777" w:rsidR="004152F3" w:rsidRDefault="004152F3"/>
    <w:p w14:paraId="6B8AA0E2" w14:textId="77777777" w:rsidR="004152F3" w:rsidRDefault="004152F3">
      <w:r>
        <w:rPr>
          <w:b/>
          <w:bCs/>
        </w:rPr>
        <w:t xml:space="preserve">Componentes essenciais: </w:t>
      </w:r>
      <w:r>
        <w:t>Temos características que garantem que as informações criticas cheguem às pessoas certas com componentes essenciais: monitoramento abrangente, gerenciamento inteligente de alertas, notificações em tempo real e capacidades de integração.</w:t>
      </w:r>
    </w:p>
    <w:p w14:paraId="1330FFF4" w14:textId="77777777" w:rsidR="004152F3" w:rsidRDefault="004152F3"/>
    <w:p w14:paraId="672DDF17" w14:textId="19A9CB21" w:rsidR="004152F3" w:rsidRDefault="004152F3">
      <w:r>
        <w:rPr>
          <w:b/>
          <w:bCs/>
        </w:rPr>
        <w:t xml:space="preserve">Boas práticas para implementações de ferramentas: </w:t>
      </w:r>
      <w:r>
        <w:t xml:space="preserve">Antes de implementar qualquer ferramenta, temos que </w:t>
      </w:r>
      <w:r w:rsidR="00B01558">
        <w:t xml:space="preserve">definir políticas claras para a utilização das mesmas. É fundamental estabelecer um processo de aprendizado a partir de incidentes, documentando lições aprendidas e refinando procedimentos de escalonamento para melhor eficácia. </w:t>
      </w:r>
    </w:p>
    <w:p w14:paraId="06C768CD" w14:textId="363C20A7" w:rsidR="00B01558" w:rsidRDefault="000249D1">
      <w:r w:rsidRPr="000249D1">
        <w:rPr>
          <w:b/>
          <w:bCs/>
        </w:rPr>
        <w:t>MTTA</w:t>
      </w:r>
      <w:r>
        <w:rPr>
          <w:b/>
          <w:bCs/>
        </w:rPr>
        <w:t>:</w:t>
      </w:r>
      <w:r w:rsidRPr="000249D1">
        <w:t xml:space="preserve"> mede quão rapidamente as equipes respondem a alertas. Valores mais baixos indicam processos de notificação eficazes e disponibilidade da equipe.</w:t>
      </w:r>
    </w:p>
    <w:p w14:paraId="2A229DA4" w14:textId="3BBD79EA" w:rsidR="000249D1" w:rsidRDefault="000249D1">
      <w:r w:rsidRPr="000249D1">
        <w:rPr>
          <w:b/>
          <w:bCs/>
        </w:rPr>
        <w:t>MTTR</w:t>
      </w:r>
      <w:r>
        <w:rPr>
          <w:b/>
          <w:bCs/>
        </w:rPr>
        <w:t>:</w:t>
      </w:r>
      <w:r w:rsidRPr="000249D1">
        <w:t xml:space="preserve"> rastreia a velocidade de resolução de incidentes. A diminuição do MTTR demonstra procedimentos de resposta melhorados e conhecimento do sistema.</w:t>
      </w:r>
    </w:p>
    <w:p w14:paraId="0DE70651" w14:textId="5B0CD3D7" w:rsidR="00B01558" w:rsidRPr="00B01558" w:rsidRDefault="00B01558">
      <w:r>
        <w:rPr>
          <w:b/>
          <w:bCs/>
        </w:rPr>
        <w:t xml:space="preserve">Métricas de avaliação de ferramentas: </w:t>
      </w:r>
      <w:r>
        <w:t>Temos um método para medir a eficácia das ferramentas de alerta de TI, ferramentas como MTTA e MTTR são capazes de nos oferecer métricas. Ajudam também a refinar a precisão dos alertas como evitando falsos positivos</w:t>
      </w:r>
      <w:r w:rsidR="000249D1">
        <w:t xml:space="preserve"> e garantindo menos fadiga entre os respondentes. </w:t>
      </w:r>
    </w:p>
    <w:sectPr w:rsidR="00B01558" w:rsidRPr="00B01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BC"/>
    <w:rsid w:val="000249D1"/>
    <w:rsid w:val="004152F3"/>
    <w:rsid w:val="00666C9F"/>
    <w:rsid w:val="00770ABC"/>
    <w:rsid w:val="00B0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76F8"/>
  <w15:chartTrackingRefBased/>
  <w15:docId w15:val="{2ADC2609-40D0-4FE7-B15B-42BBEBB6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2025-07-21T20:13:00Z</dcterms:created>
  <dcterms:modified xsi:type="dcterms:W3CDTF">2025-07-21T21:20:00Z</dcterms:modified>
</cp:coreProperties>
</file>