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6904" w14:textId="1CB5F7B8" w:rsidR="00F0369F" w:rsidRDefault="004E0DA6">
      <w:r>
        <w:rPr>
          <w:b/>
          <w:bCs/>
        </w:rPr>
        <w:t>Criptografia:</w:t>
      </w:r>
      <w:r>
        <w:t xml:space="preserve"> </w:t>
      </w:r>
      <w:r w:rsidRPr="004E0DA6">
        <w:t>A criptografia é uma técnica essencial para garantir a segurança das informações transmitidas em redes. Ela pode ser implementada de diferentes maneiras, sendo as mais comuns os algoritmos simétricos e assimétricos.</w:t>
      </w:r>
    </w:p>
    <w:p w14:paraId="0BED1EEB" w14:textId="25E3AE09" w:rsidR="004E0DA6" w:rsidRDefault="004E0DA6" w:rsidP="004E0DA6">
      <w:r>
        <w:rPr>
          <w:b/>
          <w:bCs/>
        </w:rPr>
        <w:t xml:space="preserve">Criptografia Assimétrica: </w:t>
      </w:r>
      <w:r>
        <w:t xml:space="preserve"> </w:t>
      </w:r>
      <w:r>
        <w:t xml:space="preserve">A beleza da criptografia assimétrica reside na sua flexibilidade. Você pode criptografar um texto usando sua chave privada e </w:t>
      </w:r>
      <w:proofErr w:type="spellStart"/>
      <w:r>
        <w:t>descriptografá-lo</w:t>
      </w:r>
      <w:proofErr w:type="spellEnd"/>
      <w:r>
        <w:t xml:space="preserve"> com a chave pública, ou vice-versa. Isso permite que qualquer pessoa utilize a chave pública para criptografar dados, que só poderão ser lidos pelo detentor da chave privada.</w:t>
      </w:r>
    </w:p>
    <w:p w14:paraId="22444248" w14:textId="22A9C940" w:rsidR="004E0DA6" w:rsidRPr="004E0DA6" w:rsidRDefault="004E0DA6" w:rsidP="004E0DA6">
      <w:r>
        <w:rPr>
          <w:b/>
          <w:bCs/>
        </w:rPr>
        <w:t>Criptografia Simétrica</w:t>
      </w:r>
      <w:r w:rsidRPr="004E0DA6">
        <w:t xml:space="preserve">: </w:t>
      </w:r>
      <w:r w:rsidRPr="004E0DA6">
        <w:t>A criptografia simétrica é geralmente mais rápida, pois utiliza apenas uma chave. Isso a torna ideal para comunicações seguras, como chats de vídeo e áudio. Em contrapartida, a criptografia assimétrica requer mais poder de processamento, o que pode torná-la mais lenta.</w:t>
      </w:r>
      <w:r>
        <w:t xml:space="preserve"> </w:t>
      </w:r>
      <w:r w:rsidRPr="004E0DA6">
        <w:t>Além disso, a criptografia assimétrica é considerada mais segura em muitos casos, pois a chave privada nunca é compartilhada. Mesmo que a chave pública seja acessível a todos, a segurança do sistema depende da proteção da chave privada.</w:t>
      </w:r>
    </w:p>
    <w:sectPr w:rsidR="004E0DA6" w:rsidRPr="004E0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D"/>
    <w:rsid w:val="004E0DA6"/>
    <w:rsid w:val="00D30B3D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9D67"/>
  <w15:chartTrackingRefBased/>
  <w15:docId w15:val="{AD4D0E7E-6574-4982-970D-C81212B4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32942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9309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80347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2025-07-30T00:56:00Z</dcterms:created>
  <dcterms:modified xsi:type="dcterms:W3CDTF">2025-07-30T00:59:00Z</dcterms:modified>
</cp:coreProperties>
</file>