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CF" w:rsidRDefault="004530CF" w:rsidP="004530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Выполнила: </w:t>
      </w:r>
      <w:proofErr w:type="spellStart"/>
      <w:r>
        <w:rPr>
          <w:rStyle w:val="normaltextrun"/>
        </w:rPr>
        <w:t>Красоткина</w:t>
      </w:r>
      <w:proofErr w:type="spellEnd"/>
      <w:r>
        <w:rPr>
          <w:rStyle w:val="normaltextrun"/>
        </w:rPr>
        <w:t xml:space="preserve"> Лиза, 298 группа</w:t>
      </w:r>
    </w:p>
    <w:p w:rsidR="004530CF" w:rsidRPr="004530CF" w:rsidRDefault="004530CF" w:rsidP="004530C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4530CF">
        <w:rPr>
          <w:rStyle w:val="normaltextrun"/>
          <w:b/>
          <w:bCs/>
          <w:sz w:val="28"/>
          <w:szCs w:val="28"/>
        </w:rPr>
        <w:t>Отчет по практической работе № 5</w:t>
      </w:r>
    </w:p>
    <w:p w:rsidR="004530CF" w:rsidRDefault="004530CF" w:rsidP="004530C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b/>
          <w:sz w:val="28"/>
          <w:szCs w:val="28"/>
        </w:rPr>
      </w:pPr>
      <w:r w:rsidRPr="004530CF">
        <w:rPr>
          <w:rStyle w:val="normaltextrun"/>
          <w:b/>
          <w:bCs/>
          <w:sz w:val="28"/>
          <w:szCs w:val="28"/>
        </w:rPr>
        <w:t>«</w:t>
      </w:r>
      <w:r w:rsidRPr="004530CF">
        <w:rPr>
          <w:b/>
          <w:sz w:val="28"/>
          <w:szCs w:val="28"/>
        </w:rPr>
        <w:t>Выбор средств реализации</w:t>
      </w:r>
      <w:r w:rsidRPr="004530CF">
        <w:rPr>
          <w:rStyle w:val="normaltextrun"/>
          <w:b/>
          <w:bCs/>
          <w:sz w:val="28"/>
          <w:szCs w:val="28"/>
        </w:rPr>
        <w:t>»</w:t>
      </w:r>
      <w:r w:rsidRPr="004530CF">
        <w:rPr>
          <w:rStyle w:val="eop"/>
          <w:b/>
          <w:sz w:val="28"/>
          <w:szCs w:val="28"/>
        </w:rPr>
        <w:t> </w:t>
      </w:r>
    </w:p>
    <w:p w:rsidR="00D86050" w:rsidRDefault="00D86050" w:rsidP="004530C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b/>
          <w:sz w:val="28"/>
          <w:szCs w:val="28"/>
        </w:rPr>
      </w:pPr>
    </w:p>
    <w:p w:rsidR="00D86050" w:rsidRDefault="00D86050" w:rsidP="00D86050">
      <w:pPr>
        <w:pStyle w:val="paragraph"/>
        <w:spacing w:before="0" w:beforeAutospacing="0" w:after="0" w:afterAutospacing="0"/>
        <w:ind w:firstLine="705"/>
        <w:textAlignment w:val="baseline"/>
      </w:pPr>
      <w:r w:rsidRPr="00D86050">
        <w:t>Цель работы: выбрать средства реализации учебной практики</w:t>
      </w:r>
    </w:p>
    <w:p w:rsidR="00D86050" w:rsidRPr="00D86050" w:rsidRDefault="00D86050" w:rsidP="00D86050">
      <w:pPr>
        <w:pStyle w:val="paragraph"/>
        <w:spacing w:before="0" w:beforeAutospacing="0" w:after="0" w:afterAutospacing="0"/>
        <w:ind w:right="424" w:firstLine="705"/>
        <w:textAlignment w:val="baseline"/>
      </w:pPr>
    </w:p>
    <w:p w:rsidR="00D86050" w:rsidRPr="00D86050" w:rsidRDefault="00C43B5B" w:rsidP="00D86050">
      <w:pPr>
        <w:spacing w:after="1"/>
        <w:ind w:left="-15" w:right="862"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1 – Сравнение средств создания макета сайта </w:t>
      </w:r>
    </w:p>
    <w:tbl>
      <w:tblPr>
        <w:tblStyle w:val="TableGrid"/>
        <w:tblW w:w="9571" w:type="dxa"/>
        <w:tblInd w:w="-110" w:type="dxa"/>
        <w:tblCellMar>
          <w:top w:w="17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258"/>
        <w:gridCol w:w="2083"/>
        <w:gridCol w:w="1262"/>
        <w:gridCol w:w="1781"/>
        <w:gridCol w:w="1584"/>
        <w:gridCol w:w="1603"/>
      </w:tblGrid>
      <w:tr w:rsidR="0016658D">
        <w:trPr>
          <w:trHeight w:val="2909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C43B5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C43B5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Скорость </w:t>
            </w: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прототипировани</w:t>
            </w:r>
            <w:proofErr w:type="spellEnd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страницы (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высокая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средняя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низкая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C43B5B" w:rsidP="00EC56BB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Генераци</w:t>
            </w:r>
            <w:proofErr w:type="spellEnd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</w:t>
            </w: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кода и стилей (CSS) (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C43B5B" w:rsidP="00EC56BB">
            <w:pPr>
              <w:spacing w:after="5" w:line="356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</w:t>
            </w:r>
            <w:proofErr w:type="spellEnd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ь знания HTML, CSS</w:t>
            </w:r>
          </w:p>
          <w:p w:rsidR="0016658D" w:rsidRPr="00EC56BB" w:rsidRDefault="00C43B5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C43B5B" w:rsidP="00EC56BB">
            <w:pPr>
              <w:spacing w:after="5" w:line="356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библиотек (</w:t>
            </w: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указываютс</w:t>
            </w:r>
            <w:proofErr w:type="spellEnd"/>
          </w:p>
          <w:p w:rsidR="0016658D" w:rsidRPr="00EC56BB" w:rsidRDefault="00C43B5B" w:rsidP="00EC56BB">
            <w:pPr>
              <w:spacing w:after="112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я</w:t>
            </w:r>
          </w:p>
          <w:p w:rsidR="0016658D" w:rsidRPr="00EC56BB" w:rsidRDefault="00C43B5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библиотеки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C43B5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</w:t>
            </w:r>
            <w:proofErr w:type="spellEnd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(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только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и стили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полностью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готовый код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658D">
        <w:trPr>
          <w:trHeight w:val="835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BA536F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BA536F" w:rsidP="00EC56BB">
            <w:pPr>
              <w:ind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hAnsi="Times New Roman" w:cs="Times New Roman"/>
                <w:sz w:val="24"/>
                <w:szCs w:val="24"/>
              </w:rPr>
              <w:t>Creative</w:t>
            </w:r>
            <w:proofErr w:type="spellEnd"/>
            <w:r w:rsidRPr="00EC5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6BB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олько макет</w:t>
            </w:r>
          </w:p>
        </w:tc>
      </w:tr>
      <w:tr w:rsidR="0016658D">
        <w:trPr>
          <w:trHeight w:val="422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BA536F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BA536F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  <w:proofErr w:type="spellEnd"/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олько макет</w:t>
            </w:r>
          </w:p>
        </w:tc>
      </w:tr>
      <w:tr w:rsidR="0016658D">
        <w:trPr>
          <w:trHeight w:val="42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BA536F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BA536F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VKUI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EC56BB" w:rsidRDefault="00EC56BB" w:rsidP="00EC56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EC56BB">
              <w:rPr>
                <w:rFonts w:ascii="Times New Roman" w:eastAsia="Times New Roman" w:hAnsi="Times New Roman" w:cs="Times New Roman"/>
                <w:sz w:val="24"/>
                <w:szCs w:val="24"/>
              </w:rPr>
              <w:t>олько макет</w:t>
            </w:r>
          </w:p>
        </w:tc>
      </w:tr>
    </w:tbl>
    <w:p w:rsidR="0016658D" w:rsidRPr="00EC56BB" w:rsidRDefault="00BA536F">
      <w:pPr>
        <w:spacing w:after="112"/>
        <w:ind w:left="709"/>
        <w:rPr>
          <w:rFonts w:ascii="Times New Roman" w:eastAsia="Times New Roman" w:hAnsi="Times New Roman" w:cs="Times New Roman"/>
          <w:i/>
          <w:sz w:val="24"/>
        </w:rPr>
      </w:pPr>
      <w:r w:rsidRPr="00EC56BB">
        <w:rPr>
          <w:rFonts w:ascii="Times New Roman" w:eastAsia="Times New Roman" w:hAnsi="Times New Roman" w:cs="Times New Roman"/>
          <w:i/>
          <w:sz w:val="24"/>
        </w:rPr>
        <w:t>О</w:t>
      </w:r>
      <w:r w:rsidR="00C43B5B" w:rsidRPr="00EC56BB">
        <w:rPr>
          <w:rFonts w:ascii="Times New Roman" w:eastAsia="Times New Roman" w:hAnsi="Times New Roman" w:cs="Times New Roman"/>
          <w:i/>
          <w:sz w:val="24"/>
        </w:rPr>
        <w:t xml:space="preserve">боснования: </w:t>
      </w:r>
    </w:p>
    <w:p w:rsidR="00BA536F" w:rsidRPr="00EC56BB" w:rsidRDefault="00BA536F">
      <w:pPr>
        <w:spacing w:after="112"/>
        <w:ind w:left="709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Sketch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-</w:t>
      </w:r>
      <w:r w:rsidR="00EC56BB" w:rsidRPr="00EC56BB">
        <w:rPr>
          <w:i/>
        </w:rPr>
        <w:t xml:space="preserve"> </w:t>
      </w:r>
      <w:r w:rsidR="00EC56BB" w:rsidRPr="00EC56BB">
        <w:rPr>
          <w:rFonts w:ascii="Times New Roman" w:eastAsia="Times New Roman" w:hAnsi="Times New Roman" w:cs="Times New Roman"/>
          <w:i/>
          <w:sz w:val="24"/>
        </w:rPr>
        <w:t xml:space="preserve">Профессиональный векторный инструмент для </w:t>
      </w:r>
      <w:proofErr w:type="spellStart"/>
      <w:r w:rsidR="00EC56BB" w:rsidRPr="00EC56BB">
        <w:rPr>
          <w:rFonts w:ascii="Times New Roman" w:eastAsia="Times New Roman" w:hAnsi="Times New Roman" w:cs="Times New Roman"/>
          <w:i/>
          <w:sz w:val="24"/>
        </w:rPr>
        <w:t>Mac</w:t>
      </w:r>
      <w:proofErr w:type="spellEnd"/>
      <w:r w:rsidR="00EC56BB" w:rsidRPr="00EC56BB">
        <w:rPr>
          <w:rFonts w:ascii="Times New Roman" w:eastAsia="Times New Roman" w:hAnsi="Times New Roman" w:cs="Times New Roman"/>
          <w:i/>
          <w:sz w:val="24"/>
        </w:rPr>
        <w:t>.</w:t>
      </w:r>
      <w:r w:rsidR="00C43B5B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C56BB" w:rsidRPr="00EC56BB">
        <w:rPr>
          <w:rFonts w:ascii="Times New Roman" w:eastAsia="Times New Roman" w:hAnsi="Times New Roman" w:cs="Times New Roman"/>
          <w:i/>
          <w:sz w:val="24"/>
        </w:rPr>
        <w:t xml:space="preserve">Мощный и простой, быстрый, гибкий векторный редактор, который позволит сосредоточиться только на дизайне интерфейсов. Имеет большое </w:t>
      </w:r>
      <w:proofErr w:type="spellStart"/>
      <w:r w:rsidR="00EC56BB" w:rsidRPr="00EC56BB">
        <w:rPr>
          <w:rFonts w:ascii="Times New Roman" w:eastAsia="Times New Roman" w:hAnsi="Times New Roman" w:cs="Times New Roman"/>
          <w:i/>
          <w:sz w:val="24"/>
        </w:rPr>
        <w:t>комьюнити</w:t>
      </w:r>
      <w:proofErr w:type="spellEnd"/>
      <w:r w:rsidR="00EC56BB" w:rsidRPr="00EC56BB">
        <w:rPr>
          <w:rFonts w:ascii="Times New Roman" w:eastAsia="Times New Roman" w:hAnsi="Times New Roman" w:cs="Times New Roman"/>
          <w:i/>
          <w:sz w:val="24"/>
        </w:rPr>
        <w:t xml:space="preserve"> и огромное количество сторонних плагинов.</w:t>
      </w:r>
    </w:p>
    <w:p w:rsidR="00BA536F" w:rsidRPr="00EC56BB" w:rsidRDefault="00BA536F">
      <w:pPr>
        <w:spacing w:after="112"/>
        <w:ind w:left="709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Photoshop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-</w:t>
      </w:r>
      <w:r w:rsidR="00EC56BB" w:rsidRPr="00EC56BB">
        <w:rPr>
          <w:i/>
        </w:rPr>
        <w:t xml:space="preserve"> </w:t>
      </w:r>
      <w:r w:rsidR="00EC56BB" w:rsidRPr="00EC56BB">
        <w:rPr>
          <w:rFonts w:ascii="Times New Roman" w:eastAsia="Times New Roman" w:hAnsi="Times New Roman" w:cs="Times New Roman"/>
          <w:i/>
          <w:sz w:val="24"/>
        </w:rPr>
        <w:t xml:space="preserve">многофункциональный графический редактор, разрабатываемый и распространяемый компанией </w:t>
      </w:r>
      <w:proofErr w:type="spellStart"/>
      <w:r w:rsidR="00EC56BB" w:rsidRPr="00EC56BB">
        <w:rPr>
          <w:rFonts w:ascii="Times New Roman" w:eastAsia="Times New Roman" w:hAnsi="Times New Roman" w:cs="Times New Roman"/>
          <w:i/>
          <w:sz w:val="24"/>
        </w:rPr>
        <w:t>Adobe</w:t>
      </w:r>
      <w:proofErr w:type="spellEnd"/>
      <w:r w:rsidR="00EC56BB" w:rsidRPr="00EC56BB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EC56BB" w:rsidRPr="00EC56BB">
        <w:rPr>
          <w:rFonts w:ascii="Times New Roman" w:eastAsia="Times New Roman" w:hAnsi="Times New Roman" w:cs="Times New Roman"/>
          <w:i/>
          <w:sz w:val="24"/>
        </w:rPr>
        <w:t>Systems</w:t>
      </w:r>
      <w:proofErr w:type="spellEnd"/>
      <w:r w:rsidR="00EC56BB" w:rsidRPr="00EC56BB">
        <w:rPr>
          <w:rFonts w:ascii="Times New Roman" w:eastAsia="Times New Roman" w:hAnsi="Times New Roman" w:cs="Times New Roman"/>
          <w:i/>
          <w:sz w:val="24"/>
        </w:rPr>
        <w:t>. В основном работа</w:t>
      </w:r>
      <w:r w:rsidR="00EC56BB">
        <w:rPr>
          <w:rFonts w:ascii="Times New Roman" w:eastAsia="Times New Roman" w:hAnsi="Times New Roman" w:cs="Times New Roman"/>
          <w:i/>
          <w:sz w:val="24"/>
        </w:rPr>
        <w:t>ет с растровыми изображениями,</w:t>
      </w:r>
      <w:r w:rsidR="00C43B5B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C56BB">
        <w:rPr>
          <w:rFonts w:ascii="Times New Roman" w:eastAsia="Times New Roman" w:hAnsi="Times New Roman" w:cs="Times New Roman"/>
          <w:i/>
          <w:sz w:val="24"/>
        </w:rPr>
        <w:t>и</w:t>
      </w:r>
      <w:r w:rsidR="00EC56BB" w:rsidRPr="00EC56BB">
        <w:rPr>
          <w:rFonts w:ascii="Times New Roman" w:eastAsia="Times New Roman" w:hAnsi="Times New Roman" w:cs="Times New Roman"/>
          <w:i/>
          <w:sz w:val="24"/>
        </w:rPr>
        <w:t>меет некоторые векторные инструменты.</w:t>
      </w:r>
    </w:p>
    <w:p w:rsidR="00BA536F" w:rsidRPr="00EC56BB" w:rsidRDefault="00BA536F" w:rsidP="00BA536F">
      <w:pPr>
        <w:spacing w:after="112"/>
        <w:ind w:left="709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Figma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-</w:t>
      </w:r>
      <w:r w:rsidRPr="00EC56BB">
        <w:rPr>
          <w:i/>
        </w:rPr>
        <w:t xml:space="preserve"> </w:t>
      </w:r>
      <w:r w:rsidRPr="00EC56BB">
        <w:rPr>
          <w:rFonts w:ascii="Times New Roman" w:eastAsia="Times New Roman" w:hAnsi="Times New Roman" w:cs="Times New Roman"/>
          <w:i/>
          <w:sz w:val="24"/>
        </w:rPr>
        <w:t xml:space="preserve">В </w:t>
      </w: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Figma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все документы хранятся в облаке. Благодаря этому в редакторе можно коллективно работать над макетами и открывать их по ссылке, без скачивания.</w:t>
      </w:r>
    </w:p>
    <w:p w:rsidR="00BA536F" w:rsidRPr="00EC56BB" w:rsidRDefault="00BA536F" w:rsidP="00BA536F">
      <w:pPr>
        <w:spacing w:after="112"/>
        <w:ind w:left="709"/>
        <w:rPr>
          <w:i/>
        </w:rPr>
      </w:pPr>
      <w:r w:rsidRPr="00EC56BB">
        <w:rPr>
          <w:rFonts w:ascii="Times New Roman" w:eastAsia="Times New Roman" w:hAnsi="Times New Roman" w:cs="Times New Roman"/>
          <w:i/>
          <w:sz w:val="24"/>
        </w:rPr>
        <w:t xml:space="preserve">Можно заходить в </w:t>
      </w: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Figma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через браузер или же скачать программу на компьютер. Она подходит как для Windows, так и для </w:t>
      </w: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Mac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. В </w:t>
      </w: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десктопной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версии можно работать офлайн, а когда появляется доступ к интернету, изменения синхронизируются. Также </w:t>
      </w:r>
      <w:proofErr w:type="spellStart"/>
      <w:r w:rsidRPr="00EC56BB">
        <w:rPr>
          <w:rFonts w:ascii="Times New Roman" w:eastAsia="Times New Roman" w:hAnsi="Times New Roman" w:cs="Times New Roman"/>
          <w:i/>
          <w:sz w:val="24"/>
        </w:rPr>
        <w:t>Figma</w:t>
      </w:r>
      <w:proofErr w:type="spellEnd"/>
      <w:r w:rsidRPr="00EC56BB">
        <w:rPr>
          <w:rFonts w:ascii="Times New Roman" w:eastAsia="Times New Roman" w:hAnsi="Times New Roman" w:cs="Times New Roman"/>
          <w:i/>
          <w:sz w:val="24"/>
        </w:rPr>
        <w:t xml:space="preserve"> хороша своей скоростью.</w:t>
      </w:r>
    </w:p>
    <w:p w:rsidR="0016658D" w:rsidRDefault="00C43B5B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2 – Сравнение баз данных </w:t>
      </w:r>
    </w:p>
    <w:tbl>
      <w:tblPr>
        <w:tblStyle w:val="TableGrid"/>
        <w:tblW w:w="10201" w:type="dxa"/>
        <w:tblInd w:w="0" w:type="dxa"/>
        <w:tblLayout w:type="fixed"/>
        <w:tblCellMar>
          <w:top w:w="12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271"/>
        <w:gridCol w:w="992"/>
        <w:gridCol w:w="851"/>
        <w:gridCol w:w="850"/>
        <w:gridCol w:w="851"/>
        <w:gridCol w:w="992"/>
        <w:gridCol w:w="992"/>
        <w:gridCol w:w="851"/>
        <w:gridCol w:w="850"/>
        <w:gridCol w:w="851"/>
        <w:gridCol w:w="850"/>
      </w:tblGrid>
      <w:tr w:rsidR="00BC56EF" w:rsidRPr="00307267" w:rsidTr="004530CF">
        <w:trPr>
          <w:trHeight w:val="69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MySQ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DB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Mongo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Neo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4j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Cassand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PostgreS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QL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SQLi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spacing w:after="93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memcach</w:t>
            </w:r>
            <w:proofErr w:type="spellEnd"/>
          </w:p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ClickHo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56EF" w:rsidRPr="00307267" w:rsidTr="004530CF">
        <w:trPr>
          <w:trHeight w:val="311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12132D" w:rsidP="0012132D">
            <w:pPr>
              <w:spacing w:after="1" w:line="354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Вид базы данных (реляционна</w:t>
            </w:r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я (</w:t>
            </w:r>
            <w:proofErr w:type="spellStart"/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, «ключ</w:t>
            </w: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</w:t>
            </w:r>
            <w:proofErr w:type="spellStart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</w:t>
            </w:r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колоночная)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BC56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NoSQL”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ключ-значение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Документно-ориентированная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NoSQL”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ключ-значение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BC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колоночная</w:t>
            </w:r>
          </w:p>
        </w:tc>
      </w:tr>
      <w:tr w:rsidR="00BC56EF" w:rsidRPr="00307267" w:rsidTr="004530CF">
        <w:trPr>
          <w:trHeight w:val="139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 w:rsidP="0012132D">
            <w:pPr>
              <w:spacing w:line="355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каких данных используется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Числовые </w:t>
            </w:r>
            <w:proofErr w:type="spellStart"/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данные,дата</w:t>
            </w:r>
            <w:proofErr w:type="spellEnd"/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время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Строковые </w:t>
            </w:r>
            <w:proofErr w:type="spellStart"/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данные,числовые,дата</w:t>
            </w:r>
            <w:proofErr w:type="spellEnd"/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время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6E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Списки,множества,строки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Целые </w:t>
            </w:r>
            <w:proofErr w:type="spellStart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числа,строки,дата</w:t>
            </w:r>
            <w:proofErr w:type="spellEnd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время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Целое </w:t>
            </w:r>
            <w:proofErr w:type="spellStart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число,дата</w:t>
            </w:r>
            <w:proofErr w:type="spellEnd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время,список,карта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Строки,большие</w:t>
            </w:r>
            <w:proofErr w:type="spellEnd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93A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числа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,списки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Числовые,логические,дата</w:t>
            </w:r>
            <w:proofErr w:type="spellEnd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время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Целые </w:t>
            </w:r>
            <w:proofErr w:type="spellStart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числа,строки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Строковые </w:t>
            </w:r>
            <w:proofErr w:type="spellStart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данные,числовые</w:t>
            </w:r>
            <w:proofErr w:type="spellEnd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данные,дата</w:t>
            </w:r>
            <w:proofErr w:type="spellEnd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время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Числовые </w:t>
            </w:r>
            <w:proofErr w:type="spellStart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данные,дата</w:t>
            </w:r>
            <w:proofErr w:type="spellEnd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время,строки</w:t>
            </w:r>
            <w:proofErr w:type="spellEnd"/>
          </w:p>
        </w:tc>
      </w:tr>
      <w:tr w:rsidR="00BC56EF" w:rsidRPr="00307267" w:rsidTr="004530CF">
        <w:trPr>
          <w:trHeight w:val="139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12132D">
            <w:pPr>
              <w:ind w:left="5" w:righ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</w:t>
            </w:r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ый размер базы данных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 w:rsidP="00052FE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До 4 ГБ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4 ГБ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412 МВ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16 МБ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5D9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1781 мегабайт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5D9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512 ГБ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32 Тбайт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140Тбайт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5D9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Ключ размером до 250 </w:t>
            </w:r>
            <w:proofErr w:type="spellStart"/>
            <w:r w:rsidR="00715D9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="00715D9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значение ключа по умолчанию до 1 MB.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56EF" w:rsidRPr="00307267" w:rsidTr="004530CF">
        <w:trPr>
          <w:trHeight w:val="104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12132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</w:t>
            </w:r>
            <w:r w:rsidR="00C43B5B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ый размер кластера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128 МБ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128 МБ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Пространство ключей разделено на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16384 слота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64МБ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715D9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Максимальное количество типов связей 32767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5D9F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300 ТБ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2FE4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1,6Тбайт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7267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1 ТБ.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7267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от 512 до 64 Кб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58D" w:rsidRPr="00307267" w:rsidRDefault="00C4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7267" w:rsidRPr="00307267">
              <w:rPr>
                <w:rFonts w:ascii="Times New Roman" w:eastAsia="Times New Roman" w:hAnsi="Times New Roman" w:cs="Times New Roman"/>
                <w:sz w:val="24"/>
                <w:szCs w:val="24"/>
              </w:rPr>
              <w:t>400 узлов</w:t>
            </w:r>
          </w:p>
        </w:tc>
      </w:tr>
    </w:tbl>
    <w:p w:rsidR="00D86050" w:rsidRDefault="00D86050" w:rsidP="00D86050">
      <w:pPr>
        <w:spacing w:after="1" w:line="358" w:lineRule="auto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D86050">
        <w:rPr>
          <w:rFonts w:ascii="Times New Roman" w:hAnsi="Times New Roman" w:cs="Times New Roman"/>
          <w:b/>
          <w:sz w:val="28"/>
          <w:szCs w:val="28"/>
        </w:rPr>
        <w:lastRenderedPageBreak/>
        <w:t>3. Выбор библиотек для</w:t>
      </w:r>
      <w:r w:rsidRPr="00D86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6050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proofErr w:type="spellStart"/>
      <w:r w:rsidRPr="00D86050">
        <w:rPr>
          <w:rFonts w:ascii="Times New Roman" w:hAnsi="Times New Roman" w:cs="Times New Roman"/>
          <w:b/>
          <w:sz w:val="28"/>
          <w:szCs w:val="28"/>
        </w:rPr>
        <w:t>бэкенда</w:t>
      </w:r>
      <w:proofErr w:type="spellEnd"/>
      <w:r w:rsidRPr="00D86050">
        <w:rPr>
          <w:rFonts w:ascii="Times New Roman" w:hAnsi="Times New Roman" w:cs="Times New Roman"/>
          <w:b/>
          <w:sz w:val="28"/>
          <w:szCs w:val="28"/>
        </w:rPr>
        <w:t>.</w:t>
      </w:r>
    </w:p>
    <w:p w:rsidR="004530CF" w:rsidRPr="00D86050" w:rsidRDefault="00D86050" w:rsidP="00D86050">
      <w:pPr>
        <w:spacing w:after="1" w:line="358" w:lineRule="auto"/>
        <w:ind w:left="-5" w:hanging="1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6050">
        <w:rPr>
          <w:rFonts w:ascii="Times New Roman" w:hAnsi="Times New Roman" w:cs="Times New Roman"/>
          <w:sz w:val="24"/>
          <w:szCs w:val="24"/>
        </w:rPr>
        <w:t xml:space="preserve">Для работы с </w:t>
      </w:r>
      <w:proofErr w:type="spellStart"/>
      <w:r w:rsidRPr="00D86050">
        <w:rPr>
          <w:rFonts w:ascii="Times New Roman" w:hAnsi="Times New Roman" w:cs="Times New Roman"/>
          <w:sz w:val="24"/>
          <w:szCs w:val="24"/>
        </w:rPr>
        <w:t>бэкендом</w:t>
      </w:r>
      <w:proofErr w:type="spellEnd"/>
      <w:r w:rsidRPr="00D86050">
        <w:rPr>
          <w:rFonts w:ascii="Times New Roman" w:hAnsi="Times New Roman" w:cs="Times New Roman"/>
          <w:sz w:val="24"/>
          <w:szCs w:val="24"/>
        </w:rPr>
        <w:t xml:space="preserve"> была выбрана библиотека </w:t>
      </w:r>
      <w:proofErr w:type="spellStart"/>
      <w:r w:rsidRPr="00D86050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D86050">
        <w:rPr>
          <w:rFonts w:ascii="Times New Roman" w:hAnsi="Times New Roman" w:cs="Times New Roman"/>
          <w:sz w:val="24"/>
          <w:szCs w:val="24"/>
        </w:rPr>
        <w:t>, так как</w:t>
      </w:r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одержит отличное </w:t>
      </w:r>
      <w:proofErr w:type="spellStart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>автодополнение</w:t>
      </w:r>
      <w:proofErr w:type="spellEnd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кода. Поддерживает смешивание языков. В него встроен </w:t>
      </w:r>
      <w:proofErr w:type="spellStart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который позволяет работать с сервером, минуя лишнее открытие консоли. Удобная установка плагинов. Включает в себя опознаватель языка </w:t>
      </w:r>
      <w:proofErr w:type="spellStart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>бэкенда</w:t>
      </w:r>
      <w:proofErr w:type="spellEnd"/>
      <w:r w:rsidRPr="00D86050">
        <w:rPr>
          <w:rFonts w:ascii="Times New Roman" w:hAnsi="Times New Roman" w:cs="Times New Roman"/>
          <w:sz w:val="24"/>
          <w:szCs w:val="24"/>
          <w:shd w:val="clear" w:color="auto" w:fill="FFFFFF"/>
        </w:rPr>
        <w:t>. Включает гибкую систему настроек для разработчика.</w:t>
      </w:r>
    </w:p>
    <w:p w:rsidR="00D86050" w:rsidRPr="00D86050" w:rsidRDefault="00D86050" w:rsidP="00D86050">
      <w:pPr>
        <w:spacing w:after="1" w:line="35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4530CF" w:rsidRPr="00D86050" w:rsidRDefault="004530CF" w:rsidP="003C6A11">
      <w:pPr>
        <w:spacing w:after="1" w:line="358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D86050">
        <w:rPr>
          <w:rFonts w:ascii="Times New Roman" w:eastAsia="Times New Roman" w:hAnsi="Times New Roman" w:cs="Times New Roman"/>
          <w:sz w:val="24"/>
          <w:szCs w:val="24"/>
        </w:rPr>
        <w:t xml:space="preserve">Вывод: </w:t>
      </w:r>
      <w:r w:rsidR="00D86050" w:rsidRPr="00D86050">
        <w:rPr>
          <w:rFonts w:ascii="Times New Roman" w:eastAsia="Times New Roman" w:hAnsi="Times New Roman" w:cs="Times New Roman"/>
          <w:sz w:val="24"/>
          <w:szCs w:val="24"/>
        </w:rPr>
        <w:t xml:space="preserve">Было приведено сравнение баз данных и средств создания макета. На основе критериев были выбраны: </w:t>
      </w:r>
      <w:proofErr w:type="spellStart"/>
      <w:r w:rsidR="00D86050" w:rsidRPr="00D86050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="00D86050" w:rsidRPr="00D86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6050" w:rsidRPr="00D86050"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 w:rsidR="00D86050" w:rsidRPr="00D86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6050" w:rsidRPr="00D8605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D86050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530CF" w:rsidRPr="00D86050">
      <w:pgSz w:w="11900" w:h="16840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B7FF8"/>
    <w:multiLevelType w:val="hybridMultilevel"/>
    <w:tmpl w:val="22904094"/>
    <w:lvl w:ilvl="0" w:tplc="DF26763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C5D2C">
      <w:start w:val="1"/>
      <w:numFmt w:val="lowerLetter"/>
      <w:lvlText w:val="%2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CC88C">
      <w:start w:val="1"/>
      <w:numFmt w:val="lowerRoman"/>
      <w:lvlText w:val="%3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C3EB2">
      <w:start w:val="1"/>
      <w:numFmt w:val="decimal"/>
      <w:lvlText w:val="%4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2556E">
      <w:start w:val="1"/>
      <w:numFmt w:val="lowerLetter"/>
      <w:lvlText w:val="%5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C3116">
      <w:start w:val="1"/>
      <w:numFmt w:val="lowerRoman"/>
      <w:lvlText w:val="%6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A454C">
      <w:start w:val="1"/>
      <w:numFmt w:val="decimal"/>
      <w:lvlText w:val="%7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686F0">
      <w:start w:val="1"/>
      <w:numFmt w:val="lowerLetter"/>
      <w:lvlText w:val="%8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4CA500">
      <w:start w:val="1"/>
      <w:numFmt w:val="lowerRoman"/>
      <w:lvlText w:val="%9"/>
      <w:lvlJc w:val="left"/>
      <w:pPr>
        <w:ind w:left="6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8D"/>
    <w:rsid w:val="00052FE4"/>
    <w:rsid w:val="000C493A"/>
    <w:rsid w:val="0012132D"/>
    <w:rsid w:val="0016658D"/>
    <w:rsid w:val="00307267"/>
    <w:rsid w:val="0037538D"/>
    <w:rsid w:val="003C6A11"/>
    <w:rsid w:val="004530CF"/>
    <w:rsid w:val="0056313C"/>
    <w:rsid w:val="006F1655"/>
    <w:rsid w:val="00715D9F"/>
    <w:rsid w:val="00BA536F"/>
    <w:rsid w:val="00BC56EF"/>
    <w:rsid w:val="00C43B5B"/>
    <w:rsid w:val="00D06D5B"/>
    <w:rsid w:val="00D86050"/>
    <w:rsid w:val="00EC56BB"/>
    <w:rsid w:val="00F53792"/>
    <w:rsid w:val="00F6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4CA3"/>
  <w15:docId w15:val="{E1AC1104-E7F4-4EBC-91BA-B5384474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45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4530CF"/>
  </w:style>
  <w:style w:type="character" w:customStyle="1" w:styleId="eop">
    <w:name w:val="eop"/>
    <w:basedOn w:val="a0"/>
    <w:rsid w:val="004530CF"/>
  </w:style>
  <w:style w:type="character" w:styleId="a3">
    <w:name w:val="Hyperlink"/>
    <w:basedOn w:val="a0"/>
    <w:uiPriority w:val="99"/>
    <w:semiHidden/>
    <w:unhideWhenUsed/>
    <w:rsid w:val="00D86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0AE7-EFEA-45EF-BFC8-DFF7C0E8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- 5. Выбор средств реализации.docx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Выбор средств реализации.docx</dc:title>
  <dc:subject/>
  <dc:creator>ClassUser</dc:creator>
  <cp:keywords/>
  <cp:lastModifiedBy>ClassUser</cp:lastModifiedBy>
  <cp:revision>9</cp:revision>
  <dcterms:created xsi:type="dcterms:W3CDTF">2021-05-25T11:15:00Z</dcterms:created>
  <dcterms:modified xsi:type="dcterms:W3CDTF">2021-05-31T10:04:00Z</dcterms:modified>
</cp:coreProperties>
</file>