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FD7EA"/>
    <w:p w14:paraId="492D97E4">
      <w:r>
        <w:t>角色设定</w:t>
      </w:r>
    </w:p>
    <w:p w14:paraId="42E0E95C">
      <w:r>
        <w:t>你是一名资深的大数据平台架构师、AI系统架构师以及后端工程师。</w:t>
      </w:r>
    </w:p>
    <w:p w14:paraId="35764B4C">
      <w:r>
        <w:t>请设计并生成一个完整项目，用于利用大模型（LLM）分析大数据集群组件以及 Spark 作业的健康状况。</w:t>
      </w:r>
    </w:p>
    <w:p w14:paraId="44244392"/>
    <w:p w14:paraId="120C5C35">
      <w:r>
        <w:t>项目目标</w:t>
      </w:r>
    </w:p>
    <w:p w14:paraId="1716FCFF">
      <w:r>
        <w:t>构建一个 AI 驱动的 AIOps 系统，能够：</w:t>
      </w:r>
    </w:p>
    <w:p w14:paraId="0CB8AD2E">
      <w:r>
        <w:t>1. 接收大数据集群组件的时间序列指标。</w:t>
      </w:r>
    </w:p>
    <w:p w14:paraId="39B35C41">
      <w:r>
        <w:t>2. 接收 Spark 作业执行指标和运行信息。</w:t>
      </w:r>
    </w:p>
    <w:p w14:paraId="04E84F4D">
      <w:r>
        <w:t>3. 持续维护集群上下文信息。</w:t>
      </w:r>
    </w:p>
    <w:p w14:paraId="611D4727">
      <w:r>
        <w:t>4. 将指标数据发送给大模型进行分析。</w:t>
      </w:r>
    </w:p>
    <w:p w14:paraId="35B9F042">
      <w:r>
        <w:t>5. 输出健康状态、异常诊断和优化建议。</w:t>
      </w:r>
    </w:p>
    <w:p w14:paraId="27A2E84A"/>
    <w:p w14:paraId="20704FD8">
      <w:r>
        <w:t>系统能力</w:t>
      </w:r>
    </w:p>
    <w:p w14:paraId="75E63AD1"/>
    <w:p w14:paraId="7A54815A">
      <w:r>
        <w:t>一、组件健康分析</w:t>
      </w:r>
    </w:p>
    <w:p w14:paraId="4F06328E"/>
    <w:p w14:paraId="12318D00">
      <w:r>
        <w:t>系统需要接收来自以下组件的指标：</w:t>
      </w:r>
    </w:p>
    <w:p w14:paraId="0BA7C38A"/>
    <w:p w14:paraId="2F3FFAC3">
      <w:r>
        <w:t>HDFS</w:t>
      </w:r>
    </w:p>
    <w:p w14:paraId="4ED7C776">
      <w:r>
        <w:t>YARN</w:t>
      </w:r>
    </w:p>
    <w:p w14:paraId="596B029E">
      <w:r>
        <w:t>Spark</w:t>
      </w:r>
    </w:p>
    <w:p w14:paraId="109BC36C">
      <w:r>
        <w:t>Hive</w:t>
      </w:r>
    </w:p>
    <w:p w14:paraId="428ADB57">
      <w:r>
        <w:t>Kafka</w:t>
      </w:r>
    </w:p>
    <w:p w14:paraId="78A10886">
      <w:r>
        <w:t>Flink</w:t>
      </w:r>
    </w:p>
    <w:p w14:paraId="16DFF33A"/>
    <w:p w14:paraId="4C5FC592">
      <w:r>
        <w:t>每个组件会有 10-30 个监控指标，并以时间序列形式存储。</w:t>
      </w:r>
    </w:p>
    <w:p w14:paraId="198F1613"/>
    <w:p w14:paraId="720ABE88">
      <w:pPr>
        <w:rPr>
          <w:rFonts w:hint="default" w:eastAsia="宋体"/>
          <w:lang w:val="en-US" w:eastAsia="zh-CN"/>
        </w:rPr>
      </w:pPr>
      <w:r>
        <w:t>示例输入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你要精心设计这个metrics（可以破坏这个结构），让这个metrics可以扩展，就是可以加减metrics的数量，并且不用改代码</w:t>
      </w:r>
    </w:p>
    <w:p w14:paraId="0C3DEAC8"/>
    <w:p w14:paraId="035FC334">
      <w:r>
        <w:t>{</w:t>
      </w:r>
    </w:p>
    <w:p w14:paraId="550446C9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</w:t>
      </w:r>
      <w:r>
        <w:rPr>
          <w:rFonts w:hint="default" w:eastAsia="宋体"/>
          <w:lang w:val="en-US" w:eastAsia="zh-CN"/>
        </w:rPr>
        <w:t>“</w:t>
      </w:r>
      <w:r>
        <w:rPr>
          <w:rFonts w:hint="eastAsia" w:eastAsia="宋体"/>
          <w:lang w:val="en-US" w:eastAsia="zh-CN"/>
        </w:rPr>
        <w:t>cluster</w:t>
      </w:r>
      <w:r>
        <w:rPr>
          <w:rFonts w:hint="default" w:eastAsia="宋体"/>
          <w:lang w:val="en-US" w:eastAsia="zh-CN"/>
        </w:rPr>
        <w:t>”</w:t>
      </w:r>
      <w:r>
        <w:rPr>
          <w:rFonts w:hint="eastAsia" w:eastAsia="宋体"/>
          <w:lang w:val="en-US" w:eastAsia="zh-CN"/>
        </w:rPr>
        <w:t>:</w:t>
      </w:r>
      <w:r>
        <w:rPr>
          <w:rFonts w:hint="default" w:eastAsia="宋体"/>
          <w:lang w:val="en-US" w:eastAsia="zh-CN"/>
        </w:rPr>
        <w:t>”</w:t>
      </w:r>
      <w:r>
        <w:rPr>
          <w:rFonts w:hint="eastAsia" w:eastAsia="宋体"/>
          <w:lang w:val="en-US" w:eastAsia="zh-CN"/>
        </w:rPr>
        <w:t>main</w:t>
      </w:r>
      <w:r>
        <w:rPr>
          <w:rFonts w:hint="default" w:eastAsia="宋体"/>
          <w:lang w:val="en-US" w:eastAsia="zh-CN"/>
        </w:rPr>
        <w:t>”</w:t>
      </w:r>
      <w:r>
        <w:rPr>
          <w:rFonts w:hint="eastAsia" w:eastAsia="宋体"/>
          <w:lang w:val="en-US" w:eastAsia="zh-CN"/>
        </w:rPr>
        <w:t>, //可能有多个集群</w:t>
      </w:r>
    </w:p>
    <w:p w14:paraId="1323407A">
      <w:pPr>
        <w:rPr>
          <w:rFonts w:hint="default" w:eastAsia="宋体"/>
          <w:lang w:val="en-US" w:eastAsia="zh-CN"/>
        </w:rPr>
      </w:pPr>
      <w:r>
        <w:t xml:space="preserve">  "</w:t>
      </w:r>
      <w:r>
        <w:rPr>
          <w:rFonts w:hint="eastAsia" w:eastAsia="宋体"/>
          <w:lang w:val="en-US" w:eastAsia="zh-CN"/>
        </w:rPr>
        <w:t>service</w:t>
      </w:r>
      <w:r>
        <w:t>": "</w:t>
      </w:r>
      <w:r>
        <w:rPr>
          <w:rFonts w:hint="eastAsia" w:eastAsia="宋体"/>
          <w:lang w:val="en-US" w:eastAsia="zh-CN"/>
        </w:rPr>
        <w:t>hdfs</w:t>
      </w:r>
      <w:r>
        <w:t>",</w:t>
      </w:r>
      <w:r>
        <w:rPr>
          <w:rFonts w:hint="eastAsia" w:eastAsia="宋体"/>
          <w:lang w:val="en-US" w:eastAsia="zh-CN"/>
        </w:rPr>
        <w:t xml:space="preserve"> //大组件</w:t>
      </w:r>
    </w:p>
    <w:p w14:paraId="559DAC5B">
      <w:pPr>
        <w:rPr>
          <w:rFonts w:hint="default"/>
          <w:lang w:val="en-US"/>
        </w:rPr>
      </w:pPr>
      <w:r>
        <w:rPr>
          <w:rFonts w:hint="default" w:eastAsia="宋体"/>
          <w:lang w:val="en-US" w:eastAsia="zh-CN"/>
        </w:rPr>
        <w:t>“</w:t>
      </w:r>
      <w:r>
        <w:rPr>
          <w:rFonts w:hint="eastAsia" w:eastAsia="宋体"/>
          <w:lang w:val="en-US" w:eastAsia="zh-CN"/>
        </w:rPr>
        <w:t>component</w:t>
      </w:r>
      <w:r>
        <w:rPr>
          <w:rFonts w:hint="default" w:eastAsia="宋体"/>
          <w:lang w:val="en-US" w:eastAsia="zh-CN"/>
        </w:rPr>
        <w:t>”</w:t>
      </w:r>
      <w:r>
        <w:rPr>
          <w:rFonts w:hint="eastAsia" w:eastAsia="宋体"/>
          <w:lang w:val="en-US" w:eastAsia="zh-CN"/>
        </w:rPr>
        <w:t>:</w:t>
      </w:r>
      <w:r>
        <w:rPr>
          <w:rFonts w:hint="default" w:eastAsia="宋体"/>
          <w:lang w:val="en-US" w:eastAsia="zh-CN"/>
        </w:rPr>
        <w:t>”</w:t>
      </w:r>
      <w:r>
        <w:rPr>
          <w:rFonts w:hint="eastAsia" w:eastAsia="宋体"/>
          <w:lang w:val="en-US" w:eastAsia="zh-CN"/>
        </w:rPr>
        <w:t>namenode</w:t>
      </w:r>
      <w:r>
        <w:rPr>
          <w:rFonts w:hint="default" w:eastAsia="宋体"/>
          <w:lang w:val="en-US" w:eastAsia="zh-CN"/>
        </w:rPr>
        <w:t>”</w:t>
      </w:r>
      <w:r>
        <w:rPr>
          <w:rFonts w:hint="eastAsia" w:eastAsia="宋体"/>
          <w:lang w:val="en-US" w:eastAsia="zh-CN"/>
        </w:rPr>
        <w:t xml:space="preserve"> //大组件内的小组件</w:t>
      </w:r>
    </w:p>
    <w:p w14:paraId="1938F526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</w:t>
      </w:r>
      <w:r>
        <w:rPr>
          <w:rFonts w:hint="default" w:eastAsia="宋体"/>
          <w:lang w:val="en-US" w:eastAsia="zh-CN"/>
        </w:rPr>
        <w:t>“</w:t>
      </w:r>
      <w:r>
        <w:rPr>
          <w:rFonts w:hint="eastAsia" w:eastAsia="宋体"/>
          <w:lang w:val="en-US" w:eastAsia="zh-CN"/>
        </w:rPr>
        <w:t>nameservice</w:t>
      </w:r>
      <w:r>
        <w:rPr>
          <w:rFonts w:hint="default" w:eastAsia="宋体"/>
          <w:lang w:val="en-US" w:eastAsia="zh-CN"/>
        </w:rPr>
        <w:t>”</w:t>
      </w:r>
      <w:r>
        <w:rPr>
          <w:rFonts w:hint="eastAsia" w:eastAsia="宋体"/>
          <w:lang w:val="en-US" w:eastAsia="zh-CN"/>
        </w:rPr>
        <w:t>:</w:t>
      </w:r>
      <w:r>
        <w:rPr>
          <w:rFonts w:hint="default" w:eastAsia="宋体"/>
          <w:lang w:val="en-US" w:eastAsia="zh-CN"/>
        </w:rPr>
        <w:t>”</w:t>
      </w:r>
      <w:r>
        <w:rPr>
          <w:rFonts w:hint="eastAsia" w:eastAsia="宋体"/>
          <w:lang w:val="en-US" w:eastAsia="zh-CN"/>
        </w:rPr>
        <w:t>hacluster</w:t>
      </w:r>
      <w:r>
        <w:rPr>
          <w:rFonts w:hint="default" w:eastAsia="宋体"/>
          <w:lang w:val="en-US" w:eastAsia="zh-CN"/>
        </w:rPr>
        <w:t>”</w:t>
      </w:r>
      <w:r>
        <w:rPr>
          <w:rFonts w:hint="eastAsia" w:eastAsia="宋体"/>
          <w:lang w:val="en-US" w:eastAsia="zh-CN"/>
        </w:rPr>
        <w:t xml:space="preserve"> //联邦hdfs的nameservice</w:t>
      </w:r>
    </w:p>
    <w:p w14:paraId="64057B1D">
      <w:pPr>
        <w:rPr>
          <w:rFonts w:hint="default" w:eastAsia="宋体"/>
          <w:lang w:val="en-US" w:eastAsia="zh-CN"/>
        </w:rPr>
      </w:pPr>
      <w:r>
        <w:t xml:space="preserve">  "instance": "node-1",</w:t>
      </w:r>
      <w:r>
        <w:rPr>
          <w:rFonts w:hint="eastAsia" w:eastAsia="宋体"/>
          <w:lang w:val="en-US" w:eastAsia="zh-CN"/>
        </w:rPr>
        <w:t xml:space="preserve"> //node实例，所在的位置</w:t>
      </w:r>
    </w:p>
    <w:p w14:paraId="2D430E3D">
      <w:pPr>
        <w:rPr>
          <w:rFonts w:hint="default" w:eastAsia="宋体"/>
          <w:lang w:val="en-US" w:eastAsia="zh-CN"/>
        </w:rPr>
      </w:pPr>
      <w:r>
        <w:t xml:space="preserve">  "timestamp": 1710000000,</w:t>
      </w:r>
      <w:r>
        <w:rPr>
          <w:rFonts w:hint="eastAsia" w:eastAsia="宋体"/>
          <w:lang w:val="en-US" w:eastAsia="zh-CN"/>
        </w:rPr>
        <w:t xml:space="preserve"> //时间戳</w:t>
      </w:r>
    </w:p>
    <w:p w14:paraId="22A0E101">
      <w:r>
        <w:t xml:space="preserve">  "metrics": {</w:t>
      </w:r>
    </w:p>
    <w:p w14:paraId="1B8E049E">
      <w:pPr>
        <w:rPr>
          <w:rFonts w:hint="default" w:eastAsia="宋体"/>
          <w:lang w:val="en-US" w:eastAsia="zh-CN"/>
        </w:rPr>
      </w:pPr>
      <w:r>
        <w:t xml:space="preserve">    "</w:t>
      </w:r>
      <w:r>
        <w:rPr>
          <w:rFonts w:hint="eastAsia" w:eastAsia="宋体"/>
          <w:lang w:val="en-US" w:eastAsia="zh-CN"/>
        </w:rPr>
        <w:t>fswriteopsavgtime</w:t>
      </w:r>
      <w:r>
        <w:t>": 0.73,</w:t>
      </w:r>
      <w:r>
        <w:rPr>
          <w:rFonts w:hint="eastAsia" w:eastAsia="宋体"/>
          <w:lang w:val="en-US" w:eastAsia="zh-CN"/>
        </w:rPr>
        <w:t xml:space="preserve"> //锁操作时长</w:t>
      </w:r>
    </w:p>
    <w:p w14:paraId="150F3FD4">
      <w:r>
        <w:t xml:space="preserve">    "memory_usage": 0.82,</w:t>
      </w:r>
    </w:p>
    <w:p w14:paraId="2519B3E5">
      <w:r>
        <w:t xml:space="preserve">    "gc_time": 120,</w:t>
      </w:r>
    </w:p>
    <w:p w14:paraId="2C95375A">
      <w:pPr>
        <w:rPr>
          <w:rFonts w:hint="default" w:eastAsia="宋体"/>
          <w:lang w:val="en-US" w:eastAsia="zh-CN"/>
        </w:rPr>
      </w:pPr>
      <w:r>
        <w:t xml:space="preserve">   </w:t>
      </w:r>
      <w:r>
        <w:rPr>
          <w:rFonts w:hint="eastAsia" w:eastAsia="宋体"/>
          <w:lang w:val="en-US" w:eastAsia="zh-CN"/>
        </w:rPr>
        <w:t>........</w:t>
      </w:r>
    </w:p>
    <w:p w14:paraId="79E75469">
      <w:r>
        <w:t xml:space="preserve">  }</w:t>
      </w:r>
    </w:p>
    <w:p w14:paraId="1403990B">
      <w:r>
        <w:t>}</w:t>
      </w:r>
    </w:p>
    <w:p w14:paraId="6BB1F1E9"/>
    <w:p w14:paraId="0055D6B7">
      <w:r>
        <w:t>AI需要分析：</w:t>
      </w:r>
    </w:p>
    <w:p w14:paraId="7C120DEC"/>
    <w:p w14:paraId="60D708BC">
      <w:r>
        <w:t>- 组件健康状态（healthy / warning / critical）</w:t>
      </w:r>
    </w:p>
    <w:p w14:paraId="6849E94F">
      <w:r>
        <w:t>- 可能的故障原因</w:t>
      </w:r>
    </w:p>
    <w:p w14:paraId="304D3F45">
      <w:r>
        <w:t>- 运维建议</w:t>
      </w:r>
    </w:p>
    <w:p w14:paraId="62F7B71F"/>
    <w:p w14:paraId="0E0455F0">
      <w:r>
        <w:t>二、Spark 作业分析</w:t>
      </w:r>
    </w:p>
    <w:p w14:paraId="6296C089"/>
    <w:p w14:paraId="265243A4">
      <w:r>
        <w:t>系统需要接收 Spark Job 执行指标。</w:t>
      </w:r>
    </w:p>
    <w:p w14:paraId="789E102B"/>
    <w:p w14:paraId="0041ED0B">
      <w:r>
        <w:t>示例：</w:t>
      </w:r>
    </w:p>
    <w:p w14:paraId="705B376F"/>
    <w:p w14:paraId="517A6D70">
      <w:r>
        <w:t>{</w:t>
      </w:r>
    </w:p>
    <w:p w14:paraId="2EA73715">
      <w:r>
        <w:t xml:space="preserve">  "job_id": "spark_job_123",</w:t>
      </w:r>
    </w:p>
    <w:p w14:paraId="031C5642">
      <w:r>
        <w:t xml:space="preserve">  "app_name": "daily_etl",</w:t>
      </w:r>
    </w:p>
    <w:p w14:paraId="0C24DF7D">
      <w:r>
        <w:t xml:space="preserve">  "submit_time": 1710000000,</w:t>
      </w:r>
    </w:p>
    <w:p w14:paraId="5437F2F9">
      <w:r>
        <w:t xml:space="preserve">  "duration": 320,</w:t>
      </w:r>
    </w:p>
    <w:p w14:paraId="6EF763B1">
      <w:r>
        <w:t xml:space="preserve">  "executor_count": 40,</w:t>
      </w:r>
    </w:p>
    <w:p w14:paraId="41C42BF0">
      <w:r>
        <w:t xml:space="preserve">  "executor_memory": "8g",</w:t>
      </w:r>
    </w:p>
    <w:p w14:paraId="6DF7F38C">
      <w:r>
        <w:t xml:space="preserve">  "shuffle_read": 120000000,</w:t>
      </w:r>
    </w:p>
    <w:p w14:paraId="1C56E637">
      <w:r>
        <w:t xml:space="preserve">  "shuffle_write": 90000000,</w:t>
      </w:r>
    </w:p>
    <w:p w14:paraId="4EA0E66D">
      <w:r>
        <w:t xml:space="preserve">  "input_size": 300000000,</w:t>
      </w:r>
    </w:p>
    <w:p w14:paraId="75767167">
      <w:r>
        <w:t xml:space="preserve">  "output_size": 120000000,</w:t>
      </w:r>
    </w:p>
    <w:p w14:paraId="6691133D">
      <w:r>
        <w:t xml:space="preserve">  "physical_plan": "...",</w:t>
      </w:r>
    </w:p>
    <w:p w14:paraId="0735EE87">
      <w:r>
        <w:t xml:space="preserve">  "stages": [],</w:t>
      </w:r>
    </w:p>
    <w:p w14:paraId="4790709E">
      <w:r>
        <w:t xml:space="preserve">  "timeline": []</w:t>
      </w:r>
    </w:p>
    <w:p w14:paraId="3B9A0EBA">
      <w:r>
        <w:t>}</w:t>
      </w:r>
    </w:p>
    <w:p w14:paraId="592754B9"/>
    <w:p w14:paraId="400E5214">
      <w:r>
        <w:t>AI需要分析：</w:t>
      </w:r>
    </w:p>
    <w:p w14:paraId="709F804F"/>
    <w:p w14:paraId="0884F0D9">
      <w:r>
        <w:t>- stage 瓶颈</w:t>
      </w:r>
    </w:p>
    <w:p w14:paraId="4CCB0067">
      <w:r>
        <w:t>- shuffle 过大</w:t>
      </w:r>
    </w:p>
    <w:p w14:paraId="54103DDB">
      <w:r>
        <w:t>- 数据倾斜（skew）</w:t>
      </w:r>
    </w:p>
    <w:p w14:paraId="49D82535">
      <w:r>
        <w:t>- partition 不合理</w:t>
      </w:r>
    </w:p>
    <w:p w14:paraId="09969BD5">
      <w:r>
        <w:t>- executor 资源配置问题</w:t>
      </w:r>
    </w:p>
    <w:p w14:paraId="2CEE276A">
      <w:r>
        <w:t>- IO 瓶颈</w:t>
      </w:r>
    </w:p>
    <w:p w14:paraId="173224C7"/>
    <w:p w14:paraId="47C84991">
      <w:r>
        <w:t>输出包括：</w:t>
      </w:r>
    </w:p>
    <w:p w14:paraId="0F5E9BB7"/>
    <w:p w14:paraId="05CDFB8C">
      <w:r>
        <w:t>- 作业健康评分</w:t>
      </w:r>
    </w:p>
    <w:p w14:paraId="0506356A">
      <w:r>
        <w:t>- 性能瓶颈分析</w:t>
      </w:r>
    </w:p>
    <w:p w14:paraId="3B395CD6">
      <w:r>
        <w:t>- 优化建议</w:t>
      </w:r>
    </w:p>
    <w:p w14:paraId="5A233AB5"/>
    <w:p w14:paraId="2ED88BFF">
      <w:r>
        <w:t>三、集群上下文记忆（Cluster Context Memory）</w:t>
      </w:r>
    </w:p>
    <w:p w14:paraId="5BACBB29"/>
    <w:p w14:paraId="1A2E5933">
      <w:r>
        <w:t>系统需要持续维护集群状态信息，例如：</w:t>
      </w:r>
    </w:p>
    <w:p w14:paraId="0FB202EA"/>
    <w:p w14:paraId="277F637A">
      <w:r>
        <w:t>cluster_info</w:t>
      </w:r>
    </w:p>
    <w:p w14:paraId="2C06C5D9">
      <w:r>
        <w:t>- total_nodes</w:t>
      </w:r>
    </w:p>
    <w:p w14:paraId="1FFFB647">
      <w:r>
        <w:t>- total_cpu</w:t>
      </w:r>
    </w:p>
    <w:p w14:paraId="21CB97B8">
      <w:r>
        <w:t>- total_memory</w:t>
      </w:r>
    </w:p>
    <w:p w14:paraId="69D8841C"/>
    <w:p w14:paraId="40A2D4AD">
      <w:r>
        <w:t>runtime_status</w:t>
      </w:r>
    </w:p>
    <w:p w14:paraId="295F34E7">
      <w:r>
        <w:t>- cluster_load</w:t>
      </w:r>
    </w:p>
    <w:p w14:paraId="00DCD78F">
      <w:r>
        <w:t>- active_jobs</w:t>
      </w:r>
    </w:p>
    <w:p w14:paraId="52A5D4B2">
      <w:r>
        <w:t>- component_health</w:t>
      </w:r>
    </w:p>
    <w:p w14:paraId="0C05422F"/>
    <w:p w14:paraId="13E6CD97">
      <w:r>
        <w:t>recent_events</w:t>
      </w:r>
    </w:p>
    <w:p w14:paraId="10C99097">
      <w:r>
        <w:t>- anomalies</w:t>
      </w:r>
    </w:p>
    <w:p w14:paraId="71E5D63B">
      <w:r>
        <w:t>- failures</w:t>
      </w:r>
    </w:p>
    <w:p w14:paraId="7CF11037"/>
    <w:p w14:paraId="4FD5AF2A">
      <w:r>
        <w:t>每次调用大模型分析时都需要附带这些上下文信息，让模型持续理解集群状态。</w:t>
      </w:r>
    </w:p>
    <w:p w14:paraId="4431D64D"/>
    <w:p w14:paraId="288F79E6">
      <w:r>
        <w:t>四、系统架构</w:t>
      </w:r>
    </w:p>
    <w:p w14:paraId="4E6A0012"/>
    <w:p w14:paraId="05E942B1">
      <w:r>
        <w:t>生成的项目需要包含以下模块：</w:t>
      </w:r>
    </w:p>
    <w:p w14:paraId="012D4497"/>
    <w:p w14:paraId="3B3662C9">
      <w:r>
        <w:t>1. 指标采集 API</w:t>
      </w:r>
    </w:p>
    <w:p w14:paraId="18035C9D">
      <w:r>
        <w:t>2. Spark 作业数据接收 API</w:t>
      </w:r>
    </w:p>
    <w:p w14:paraId="706825D4">
      <w:r>
        <w:t>3. 集群状态管理模块</w:t>
      </w:r>
    </w:p>
    <w:p w14:paraId="0F841478">
      <w:r>
        <w:t>4. LLM 分析模块</w:t>
      </w:r>
    </w:p>
    <w:p w14:paraId="0A6EF9C9">
      <w:r>
        <w:t>5. 流式处理 pipeline</w:t>
      </w:r>
    </w:p>
    <w:p w14:paraId="4CC7D530">
      <w:r>
        <w:t>6. 数据存储模块</w:t>
      </w:r>
    </w:p>
    <w:p w14:paraId="2FB691CE">
      <w:r>
        <w:t>7. Prompt 工程模块</w:t>
      </w:r>
    </w:p>
    <w:p w14:paraId="430AAEC1"/>
    <w:p w14:paraId="48501AAC">
      <w:r>
        <w:t>推荐数据流架构：</w:t>
      </w:r>
    </w:p>
    <w:p w14:paraId="43305BDC"/>
    <w:p w14:paraId="4CED1003">
      <w:r>
        <w:t>metrics → message queue → analyzer → LLM → analysis result</w:t>
      </w:r>
    </w:p>
    <w:p w14:paraId="62E10179"/>
    <w:p w14:paraId="4DBC892B">
      <w:r>
        <w:t>五、技术栈建议</w:t>
      </w:r>
    </w:p>
    <w:p w14:paraId="27B192ED"/>
    <w:p w14:paraId="7E71B850">
      <w:pPr>
        <w:rPr>
          <w:rFonts w:hint="eastAsia" w:eastAsia="宋体"/>
          <w:lang w:val="en-US" w:eastAsia="zh-CN"/>
        </w:rPr>
      </w:pPr>
      <w:r>
        <w:t>后端</w:t>
      </w:r>
      <w:r>
        <w:rPr>
          <w:rFonts w:hint="eastAsia" w:eastAsia="宋体"/>
          <w:lang w:val="en-US" w:eastAsia="zh-CN"/>
        </w:rPr>
        <w:t>:</w:t>
      </w:r>
    </w:p>
    <w:p w14:paraId="2E182B92">
      <w:pPr>
        <w:rPr>
          <w:rFonts w:hint="default"/>
          <w:lang w:val="en-US"/>
        </w:rPr>
      </w:pPr>
      <w:r>
        <w:rPr>
          <w:rFonts w:hint="eastAsia" w:eastAsia="宋体"/>
          <w:lang w:val="en-US" w:eastAsia="zh-CN"/>
        </w:rPr>
        <w:t>Java + spring(能用spring ai框架更好)</w:t>
      </w:r>
    </w:p>
    <w:p w14:paraId="14B46946">
      <w:pPr>
        <w:rPr>
          <w:rFonts w:hint="eastAsia" w:eastAsia="宋体"/>
          <w:lang w:val="en-US" w:eastAsia="zh-CN"/>
        </w:rPr>
      </w:pPr>
      <w:r>
        <w:t>存储</w:t>
      </w:r>
      <w:r>
        <w:rPr>
          <w:rFonts w:hint="eastAsia" w:eastAsia="宋体"/>
          <w:lang w:val="en-US" w:eastAsia="zh-CN"/>
        </w:rPr>
        <w:t>:</w:t>
      </w:r>
    </w:p>
    <w:p w14:paraId="4F491D61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Mysql</w:t>
      </w:r>
    </w:p>
    <w:p w14:paraId="6B95E362">
      <w:pPr>
        <w:rPr>
          <w:rFonts w:hint="eastAsia" w:eastAsia="宋体"/>
          <w:lang w:val="en-US" w:eastAsia="zh-CN"/>
        </w:rPr>
      </w:pPr>
      <w:r>
        <w:t>向量存储</w:t>
      </w:r>
      <w:r>
        <w:rPr>
          <w:rFonts w:hint="eastAsia" w:eastAsia="宋体"/>
          <w:lang w:val="en-US" w:eastAsia="zh-CN"/>
        </w:rPr>
        <w:t>:</w:t>
      </w:r>
    </w:p>
    <w:p w14:paraId="53F5BA62">
      <w:r>
        <w:t>FAISS 或 Milvus</w:t>
      </w:r>
    </w:p>
    <w:p w14:paraId="0100E7FE"/>
    <w:p w14:paraId="213F8887">
      <w:pPr>
        <w:rPr>
          <w:rFonts w:hint="eastAsia" w:eastAsia="宋体"/>
          <w:lang w:eastAsia="zh-CN"/>
        </w:rPr>
      </w:pPr>
      <w:r>
        <w:t>大模型</w:t>
      </w:r>
      <w:r>
        <w:rPr>
          <w:rFonts w:hint="eastAsia" w:eastAsia="宋体"/>
          <w:lang w:eastAsia="zh-CN"/>
        </w:rPr>
        <w:t>：</w:t>
      </w:r>
    </w:p>
    <w:p w14:paraId="7F32DC5E">
      <w:r>
        <w:rPr>
          <w:rFonts w:hint="eastAsia" w:eastAsia="宋体"/>
          <w:lang w:val="en-US" w:eastAsia="zh-CN"/>
        </w:rPr>
        <w:t>支持</w:t>
      </w:r>
      <w:r>
        <w:t>OpenAI API 或本地大模型</w:t>
      </w:r>
    </w:p>
    <w:p w14:paraId="138317B1"/>
    <w:p w14:paraId="6D9332CD">
      <w:pPr>
        <w:rPr>
          <w:rFonts w:hint="eastAsia" w:eastAsia="宋体"/>
          <w:lang w:eastAsia="zh-CN"/>
        </w:rPr>
      </w:pPr>
      <w:r>
        <w:t>可选高级能力</w:t>
      </w:r>
      <w:r>
        <w:rPr>
          <w:rFonts w:hint="eastAsia" w:eastAsia="宋体"/>
          <w:lang w:eastAsia="zh-CN"/>
        </w:rPr>
        <w:t>：</w:t>
      </w:r>
    </w:p>
    <w:p w14:paraId="6161C6D8"/>
    <w:p w14:paraId="3409EB8C">
      <w:r>
        <w:t>1. 指标异常检测</w:t>
      </w:r>
    </w:p>
    <w:p w14:paraId="28EEF5C1">
      <w:r>
        <w:t>2. Spark 自动优化建议</w:t>
      </w:r>
    </w:p>
    <w:p w14:paraId="50481BFB">
      <w:r>
        <w:t>3. 集群健康评分</w:t>
      </w:r>
    </w:p>
    <w:p w14:paraId="200AF7D5">
      <w:r>
        <w:t>4. 持续学习集群运行模式</w:t>
      </w:r>
    </w:p>
    <w:p w14:paraId="73A926F3"/>
    <w:p w14:paraId="268A8318">
      <w:r>
        <w:t>最终目标</w:t>
      </w:r>
    </w:p>
    <w:p w14:paraId="42AED8CE"/>
    <w:p w14:paraId="08B77AB7">
      <w:r>
        <w:t>输入：</w:t>
      </w:r>
    </w:p>
    <w:p w14:paraId="32D8CE77"/>
    <w:p w14:paraId="296BAE43">
      <w:r>
        <w:t>- 集群组件指标</w:t>
      </w:r>
    </w:p>
    <w:p w14:paraId="0A36D9BC">
      <w:r>
        <w:t>- Spark 作业执行指标</w:t>
      </w:r>
    </w:p>
    <w:p w14:paraId="258A08CA"/>
    <w:p w14:paraId="5E7E0C92">
      <w:r>
        <w:t>输出：</w:t>
      </w:r>
    </w:p>
    <w:p w14:paraId="6B301E40"/>
    <w:p w14:paraId="3EA84F67">
      <w:r>
        <w:t>- AI 诊断报告</w:t>
      </w:r>
    </w:p>
    <w:p w14:paraId="560B6FBC">
      <w:r>
        <w:t>- 集群健康评估</w:t>
      </w:r>
    </w:p>
    <w:p w14:paraId="71FF2E39">
      <w:r>
        <w:t>- Spark 作业优化建议</w:t>
      </w:r>
    </w:p>
    <w:p w14:paraId="54B7F06E">
      <w:bookmarkStart w:id="0" w:name="_GoBack"/>
      <w:bookmarkEnd w:id="0"/>
    </w:p>
    <w:p w14:paraId="2E2FAB00">
      <w:r>
        <w:t>系统应表现为一个智能的大数据运维 AI 助手。</w:t>
      </w:r>
    </w:p>
    <w:p w14:paraId="01CAE05B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E1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937</Words>
  <Characters>2192</Characters>
  <Lines>0</Lines>
  <Paragraphs>0</Paragraphs>
  <TotalTime>8</TotalTime>
  <ScaleCrop>false</ScaleCrop>
  <LinksUpToDate>false</LinksUpToDate>
  <CharactersWithSpaces>2432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WPS_1629098061</cp:lastModifiedBy>
  <dcterms:modified xsi:type="dcterms:W3CDTF">2026-03-09T12:34:13Z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eyJoZGlkIjoiODMxZTgyMDU1MDgwOTlmMDU0YmNmZDVlYmNlMzFiOWIiLCJ1c2VySWQiOiIxMjUwNjkxOTk0In0=</vt:lpwstr>
  </property>
  <property fmtid="{D5CDD505-2E9C-101B-9397-08002B2CF9AE}" pid="3" name="KSOProductBuildVer">
    <vt:lpwstr>2052-12.1.0.25225</vt:lpwstr>
  </property>
  <property fmtid="{D5CDD505-2E9C-101B-9397-08002B2CF9AE}" pid="4" name="ICV">
    <vt:lpwstr>F92BEF140C3D4936B43DFB7903D4284D_13</vt:lpwstr>
  </property>
</Properties>
</file>