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15058" w14:textId="77777777" w:rsidR="002029F5" w:rsidRDefault="00AA34FE" w:rsidP="002029F5">
      <w:pPr>
        <w:pStyle w:val="NormalWeb"/>
        <w:spacing w:before="0" w:beforeAutospacing="0" w:after="0" w:afterAutospacing="0" w:line="300" w:lineRule="atLeast"/>
        <w:jc w:val="center"/>
        <w:rPr>
          <w:rStyle w:val="Strong"/>
          <w:rFonts w:ascii="Times New Roman" w:hAnsi="Times New Roman"/>
          <w:color w:val="292929"/>
          <w:sz w:val="22"/>
          <w:szCs w:val="22"/>
        </w:rPr>
      </w:pPr>
      <w:r w:rsidRPr="002029F5">
        <w:rPr>
          <w:rStyle w:val="Strong"/>
          <w:rFonts w:ascii="Times New Roman" w:hAnsi="Times New Roman"/>
          <w:color w:val="292929"/>
          <w:sz w:val="22"/>
          <w:szCs w:val="22"/>
        </w:rPr>
        <w:t>DATA MANAGEMENT PLAN</w:t>
      </w:r>
      <w:r w:rsidR="002029F5">
        <w:rPr>
          <w:rStyle w:val="Strong"/>
          <w:rFonts w:ascii="Times New Roman" w:hAnsi="Times New Roman"/>
          <w:color w:val="292929"/>
          <w:sz w:val="22"/>
          <w:szCs w:val="22"/>
        </w:rPr>
        <w:t>:</w:t>
      </w:r>
    </w:p>
    <w:p w14:paraId="7F8493BE" w14:textId="268AA194" w:rsidR="00F6216B" w:rsidRDefault="00F6216B" w:rsidP="00F6216B">
      <w:pPr>
        <w:pStyle w:val="NormalWeb"/>
        <w:spacing w:before="0" w:beforeAutospacing="0" w:after="0" w:afterAutospacing="0" w:line="300" w:lineRule="atLeast"/>
        <w:jc w:val="center"/>
        <w:rPr>
          <w:rFonts w:ascii="Times New Roman" w:hAnsi="Times New Roman"/>
          <w:b/>
          <w:color w:val="292929"/>
          <w:sz w:val="22"/>
          <w:szCs w:val="22"/>
        </w:rPr>
      </w:pPr>
      <w:r w:rsidRPr="00F6216B">
        <w:rPr>
          <w:rFonts w:ascii="Times New Roman" w:hAnsi="Times New Roman"/>
          <w:b/>
          <w:color w:val="292929"/>
          <w:sz w:val="22"/>
          <w:szCs w:val="22"/>
        </w:rPr>
        <w:t>PUBLIC OPINION REGARDING CLIMATE CHANGE:</w:t>
      </w:r>
      <w:r>
        <w:rPr>
          <w:rFonts w:ascii="Times New Roman" w:hAnsi="Times New Roman"/>
          <w:b/>
          <w:color w:val="292929"/>
          <w:sz w:val="22"/>
          <w:szCs w:val="22"/>
        </w:rPr>
        <w:t xml:space="preserve"> </w:t>
      </w:r>
      <w:r w:rsidRPr="00F6216B">
        <w:rPr>
          <w:rFonts w:ascii="Times New Roman" w:hAnsi="Times New Roman"/>
          <w:b/>
          <w:color w:val="292929"/>
          <w:sz w:val="22"/>
          <w:szCs w:val="22"/>
        </w:rPr>
        <w:t>MEASURING PUBLIC CONCERN AND POLARIZATION ACROSS COUNTRIES AND OVER TIME</w:t>
      </w:r>
    </w:p>
    <w:p w14:paraId="2EFE6F7E" w14:textId="08401125" w:rsidR="00A11C9E" w:rsidRPr="002029F5" w:rsidRDefault="0043532D" w:rsidP="00A11C9E">
      <w:pPr>
        <w:pStyle w:val="NormalWeb"/>
        <w:spacing w:before="0" w:beforeAutospacing="0" w:after="0" w:afterAutospacing="0" w:line="300" w:lineRule="atLeast"/>
        <w:rPr>
          <w:rFonts w:ascii="Times New Roman" w:hAnsi="Times New Roman"/>
          <w:color w:val="292929"/>
          <w:sz w:val="22"/>
          <w:szCs w:val="22"/>
        </w:rPr>
      </w:pPr>
      <w:r w:rsidRPr="002029F5">
        <w:rPr>
          <w:rFonts w:ascii="Times New Roman" w:hAnsi="Times New Roman"/>
          <w:b/>
          <w:bCs/>
          <w:color w:val="292929"/>
          <w:sz w:val="22"/>
          <w:szCs w:val="22"/>
        </w:rPr>
        <w:br/>
      </w:r>
      <w:r w:rsidR="00F6216B">
        <w:rPr>
          <w:rFonts w:ascii="Times New Roman" w:hAnsi="Times New Roman"/>
          <w:color w:val="292929"/>
          <w:sz w:val="22"/>
          <w:szCs w:val="22"/>
        </w:rPr>
        <w:t>We anticipate that the</w:t>
      </w:r>
      <w:r w:rsidR="00416AD6" w:rsidRPr="002029F5">
        <w:rPr>
          <w:rFonts w:ascii="Times New Roman" w:hAnsi="Times New Roman"/>
          <w:color w:val="292929"/>
          <w:sz w:val="22"/>
          <w:szCs w:val="22"/>
        </w:rPr>
        <w:t xml:space="preserve"> </w:t>
      </w:r>
      <w:r w:rsidR="00F6216B">
        <w:rPr>
          <w:rFonts w:ascii="Times New Roman" w:hAnsi="Times New Roman"/>
          <w:color w:val="292929"/>
          <w:sz w:val="22"/>
          <w:szCs w:val="22"/>
        </w:rPr>
        <w:t>principal product of this project, the Climate Change Public Opinion Database,</w:t>
      </w:r>
      <w:r w:rsidR="00416AD6" w:rsidRPr="002029F5">
        <w:rPr>
          <w:rFonts w:ascii="Times New Roman" w:hAnsi="Times New Roman"/>
          <w:color w:val="292929"/>
          <w:sz w:val="22"/>
          <w:szCs w:val="22"/>
        </w:rPr>
        <w:t xml:space="preserve"> </w:t>
      </w:r>
      <w:r w:rsidR="00F6216B">
        <w:rPr>
          <w:rFonts w:ascii="Times New Roman" w:hAnsi="Times New Roman"/>
          <w:color w:val="292929"/>
          <w:sz w:val="22"/>
          <w:szCs w:val="22"/>
        </w:rPr>
        <w:t>will be</w:t>
      </w:r>
      <w:r w:rsidR="00416AD6" w:rsidRPr="002029F5">
        <w:rPr>
          <w:rFonts w:ascii="Times New Roman" w:hAnsi="Times New Roman"/>
          <w:color w:val="292929"/>
          <w:sz w:val="22"/>
          <w:szCs w:val="22"/>
        </w:rPr>
        <w:t xml:space="preserve"> used by researchers around the world who are working in academia, governments, non-governmental organizations, international organizations, and news agencies</w:t>
      </w:r>
      <w:r w:rsidR="00F6216B">
        <w:rPr>
          <w:rFonts w:ascii="Times New Roman" w:hAnsi="Times New Roman"/>
          <w:color w:val="292929"/>
          <w:sz w:val="22"/>
          <w:szCs w:val="22"/>
        </w:rPr>
        <w:t>;</w:t>
      </w:r>
      <w:r w:rsidR="00455B9C" w:rsidRPr="002029F5">
        <w:rPr>
          <w:rFonts w:ascii="Times New Roman" w:hAnsi="Times New Roman"/>
          <w:color w:val="292929"/>
          <w:sz w:val="22"/>
          <w:szCs w:val="22"/>
        </w:rPr>
        <w:t xml:space="preserve"> as a result, </w:t>
      </w:r>
      <w:r w:rsidR="0065379F" w:rsidRPr="002029F5">
        <w:rPr>
          <w:rFonts w:ascii="Times New Roman" w:hAnsi="Times New Roman"/>
          <w:color w:val="292929"/>
          <w:sz w:val="22"/>
          <w:szCs w:val="22"/>
        </w:rPr>
        <w:t>data management is central to this project.</w:t>
      </w:r>
      <w:r w:rsidR="00455B9C" w:rsidRPr="002029F5">
        <w:rPr>
          <w:rFonts w:ascii="Times New Roman" w:hAnsi="Times New Roman"/>
          <w:color w:val="292929"/>
          <w:sz w:val="22"/>
          <w:szCs w:val="22"/>
        </w:rPr>
        <w:t xml:space="preserve">  The data for this project comprise not only the </w:t>
      </w:r>
      <w:r w:rsidR="00F6216B">
        <w:rPr>
          <w:rFonts w:ascii="Times New Roman" w:hAnsi="Times New Roman"/>
          <w:color w:val="292929"/>
          <w:sz w:val="22"/>
          <w:szCs w:val="22"/>
        </w:rPr>
        <w:t>CCPOD</w:t>
      </w:r>
      <w:r w:rsidR="00455B9C" w:rsidRPr="002029F5">
        <w:rPr>
          <w:rFonts w:ascii="Times New Roman" w:hAnsi="Times New Roman"/>
          <w:color w:val="292929"/>
          <w:sz w:val="22"/>
          <w:szCs w:val="22"/>
        </w:rPr>
        <w:t xml:space="preserve"> itself, but also</w:t>
      </w:r>
      <w:r w:rsidR="000B7679" w:rsidRPr="002029F5">
        <w:rPr>
          <w:rFonts w:ascii="Times New Roman" w:hAnsi="Times New Roman"/>
          <w:color w:val="292929"/>
          <w:sz w:val="22"/>
          <w:szCs w:val="22"/>
        </w:rPr>
        <w:t xml:space="preserve"> (a)</w:t>
      </w:r>
      <w:r w:rsidR="00455B9C" w:rsidRPr="002029F5">
        <w:rPr>
          <w:rFonts w:ascii="Times New Roman" w:hAnsi="Times New Roman"/>
          <w:color w:val="292929"/>
          <w:sz w:val="22"/>
          <w:szCs w:val="22"/>
        </w:rPr>
        <w:t xml:space="preserve"> the source data, a collection of </w:t>
      </w:r>
      <w:r w:rsidR="00F6216B">
        <w:rPr>
          <w:rFonts w:ascii="Times New Roman" w:hAnsi="Times New Roman"/>
          <w:color w:val="292929"/>
          <w:sz w:val="22"/>
          <w:szCs w:val="22"/>
        </w:rPr>
        <w:t>thousands of marginals</w:t>
      </w:r>
      <w:r w:rsidR="008F72C6" w:rsidRPr="002029F5">
        <w:rPr>
          <w:rFonts w:ascii="Times New Roman" w:hAnsi="Times New Roman"/>
          <w:color w:val="292929"/>
          <w:sz w:val="22"/>
          <w:szCs w:val="22"/>
        </w:rPr>
        <w:t xml:space="preserve"> drawn from </w:t>
      </w:r>
      <w:r w:rsidR="00F6216B">
        <w:rPr>
          <w:rFonts w:ascii="Times New Roman" w:hAnsi="Times New Roman"/>
          <w:color w:val="292929"/>
          <w:sz w:val="22"/>
          <w:szCs w:val="22"/>
        </w:rPr>
        <w:t>national</w:t>
      </w:r>
      <w:r w:rsidR="008F72C6" w:rsidRPr="002029F5">
        <w:rPr>
          <w:rFonts w:ascii="Times New Roman" w:hAnsi="Times New Roman"/>
          <w:color w:val="292929"/>
          <w:sz w:val="22"/>
          <w:szCs w:val="22"/>
        </w:rPr>
        <w:t xml:space="preserve">, </w:t>
      </w:r>
      <w:r w:rsidR="00F6216B">
        <w:rPr>
          <w:rFonts w:ascii="Times New Roman" w:hAnsi="Times New Roman"/>
          <w:color w:val="292929"/>
          <w:sz w:val="22"/>
          <w:szCs w:val="22"/>
        </w:rPr>
        <w:t>regional</w:t>
      </w:r>
      <w:r w:rsidR="008F72C6" w:rsidRPr="002029F5">
        <w:rPr>
          <w:rFonts w:ascii="Times New Roman" w:hAnsi="Times New Roman"/>
          <w:color w:val="292929"/>
          <w:sz w:val="22"/>
          <w:szCs w:val="22"/>
        </w:rPr>
        <w:t xml:space="preserve">, and </w:t>
      </w:r>
      <w:r w:rsidR="00F6216B">
        <w:rPr>
          <w:rFonts w:ascii="Times New Roman" w:hAnsi="Times New Roman"/>
          <w:color w:val="292929"/>
          <w:sz w:val="22"/>
          <w:szCs w:val="22"/>
        </w:rPr>
        <w:t>global surveys</w:t>
      </w:r>
      <w:r w:rsidR="002029F5">
        <w:rPr>
          <w:rFonts w:ascii="Times New Roman" w:hAnsi="Times New Roman"/>
          <w:color w:val="292929"/>
          <w:sz w:val="22"/>
          <w:szCs w:val="22"/>
        </w:rPr>
        <w:t xml:space="preserve"> (along with documentation of these sources)</w:t>
      </w:r>
      <w:r w:rsidR="000B7679" w:rsidRPr="002029F5">
        <w:rPr>
          <w:rFonts w:ascii="Times New Roman" w:hAnsi="Times New Roman"/>
          <w:color w:val="292929"/>
          <w:sz w:val="22"/>
          <w:szCs w:val="22"/>
        </w:rPr>
        <w:t>,</w:t>
      </w:r>
      <w:r w:rsidR="002029F5">
        <w:rPr>
          <w:rFonts w:ascii="Times New Roman" w:hAnsi="Times New Roman"/>
          <w:color w:val="292929"/>
          <w:sz w:val="22"/>
          <w:szCs w:val="22"/>
        </w:rPr>
        <w:t xml:space="preserve"> and</w:t>
      </w:r>
      <w:r w:rsidR="000B7679" w:rsidRPr="002029F5">
        <w:rPr>
          <w:rFonts w:ascii="Times New Roman" w:hAnsi="Times New Roman"/>
          <w:color w:val="292929"/>
          <w:sz w:val="22"/>
          <w:szCs w:val="22"/>
        </w:rPr>
        <w:t xml:space="preserve"> (b) the code of the </w:t>
      </w:r>
      <w:r w:rsidR="005809CD">
        <w:rPr>
          <w:rFonts w:ascii="Times New Roman" w:hAnsi="Times New Roman"/>
          <w:color w:val="292929"/>
          <w:sz w:val="22"/>
          <w:szCs w:val="22"/>
        </w:rPr>
        <w:t>Bayesian latent variable</w:t>
      </w:r>
      <w:r w:rsidR="000B7679" w:rsidRPr="002029F5">
        <w:rPr>
          <w:rFonts w:ascii="Times New Roman" w:hAnsi="Times New Roman"/>
          <w:color w:val="292929"/>
          <w:sz w:val="22"/>
          <w:szCs w:val="22"/>
        </w:rPr>
        <w:t xml:space="preserve"> model used to generate the </w:t>
      </w:r>
      <w:r w:rsidR="00F6216B">
        <w:rPr>
          <w:rFonts w:ascii="Times New Roman" w:hAnsi="Times New Roman"/>
          <w:color w:val="292929"/>
          <w:sz w:val="22"/>
          <w:szCs w:val="22"/>
        </w:rPr>
        <w:t>CCPOD</w:t>
      </w:r>
      <w:r w:rsidR="000B7679" w:rsidRPr="002029F5">
        <w:rPr>
          <w:rFonts w:ascii="Times New Roman" w:hAnsi="Times New Roman"/>
          <w:color w:val="292929"/>
          <w:sz w:val="22"/>
          <w:szCs w:val="22"/>
        </w:rPr>
        <w:t xml:space="preserve"> from these source data.</w:t>
      </w:r>
      <w:r w:rsidRPr="002029F5">
        <w:rPr>
          <w:rFonts w:ascii="Times New Roman" w:hAnsi="Times New Roman"/>
          <w:b/>
          <w:bCs/>
          <w:color w:val="292929"/>
          <w:sz w:val="22"/>
          <w:szCs w:val="22"/>
        </w:rPr>
        <w:br/>
      </w:r>
      <w:r w:rsidRPr="002029F5">
        <w:rPr>
          <w:rFonts w:ascii="Times New Roman" w:hAnsi="Times New Roman"/>
          <w:b/>
          <w:bCs/>
          <w:color w:val="292929"/>
          <w:sz w:val="22"/>
          <w:szCs w:val="22"/>
        </w:rPr>
        <w:br/>
      </w:r>
      <w:r w:rsidR="0065379F" w:rsidRPr="002029F5">
        <w:rPr>
          <w:rStyle w:val="Strong"/>
          <w:rFonts w:ascii="Times New Roman" w:hAnsi="Times New Roman"/>
          <w:color w:val="292929"/>
          <w:sz w:val="22"/>
          <w:szCs w:val="22"/>
        </w:rPr>
        <w:t>Access and s</w:t>
      </w:r>
      <w:r w:rsidRPr="002029F5">
        <w:rPr>
          <w:rStyle w:val="Strong"/>
          <w:rFonts w:ascii="Times New Roman" w:hAnsi="Times New Roman"/>
          <w:color w:val="292929"/>
          <w:sz w:val="22"/>
          <w:szCs w:val="22"/>
        </w:rPr>
        <w:t>haring</w:t>
      </w:r>
      <w:r w:rsidR="0065379F" w:rsidRPr="002029F5">
        <w:rPr>
          <w:rStyle w:val="Strong"/>
          <w:rFonts w:ascii="Times New Roman" w:hAnsi="Times New Roman"/>
          <w:color w:val="292929"/>
          <w:sz w:val="22"/>
          <w:szCs w:val="22"/>
        </w:rPr>
        <w:t xml:space="preserve">. </w:t>
      </w:r>
      <w:r w:rsidR="00F6216B">
        <w:rPr>
          <w:rFonts w:ascii="Times New Roman" w:hAnsi="Times New Roman"/>
          <w:color w:val="292929"/>
          <w:sz w:val="22"/>
          <w:szCs w:val="22"/>
        </w:rPr>
        <w:t>The</w:t>
      </w:r>
      <w:r w:rsidR="0065379F" w:rsidRPr="002029F5">
        <w:rPr>
          <w:rFonts w:ascii="Times New Roman" w:hAnsi="Times New Roman"/>
          <w:color w:val="292929"/>
          <w:sz w:val="22"/>
          <w:szCs w:val="22"/>
        </w:rPr>
        <w:t xml:space="preserve"> </w:t>
      </w:r>
      <w:r w:rsidR="00F6216B">
        <w:rPr>
          <w:rFonts w:ascii="Times New Roman" w:hAnsi="Times New Roman"/>
          <w:color w:val="292929"/>
          <w:sz w:val="22"/>
          <w:szCs w:val="22"/>
        </w:rPr>
        <w:t>CCPOD</w:t>
      </w:r>
      <w:r w:rsidR="001102CA" w:rsidRPr="002029F5">
        <w:rPr>
          <w:rFonts w:ascii="Times New Roman" w:hAnsi="Times New Roman"/>
          <w:color w:val="292929"/>
          <w:sz w:val="22"/>
          <w:szCs w:val="22"/>
        </w:rPr>
        <w:t xml:space="preserve"> and all </w:t>
      </w:r>
      <w:r w:rsidR="000B7679" w:rsidRPr="002029F5">
        <w:rPr>
          <w:rFonts w:ascii="Times New Roman" w:hAnsi="Times New Roman"/>
          <w:color w:val="292929"/>
          <w:sz w:val="22"/>
          <w:szCs w:val="22"/>
        </w:rPr>
        <w:t xml:space="preserve">source </w:t>
      </w:r>
      <w:r w:rsidRPr="002029F5">
        <w:rPr>
          <w:rFonts w:ascii="Times New Roman" w:hAnsi="Times New Roman"/>
          <w:color w:val="292929"/>
          <w:sz w:val="22"/>
          <w:szCs w:val="22"/>
        </w:rPr>
        <w:t>data</w:t>
      </w:r>
      <w:r w:rsidR="00A11C9E" w:rsidRPr="002029F5">
        <w:rPr>
          <w:rFonts w:ascii="Times New Roman" w:hAnsi="Times New Roman"/>
          <w:color w:val="292929"/>
          <w:sz w:val="22"/>
          <w:szCs w:val="22"/>
        </w:rPr>
        <w:t xml:space="preserve"> and </w:t>
      </w:r>
      <w:r w:rsidR="000B7679" w:rsidRPr="002029F5">
        <w:rPr>
          <w:rFonts w:ascii="Times New Roman" w:hAnsi="Times New Roman"/>
          <w:color w:val="292929"/>
          <w:sz w:val="22"/>
          <w:szCs w:val="22"/>
        </w:rPr>
        <w:t>code</w:t>
      </w:r>
      <w:r w:rsidR="00A11C9E" w:rsidRPr="002029F5">
        <w:rPr>
          <w:rFonts w:ascii="Times New Roman" w:hAnsi="Times New Roman"/>
          <w:color w:val="292929"/>
          <w:sz w:val="22"/>
          <w:szCs w:val="22"/>
        </w:rPr>
        <w:t xml:space="preserve"> needed to replicate </w:t>
      </w:r>
      <w:r w:rsidR="0065379F" w:rsidRPr="002029F5">
        <w:rPr>
          <w:rFonts w:ascii="Times New Roman" w:hAnsi="Times New Roman"/>
          <w:color w:val="292929"/>
          <w:sz w:val="22"/>
          <w:szCs w:val="22"/>
        </w:rPr>
        <w:t xml:space="preserve">it </w:t>
      </w:r>
      <w:r w:rsidR="00F6216B">
        <w:rPr>
          <w:rFonts w:ascii="Times New Roman" w:hAnsi="Times New Roman"/>
          <w:color w:val="292929"/>
          <w:sz w:val="22"/>
          <w:szCs w:val="22"/>
        </w:rPr>
        <w:t>will be</w:t>
      </w:r>
      <w:r w:rsidR="001102CA" w:rsidRPr="002029F5">
        <w:rPr>
          <w:rFonts w:ascii="Times New Roman" w:hAnsi="Times New Roman"/>
          <w:color w:val="292929"/>
          <w:sz w:val="22"/>
          <w:szCs w:val="22"/>
        </w:rPr>
        <w:t xml:space="preserve"> </w:t>
      </w:r>
      <w:r w:rsidRPr="002029F5">
        <w:rPr>
          <w:rFonts w:ascii="Times New Roman" w:hAnsi="Times New Roman"/>
          <w:color w:val="292929"/>
          <w:sz w:val="22"/>
          <w:szCs w:val="22"/>
        </w:rPr>
        <w:t xml:space="preserve">deposited in the Harvard Dataverse Network. The Harvard Dataverse Network is a public repository, hosted and maintained by Harvard University Information Technology (HUIT). </w:t>
      </w:r>
      <w:r w:rsidR="00F6216B">
        <w:rPr>
          <w:rFonts w:ascii="Times New Roman" w:hAnsi="Times New Roman"/>
          <w:color w:val="292929"/>
          <w:sz w:val="22"/>
          <w:szCs w:val="22"/>
        </w:rPr>
        <w:t xml:space="preserve"> </w:t>
      </w:r>
      <w:r w:rsidRPr="002029F5">
        <w:rPr>
          <w:rFonts w:ascii="Times New Roman" w:hAnsi="Times New Roman"/>
          <w:color w:val="292929"/>
          <w:sz w:val="22"/>
          <w:szCs w:val="22"/>
        </w:rPr>
        <w:t xml:space="preserve">Users will be required to agree to click-through terms that prohibit unlawful uses and intentional violations of </w:t>
      </w:r>
      <w:r w:rsidR="000A06A4" w:rsidRPr="002029F5">
        <w:rPr>
          <w:rFonts w:ascii="Times New Roman" w:hAnsi="Times New Roman"/>
          <w:color w:val="292929"/>
          <w:sz w:val="22"/>
          <w:szCs w:val="22"/>
        </w:rPr>
        <w:t>privacy and</w:t>
      </w:r>
      <w:r w:rsidRPr="002029F5">
        <w:rPr>
          <w:rFonts w:ascii="Times New Roman" w:hAnsi="Times New Roman"/>
          <w:color w:val="292929"/>
          <w:sz w:val="22"/>
          <w:szCs w:val="22"/>
        </w:rPr>
        <w:t xml:space="preserve"> </w:t>
      </w:r>
      <w:r w:rsidR="000A06A4">
        <w:rPr>
          <w:rFonts w:ascii="Times New Roman" w:hAnsi="Times New Roman"/>
          <w:color w:val="292929"/>
          <w:sz w:val="22"/>
          <w:szCs w:val="22"/>
        </w:rPr>
        <w:t xml:space="preserve">that </w:t>
      </w:r>
      <w:r w:rsidRPr="002029F5">
        <w:rPr>
          <w:rFonts w:ascii="Times New Roman" w:hAnsi="Times New Roman"/>
          <w:color w:val="292929"/>
          <w:sz w:val="22"/>
          <w:szCs w:val="22"/>
        </w:rPr>
        <w:t>require attribution. Use of the data will be otherwise unrestricted and free of charge.</w:t>
      </w:r>
      <w:r w:rsidRPr="002029F5">
        <w:rPr>
          <w:rFonts w:ascii="Times New Roman" w:hAnsi="Times New Roman"/>
          <w:b/>
          <w:bCs/>
          <w:color w:val="292929"/>
          <w:sz w:val="22"/>
          <w:szCs w:val="22"/>
        </w:rPr>
        <w:br/>
      </w:r>
      <w:r w:rsidRPr="002029F5">
        <w:rPr>
          <w:rFonts w:ascii="Times New Roman" w:hAnsi="Times New Roman"/>
          <w:b/>
          <w:bCs/>
          <w:color w:val="292929"/>
          <w:sz w:val="22"/>
          <w:szCs w:val="22"/>
        </w:rPr>
        <w:br/>
      </w:r>
      <w:r w:rsidRPr="002029F5">
        <w:rPr>
          <w:rStyle w:val="Strong"/>
          <w:rFonts w:ascii="Times New Roman" w:hAnsi="Times New Roman"/>
          <w:color w:val="292929"/>
          <w:sz w:val="22"/>
          <w:szCs w:val="22"/>
        </w:rPr>
        <w:t>Formats</w:t>
      </w:r>
      <w:r w:rsidR="0065379F" w:rsidRPr="002029F5">
        <w:rPr>
          <w:rFonts w:ascii="Times New Roman" w:hAnsi="Times New Roman"/>
          <w:b/>
          <w:bCs/>
          <w:color w:val="292929"/>
          <w:sz w:val="22"/>
          <w:szCs w:val="22"/>
        </w:rPr>
        <w:t xml:space="preserve">. </w:t>
      </w:r>
      <w:r w:rsidR="00F6216B">
        <w:rPr>
          <w:rFonts w:ascii="Times New Roman" w:hAnsi="Times New Roman"/>
          <w:color w:val="292929"/>
          <w:sz w:val="22"/>
          <w:szCs w:val="22"/>
        </w:rPr>
        <w:t>The CCPOD</w:t>
      </w:r>
      <w:r w:rsidRPr="002029F5">
        <w:rPr>
          <w:rFonts w:ascii="Times New Roman" w:hAnsi="Times New Roman"/>
          <w:color w:val="292929"/>
          <w:sz w:val="22"/>
          <w:szCs w:val="22"/>
        </w:rPr>
        <w:t xml:space="preserve"> will be </w:t>
      </w:r>
      <w:r w:rsidR="00AA34FE" w:rsidRPr="002029F5">
        <w:rPr>
          <w:rFonts w:ascii="Times New Roman" w:hAnsi="Times New Roman"/>
          <w:color w:val="292929"/>
          <w:sz w:val="22"/>
          <w:szCs w:val="22"/>
        </w:rPr>
        <w:t>available in</w:t>
      </w:r>
      <w:r w:rsidRPr="002029F5">
        <w:rPr>
          <w:rFonts w:ascii="Times New Roman" w:hAnsi="Times New Roman"/>
          <w:color w:val="292929"/>
          <w:sz w:val="22"/>
          <w:szCs w:val="22"/>
        </w:rPr>
        <w:t xml:space="preserve"> Stata</w:t>
      </w:r>
      <w:r w:rsidR="00F6216B">
        <w:rPr>
          <w:rFonts w:ascii="Times New Roman" w:hAnsi="Times New Roman"/>
          <w:color w:val="292929"/>
          <w:sz w:val="22"/>
          <w:szCs w:val="22"/>
        </w:rPr>
        <w:t xml:space="preserve">, </w:t>
      </w:r>
      <w:r w:rsidRPr="002029F5">
        <w:rPr>
          <w:rFonts w:ascii="Times New Roman" w:hAnsi="Times New Roman"/>
          <w:color w:val="292929"/>
          <w:sz w:val="22"/>
          <w:szCs w:val="22"/>
        </w:rPr>
        <w:t>R</w:t>
      </w:r>
      <w:r w:rsidR="00F6216B">
        <w:rPr>
          <w:rFonts w:ascii="Times New Roman" w:hAnsi="Times New Roman"/>
          <w:color w:val="292929"/>
          <w:sz w:val="22"/>
          <w:szCs w:val="22"/>
        </w:rPr>
        <w:t>, and CSV</w:t>
      </w:r>
      <w:r w:rsidR="00AA34FE" w:rsidRPr="002029F5">
        <w:rPr>
          <w:rFonts w:ascii="Times New Roman" w:hAnsi="Times New Roman"/>
          <w:color w:val="292929"/>
          <w:sz w:val="22"/>
          <w:szCs w:val="22"/>
        </w:rPr>
        <w:t xml:space="preserve"> </w:t>
      </w:r>
      <w:r w:rsidRPr="002029F5">
        <w:rPr>
          <w:rFonts w:ascii="Times New Roman" w:hAnsi="Times New Roman"/>
          <w:color w:val="292929"/>
          <w:sz w:val="22"/>
          <w:szCs w:val="22"/>
        </w:rPr>
        <w:t>formats</w:t>
      </w:r>
      <w:r w:rsidR="0065379F" w:rsidRPr="002029F5">
        <w:rPr>
          <w:rFonts w:ascii="Times New Roman" w:hAnsi="Times New Roman"/>
          <w:color w:val="292929"/>
          <w:sz w:val="22"/>
          <w:szCs w:val="22"/>
        </w:rPr>
        <w:t>, and</w:t>
      </w:r>
      <w:r w:rsidR="00AA34FE" w:rsidRPr="002029F5">
        <w:rPr>
          <w:rFonts w:ascii="Times New Roman" w:hAnsi="Times New Roman"/>
          <w:color w:val="292929"/>
          <w:sz w:val="22"/>
          <w:szCs w:val="22"/>
        </w:rPr>
        <w:t xml:space="preserve"> the source data will be available in CSV format</w:t>
      </w:r>
      <w:r w:rsidRPr="002029F5">
        <w:rPr>
          <w:rFonts w:ascii="Times New Roman" w:hAnsi="Times New Roman"/>
          <w:color w:val="292929"/>
          <w:sz w:val="22"/>
          <w:szCs w:val="22"/>
        </w:rPr>
        <w:t>. These formats are fully supported by the Harvard Dataverse Network, which will pe</w:t>
      </w:r>
      <w:r w:rsidR="00455B9C" w:rsidRPr="002029F5">
        <w:rPr>
          <w:rFonts w:ascii="Times New Roman" w:hAnsi="Times New Roman"/>
          <w:color w:val="292929"/>
          <w:sz w:val="22"/>
          <w:szCs w:val="22"/>
        </w:rPr>
        <w:t>rform archival format migration, metadata extraction,</w:t>
      </w:r>
      <w:r w:rsidRPr="002029F5">
        <w:rPr>
          <w:rFonts w:ascii="Times New Roman" w:hAnsi="Times New Roman"/>
          <w:color w:val="292929"/>
          <w:sz w:val="22"/>
          <w:szCs w:val="22"/>
        </w:rPr>
        <w:t xml:space="preserve"> and validity checks. Document</w:t>
      </w:r>
      <w:r w:rsidR="0065379F" w:rsidRPr="002029F5">
        <w:rPr>
          <w:rFonts w:ascii="Times New Roman" w:hAnsi="Times New Roman"/>
          <w:color w:val="292929"/>
          <w:sz w:val="22"/>
          <w:szCs w:val="22"/>
        </w:rPr>
        <w:t>ation will be deposited in PDF</w:t>
      </w:r>
      <w:r w:rsidR="00A11C9E" w:rsidRPr="002029F5">
        <w:rPr>
          <w:rFonts w:ascii="Times New Roman" w:hAnsi="Times New Roman"/>
          <w:color w:val="292929"/>
          <w:sz w:val="22"/>
          <w:szCs w:val="22"/>
        </w:rPr>
        <w:t xml:space="preserve"> and plain-text formats</w:t>
      </w:r>
      <w:r w:rsidRPr="002029F5">
        <w:rPr>
          <w:rFonts w:ascii="Times New Roman" w:hAnsi="Times New Roman"/>
          <w:color w:val="292929"/>
          <w:sz w:val="22"/>
          <w:szCs w:val="22"/>
        </w:rPr>
        <w:t xml:space="preserve"> to ensure long-term accessibility.</w:t>
      </w:r>
      <w:r w:rsidRPr="002029F5">
        <w:rPr>
          <w:rFonts w:ascii="Times New Roman" w:hAnsi="Times New Roman"/>
          <w:b/>
          <w:bCs/>
          <w:color w:val="292929"/>
          <w:sz w:val="22"/>
          <w:szCs w:val="22"/>
        </w:rPr>
        <w:br/>
      </w:r>
      <w:r w:rsidRPr="002029F5">
        <w:rPr>
          <w:rFonts w:ascii="Times New Roman" w:hAnsi="Times New Roman"/>
          <w:b/>
          <w:bCs/>
          <w:color w:val="292929"/>
          <w:sz w:val="22"/>
          <w:szCs w:val="22"/>
        </w:rPr>
        <w:br/>
      </w:r>
      <w:r w:rsidR="0065379F" w:rsidRPr="002029F5">
        <w:rPr>
          <w:rStyle w:val="Strong"/>
          <w:rFonts w:ascii="Times New Roman" w:hAnsi="Times New Roman"/>
          <w:color w:val="292929"/>
          <w:sz w:val="22"/>
          <w:szCs w:val="22"/>
        </w:rPr>
        <w:t>Documentation, m</w:t>
      </w:r>
      <w:r w:rsidRPr="002029F5">
        <w:rPr>
          <w:rStyle w:val="Strong"/>
          <w:rFonts w:ascii="Times New Roman" w:hAnsi="Times New Roman"/>
          <w:color w:val="292929"/>
          <w:sz w:val="22"/>
          <w:szCs w:val="22"/>
        </w:rPr>
        <w:t>etadata</w:t>
      </w:r>
      <w:r w:rsidR="0065379F" w:rsidRPr="002029F5">
        <w:rPr>
          <w:rStyle w:val="Strong"/>
          <w:rFonts w:ascii="Times New Roman" w:hAnsi="Times New Roman"/>
          <w:color w:val="292929"/>
          <w:sz w:val="22"/>
          <w:szCs w:val="22"/>
        </w:rPr>
        <w:t>, and bibliographic i</w:t>
      </w:r>
      <w:r w:rsidRPr="002029F5">
        <w:rPr>
          <w:rStyle w:val="Strong"/>
          <w:rFonts w:ascii="Times New Roman" w:hAnsi="Times New Roman"/>
          <w:color w:val="292929"/>
          <w:sz w:val="22"/>
          <w:szCs w:val="22"/>
        </w:rPr>
        <w:t>nformation</w:t>
      </w:r>
      <w:r w:rsidR="0065379F" w:rsidRPr="002029F5">
        <w:rPr>
          <w:rStyle w:val="Strong"/>
          <w:rFonts w:ascii="Times New Roman" w:hAnsi="Times New Roman"/>
          <w:color w:val="292929"/>
          <w:sz w:val="22"/>
          <w:szCs w:val="22"/>
        </w:rPr>
        <w:t xml:space="preserve">.  </w:t>
      </w:r>
      <w:r w:rsidRPr="002029F5">
        <w:rPr>
          <w:rFonts w:ascii="Times New Roman" w:hAnsi="Times New Roman"/>
          <w:color w:val="292929"/>
          <w:sz w:val="22"/>
          <w:szCs w:val="22"/>
        </w:rPr>
        <w:t xml:space="preserve">The project will create documentation detailing the sources, </w:t>
      </w:r>
      <w:r w:rsidR="0065379F" w:rsidRPr="002029F5">
        <w:rPr>
          <w:rFonts w:ascii="Times New Roman" w:hAnsi="Times New Roman"/>
          <w:color w:val="292929"/>
          <w:sz w:val="22"/>
          <w:szCs w:val="22"/>
        </w:rPr>
        <w:t>coding, and editing of all data</w:t>
      </w:r>
      <w:r w:rsidRPr="002029F5">
        <w:rPr>
          <w:rFonts w:ascii="Times New Roman" w:hAnsi="Times New Roman"/>
          <w:color w:val="292929"/>
          <w:sz w:val="22"/>
          <w:szCs w:val="22"/>
        </w:rPr>
        <w:t xml:space="preserve"> in sufficient detail to enable another researcher to repli</w:t>
      </w:r>
      <w:r w:rsidR="0065379F" w:rsidRPr="002029F5">
        <w:rPr>
          <w:rFonts w:ascii="Times New Roman" w:hAnsi="Times New Roman"/>
          <w:color w:val="292929"/>
          <w:sz w:val="22"/>
          <w:szCs w:val="22"/>
        </w:rPr>
        <w:t xml:space="preserve">cate them from original sources and </w:t>
      </w:r>
      <w:r w:rsidRPr="002029F5">
        <w:rPr>
          <w:rFonts w:ascii="Times New Roman" w:hAnsi="Times New Roman"/>
          <w:color w:val="292929"/>
          <w:sz w:val="22"/>
          <w:szCs w:val="22"/>
        </w:rPr>
        <w:t>descriptive metadata for each study includ</w:t>
      </w:r>
      <w:r w:rsidR="00A11C9E" w:rsidRPr="002029F5">
        <w:rPr>
          <w:rFonts w:ascii="Times New Roman" w:hAnsi="Times New Roman"/>
          <w:color w:val="292929"/>
          <w:sz w:val="22"/>
          <w:szCs w:val="22"/>
        </w:rPr>
        <w:t xml:space="preserve">ing a title, author, abstract, </w:t>
      </w:r>
      <w:r w:rsidRPr="002029F5">
        <w:rPr>
          <w:rFonts w:ascii="Times New Roman" w:hAnsi="Times New Roman"/>
          <w:color w:val="292929"/>
          <w:sz w:val="22"/>
          <w:szCs w:val="22"/>
        </w:rPr>
        <w:t>descriptive keywords, and file descriptions. The project will include bibliographic information for any publication by the project based on that data.</w:t>
      </w:r>
      <w:r w:rsidRPr="002029F5">
        <w:rPr>
          <w:rFonts w:ascii="Times New Roman" w:hAnsi="Times New Roman"/>
          <w:color w:val="292929"/>
          <w:sz w:val="22"/>
          <w:szCs w:val="22"/>
        </w:rPr>
        <w:br/>
      </w:r>
      <w:r w:rsidRPr="002029F5">
        <w:rPr>
          <w:rFonts w:ascii="Times New Roman" w:hAnsi="Times New Roman"/>
          <w:color w:val="292929"/>
          <w:sz w:val="22"/>
          <w:szCs w:val="22"/>
        </w:rPr>
        <w:br/>
        <w:t>The Dataverse Network system's “templating” feature will be used for consistency of information across studies. The Dataverse Network system automatically g</w:t>
      </w:r>
      <w:r w:rsidR="00455B9C" w:rsidRPr="002029F5">
        <w:rPr>
          <w:rFonts w:ascii="Times New Roman" w:hAnsi="Times New Roman"/>
          <w:color w:val="292929"/>
          <w:sz w:val="22"/>
          <w:szCs w:val="22"/>
        </w:rPr>
        <w:t>enerates persistent identifiers</w:t>
      </w:r>
      <w:r w:rsidRPr="002029F5">
        <w:rPr>
          <w:rFonts w:ascii="Times New Roman" w:hAnsi="Times New Roman"/>
          <w:color w:val="292929"/>
          <w:sz w:val="22"/>
          <w:szCs w:val="22"/>
        </w:rPr>
        <w:t xml:space="preserve"> and Universal Numeric Fingerprints (UNF) for studies; extracts and indexes variable descriptions, missing-value codes</w:t>
      </w:r>
      <w:r w:rsidR="00455B9C" w:rsidRPr="002029F5">
        <w:rPr>
          <w:rFonts w:ascii="Times New Roman" w:hAnsi="Times New Roman"/>
          <w:color w:val="292929"/>
          <w:sz w:val="22"/>
          <w:szCs w:val="22"/>
        </w:rPr>
        <w:t>,</w:t>
      </w:r>
      <w:r w:rsidRPr="002029F5">
        <w:rPr>
          <w:rFonts w:ascii="Times New Roman" w:hAnsi="Times New Roman"/>
          <w:color w:val="292929"/>
          <w:sz w:val="22"/>
          <w:szCs w:val="22"/>
        </w:rPr>
        <w:t xml:space="preserve"> and labels; creates variable-level summary statistics; and facilitates open distribution of meta-data with a variety of standard formats (DDI</w:t>
      </w:r>
      <w:r w:rsidR="00455B9C" w:rsidRPr="002029F5">
        <w:rPr>
          <w:rFonts w:ascii="Times New Roman" w:hAnsi="Times New Roman"/>
          <w:color w:val="292929"/>
          <w:sz w:val="22"/>
          <w:szCs w:val="22"/>
        </w:rPr>
        <w:t xml:space="preserve"> v 2.0, Dublin Core, and MARC) and</w:t>
      </w:r>
      <w:r w:rsidRPr="002029F5">
        <w:rPr>
          <w:rFonts w:ascii="Times New Roman" w:hAnsi="Times New Roman"/>
          <w:color w:val="292929"/>
          <w:sz w:val="22"/>
          <w:szCs w:val="22"/>
        </w:rPr>
        <w:t> protocols (OAI-PMH and Z39.50).</w:t>
      </w:r>
      <w:r w:rsidRPr="002029F5">
        <w:rPr>
          <w:rFonts w:ascii="Times New Roman" w:hAnsi="Times New Roman"/>
          <w:b/>
          <w:bCs/>
          <w:color w:val="292929"/>
          <w:sz w:val="22"/>
          <w:szCs w:val="22"/>
        </w:rPr>
        <w:br/>
      </w:r>
      <w:r w:rsidRPr="002029F5">
        <w:rPr>
          <w:rFonts w:ascii="Times New Roman" w:hAnsi="Times New Roman"/>
          <w:b/>
          <w:bCs/>
          <w:color w:val="292929"/>
          <w:sz w:val="22"/>
          <w:szCs w:val="22"/>
        </w:rPr>
        <w:br/>
      </w:r>
      <w:r w:rsidR="0065379F" w:rsidRPr="002029F5">
        <w:rPr>
          <w:rStyle w:val="Strong"/>
          <w:rFonts w:ascii="Times New Roman" w:hAnsi="Times New Roman"/>
          <w:color w:val="292929"/>
          <w:sz w:val="22"/>
          <w:szCs w:val="22"/>
        </w:rPr>
        <w:t>S</w:t>
      </w:r>
      <w:r w:rsidRPr="002029F5">
        <w:rPr>
          <w:rStyle w:val="Strong"/>
          <w:rFonts w:ascii="Times New Roman" w:hAnsi="Times New Roman"/>
          <w:color w:val="292929"/>
          <w:sz w:val="22"/>
          <w:szCs w:val="22"/>
        </w:rPr>
        <w:t>torage, backup, replication, and versioning</w:t>
      </w:r>
      <w:r w:rsidR="0065379F" w:rsidRPr="002029F5">
        <w:rPr>
          <w:rFonts w:ascii="Times New Roman" w:hAnsi="Times New Roman"/>
          <w:b/>
          <w:bCs/>
          <w:color w:val="292929"/>
          <w:sz w:val="22"/>
          <w:szCs w:val="22"/>
        </w:rPr>
        <w:t xml:space="preserve">. </w:t>
      </w:r>
      <w:r w:rsidRPr="002029F5">
        <w:rPr>
          <w:rFonts w:ascii="Times New Roman" w:hAnsi="Times New Roman"/>
          <w:color w:val="292929"/>
          <w:sz w:val="22"/>
          <w:szCs w:val="22"/>
        </w:rPr>
        <w:t xml:space="preserve">The Dataverse Network provides automatic version (revision) control over all deposited materials and no versions of deposited material are destroyed except where such destruction is legally required. All systems providing on-line storage for the Harvard Dataverse Network are contained in a physically secured facility that is continually monitored. System backups are made on a daily basis. Replicas of data are held by independent archives as part of the Data-PASS archival partnership, regularly updated, and </w:t>
      </w:r>
      <w:r w:rsidRPr="002029F5">
        <w:rPr>
          <w:rFonts w:ascii="Times New Roman" w:hAnsi="Times New Roman"/>
          <w:color w:val="292929"/>
          <w:sz w:val="22"/>
          <w:szCs w:val="22"/>
        </w:rPr>
        <w:lastRenderedPageBreak/>
        <w:t>regularly validated, using the LOCKSS system.</w:t>
      </w:r>
      <w:r w:rsidRPr="002029F5">
        <w:rPr>
          <w:rFonts w:ascii="Times New Roman" w:hAnsi="Times New Roman"/>
          <w:b/>
          <w:bCs/>
          <w:color w:val="292929"/>
          <w:sz w:val="22"/>
          <w:szCs w:val="22"/>
        </w:rPr>
        <w:br/>
      </w:r>
      <w:r w:rsidRPr="002029F5">
        <w:rPr>
          <w:rFonts w:ascii="Times New Roman" w:hAnsi="Times New Roman"/>
          <w:b/>
          <w:bCs/>
          <w:color w:val="292929"/>
          <w:sz w:val="22"/>
          <w:szCs w:val="22"/>
        </w:rPr>
        <w:br/>
      </w:r>
      <w:r w:rsidRPr="002029F5">
        <w:rPr>
          <w:rStyle w:val="Strong"/>
          <w:rFonts w:ascii="Times New Roman" w:hAnsi="Times New Roman"/>
          <w:color w:val="292929"/>
          <w:sz w:val="22"/>
          <w:szCs w:val="22"/>
        </w:rPr>
        <w:t>Security</w:t>
      </w:r>
      <w:r w:rsidR="0065379F" w:rsidRPr="002029F5">
        <w:rPr>
          <w:rStyle w:val="Strong"/>
          <w:rFonts w:ascii="Times New Roman" w:hAnsi="Times New Roman"/>
          <w:color w:val="292929"/>
          <w:sz w:val="22"/>
          <w:szCs w:val="22"/>
        </w:rPr>
        <w:t xml:space="preserve">. </w:t>
      </w:r>
      <w:r w:rsidRPr="002029F5">
        <w:rPr>
          <w:rFonts w:ascii="Times New Roman" w:hAnsi="Times New Roman"/>
          <w:color w:val="292929"/>
          <w:sz w:val="22"/>
          <w:szCs w:val="22"/>
        </w:rPr>
        <w:t>The Dataverse Network complies with Harvard University requirements for good computer use practices. Harvard University has developed extensive technical and administrative procedures to ensure consistent and systematic information security. “Good practice” requirements include system security requirements (e.g., idle session timeouts; disabling of generic accounts; inhibiting password guessing)</w:t>
      </w:r>
      <w:r w:rsidR="00A11C9E" w:rsidRPr="002029F5">
        <w:rPr>
          <w:rFonts w:ascii="Times New Roman" w:hAnsi="Times New Roman"/>
          <w:color w:val="292929"/>
          <w:sz w:val="22"/>
          <w:szCs w:val="22"/>
        </w:rPr>
        <w:t>;</w:t>
      </w:r>
      <w:r w:rsidRPr="002029F5">
        <w:rPr>
          <w:rFonts w:ascii="Times New Roman" w:hAnsi="Times New Roman"/>
          <w:color w:val="292929"/>
          <w:sz w:val="22"/>
          <w:szCs w:val="22"/>
        </w:rPr>
        <w:t xml:space="preserve"> operational requirements (e.g., breach reporting; patching; password complexity; </w:t>
      </w:r>
      <w:proofErr w:type="gramStart"/>
      <w:r w:rsidRPr="002029F5">
        <w:rPr>
          <w:rFonts w:ascii="Times New Roman" w:hAnsi="Times New Roman"/>
          <w:color w:val="292929"/>
          <w:sz w:val="22"/>
          <w:szCs w:val="22"/>
        </w:rPr>
        <w:t>logging )</w:t>
      </w:r>
      <w:proofErr w:type="gramEnd"/>
      <w:r w:rsidRPr="002029F5">
        <w:rPr>
          <w:rFonts w:ascii="Times New Roman" w:hAnsi="Times New Roman"/>
          <w:color w:val="292929"/>
          <w:sz w:val="22"/>
          <w:szCs w:val="22"/>
        </w:rPr>
        <w:t>; and regular auditing and review.  The full Harvard University security policy can be found at</w:t>
      </w:r>
      <w:r w:rsidRPr="002029F5">
        <w:rPr>
          <w:rStyle w:val="apple-converted-space"/>
          <w:rFonts w:ascii="Times New Roman" w:hAnsi="Times New Roman"/>
          <w:color w:val="292929"/>
          <w:sz w:val="22"/>
          <w:szCs w:val="22"/>
        </w:rPr>
        <w:t> </w:t>
      </w:r>
      <w:hyperlink r:id="rId4" w:history="1">
        <w:r w:rsidRPr="002029F5">
          <w:rPr>
            <w:rStyle w:val="Hyperlink"/>
            <w:rFonts w:ascii="Times New Roman" w:hAnsi="Times New Roman"/>
            <w:color w:val="005C9C"/>
            <w:sz w:val="22"/>
            <w:szCs w:val="22"/>
          </w:rPr>
          <w:t>http://security.harvard.edu/</w:t>
        </w:r>
      </w:hyperlink>
      <w:r w:rsidRPr="002029F5">
        <w:rPr>
          <w:rFonts w:ascii="Times New Roman" w:hAnsi="Times New Roman"/>
          <w:color w:val="292929"/>
          <w:sz w:val="22"/>
          <w:szCs w:val="22"/>
        </w:rPr>
        <w:t>.</w:t>
      </w:r>
      <w:r w:rsidRPr="002029F5">
        <w:rPr>
          <w:rFonts w:ascii="Times New Roman" w:hAnsi="Times New Roman"/>
          <w:color w:val="292929"/>
          <w:sz w:val="22"/>
          <w:szCs w:val="22"/>
        </w:rPr>
        <w:br/>
      </w:r>
      <w:r w:rsidRPr="002029F5">
        <w:rPr>
          <w:rFonts w:ascii="Times New Roman" w:hAnsi="Times New Roman"/>
          <w:b/>
          <w:bCs/>
          <w:color w:val="292929"/>
          <w:sz w:val="22"/>
          <w:szCs w:val="22"/>
        </w:rPr>
        <w:br/>
      </w:r>
      <w:r w:rsidRPr="002029F5">
        <w:rPr>
          <w:rStyle w:val="Strong"/>
          <w:rFonts w:ascii="Times New Roman" w:hAnsi="Times New Roman"/>
          <w:color w:val="292929"/>
          <w:sz w:val="22"/>
          <w:szCs w:val="22"/>
        </w:rPr>
        <w:t>Budget</w:t>
      </w:r>
      <w:r w:rsidR="0065379F" w:rsidRPr="002029F5">
        <w:rPr>
          <w:rStyle w:val="Strong"/>
          <w:rFonts w:ascii="Times New Roman" w:hAnsi="Times New Roman"/>
          <w:color w:val="292929"/>
          <w:sz w:val="22"/>
          <w:szCs w:val="22"/>
        </w:rPr>
        <w:t xml:space="preserve">. </w:t>
      </w:r>
      <w:r w:rsidRPr="002029F5">
        <w:rPr>
          <w:rFonts w:ascii="Times New Roman" w:hAnsi="Times New Roman"/>
          <w:color w:val="292929"/>
          <w:sz w:val="22"/>
          <w:szCs w:val="22"/>
        </w:rPr>
        <w:t>The cost of preparing data and documentation will be borne by the project, and is already reflected in the personnel costs included in the current budget. The incremental cost of permanent archiving activities will be borne by Harvard Dataverse Network.</w:t>
      </w:r>
    </w:p>
    <w:p w14:paraId="72080E76" w14:textId="77777777" w:rsidR="00A11C9E" w:rsidRPr="002029F5" w:rsidRDefault="00A11C9E" w:rsidP="00A11C9E">
      <w:pPr>
        <w:pStyle w:val="NormalWeb"/>
        <w:spacing w:before="0" w:beforeAutospacing="0" w:after="0" w:afterAutospacing="0" w:line="300" w:lineRule="atLeast"/>
        <w:rPr>
          <w:rFonts w:ascii="Times New Roman" w:hAnsi="Times New Roman"/>
          <w:color w:val="292929"/>
          <w:sz w:val="22"/>
          <w:szCs w:val="22"/>
        </w:rPr>
      </w:pPr>
    </w:p>
    <w:p w14:paraId="3A1FAEF7" w14:textId="77777777" w:rsidR="00511DB8" w:rsidRPr="002029F5" w:rsidRDefault="0065379F" w:rsidP="00A11C9E">
      <w:pPr>
        <w:pStyle w:val="NormalWeb"/>
        <w:spacing w:before="0" w:beforeAutospacing="0" w:after="0" w:afterAutospacing="0" w:line="300" w:lineRule="atLeast"/>
        <w:rPr>
          <w:rFonts w:ascii="Times New Roman" w:hAnsi="Times New Roman"/>
          <w:b/>
          <w:bCs/>
          <w:color w:val="292929"/>
          <w:sz w:val="22"/>
          <w:szCs w:val="22"/>
        </w:rPr>
      </w:pPr>
      <w:r w:rsidRPr="002029F5">
        <w:rPr>
          <w:rStyle w:val="Strong"/>
          <w:rFonts w:ascii="Times New Roman" w:hAnsi="Times New Roman"/>
          <w:color w:val="292929"/>
          <w:sz w:val="22"/>
          <w:szCs w:val="22"/>
        </w:rPr>
        <w:t>Privacy, intellectual p</w:t>
      </w:r>
      <w:r w:rsidR="0043532D" w:rsidRPr="002029F5">
        <w:rPr>
          <w:rStyle w:val="Strong"/>
          <w:rFonts w:ascii="Times New Roman" w:hAnsi="Times New Roman"/>
          <w:color w:val="292929"/>
          <w:sz w:val="22"/>
          <w:szCs w:val="22"/>
        </w:rPr>
        <w:t>rop</w:t>
      </w:r>
      <w:r w:rsidR="003467DA" w:rsidRPr="002029F5">
        <w:rPr>
          <w:rStyle w:val="Strong"/>
          <w:rFonts w:ascii="Times New Roman" w:hAnsi="Times New Roman"/>
          <w:color w:val="292929"/>
          <w:sz w:val="22"/>
          <w:szCs w:val="22"/>
        </w:rPr>
        <w:t xml:space="preserve">erty, </w:t>
      </w:r>
      <w:r w:rsidRPr="002029F5">
        <w:rPr>
          <w:rStyle w:val="Strong"/>
          <w:rFonts w:ascii="Times New Roman" w:hAnsi="Times New Roman"/>
          <w:color w:val="292929"/>
          <w:sz w:val="22"/>
          <w:szCs w:val="22"/>
        </w:rPr>
        <w:t>other legal r</w:t>
      </w:r>
      <w:r w:rsidR="0043532D" w:rsidRPr="002029F5">
        <w:rPr>
          <w:rStyle w:val="Strong"/>
          <w:rFonts w:ascii="Times New Roman" w:hAnsi="Times New Roman"/>
          <w:color w:val="292929"/>
          <w:sz w:val="22"/>
          <w:szCs w:val="22"/>
        </w:rPr>
        <w:t>equirements</w:t>
      </w:r>
      <w:r w:rsidRPr="002029F5">
        <w:rPr>
          <w:rStyle w:val="Strong"/>
          <w:rFonts w:ascii="Times New Roman" w:hAnsi="Times New Roman"/>
          <w:color w:val="292929"/>
          <w:sz w:val="22"/>
          <w:szCs w:val="22"/>
        </w:rPr>
        <w:t xml:space="preserve">. </w:t>
      </w:r>
      <w:r w:rsidR="0043532D" w:rsidRPr="002029F5">
        <w:rPr>
          <w:rFonts w:ascii="Times New Roman" w:hAnsi="Times New Roman"/>
          <w:color w:val="292929"/>
          <w:sz w:val="22"/>
          <w:szCs w:val="22"/>
        </w:rPr>
        <w:t xml:space="preserve">Information collected can be released without </w:t>
      </w:r>
      <w:r w:rsidRPr="002029F5">
        <w:rPr>
          <w:rFonts w:ascii="Times New Roman" w:hAnsi="Times New Roman"/>
          <w:color w:val="292929"/>
          <w:sz w:val="22"/>
          <w:szCs w:val="22"/>
        </w:rPr>
        <w:t>privacy restrictions because</w:t>
      </w:r>
      <w:r w:rsidR="003467DA" w:rsidRPr="002029F5">
        <w:rPr>
          <w:rFonts w:ascii="Times New Roman" w:hAnsi="Times New Roman"/>
          <w:color w:val="292929"/>
          <w:sz w:val="22"/>
          <w:szCs w:val="22"/>
        </w:rPr>
        <w:t> </w:t>
      </w:r>
      <w:r w:rsidR="0043532D" w:rsidRPr="002029F5">
        <w:rPr>
          <w:rFonts w:ascii="Times New Roman" w:hAnsi="Times New Roman"/>
          <w:color w:val="292929"/>
          <w:sz w:val="22"/>
          <w:szCs w:val="22"/>
        </w:rPr>
        <w:t xml:space="preserve">it </w:t>
      </w:r>
      <w:r w:rsidR="00455B9C" w:rsidRPr="002029F5">
        <w:rPr>
          <w:rFonts w:ascii="Times New Roman" w:hAnsi="Times New Roman"/>
          <w:color w:val="292929"/>
          <w:sz w:val="22"/>
          <w:szCs w:val="22"/>
        </w:rPr>
        <w:t xml:space="preserve">consists entirely of aggregated data; it </w:t>
      </w:r>
      <w:r w:rsidR="0043532D" w:rsidRPr="002029F5">
        <w:rPr>
          <w:rFonts w:ascii="Times New Roman" w:hAnsi="Times New Roman"/>
          <w:color w:val="292929"/>
          <w:sz w:val="22"/>
          <w:szCs w:val="22"/>
        </w:rPr>
        <w:t>does not constitute private information about identified human subjects</w:t>
      </w:r>
      <w:r w:rsidR="003467DA" w:rsidRPr="002029F5">
        <w:rPr>
          <w:rFonts w:ascii="Times New Roman" w:hAnsi="Times New Roman"/>
          <w:color w:val="292929"/>
          <w:sz w:val="22"/>
          <w:szCs w:val="22"/>
        </w:rPr>
        <w:t>.</w:t>
      </w:r>
      <w:r w:rsidR="0043532D" w:rsidRPr="002029F5">
        <w:rPr>
          <w:rFonts w:ascii="Times New Roman" w:hAnsi="Times New Roman"/>
          <w:color w:val="292929"/>
          <w:sz w:val="22"/>
          <w:szCs w:val="22"/>
        </w:rPr>
        <w:t xml:space="preserve"> The data will not be encumbered with intellectual property rights (including copyright, database rights, license restrictions, trade secret, patent or trademark) by any party (including the investigators, investigators' i</w:t>
      </w:r>
      <w:r w:rsidR="003467DA" w:rsidRPr="002029F5">
        <w:rPr>
          <w:rFonts w:ascii="Times New Roman" w:hAnsi="Times New Roman"/>
          <w:color w:val="292929"/>
          <w:sz w:val="22"/>
          <w:szCs w:val="22"/>
        </w:rPr>
        <w:t>nstitutions, and data providers</w:t>
      </w:r>
      <w:r w:rsidR="00455B9C" w:rsidRPr="002029F5">
        <w:rPr>
          <w:rFonts w:ascii="Times New Roman" w:hAnsi="Times New Roman"/>
          <w:color w:val="292929"/>
          <w:sz w:val="22"/>
          <w:szCs w:val="22"/>
        </w:rPr>
        <w:t>),</w:t>
      </w:r>
      <w:r w:rsidR="0043532D" w:rsidRPr="002029F5">
        <w:rPr>
          <w:rFonts w:ascii="Times New Roman" w:hAnsi="Times New Roman"/>
          <w:color w:val="292929"/>
          <w:sz w:val="22"/>
          <w:szCs w:val="22"/>
        </w:rPr>
        <w:t xml:space="preserve"> nor is subject to any additional legal requirements. Depositing with the Harvard Dataverse Network does not require a transfer of copyright, but instead grant</w:t>
      </w:r>
      <w:r w:rsidR="003467DA" w:rsidRPr="002029F5">
        <w:rPr>
          <w:rFonts w:ascii="Times New Roman" w:hAnsi="Times New Roman"/>
          <w:color w:val="292929"/>
          <w:sz w:val="22"/>
          <w:szCs w:val="22"/>
        </w:rPr>
        <w:t>s</w:t>
      </w:r>
      <w:r w:rsidR="0043532D" w:rsidRPr="002029F5">
        <w:rPr>
          <w:rFonts w:ascii="Times New Roman" w:hAnsi="Times New Roman"/>
          <w:color w:val="292929"/>
          <w:sz w:val="22"/>
          <w:szCs w:val="22"/>
        </w:rPr>
        <w:t xml:space="preserve"> permission for the Harvard Dataverse Network to re-disseminate the data and to transform the data as necessary for preservation and access.</w:t>
      </w:r>
      <w:r w:rsidR="0043532D" w:rsidRPr="002029F5">
        <w:rPr>
          <w:rFonts w:ascii="Times New Roman" w:hAnsi="Times New Roman"/>
          <w:b/>
          <w:bCs/>
          <w:color w:val="292929"/>
          <w:sz w:val="22"/>
          <w:szCs w:val="22"/>
        </w:rPr>
        <w:br/>
      </w:r>
      <w:r w:rsidR="0043532D" w:rsidRPr="002029F5">
        <w:rPr>
          <w:rFonts w:ascii="Times New Roman" w:hAnsi="Times New Roman"/>
          <w:b/>
          <w:bCs/>
          <w:color w:val="292929"/>
          <w:sz w:val="22"/>
          <w:szCs w:val="22"/>
        </w:rPr>
        <w:br/>
      </w:r>
      <w:r w:rsidRPr="002029F5">
        <w:rPr>
          <w:rStyle w:val="Strong"/>
          <w:rFonts w:ascii="Times New Roman" w:hAnsi="Times New Roman"/>
          <w:color w:val="292929"/>
          <w:sz w:val="22"/>
          <w:szCs w:val="22"/>
        </w:rPr>
        <w:t>Archiving, preservation, long-term a</w:t>
      </w:r>
      <w:r w:rsidR="0043532D" w:rsidRPr="002029F5">
        <w:rPr>
          <w:rStyle w:val="Strong"/>
          <w:rFonts w:ascii="Times New Roman" w:hAnsi="Times New Roman"/>
          <w:color w:val="292929"/>
          <w:sz w:val="22"/>
          <w:szCs w:val="22"/>
        </w:rPr>
        <w:t>ccess</w:t>
      </w:r>
      <w:r w:rsidRPr="002029F5">
        <w:rPr>
          <w:rStyle w:val="Strong"/>
          <w:rFonts w:ascii="Times New Roman" w:hAnsi="Times New Roman"/>
          <w:color w:val="292929"/>
          <w:sz w:val="22"/>
          <w:szCs w:val="22"/>
        </w:rPr>
        <w:t xml:space="preserve">. </w:t>
      </w:r>
      <w:r w:rsidR="0043532D" w:rsidRPr="002029F5">
        <w:rPr>
          <w:rFonts w:ascii="Times New Roman" w:hAnsi="Times New Roman"/>
          <w:color w:val="292929"/>
          <w:sz w:val="22"/>
          <w:szCs w:val="22"/>
        </w:rPr>
        <w:t>The Harvard Dataverse Network commits to good archival practice, including independent geo-spatially distributed replication, a succession plan for holdings, and regular content migration. Should the archiving entity be unable to perform, transfer agreements with the Data-PASS partnership ensure the continued preservation of the data by partner institutions. All data under this study will also be made available for replication by any party under the CC-attribution license, using the LOCKSS protocols – which is fully supported by the Dataverse Network system.</w:t>
      </w:r>
      <w:r w:rsidR="0043532D" w:rsidRPr="002029F5">
        <w:rPr>
          <w:rFonts w:ascii="Times New Roman" w:hAnsi="Times New Roman"/>
          <w:b/>
          <w:bCs/>
          <w:color w:val="292929"/>
          <w:sz w:val="22"/>
          <w:szCs w:val="22"/>
        </w:rPr>
        <w:br/>
      </w:r>
      <w:r w:rsidR="0043532D" w:rsidRPr="002029F5">
        <w:rPr>
          <w:rFonts w:ascii="Times New Roman" w:hAnsi="Times New Roman"/>
          <w:b/>
          <w:bCs/>
          <w:color w:val="292929"/>
          <w:sz w:val="22"/>
          <w:szCs w:val="22"/>
        </w:rPr>
        <w:br/>
      </w:r>
      <w:r w:rsidR="0043532D" w:rsidRPr="002029F5">
        <w:rPr>
          <w:rStyle w:val="Strong"/>
          <w:rFonts w:ascii="Times New Roman" w:hAnsi="Times New Roman"/>
          <w:color w:val="292929"/>
          <w:sz w:val="22"/>
          <w:szCs w:val="22"/>
        </w:rPr>
        <w:t>Adherence</w:t>
      </w:r>
      <w:r w:rsidRPr="002029F5">
        <w:rPr>
          <w:rStyle w:val="Strong"/>
          <w:rFonts w:ascii="Times New Roman" w:hAnsi="Times New Roman"/>
          <w:color w:val="292929"/>
          <w:sz w:val="22"/>
          <w:szCs w:val="22"/>
        </w:rPr>
        <w:t xml:space="preserve">.  </w:t>
      </w:r>
      <w:r w:rsidR="0043532D" w:rsidRPr="002029F5">
        <w:rPr>
          <w:rFonts w:ascii="Times New Roman" w:hAnsi="Times New Roman"/>
          <w:color w:val="292929"/>
          <w:sz w:val="22"/>
          <w:szCs w:val="22"/>
        </w:rPr>
        <w:t xml:space="preserve">Adherence to this plan </w:t>
      </w:r>
      <w:r w:rsidR="003467DA" w:rsidRPr="002029F5">
        <w:rPr>
          <w:rFonts w:ascii="Times New Roman" w:hAnsi="Times New Roman"/>
          <w:color w:val="292929"/>
          <w:sz w:val="22"/>
          <w:szCs w:val="22"/>
        </w:rPr>
        <w:t xml:space="preserve">will be checked at least ninety </w:t>
      </w:r>
      <w:r w:rsidR="0043532D" w:rsidRPr="002029F5">
        <w:rPr>
          <w:rFonts w:ascii="Times New Roman" w:hAnsi="Times New Roman"/>
          <w:color w:val="292929"/>
          <w:sz w:val="22"/>
          <w:szCs w:val="22"/>
        </w:rPr>
        <w:t>days prior to the expiration of the award by the P.I. Adherence checks will include review of the Harvard Dataverse Network content, number of studies released, availability for each study of pre</w:t>
      </w:r>
      <w:r w:rsidR="003467DA" w:rsidRPr="002029F5">
        <w:rPr>
          <w:rFonts w:ascii="Times New Roman" w:hAnsi="Times New Roman"/>
          <w:color w:val="292929"/>
          <w:sz w:val="22"/>
          <w:szCs w:val="22"/>
        </w:rPr>
        <w:t>servation friendly data formats,</w:t>
      </w:r>
      <w:r w:rsidR="0043532D" w:rsidRPr="002029F5">
        <w:rPr>
          <w:rFonts w:ascii="Times New Roman" w:hAnsi="Times New Roman"/>
          <w:color w:val="292929"/>
          <w:sz w:val="22"/>
          <w:szCs w:val="22"/>
        </w:rPr>
        <w:t xml:space="preserve"> </w:t>
      </w:r>
      <w:r w:rsidR="003467DA" w:rsidRPr="002029F5">
        <w:rPr>
          <w:rFonts w:ascii="Times New Roman" w:hAnsi="Times New Roman"/>
          <w:color w:val="292929"/>
          <w:sz w:val="22"/>
          <w:szCs w:val="22"/>
        </w:rPr>
        <w:t xml:space="preserve">public </w:t>
      </w:r>
      <w:r w:rsidR="0043532D" w:rsidRPr="002029F5">
        <w:rPr>
          <w:rFonts w:ascii="Times New Roman" w:hAnsi="Times New Roman"/>
          <w:color w:val="292929"/>
          <w:sz w:val="22"/>
          <w:szCs w:val="22"/>
        </w:rPr>
        <w:t>availab</w:t>
      </w:r>
      <w:r w:rsidR="003467DA" w:rsidRPr="002029F5">
        <w:rPr>
          <w:rFonts w:ascii="Times New Roman" w:hAnsi="Times New Roman"/>
          <w:color w:val="292929"/>
          <w:sz w:val="22"/>
          <w:szCs w:val="22"/>
        </w:rPr>
        <w:t xml:space="preserve">ility of documentation, </w:t>
      </w:r>
      <w:r w:rsidR="0043532D" w:rsidRPr="002029F5">
        <w:rPr>
          <w:rFonts w:ascii="Times New Roman" w:hAnsi="Times New Roman"/>
          <w:color w:val="292929"/>
          <w:sz w:val="22"/>
          <w:szCs w:val="22"/>
        </w:rPr>
        <w:t>and correctness of data citation, including UNF integrity check.  </w:t>
      </w:r>
    </w:p>
    <w:sectPr w:rsidR="00511DB8" w:rsidRPr="002029F5" w:rsidSect="00511D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2D"/>
    <w:rsid w:val="000A06A4"/>
    <w:rsid w:val="000B7679"/>
    <w:rsid w:val="001102CA"/>
    <w:rsid w:val="002029F5"/>
    <w:rsid w:val="00264D78"/>
    <w:rsid w:val="002B6C90"/>
    <w:rsid w:val="003467DA"/>
    <w:rsid w:val="00416AD6"/>
    <w:rsid w:val="0043532D"/>
    <w:rsid w:val="00455B9C"/>
    <w:rsid w:val="00511DB8"/>
    <w:rsid w:val="005809CD"/>
    <w:rsid w:val="0065379F"/>
    <w:rsid w:val="006D3A01"/>
    <w:rsid w:val="008F72C6"/>
    <w:rsid w:val="00964BAB"/>
    <w:rsid w:val="00A11C9E"/>
    <w:rsid w:val="00AA34FE"/>
    <w:rsid w:val="00B50DDC"/>
    <w:rsid w:val="00CC731E"/>
    <w:rsid w:val="00F62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E8C43"/>
  <w14:defaultImageDpi w14:val="300"/>
  <w15:docId w15:val="{DC62106D-9D99-604B-9F6F-FDE3B0AB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C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C90"/>
    <w:rPr>
      <w:rFonts w:ascii="Lucida Grande" w:hAnsi="Lucida Grande" w:cs="Lucida Grande"/>
      <w:sz w:val="18"/>
      <w:szCs w:val="18"/>
    </w:rPr>
  </w:style>
  <w:style w:type="paragraph" w:styleId="NormalWeb">
    <w:name w:val="Normal (Web)"/>
    <w:basedOn w:val="Normal"/>
    <w:uiPriority w:val="99"/>
    <w:unhideWhenUsed/>
    <w:rsid w:val="004353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3532D"/>
    <w:rPr>
      <w:b/>
      <w:bCs/>
    </w:rPr>
  </w:style>
  <w:style w:type="character" w:styleId="Emphasis">
    <w:name w:val="Emphasis"/>
    <w:basedOn w:val="DefaultParagraphFont"/>
    <w:uiPriority w:val="20"/>
    <w:qFormat/>
    <w:rsid w:val="0043532D"/>
    <w:rPr>
      <w:i/>
      <w:iCs/>
    </w:rPr>
  </w:style>
  <w:style w:type="character" w:styleId="Hyperlink">
    <w:name w:val="Hyperlink"/>
    <w:basedOn w:val="DefaultParagraphFont"/>
    <w:uiPriority w:val="99"/>
    <w:semiHidden/>
    <w:unhideWhenUsed/>
    <w:rsid w:val="0043532D"/>
    <w:rPr>
      <w:color w:val="0000FF"/>
      <w:u w:val="single"/>
    </w:rPr>
  </w:style>
  <w:style w:type="character" w:customStyle="1" w:styleId="apple-converted-space">
    <w:name w:val="apple-converted-space"/>
    <w:basedOn w:val="DefaultParagraphFont"/>
    <w:rsid w:val="0043532D"/>
  </w:style>
  <w:style w:type="character" w:customStyle="1" w:styleId="file-icon">
    <w:name w:val="file-icon"/>
    <w:basedOn w:val="DefaultParagraphFont"/>
    <w:rsid w:val="0043532D"/>
  </w:style>
  <w:style w:type="paragraph" w:customStyle="1" w:styleId="p1">
    <w:name w:val="p1"/>
    <w:basedOn w:val="Normal"/>
    <w:rsid w:val="0043532D"/>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4353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391550">
      <w:bodyDiv w:val="1"/>
      <w:marLeft w:val="0"/>
      <w:marRight w:val="0"/>
      <w:marTop w:val="0"/>
      <w:marBottom w:val="0"/>
      <w:divBdr>
        <w:top w:val="none" w:sz="0" w:space="0" w:color="auto"/>
        <w:left w:val="none" w:sz="0" w:space="0" w:color="auto"/>
        <w:bottom w:val="none" w:sz="0" w:space="0" w:color="auto"/>
        <w:right w:val="none" w:sz="0" w:space="0" w:color="auto"/>
      </w:divBdr>
    </w:div>
    <w:div w:id="16818086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curity.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Harvard</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Castro</dc:creator>
  <cp:keywords/>
  <dc:description/>
  <cp:lastModifiedBy>Solt, Frederick</cp:lastModifiedBy>
  <cp:revision>2</cp:revision>
  <dcterms:created xsi:type="dcterms:W3CDTF">2024-08-07T13:44:00Z</dcterms:created>
  <dcterms:modified xsi:type="dcterms:W3CDTF">2024-08-07T13:44:00Z</dcterms:modified>
</cp:coreProperties>
</file>