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FC6BF" w14:textId="77777777" w:rsidR="001A6B72" w:rsidRDefault="001A6B72" w:rsidP="001A6B72">
      <w:pPr>
        <w:spacing w:before="70" w:line="220" w:lineRule="auto"/>
        <w:ind w:left="3590"/>
        <w:rPr>
          <w:rFonts w:ascii="宋体" w:eastAsia="宋体" w:hAnsi="宋体" w:cs="宋体"/>
          <w:sz w:val="35"/>
          <w:szCs w:val="35"/>
          <w:lang w:eastAsia="zh-CN"/>
        </w:rPr>
      </w:pPr>
      <w:r>
        <w:rPr>
          <w:rFonts w:ascii="宋体" w:eastAsia="宋体" w:hAnsi="宋体" w:cs="宋体"/>
          <w:spacing w:val="6"/>
          <w:sz w:val="35"/>
          <w:szCs w:val="35"/>
          <w:lang w:eastAsia="zh-CN"/>
        </w:rPr>
        <w:t>山西能源学院</w:t>
      </w:r>
    </w:p>
    <w:p w14:paraId="4F0857CA" w14:textId="77777777" w:rsidR="001A6B72" w:rsidRDefault="001A6B72" w:rsidP="001A6B72">
      <w:pPr>
        <w:spacing w:before="240" w:line="482" w:lineRule="exact"/>
        <w:ind w:left="2496"/>
        <w:outlineLvl w:val="1"/>
        <w:rPr>
          <w:rFonts w:ascii="宋体" w:eastAsia="宋体" w:hAnsi="宋体" w:cs="宋体"/>
          <w:sz w:val="35"/>
          <w:szCs w:val="35"/>
          <w:lang w:eastAsia="zh-CN"/>
        </w:rPr>
      </w:pPr>
      <w:r>
        <w:rPr>
          <w:rFonts w:ascii="宋体" w:eastAsia="宋体" w:hAnsi="宋体" w:cs="宋体"/>
          <w:spacing w:val="9"/>
          <w:position w:val="2"/>
          <w:sz w:val="35"/>
          <w:szCs w:val="35"/>
          <w:lang w:eastAsia="zh-CN"/>
        </w:rPr>
        <w:t>毕业设计（论文）开题报告</w:t>
      </w:r>
    </w:p>
    <w:p w14:paraId="0E1CC863" w14:textId="77777777" w:rsidR="001A6B72" w:rsidRDefault="001A6B72" w:rsidP="001A6B72">
      <w:pPr>
        <w:spacing w:line="122" w:lineRule="exact"/>
        <w:rPr>
          <w:lang w:eastAsia="zh-CN"/>
        </w:rPr>
      </w:pPr>
    </w:p>
    <w:tbl>
      <w:tblPr>
        <w:tblStyle w:val="TableNormal"/>
        <w:tblW w:w="929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2"/>
        <w:gridCol w:w="1893"/>
        <w:gridCol w:w="1185"/>
        <w:gridCol w:w="175"/>
        <w:gridCol w:w="1360"/>
        <w:gridCol w:w="593"/>
        <w:gridCol w:w="768"/>
        <w:gridCol w:w="586"/>
        <w:gridCol w:w="774"/>
        <w:gridCol w:w="806"/>
      </w:tblGrid>
      <w:tr w:rsidR="001A6B72" w14:paraId="7D3220C4" w14:textId="77777777" w:rsidTr="00592226">
        <w:trPr>
          <w:trHeight w:val="519"/>
        </w:trPr>
        <w:tc>
          <w:tcPr>
            <w:tcW w:w="1152" w:type="dxa"/>
          </w:tcPr>
          <w:p w14:paraId="014035F1" w14:textId="77777777" w:rsidR="001A6B72" w:rsidRDefault="001A6B72" w:rsidP="00592226">
            <w:pPr>
              <w:spacing w:before="117" w:line="237" w:lineRule="auto"/>
              <w:ind w:left="301"/>
              <w:rPr>
                <w:rFonts w:ascii="楷体" w:eastAsia="楷体" w:hAnsi="楷体" w:cs="楷体"/>
                <w:sz w:val="28"/>
                <w:szCs w:val="28"/>
              </w:rPr>
            </w:pPr>
            <w:r>
              <w:rPr>
                <w:rFonts w:ascii="楷体" w:eastAsia="楷体" w:hAnsi="楷体" w:cs="楷体"/>
                <w:spacing w:val="-5"/>
                <w:sz w:val="28"/>
                <w:szCs w:val="28"/>
              </w:rPr>
              <w:t>姓名</w:t>
            </w:r>
          </w:p>
        </w:tc>
        <w:tc>
          <w:tcPr>
            <w:tcW w:w="1893" w:type="dxa"/>
          </w:tcPr>
          <w:p w14:paraId="176205F7" w14:textId="77777777" w:rsidR="001A6B72" w:rsidRDefault="001A6B72" w:rsidP="00592226"/>
          <w:p w14:paraId="268B9D0A" w14:textId="77AF98E1" w:rsidR="001A6B72" w:rsidRDefault="0083009C" w:rsidP="00592226">
            <w:pPr>
              <w:jc w:val="center"/>
              <w:rPr>
                <w:lang w:eastAsia="zh-CN"/>
              </w:rPr>
            </w:pPr>
            <w:r>
              <w:rPr>
                <w:rFonts w:hint="eastAsia"/>
                <w:lang w:eastAsia="zh-CN"/>
              </w:rPr>
              <w:t>岳博锐</w:t>
            </w:r>
          </w:p>
        </w:tc>
        <w:tc>
          <w:tcPr>
            <w:tcW w:w="1185" w:type="dxa"/>
          </w:tcPr>
          <w:p w14:paraId="55145279" w14:textId="77777777" w:rsidR="001A6B72" w:rsidRDefault="001A6B72" w:rsidP="00592226">
            <w:pPr>
              <w:spacing w:before="118" w:line="225" w:lineRule="auto"/>
              <w:ind w:left="335"/>
              <w:rPr>
                <w:rFonts w:ascii="楷体" w:eastAsia="楷体" w:hAnsi="楷体" w:cs="楷体"/>
                <w:sz w:val="28"/>
                <w:szCs w:val="28"/>
              </w:rPr>
            </w:pPr>
            <w:r>
              <w:rPr>
                <w:rFonts w:ascii="楷体" w:eastAsia="楷体" w:hAnsi="楷体" w:cs="楷体"/>
                <w:spacing w:val="-13"/>
                <w:sz w:val="28"/>
                <w:szCs w:val="28"/>
              </w:rPr>
              <w:t>学号</w:t>
            </w:r>
          </w:p>
        </w:tc>
        <w:tc>
          <w:tcPr>
            <w:tcW w:w="2128" w:type="dxa"/>
            <w:gridSpan w:val="3"/>
          </w:tcPr>
          <w:p w14:paraId="07ACD93E" w14:textId="77777777" w:rsidR="001A6B72" w:rsidRDefault="001A6B72" w:rsidP="00592226"/>
          <w:p w14:paraId="0D16E343" w14:textId="01F5901C" w:rsidR="001A6B72" w:rsidRDefault="001A6B72" w:rsidP="00592226">
            <w:pPr>
              <w:jc w:val="center"/>
              <w:rPr>
                <w:rFonts w:hint="eastAsia"/>
                <w:lang w:eastAsia="zh-CN"/>
              </w:rPr>
            </w:pPr>
            <w:r>
              <w:rPr>
                <w:rFonts w:hint="eastAsia"/>
                <w:lang w:eastAsia="zh-CN"/>
              </w:rPr>
              <w:t>2020170101</w:t>
            </w:r>
            <w:r w:rsidR="0083009C">
              <w:rPr>
                <w:rFonts w:hint="eastAsia"/>
                <w:lang w:eastAsia="zh-CN"/>
              </w:rPr>
              <w:t>21</w:t>
            </w:r>
          </w:p>
        </w:tc>
        <w:tc>
          <w:tcPr>
            <w:tcW w:w="1354" w:type="dxa"/>
            <w:gridSpan w:val="2"/>
          </w:tcPr>
          <w:p w14:paraId="42193C9C" w14:textId="77777777" w:rsidR="001A6B72" w:rsidRDefault="001A6B72" w:rsidP="00592226">
            <w:pPr>
              <w:spacing w:before="117" w:line="237" w:lineRule="auto"/>
              <w:ind w:left="412"/>
              <w:rPr>
                <w:rFonts w:ascii="楷体" w:eastAsia="楷体" w:hAnsi="楷体" w:cs="楷体"/>
                <w:sz w:val="28"/>
                <w:szCs w:val="28"/>
              </w:rPr>
            </w:pPr>
            <w:r>
              <w:rPr>
                <w:rFonts w:ascii="楷体" w:eastAsia="楷体" w:hAnsi="楷体" w:cs="楷体"/>
                <w:spacing w:val="-9"/>
                <w:sz w:val="28"/>
                <w:szCs w:val="28"/>
              </w:rPr>
              <w:t>班级</w:t>
            </w:r>
          </w:p>
        </w:tc>
        <w:tc>
          <w:tcPr>
            <w:tcW w:w="1580" w:type="dxa"/>
            <w:gridSpan w:val="2"/>
          </w:tcPr>
          <w:p w14:paraId="5D36FA25" w14:textId="77777777" w:rsidR="001A6B72" w:rsidRDefault="001A6B72" w:rsidP="00592226"/>
          <w:p w14:paraId="2127569A" w14:textId="77777777" w:rsidR="001A6B72" w:rsidRDefault="001A6B72" w:rsidP="00592226">
            <w:pPr>
              <w:jc w:val="center"/>
              <w:rPr>
                <w:lang w:eastAsia="zh-CN"/>
              </w:rPr>
            </w:pPr>
            <w:r>
              <w:rPr>
                <w:rFonts w:hint="eastAsia"/>
                <w:lang w:eastAsia="zh-CN"/>
              </w:rPr>
              <w:t>机电</w:t>
            </w:r>
            <w:r>
              <w:rPr>
                <w:rFonts w:hint="eastAsia"/>
                <w:lang w:eastAsia="zh-CN"/>
              </w:rPr>
              <w:t>B2001</w:t>
            </w:r>
          </w:p>
        </w:tc>
      </w:tr>
      <w:tr w:rsidR="001A6B72" w14:paraId="1029557C" w14:textId="77777777" w:rsidTr="00592226">
        <w:trPr>
          <w:trHeight w:val="521"/>
        </w:trPr>
        <w:tc>
          <w:tcPr>
            <w:tcW w:w="1152" w:type="dxa"/>
          </w:tcPr>
          <w:p w14:paraId="072002B5" w14:textId="77777777" w:rsidR="001A6B72" w:rsidRDefault="001A6B72" w:rsidP="00592226">
            <w:pPr>
              <w:spacing w:before="117" w:line="226" w:lineRule="auto"/>
              <w:ind w:left="314"/>
              <w:rPr>
                <w:rFonts w:ascii="楷体" w:eastAsia="楷体" w:hAnsi="楷体" w:cs="楷体"/>
                <w:sz w:val="28"/>
                <w:szCs w:val="28"/>
              </w:rPr>
            </w:pPr>
            <w:r>
              <w:rPr>
                <w:rFonts w:ascii="楷体" w:eastAsia="楷体" w:hAnsi="楷体" w:cs="楷体"/>
                <w:spacing w:val="-11"/>
                <w:sz w:val="28"/>
                <w:szCs w:val="28"/>
              </w:rPr>
              <w:t>专业</w:t>
            </w:r>
          </w:p>
        </w:tc>
        <w:tc>
          <w:tcPr>
            <w:tcW w:w="1893" w:type="dxa"/>
          </w:tcPr>
          <w:p w14:paraId="721484D6" w14:textId="77777777" w:rsidR="001A6B72" w:rsidRDefault="001A6B72" w:rsidP="00592226"/>
          <w:p w14:paraId="1838F098" w14:textId="77777777" w:rsidR="001A6B72" w:rsidRDefault="001A6B72" w:rsidP="00592226">
            <w:pPr>
              <w:jc w:val="center"/>
              <w:rPr>
                <w:lang w:eastAsia="zh-CN"/>
              </w:rPr>
            </w:pPr>
            <w:r>
              <w:rPr>
                <w:rFonts w:hint="eastAsia"/>
                <w:lang w:eastAsia="zh-CN"/>
              </w:rPr>
              <w:t>机械电子工程</w:t>
            </w:r>
          </w:p>
        </w:tc>
        <w:tc>
          <w:tcPr>
            <w:tcW w:w="1185" w:type="dxa"/>
          </w:tcPr>
          <w:p w14:paraId="5B72AB98" w14:textId="77777777" w:rsidR="001A6B72" w:rsidRDefault="001A6B72" w:rsidP="00592226">
            <w:pPr>
              <w:spacing w:before="117" w:line="224" w:lineRule="auto"/>
              <w:ind w:left="359"/>
              <w:rPr>
                <w:rFonts w:ascii="楷体" w:eastAsia="楷体" w:hAnsi="楷体" w:cs="楷体"/>
                <w:sz w:val="28"/>
                <w:szCs w:val="28"/>
              </w:rPr>
            </w:pPr>
            <w:r>
              <w:rPr>
                <w:rFonts w:ascii="楷体" w:eastAsia="楷体" w:hAnsi="楷体" w:cs="楷体"/>
                <w:spacing w:val="-25"/>
                <w:sz w:val="28"/>
                <w:szCs w:val="28"/>
              </w:rPr>
              <w:t>系部</w:t>
            </w:r>
          </w:p>
        </w:tc>
        <w:tc>
          <w:tcPr>
            <w:tcW w:w="2128" w:type="dxa"/>
            <w:gridSpan w:val="3"/>
          </w:tcPr>
          <w:p w14:paraId="592DBEC8" w14:textId="77777777" w:rsidR="001A6B72" w:rsidRDefault="001A6B72" w:rsidP="00592226">
            <w:pPr>
              <w:rPr>
                <w:lang w:eastAsia="zh-CN"/>
              </w:rPr>
            </w:pPr>
          </w:p>
          <w:p w14:paraId="4AFCF352" w14:textId="77777777" w:rsidR="001A6B72" w:rsidRDefault="001A6B72" w:rsidP="00592226">
            <w:pPr>
              <w:jc w:val="center"/>
              <w:rPr>
                <w:lang w:eastAsia="zh-CN"/>
              </w:rPr>
            </w:pPr>
            <w:r>
              <w:rPr>
                <w:rFonts w:hint="eastAsia"/>
                <w:lang w:eastAsia="zh-CN"/>
              </w:rPr>
              <w:t>机电工程系</w:t>
            </w:r>
          </w:p>
        </w:tc>
        <w:tc>
          <w:tcPr>
            <w:tcW w:w="1354" w:type="dxa"/>
            <w:gridSpan w:val="2"/>
          </w:tcPr>
          <w:p w14:paraId="650F6382" w14:textId="77777777" w:rsidR="001A6B72" w:rsidRDefault="001A6B72" w:rsidP="00592226">
            <w:pPr>
              <w:spacing w:before="118" w:line="224" w:lineRule="auto"/>
              <w:ind w:left="130"/>
              <w:rPr>
                <w:rFonts w:ascii="楷体" w:eastAsia="楷体" w:hAnsi="楷体" w:cs="楷体"/>
                <w:sz w:val="28"/>
                <w:szCs w:val="28"/>
              </w:rPr>
            </w:pPr>
            <w:r>
              <w:rPr>
                <w:rFonts w:ascii="楷体" w:eastAsia="楷体" w:hAnsi="楷体" w:cs="楷体"/>
                <w:spacing w:val="-4"/>
                <w:sz w:val="28"/>
                <w:szCs w:val="28"/>
              </w:rPr>
              <w:t>指导教师</w:t>
            </w:r>
          </w:p>
        </w:tc>
        <w:tc>
          <w:tcPr>
            <w:tcW w:w="1580" w:type="dxa"/>
            <w:gridSpan w:val="2"/>
          </w:tcPr>
          <w:p w14:paraId="1A696073" w14:textId="77777777" w:rsidR="001A6B72" w:rsidRDefault="001A6B72" w:rsidP="00592226"/>
          <w:p w14:paraId="57A5D6AB" w14:textId="122B67EF" w:rsidR="001A6B72" w:rsidRDefault="0083009C" w:rsidP="00592226">
            <w:pPr>
              <w:jc w:val="center"/>
              <w:rPr>
                <w:lang w:eastAsia="zh-CN"/>
              </w:rPr>
            </w:pPr>
            <w:r>
              <w:rPr>
                <w:rFonts w:hint="eastAsia"/>
                <w:lang w:eastAsia="zh-CN"/>
              </w:rPr>
              <w:t>李睿智</w:t>
            </w:r>
          </w:p>
        </w:tc>
      </w:tr>
      <w:tr w:rsidR="001A6B72" w14:paraId="24CA6FEC" w14:textId="77777777" w:rsidTr="00592226">
        <w:trPr>
          <w:trHeight w:val="763"/>
        </w:trPr>
        <w:tc>
          <w:tcPr>
            <w:tcW w:w="3045" w:type="dxa"/>
            <w:gridSpan w:val="2"/>
          </w:tcPr>
          <w:p w14:paraId="1CC13716" w14:textId="77777777" w:rsidR="001A6B72" w:rsidRDefault="001A6B72" w:rsidP="00592226">
            <w:pPr>
              <w:spacing w:before="239" w:line="226" w:lineRule="auto"/>
              <w:ind w:left="139"/>
              <w:rPr>
                <w:rFonts w:ascii="楷体" w:eastAsia="楷体" w:hAnsi="楷体" w:cs="楷体"/>
                <w:sz w:val="28"/>
                <w:szCs w:val="28"/>
                <w:lang w:eastAsia="zh-CN"/>
              </w:rPr>
            </w:pPr>
            <w:r>
              <w:rPr>
                <w:rFonts w:ascii="楷体" w:eastAsia="楷体" w:hAnsi="楷体" w:cs="楷体"/>
                <w:spacing w:val="-2"/>
                <w:sz w:val="28"/>
                <w:szCs w:val="28"/>
                <w:lang w:eastAsia="zh-CN"/>
              </w:rPr>
              <w:t>毕业设计（论文）题目</w:t>
            </w:r>
          </w:p>
        </w:tc>
        <w:tc>
          <w:tcPr>
            <w:tcW w:w="6247" w:type="dxa"/>
            <w:gridSpan w:val="8"/>
          </w:tcPr>
          <w:p w14:paraId="3B6B13F2" w14:textId="77777777" w:rsidR="001A6B72" w:rsidRDefault="001A6B72" w:rsidP="00592226">
            <w:pPr>
              <w:rPr>
                <w:lang w:eastAsia="zh-CN"/>
              </w:rPr>
            </w:pPr>
          </w:p>
          <w:p w14:paraId="15E8F34C" w14:textId="275D2EA5" w:rsidR="001A6B72" w:rsidRDefault="001A6B72" w:rsidP="00592226">
            <w:pPr>
              <w:tabs>
                <w:tab w:val="left" w:pos="629"/>
              </w:tabs>
              <w:rPr>
                <w:lang w:eastAsia="zh-CN"/>
              </w:rPr>
            </w:pPr>
            <w:r>
              <w:rPr>
                <w:rFonts w:hint="eastAsia"/>
                <w:lang w:eastAsia="zh-CN"/>
              </w:rPr>
              <w:tab/>
            </w:r>
            <w:r w:rsidR="001C7DD2">
              <w:rPr>
                <w:rFonts w:hint="eastAsia"/>
                <w:lang w:eastAsia="zh-CN"/>
              </w:rPr>
              <w:t>基于嵌入式系统的五连杆双足轮式机器人底盘设计</w:t>
            </w:r>
          </w:p>
        </w:tc>
      </w:tr>
      <w:tr w:rsidR="001A6B72" w14:paraId="56B62424" w14:textId="77777777" w:rsidTr="00592226">
        <w:trPr>
          <w:trHeight w:val="474"/>
        </w:trPr>
        <w:tc>
          <w:tcPr>
            <w:tcW w:w="3045" w:type="dxa"/>
            <w:gridSpan w:val="2"/>
            <w:vMerge w:val="restart"/>
            <w:tcBorders>
              <w:bottom w:val="nil"/>
            </w:tcBorders>
          </w:tcPr>
          <w:p w14:paraId="053464E3" w14:textId="77777777" w:rsidR="001A6B72" w:rsidRDefault="001A6B72" w:rsidP="00592226">
            <w:pPr>
              <w:spacing w:line="248" w:lineRule="auto"/>
              <w:rPr>
                <w:lang w:eastAsia="zh-CN"/>
              </w:rPr>
            </w:pPr>
          </w:p>
          <w:p w14:paraId="460F1C20" w14:textId="77777777" w:rsidR="001A6B72" w:rsidRDefault="001A6B72" w:rsidP="00592226">
            <w:pPr>
              <w:spacing w:before="91" w:line="230" w:lineRule="auto"/>
              <w:ind w:left="405"/>
              <w:rPr>
                <w:rFonts w:ascii="楷体" w:eastAsia="楷体" w:hAnsi="楷体" w:cs="楷体"/>
                <w:sz w:val="28"/>
                <w:szCs w:val="28"/>
              </w:rPr>
            </w:pPr>
            <w:r>
              <w:rPr>
                <w:rFonts w:ascii="楷体" w:eastAsia="楷体" w:hAnsi="楷体" w:cs="楷体"/>
                <w:spacing w:val="-1"/>
                <w:sz w:val="28"/>
                <w:szCs w:val="28"/>
              </w:rPr>
              <w:t>设计（论文）类型</w:t>
            </w:r>
          </w:p>
        </w:tc>
        <w:tc>
          <w:tcPr>
            <w:tcW w:w="1360" w:type="dxa"/>
            <w:gridSpan w:val="2"/>
          </w:tcPr>
          <w:p w14:paraId="4CB6D24A" w14:textId="77777777" w:rsidR="001A6B72" w:rsidRDefault="001A6B72" w:rsidP="00592226">
            <w:pPr>
              <w:spacing w:before="95" w:line="233" w:lineRule="auto"/>
              <w:ind w:left="126"/>
              <w:rPr>
                <w:rFonts w:ascii="楷体" w:eastAsia="楷体" w:hAnsi="楷体" w:cs="楷体"/>
                <w:sz w:val="28"/>
                <w:szCs w:val="28"/>
              </w:rPr>
            </w:pPr>
            <w:r>
              <w:rPr>
                <w:rFonts w:ascii="楷体" w:eastAsia="楷体" w:hAnsi="楷体" w:cs="楷体"/>
                <w:spacing w:val="-3"/>
                <w:sz w:val="28"/>
                <w:szCs w:val="28"/>
              </w:rPr>
              <w:t>理论研究</w:t>
            </w:r>
          </w:p>
        </w:tc>
        <w:tc>
          <w:tcPr>
            <w:tcW w:w="1360" w:type="dxa"/>
          </w:tcPr>
          <w:p w14:paraId="1CAE327B" w14:textId="77777777" w:rsidR="001A6B72" w:rsidRDefault="001A6B72" w:rsidP="00592226">
            <w:pPr>
              <w:spacing w:before="95" w:line="229" w:lineRule="auto"/>
              <w:ind w:left="121"/>
              <w:rPr>
                <w:rFonts w:ascii="楷体" w:eastAsia="楷体" w:hAnsi="楷体" w:cs="楷体"/>
                <w:sz w:val="28"/>
                <w:szCs w:val="28"/>
              </w:rPr>
            </w:pPr>
            <w:r>
              <w:rPr>
                <w:rFonts w:ascii="楷体" w:eastAsia="楷体" w:hAnsi="楷体" w:cs="楷体"/>
                <w:spacing w:val="-1"/>
                <w:sz w:val="28"/>
                <w:szCs w:val="28"/>
              </w:rPr>
              <w:t>应用研究</w:t>
            </w:r>
          </w:p>
        </w:tc>
        <w:tc>
          <w:tcPr>
            <w:tcW w:w="1361" w:type="dxa"/>
            <w:gridSpan w:val="2"/>
          </w:tcPr>
          <w:p w14:paraId="61D36B1A" w14:textId="77777777" w:rsidR="001A6B72" w:rsidRDefault="001A6B72" w:rsidP="00592226">
            <w:pPr>
              <w:spacing w:before="95" w:line="233" w:lineRule="auto"/>
              <w:ind w:left="129"/>
              <w:rPr>
                <w:rFonts w:ascii="楷体" w:eastAsia="楷体" w:hAnsi="楷体" w:cs="楷体"/>
                <w:sz w:val="28"/>
                <w:szCs w:val="28"/>
              </w:rPr>
            </w:pPr>
            <w:r>
              <w:rPr>
                <w:rFonts w:ascii="楷体" w:eastAsia="楷体" w:hAnsi="楷体" w:cs="楷体"/>
                <w:spacing w:val="-3"/>
                <w:sz w:val="28"/>
                <w:szCs w:val="28"/>
              </w:rPr>
              <w:t>调查研究</w:t>
            </w:r>
          </w:p>
        </w:tc>
        <w:tc>
          <w:tcPr>
            <w:tcW w:w="1360" w:type="dxa"/>
            <w:gridSpan w:val="2"/>
          </w:tcPr>
          <w:p w14:paraId="06C0BD29" w14:textId="77777777" w:rsidR="001A6B72" w:rsidRDefault="001A6B72" w:rsidP="00592226">
            <w:pPr>
              <w:spacing w:before="95" w:line="224" w:lineRule="auto"/>
              <w:ind w:left="147"/>
              <w:rPr>
                <w:rFonts w:ascii="楷体" w:eastAsia="楷体" w:hAnsi="楷体" w:cs="楷体"/>
                <w:sz w:val="28"/>
                <w:szCs w:val="28"/>
              </w:rPr>
            </w:pPr>
            <w:r>
              <w:rPr>
                <w:rFonts w:ascii="楷体" w:eastAsia="楷体" w:hAnsi="楷体" w:cs="楷体"/>
                <w:spacing w:val="-8"/>
                <w:sz w:val="28"/>
                <w:szCs w:val="28"/>
              </w:rPr>
              <w:t>用于生产</w:t>
            </w:r>
          </w:p>
        </w:tc>
        <w:tc>
          <w:tcPr>
            <w:tcW w:w="806" w:type="dxa"/>
          </w:tcPr>
          <w:p w14:paraId="2B2572E9" w14:textId="77777777" w:rsidR="001A6B72" w:rsidRDefault="001A6B72" w:rsidP="00592226">
            <w:pPr>
              <w:spacing w:before="95" w:line="226" w:lineRule="auto"/>
              <w:ind w:left="133"/>
              <w:rPr>
                <w:rFonts w:ascii="楷体" w:eastAsia="楷体" w:hAnsi="楷体" w:cs="楷体"/>
                <w:sz w:val="28"/>
                <w:szCs w:val="28"/>
              </w:rPr>
            </w:pPr>
            <w:r>
              <w:rPr>
                <w:rFonts w:ascii="楷体" w:eastAsia="楷体" w:hAnsi="楷体" w:cs="楷体"/>
                <w:spacing w:val="-7"/>
                <w:sz w:val="28"/>
                <w:szCs w:val="28"/>
              </w:rPr>
              <w:t>其它</w:t>
            </w:r>
          </w:p>
        </w:tc>
      </w:tr>
      <w:tr w:rsidR="001A6B72" w14:paraId="52C70A43" w14:textId="77777777" w:rsidTr="00592226">
        <w:trPr>
          <w:trHeight w:val="485"/>
        </w:trPr>
        <w:tc>
          <w:tcPr>
            <w:tcW w:w="3045" w:type="dxa"/>
            <w:gridSpan w:val="2"/>
            <w:vMerge/>
            <w:tcBorders>
              <w:top w:val="nil"/>
            </w:tcBorders>
          </w:tcPr>
          <w:p w14:paraId="24956E91" w14:textId="77777777" w:rsidR="001A6B72" w:rsidRDefault="001A6B72" w:rsidP="00592226"/>
        </w:tc>
        <w:tc>
          <w:tcPr>
            <w:tcW w:w="1360" w:type="dxa"/>
            <w:gridSpan w:val="2"/>
          </w:tcPr>
          <w:p w14:paraId="13BF8353" w14:textId="77777777" w:rsidR="001A6B72" w:rsidRDefault="001A6B72" w:rsidP="00592226"/>
        </w:tc>
        <w:tc>
          <w:tcPr>
            <w:tcW w:w="1360" w:type="dxa"/>
          </w:tcPr>
          <w:p w14:paraId="351DC80B" w14:textId="77777777" w:rsidR="001A6B72" w:rsidRDefault="001A6B72" w:rsidP="00592226"/>
        </w:tc>
        <w:tc>
          <w:tcPr>
            <w:tcW w:w="1361" w:type="dxa"/>
            <w:gridSpan w:val="2"/>
          </w:tcPr>
          <w:p w14:paraId="52900D03" w14:textId="77777777" w:rsidR="001A6B72" w:rsidRDefault="001A6B72" w:rsidP="00592226"/>
        </w:tc>
        <w:tc>
          <w:tcPr>
            <w:tcW w:w="1360" w:type="dxa"/>
            <w:gridSpan w:val="2"/>
          </w:tcPr>
          <w:p w14:paraId="7B4FFCB6" w14:textId="77777777" w:rsidR="001A6B72" w:rsidRDefault="001A6B72" w:rsidP="00592226"/>
        </w:tc>
        <w:tc>
          <w:tcPr>
            <w:tcW w:w="806" w:type="dxa"/>
          </w:tcPr>
          <w:p w14:paraId="469EBD0A" w14:textId="77777777" w:rsidR="001A6B72" w:rsidRDefault="001A6B72" w:rsidP="00592226"/>
        </w:tc>
      </w:tr>
      <w:tr w:rsidR="001A6B72" w14:paraId="5369D570" w14:textId="77777777" w:rsidTr="00592226">
        <w:trPr>
          <w:trHeight w:val="9842"/>
        </w:trPr>
        <w:tc>
          <w:tcPr>
            <w:tcW w:w="9292" w:type="dxa"/>
            <w:gridSpan w:val="10"/>
          </w:tcPr>
          <w:p w14:paraId="38E1A02E" w14:textId="77777777" w:rsidR="001A6B72" w:rsidRDefault="001A6B72" w:rsidP="00592226">
            <w:pPr>
              <w:spacing w:before="163" w:line="226" w:lineRule="auto"/>
              <w:ind w:left="122"/>
              <w:rPr>
                <w:rFonts w:ascii="楷体" w:eastAsia="楷体" w:hAnsi="楷体" w:cs="楷体"/>
                <w:sz w:val="28"/>
                <w:szCs w:val="28"/>
                <w:lang w:eastAsia="zh-CN"/>
              </w:rPr>
            </w:pPr>
            <w:r>
              <w:rPr>
                <w:rFonts w:ascii="楷体" w:eastAsia="楷体" w:hAnsi="楷体" w:cs="楷体"/>
                <w:spacing w:val="-1"/>
                <w:sz w:val="28"/>
                <w:szCs w:val="28"/>
                <w:lang w:eastAsia="zh-CN"/>
              </w:rPr>
              <w:t>一、完成本题的目的和意义：</w:t>
            </w:r>
          </w:p>
          <w:p w14:paraId="3B025EC0" w14:textId="77777777" w:rsidR="00060A4B" w:rsidRPr="00202F08" w:rsidRDefault="00060A4B" w:rsidP="00060A4B">
            <w:pPr>
              <w:ind w:firstLineChars="200" w:firstLine="480"/>
              <w:rPr>
                <w:rFonts w:ascii="宋体" w:eastAsia="宋体" w:hAnsi="宋体" w:cs="宋体"/>
                <w:bCs w:val="0"/>
                <w:color w:val="000000" w:themeColor="text1"/>
                <w:sz w:val="24"/>
                <w:lang w:eastAsia="zh-CN"/>
              </w:rPr>
            </w:pPr>
            <w:r>
              <w:rPr>
                <w:rFonts w:ascii="宋体" w:eastAsia="宋体" w:hAnsi="宋体" w:cs="宋体" w:hint="eastAsia"/>
                <w:color w:val="000000" w:themeColor="text1"/>
                <w:sz w:val="24"/>
                <w:lang w:eastAsia="zh-CN"/>
              </w:rPr>
              <w:t>本课题的研究目的:</w:t>
            </w:r>
          </w:p>
          <w:p w14:paraId="5E6894A7" w14:textId="6D635CA2" w:rsidR="00060A4B" w:rsidRPr="00060A4B" w:rsidRDefault="00060A4B" w:rsidP="00060A4B">
            <w:pPr>
              <w:pStyle w:val="a0"/>
              <w:ind w:firstLineChars="200" w:firstLine="480"/>
              <w:rPr>
                <w:rFonts w:ascii="宋体" w:eastAsia="宋体" w:hAnsi="宋体" w:hint="eastAsia"/>
                <w:bCs w:val="0"/>
                <w:sz w:val="24"/>
                <w:szCs w:val="24"/>
                <w:lang w:eastAsia="zh-CN"/>
              </w:rPr>
            </w:pPr>
            <w:r w:rsidRPr="00747189">
              <w:rPr>
                <w:rFonts w:ascii="宋体" w:eastAsia="宋体" w:hAnsi="宋体" w:hint="eastAsia"/>
                <w:sz w:val="24"/>
                <w:szCs w:val="24"/>
                <w:lang w:eastAsia="zh-CN"/>
              </w:rPr>
              <w:t>五连杆双足轮式机器人底盘主要由机械结构,电子控制系统,软件系统等组成：机器人底盘的运动是由五连杆机构和双足轮结构共同实现的。五连杆机构可以提供足够的自由度，使机器人底盘能够适应复杂的地形。双足轮结构可以提高机器人底盘的稳定性与运动性。机器人底盘具有结构简单，易于制作,稳定性好，适应性强,灵活性强，可控性好等特点.机器人底盘可以应用于家庭服务,送餐,巡逻,搬运,焊接,喷涂,救援,探测等各项领域：</w:t>
            </w:r>
          </w:p>
          <w:p w14:paraId="6D1BBCDB" w14:textId="77777777" w:rsidR="00060A4B" w:rsidRPr="007D72E1" w:rsidRDefault="00060A4B" w:rsidP="00060A4B">
            <w:pPr>
              <w:pStyle w:val="a0"/>
              <w:ind w:firstLineChars="200" w:firstLine="480"/>
              <w:rPr>
                <w:rFonts w:ascii="宋体" w:eastAsia="宋体" w:hAnsi="宋体"/>
                <w:bCs w:val="0"/>
                <w:sz w:val="24"/>
                <w:szCs w:val="24"/>
                <w:lang w:eastAsia="zh-CN"/>
              </w:rPr>
            </w:pPr>
            <w:r w:rsidRPr="007D72E1">
              <w:rPr>
                <w:rFonts w:ascii="宋体" w:eastAsia="宋体" w:hAnsi="宋体" w:hint="eastAsia"/>
                <w:sz w:val="24"/>
                <w:szCs w:val="24"/>
                <w:lang w:eastAsia="zh-CN"/>
              </w:rPr>
              <w:t>五连杆轮式机器人发展至今，大致可以分为以下四个阶段：</w:t>
            </w:r>
          </w:p>
          <w:p w14:paraId="5C2916DE" w14:textId="77777777" w:rsidR="00060A4B" w:rsidRPr="007D72E1" w:rsidRDefault="00060A4B" w:rsidP="00060A4B">
            <w:pPr>
              <w:pStyle w:val="a0"/>
              <w:numPr>
                <w:ilvl w:val="0"/>
                <w:numId w:val="3"/>
              </w:numPr>
              <w:tabs>
                <w:tab w:val="clear" w:pos="4153"/>
                <w:tab w:val="center" w:pos="567"/>
              </w:tabs>
              <w:rPr>
                <w:rFonts w:ascii="宋体" w:eastAsia="宋体" w:hAnsi="宋体"/>
                <w:bCs w:val="0"/>
                <w:sz w:val="24"/>
                <w:szCs w:val="24"/>
                <w:lang w:eastAsia="zh-CN"/>
              </w:rPr>
            </w:pPr>
            <w:r w:rsidRPr="007D72E1">
              <w:rPr>
                <w:rFonts w:ascii="宋体" w:eastAsia="宋体" w:hAnsi="宋体" w:hint="eastAsia"/>
                <w:sz w:val="24"/>
                <w:szCs w:val="24"/>
                <w:lang w:eastAsia="zh-CN"/>
              </w:rPr>
              <w:t>起步阶段（20世纪80年代-90年代）</w:t>
            </w:r>
          </w:p>
          <w:p w14:paraId="2F5F1F7C" w14:textId="77777777" w:rsidR="00060A4B" w:rsidRPr="007D72E1" w:rsidRDefault="00060A4B" w:rsidP="00060A4B">
            <w:pPr>
              <w:pStyle w:val="a0"/>
              <w:ind w:firstLineChars="200" w:firstLine="480"/>
              <w:rPr>
                <w:rFonts w:ascii="宋体" w:eastAsia="宋体" w:hAnsi="宋体"/>
                <w:bCs w:val="0"/>
                <w:sz w:val="24"/>
                <w:szCs w:val="24"/>
                <w:lang w:eastAsia="zh-CN"/>
              </w:rPr>
            </w:pPr>
            <w:r w:rsidRPr="007D72E1">
              <w:rPr>
                <w:rFonts w:ascii="宋体" w:eastAsia="宋体" w:hAnsi="宋体" w:hint="eastAsia"/>
                <w:sz w:val="24"/>
                <w:szCs w:val="24"/>
                <w:lang w:eastAsia="zh-CN"/>
              </w:rPr>
              <w:t>这一阶段的研究主要集中在五连杆机构的运动学和动力学分析上，为机器人底盘的设计奠定了理论基础。代表成果为1984年，美国学者McGhee提出了五连杆机构的运动学和动力学模型, 1990年，日本学者Kato等开发了五连杆轮式机器人。</w:t>
            </w:r>
          </w:p>
          <w:p w14:paraId="6F47B3E8" w14:textId="77777777" w:rsidR="00060A4B" w:rsidRPr="007D72E1" w:rsidRDefault="00060A4B" w:rsidP="00060A4B">
            <w:pPr>
              <w:pStyle w:val="a0"/>
              <w:numPr>
                <w:ilvl w:val="0"/>
                <w:numId w:val="3"/>
              </w:numPr>
              <w:tabs>
                <w:tab w:val="clear" w:pos="4153"/>
                <w:tab w:val="center" w:pos="567"/>
              </w:tabs>
              <w:rPr>
                <w:rFonts w:ascii="宋体" w:eastAsia="宋体" w:hAnsi="宋体"/>
                <w:bCs w:val="0"/>
                <w:sz w:val="24"/>
                <w:szCs w:val="24"/>
                <w:lang w:eastAsia="zh-CN"/>
              </w:rPr>
            </w:pPr>
            <w:r w:rsidRPr="007D72E1">
              <w:rPr>
                <w:rFonts w:ascii="宋体" w:eastAsia="宋体" w:hAnsi="宋体" w:hint="eastAsia"/>
                <w:sz w:val="24"/>
                <w:szCs w:val="24"/>
                <w:lang w:eastAsia="zh-CN"/>
              </w:rPr>
              <w:t>发展阶段（20世纪90年代-2010年代）</w:t>
            </w:r>
          </w:p>
          <w:p w14:paraId="2CCDBFA5" w14:textId="77777777" w:rsidR="00060A4B" w:rsidRPr="007D72E1" w:rsidRDefault="00060A4B" w:rsidP="00060A4B">
            <w:pPr>
              <w:pStyle w:val="a0"/>
              <w:ind w:firstLineChars="200" w:firstLine="480"/>
              <w:rPr>
                <w:rFonts w:ascii="宋体" w:eastAsia="宋体" w:hAnsi="宋体"/>
                <w:bCs w:val="0"/>
                <w:sz w:val="24"/>
                <w:szCs w:val="24"/>
                <w:lang w:eastAsia="zh-CN"/>
              </w:rPr>
            </w:pPr>
            <w:r w:rsidRPr="007D72E1">
              <w:rPr>
                <w:rFonts w:ascii="宋体" w:eastAsia="宋体" w:hAnsi="宋体" w:hint="eastAsia"/>
                <w:sz w:val="24"/>
                <w:szCs w:val="24"/>
                <w:lang w:eastAsia="zh-CN"/>
              </w:rPr>
              <w:t>这一阶段的研究主要集中在机器人底盘的结构设计、控制算法和应用方面。五连杆轮式机器人开始在一些领域得到应用，如服务机器人、工业机器人等。代表成果为2000年，美国学者Song等提出了一种基于模糊控制的五连杆轮式机器人控制算法。2005年，中国学者王海军等开发了五连杆双足轮式机器人。</w:t>
            </w:r>
          </w:p>
          <w:p w14:paraId="6C3DFA3A" w14:textId="77777777" w:rsidR="00060A4B" w:rsidRPr="007D72E1" w:rsidRDefault="00060A4B" w:rsidP="00060A4B">
            <w:pPr>
              <w:pStyle w:val="a0"/>
              <w:numPr>
                <w:ilvl w:val="0"/>
                <w:numId w:val="3"/>
              </w:numPr>
              <w:tabs>
                <w:tab w:val="clear" w:pos="4153"/>
                <w:tab w:val="center" w:pos="567"/>
              </w:tabs>
              <w:rPr>
                <w:rFonts w:ascii="宋体" w:eastAsia="宋体" w:hAnsi="宋体"/>
                <w:bCs w:val="0"/>
                <w:sz w:val="24"/>
                <w:szCs w:val="24"/>
                <w:lang w:eastAsia="zh-CN"/>
              </w:rPr>
            </w:pPr>
            <w:r w:rsidRPr="007D72E1">
              <w:rPr>
                <w:rFonts w:ascii="宋体" w:eastAsia="宋体" w:hAnsi="宋体" w:hint="eastAsia"/>
                <w:sz w:val="24"/>
                <w:szCs w:val="24"/>
                <w:lang w:eastAsia="zh-CN"/>
              </w:rPr>
              <w:t>成熟阶段（2010年代-至今）</w:t>
            </w:r>
          </w:p>
          <w:p w14:paraId="20B56262" w14:textId="77777777" w:rsidR="00060A4B" w:rsidRPr="007D72E1" w:rsidRDefault="00060A4B" w:rsidP="00060A4B">
            <w:pPr>
              <w:pStyle w:val="a0"/>
              <w:ind w:firstLineChars="200" w:firstLine="480"/>
              <w:rPr>
                <w:rFonts w:ascii="宋体" w:eastAsia="宋体" w:hAnsi="宋体"/>
                <w:bCs w:val="0"/>
                <w:sz w:val="24"/>
                <w:szCs w:val="24"/>
                <w:lang w:eastAsia="zh-CN"/>
              </w:rPr>
            </w:pPr>
            <w:r w:rsidRPr="007D72E1">
              <w:rPr>
                <w:rFonts w:ascii="宋体" w:eastAsia="宋体" w:hAnsi="宋体" w:hint="eastAsia"/>
                <w:sz w:val="24"/>
                <w:szCs w:val="24"/>
                <w:lang w:eastAsia="zh-CN"/>
              </w:rPr>
              <w:t>这一阶段的研究主要集中在提高机器人底盘的性能和可靠性方面。五连杆轮式机器人已经在多个领域得到广泛应用。代表成果为</w:t>
            </w:r>
            <w:r>
              <w:rPr>
                <w:rFonts w:ascii="宋体" w:eastAsia="宋体" w:hAnsi="宋体" w:hint="eastAsia"/>
                <w:sz w:val="24"/>
                <w:szCs w:val="24"/>
                <w:lang w:eastAsia="zh-CN"/>
              </w:rPr>
              <w:t>:</w:t>
            </w:r>
            <w:r w:rsidRPr="007D72E1">
              <w:rPr>
                <w:rFonts w:ascii="宋体" w:eastAsia="宋体" w:hAnsi="宋体" w:hint="eastAsia"/>
                <w:sz w:val="24"/>
                <w:szCs w:val="24"/>
                <w:lang w:eastAsia="zh-CN"/>
              </w:rPr>
              <w:t>2010年，美国公司Boston Dynamics推出了Atlas机器人</w:t>
            </w:r>
            <w:r>
              <w:rPr>
                <w:rFonts w:ascii="宋体" w:eastAsia="宋体" w:hAnsi="宋体" w:hint="eastAsia"/>
                <w:sz w:val="24"/>
                <w:szCs w:val="24"/>
                <w:lang w:eastAsia="zh-CN"/>
              </w:rPr>
              <w:t>;</w:t>
            </w:r>
            <w:r w:rsidRPr="007D72E1">
              <w:rPr>
                <w:rFonts w:ascii="宋体" w:eastAsia="宋体" w:hAnsi="宋体" w:hint="eastAsia"/>
                <w:sz w:val="24"/>
                <w:szCs w:val="24"/>
                <w:lang w:eastAsia="zh-CN"/>
              </w:rPr>
              <w:t>2015年，中国公司宇树科技推出了Alpha机器人。</w:t>
            </w:r>
          </w:p>
          <w:p w14:paraId="698BFEE0" w14:textId="77777777" w:rsidR="00060A4B" w:rsidRPr="007D72E1" w:rsidRDefault="00060A4B" w:rsidP="00060A4B">
            <w:pPr>
              <w:pStyle w:val="a0"/>
              <w:numPr>
                <w:ilvl w:val="0"/>
                <w:numId w:val="3"/>
              </w:numPr>
              <w:tabs>
                <w:tab w:val="clear" w:pos="4153"/>
                <w:tab w:val="center" w:pos="567"/>
              </w:tabs>
              <w:rPr>
                <w:rFonts w:ascii="宋体" w:eastAsia="宋体" w:hAnsi="宋体"/>
                <w:bCs w:val="0"/>
                <w:sz w:val="24"/>
                <w:szCs w:val="24"/>
                <w:lang w:eastAsia="zh-CN"/>
              </w:rPr>
            </w:pPr>
            <w:r w:rsidRPr="007D72E1">
              <w:rPr>
                <w:rFonts w:ascii="宋体" w:eastAsia="宋体" w:hAnsi="宋体" w:hint="eastAsia"/>
                <w:sz w:val="24"/>
                <w:szCs w:val="24"/>
                <w:lang w:eastAsia="zh-CN"/>
              </w:rPr>
              <w:t>智能化阶段（未来）</w:t>
            </w:r>
          </w:p>
          <w:p w14:paraId="3ABDB6D6" w14:textId="77777777" w:rsidR="00060A4B" w:rsidRPr="007D72E1" w:rsidRDefault="00060A4B" w:rsidP="00060A4B">
            <w:pPr>
              <w:pStyle w:val="a0"/>
              <w:ind w:firstLineChars="200" w:firstLine="480"/>
              <w:rPr>
                <w:rFonts w:ascii="宋体" w:eastAsia="宋体" w:hAnsi="宋体"/>
                <w:bCs w:val="0"/>
                <w:sz w:val="24"/>
                <w:szCs w:val="24"/>
                <w:lang w:eastAsia="zh-CN"/>
              </w:rPr>
            </w:pPr>
            <w:r w:rsidRPr="007D72E1">
              <w:rPr>
                <w:rFonts w:ascii="宋体" w:eastAsia="宋体" w:hAnsi="宋体" w:hint="eastAsia"/>
                <w:sz w:val="24"/>
                <w:szCs w:val="24"/>
                <w:lang w:eastAsia="zh-CN"/>
              </w:rPr>
              <w:t>随着人工智能技术的快速发展，五连杆轮式机器人也将朝着智能化方向发展。机器人将能够自主学习和决策，完成更加复杂的任务。</w:t>
            </w:r>
          </w:p>
          <w:p w14:paraId="1B1BF2F5" w14:textId="77777777" w:rsidR="00060A4B" w:rsidRPr="007D72E1" w:rsidRDefault="00060A4B" w:rsidP="00060A4B">
            <w:pPr>
              <w:pStyle w:val="a0"/>
              <w:ind w:firstLineChars="200" w:firstLine="480"/>
              <w:rPr>
                <w:rFonts w:ascii="宋体" w:eastAsia="宋体" w:hAnsi="宋体"/>
                <w:bCs w:val="0"/>
                <w:sz w:val="24"/>
                <w:szCs w:val="24"/>
                <w:lang w:eastAsia="zh-CN"/>
              </w:rPr>
            </w:pPr>
            <w:r w:rsidRPr="007D72E1">
              <w:rPr>
                <w:rFonts w:ascii="宋体" w:eastAsia="宋体" w:hAnsi="宋体" w:hint="eastAsia"/>
                <w:sz w:val="24"/>
                <w:szCs w:val="24"/>
                <w:lang w:eastAsia="zh-CN"/>
              </w:rPr>
              <w:t>未来，五连杆轮式机器人将在服务机器人、工业机器人、特种机器人等领域得到更加广泛的应用。</w:t>
            </w:r>
          </w:p>
          <w:p w14:paraId="19E546A7" w14:textId="77777777" w:rsidR="002901D5" w:rsidRPr="00060A4B" w:rsidRDefault="002901D5" w:rsidP="002901D5">
            <w:pPr>
              <w:pStyle w:val="a0"/>
              <w:rPr>
                <w:rFonts w:hint="eastAsia"/>
                <w:lang w:eastAsia="zh-CN"/>
              </w:rPr>
            </w:pPr>
          </w:p>
          <w:p w14:paraId="7ABA650C" w14:textId="77777777" w:rsidR="001A6B72" w:rsidRDefault="001A6B72" w:rsidP="00592226">
            <w:pPr>
              <w:spacing w:before="91" w:line="226" w:lineRule="auto"/>
              <w:ind w:left="118"/>
              <w:rPr>
                <w:rFonts w:ascii="楷体" w:eastAsia="楷体" w:hAnsi="楷体" w:cs="楷体"/>
                <w:sz w:val="28"/>
                <w:szCs w:val="28"/>
                <w:lang w:eastAsia="zh-CN"/>
              </w:rPr>
            </w:pPr>
            <w:r>
              <w:rPr>
                <w:rFonts w:ascii="楷体" w:eastAsia="楷体" w:hAnsi="楷体" w:cs="楷体"/>
                <w:spacing w:val="-1"/>
                <w:sz w:val="28"/>
                <w:szCs w:val="28"/>
                <w:lang w:eastAsia="zh-CN"/>
              </w:rPr>
              <w:t>二、国内外研究动态：</w:t>
            </w:r>
          </w:p>
          <w:p w14:paraId="5BC380DB" w14:textId="77777777" w:rsidR="001A6B72" w:rsidRPr="0065632A" w:rsidRDefault="001A6B72" w:rsidP="00592226">
            <w:pPr>
              <w:pStyle w:val="a0"/>
              <w:rPr>
                <w:rFonts w:hint="eastAsia"/>
                <w:lang w:eastAsia="zh-CN"/>
              </w:rPr>
            </w:pPr>
          </w:p>
          <w:p w14:paraId="7633495E" w14:textId="77777777" w:rsidR="001A6B72" w:rsidRDefault="001A6B72" w:rsidP="00592226">
            <w:pPr>
              <w:numPr>
                <w:ilvl w:val="0"/>
                <w:numId w:val="1"/>
              </w:numPr>
              <w:spacing w:before="91" w:line="226" w:lineRule="auto"/>
              <w:ind w:left="113"/>
              <w:rPr>
                <w:rFonts w:ascii="楷体" w:eastAsia="楷体" w:hAnsi="楷体" w:cs="楷体"/>
                <w:sz w:val="28"/>
                <w:szCs w:val="28"/>
                <w:lang w:eastAsia="zh-CN"/>
              </w:rPr>
            </w:pPr>
            <w:r>
              <w:rPr>
                <w:rFonts w:ascii="楷体" w:eastAsia="楷体" w:hAnsi="楷体" w:cs="楷体"/>
                <w:sz w:val="28"/>
                <w:szCs w:val="28"/>
                <w:lang w:eastAsia="zh-CN"/>
              </w:rPr>
              <w:t>主要研究目标和内容：</w:t>
            </w:r>
          </w:p>
          <w:p w14:paraId="289285FF" w14:textId="77777777" w:rsidR="001A6B72" w:rsidRDefault="001A6B72" w:rsidP="00592226">
            <w:pPr>
              <w:pStyle w:val="a0"/>
              <w:rPr>
                <w:rFonts w:ascii="宋体" w:eastAsia="宋体" w:hAnsi="宋体" w:cs="宋体"/>
                <w:sz w:val="24"/>
                <w:szCs w:val="24"/>
              </w:rPr>
            </w:pPr>
          </w:p>
          <w:p w14:paraId="182B6261" w14:textId="77777777" w:rsidR="001A6B72" w:rsidRDefault="001A6B72" w:rsidP="00592226">
            <w:pPr>
              <w:pStyle w:val="a0"/>
            </w:pPr>
          </w:p>
        </w:tc>
      </w:tr>
    </w:tbl>
    <w:p w14:paraId="1E2E1E5A" w14:textId="77777777" w:rsidR="001A6B72" w:rsidRDefault="001A6B72" w:rsidP="001A6B72">
      <w:pPr>
        <w:rPr>
          <w:lang w:eastAsia="zh-CN"/>
        </w:rPr>
      </w:pPr>
    </w:p>
    <w:p w14:paraId="6A4F356A" w14:textId="77777777" w:rsidR="001A6B72" w:rsidRDefault="001A6B72" w:rsidP="001A6B72">
      <w:pPr>
        <w:rPr>
          <w:lang w:eastAsia="zh-CN"/>
        </w:rPr>
        <w:sectPr w:rsidR="001A6B72" w:rsidSect="00D04916">
          <w:footerReference w:type="default" r:id="rId7"/>
          <w:pgSz w:w="11906" w:h="16839"/>
          <w:pgMar w:top="1415" w:right="1304" w:bottom="1184" w:left="1304" w:header="0" w:footer="994" w:gutter="0"/>
          <w:cols w:space="720"/>
        </w:sectPr>
      </w:pPr>
    </w:p>
    <w:tbl>
      <w:tblPr>
        <w:tblStyle w:val="TableNormal"/>
        <w:tblW w:w="9292" w:type="dxa"/>
        <w:tblInd w:w="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9292"/>
      </w:tblGrid>
      <w:tr w:rsidR="001A6B72" w14:paraId="37C786B7" w14:textId="77777777" w:rsidTr="00592226">
        <w:trPr>
          <w:trHeight w:val="13827"/>
        </w:trPr>
        <w:tc>
          <w:tcPr>
            <w:tcW w:w="9292" w:type="dxa"/>
          </w:tcPr>
          <w:p w14:paraId="7BC111B9" w14:textId="77777777" w:rsidR="001A6B72" w:rsidRDefault="001A6B72" w:rsidP="00592226">
            <w:pPr>
              <w:spacing w:line="319" w:lineRule="auto"/>
              <w:rPr>
                <w:lang w:eastAsia="zh-CN"/>
              </w:rPr>
            </w:pPr>
          </w:p>
          <w:p w14:paraId="38D1EDD4" w14:textId="77777777" w:rsidR="001A6B72" w:rsidRDefault="001A6B72" w:rsidP="00592226">
            <w:pPr>
              <w:spacing w:before="91" w:line="224" w:lineRule="auto"/>
              <w:ind w:left="130"/>
              <w:rPr>
                <w:lang w:eastAsia="zh-CN"/>
              </w:rPr>
            </w:pPr>
            <w:r>
              <w:rPr>
                <w:rFonts w:ascii="楷体" w:eastAsia="楷体" w:hAnsi="楷体" w:cs="楷体"/>
                <w:spacing w:val="-1"/>
                <w:sz w:val="28"/>
                <w:szCs w:val="28"/>
                <w:lang w:eastAsia="zh-CN"/>
              </w:rPr>
              <w:t>四、准备工作情况和主要工作措施：</w:t>
            </w:r>
          </w:p>
          <w:p w14:paraId="689DAF29" w14:textId="77777777" w:rsidR="001A6B72" w:rsidRDefault="001A6B72" w:rsidP="00592226">
            <w:pPr>
              <w:widowControl w:val="0"/>
              <w:kinsoku/>
              <w:autoSpaceDE/>
              <w:autoSpaceDN/>
              <w:adjustRightInd/>
              <w:snapToGrid/>
              <w:ind w:firstLineChars="200" w:firstLine="480"/>
              <w:textAlignment w:val="auto"/>
              <w:rPr>
                <w:rFonts w:ascii="宋体" w:eastAsia="宋体" w:hAnsi="宋体" w:cs="宋体"/>
                <w:sz w:val="24"/>
                <w:szCs w:val="24"/>
                <w:lang w:eastAsia="zh-CN"/>
              </w:rPr>
            </w:pPr>
            <w:r>
              <w:rPr>
                <w:rFonts w:ascii="宋体" w:eastAsia="宋体" w:hAnsi="宋体" w:cs="宋体" w:hint="eastAsia"/>
                <w:sz w:val="24"/>
                <w:szCs w:val="24"/>
                <w:lang w:eastAsia="zh-CN"/>
              </w:rPr>
              <w:t>（1）通过文献检索、资料查阅、分析该系统的设计思路，将PLC的理论知识和应用开发方法熟练掌握为项目的设计、论文的写作提供相应的理论准备和数据技术支撑。</w:t>
            </w:r>
          </w:p>
          <w:p w14:paraId="0455AD3C" w14:textId="77777777" w:rsidR="001A6B72" w:rsidRDefault="001A6B72" w:rsidP="00592226">
            <w:pPr>
              <w:widowControl w:val="0"/>
              <w:kinsoku/>
              <w:autoSpaceDE/>
              <w:autoSpaceDN/>
              <w:adjustRightInd/>
              <w:snapToGrid/>
              <w:ind w:firstLineChars="200" w:firstLine="480"/>
              <w:textAlignment w:val="auto"/>
              <w:rPr>
                <w:rFonts w:ascii="宋体" w:eastAsia="宋体" w:hAnsi="宋体" w:cs="宋体"/>
                <w:sz w:val="24"/>
                <w:szCs w:val="24"/>
                <w:lang w:eastAsia="zh-CN"/>
              </w:rPr>
            </w:pPr>
            <w:r>
              <w:rPr>
                <w:rFonts w:ascii="宋体" w:eastAsia="宋体" w:hAnsi="宋体" w:cs="宋体" w:hint="eastAsia"/>
                <w:sz w:val="24"/>
                <w:szCs w:val="24"/>
                <w:lang w:eastAsia="zh-CN"/>
              </w:rPr>
              <w:t>（2）通过图书馆和网上查阅相关资料对现有的人脸识别闸机</w:t>
            </w:r>
            <w:r>
              <w:rPr>
                <w:rFonts w:ascii="宋体" w:eastAsia="宋体" w:hAnsi="宋体" w:cs="宋体" w:hint="eastAsia"/>
                <w:color w:val="000000" w:themeColor="text1"/>
                <w:sz w:val="24"/>
                <w:lang w:eastAsia="zh-CN"/>
              </w:rPr>
              <w:t>系统</w:t>
            </w:r>
            <w:r>
              <w:rPr>
                <w:rFonts w:ascii="宋体" w:eastAsia="宋体" w:hAnsi="宋体" w:cs="宋体" w:hint="eastAsia"/>
                <w:sz w:val="24"/>
                <w:szCs w:val="24"/>
                <w:lang w:eastAsia="zh-CN"/>
              </w:rPr>
              <w:t>现状研究分析，通过对比分析的方法，了解人脸识别闸机</w:t>
            </w:r>
            <w:r>
              <w:rPr>
                <w:rFonts w:ascii="宋体" w:eastAsia="宋体" w:hAnsi="宋体" w:cs="宋体" w:hint="eastAsia"/>
                <w:color w:val="000000" w:themeColor="text1"/>
                <w:sz w:val="24"/>
                <w:lang w:eastAsia="zh-CN"/>
              </w:rPr>
              <w:t>系统</w:t>
            </w:r>
            <w:r>
              <w:rPr>
                <w:rFonts w:ascii="宋体" w:eastAsia="宋体" w:hAnsi="宋体" w:cs="宋体" w:hint="eastAsia"/>
                <w:sz w:val="24"/>
                <w:szCs w:val="24"/>
                <w:lang w:eastAsia="zh-CN"/>
              </w:rPr>
              <w:t>设计方案和不同的实现方法以及方案的优缺点，以确定最佳设计方案。</w:t>
            </w:r>
          </w:p>
          <w:p w14:paraId="65E39B81" w14:textId="77777777" w:rsidR="001A6B72" w:rsidRDefault="001A6B72" w:rsidP="00592226">
            <w:pPr>
              <w:widowControl w:val="0"/>
              <w:kinsoku/>
              <w:autoSpaceDE/>
              <w:autoSpaceDN/>
              <w:adjustRightInd/>
              <w:snapToGrid/>
              <w:ind w:firstLineChars="200" w:firstLine="480"/>
              <w:textAlignment w:val="auto"/>
              <w:rPr>
                <w:rFonts w:ascii="宋体" w:eastAsia="宋体" w:hAnsi="宋体" w:cs="宋体"/>
                <w:sz w:val="24"/>
                <w:szCs w:val="24"/>
                <w:lang w:eastAsia="zh-CN"/>
              </w:rPr>
            </w:pPr>
            <w:r>
              <w:rPr>
                <w:rFonts w:ascii="宋体" w:eastAsia="宋体" w:hAnsi="宋体" w:cs="宋体" w:hint="eastAsia"/>
                <w:sz w:val="24"/>
                <w:szCs w:val="24"/>
                <w:lang w:eastAsia="zh-CN"/>
              </w:rPr>
              <w:t>（3）查找相关资料，了解基于PLC控制的</w:t>
            </w:r>
            <w:r>
              <w:rPr>
                <w:rFonts w:ascii="宋体" w:eastAsia="宋体" w:hAnsi="宋体" w:cs="宋体" w:hint="eastAsia"/>
                <w:color w:val="000000" w:themeColor="text1"/>
                <w:sz w:val="24"/>
                <w:lang w:eastAsia="zh-CN"/>
              </w:rPr>
              <w:t>人脸识别闸机系统</w:t>
            </w:r>
            <w:r>
              <w:rPr>
                <w:rFonts w:ascii="宋体" w:eastAsia="宋体" w:hAnsi="宋体" w:cs="宋体" w:hint="eastAsia"/>
                <w:sz w:val="24"/>
                <w:szCs w:val="24"/>
                <w:lang w:eastAsia="zh-CN"/>
              </w:rPr>
              <w:t>设计的工作原理及状况。拟定毕设研究内容和实现的功能。</w:t>
            </w:r>
          </w:p>
          <w:p w14:paraId="67D1935B" w14:textId="77777777" w:rsidR="001A6B72" w:rsidRDefault="001A6B72" w:rsidP="00592226">
            <w:pPr>
              <w:widowControl w:val="0"/>
              <w:kinsoku/>
              <w:autoSpaceDE/>
              <w:autoSpaceDN/>
              <w:adjustRightInd/>
              <w:snapToGrid/>
              <w:ind w:firstLineChars="200" w:firstLine="480"/>
              <w:textAlignment w:val="auto"/>
              <w:rPr>
                <w:rFonts w:ascii="宋体" w:eastAsia="宋体" w:hAnsi="宋体" w:cs="宋体"/>
                <w:sz w:val="24"/>
                <w:szCs w:val="24"/>
                <w:lang w:eastAsia="zh-CN"/>
              </w:rPr>
            </w:pPr>
            <w:r>
              <w:rPr>
                <w:rFonts w:ascii="宋体" w:eastAsia="宋体" w:hAnsi="宋体" w:cs="宋体" w:hint="eastAsia"/>
                <w:sz w:val="24"/>
                <w:szCs w:val="24"/>
                <w:lang w:eastAsia="zh-CN"/>
              </w:rPr>
              <w:t>（4）针对需求，结合自己所掌握的知识，初步设计出整体需要完成的功能，以及对各模块的概要和详细设计，遇到难题及时与指导老师联系解决。</w:t>
            </w:r>
          </w:p>
          <w:p w14:paraId="6E0EEEAF" w14:textId="77777777" w:rsidR="001A6B72" w:rsidRDefault="001A6B72" w:rsidP="00592226">
            <w:pPr>
              <w:widowControl w:val="0"/>
              <w:kinsoku/>
              <w:autoSpaceDE/>
              <w:autoSpaceDN/>
              <w:adjustRightInd/>
              <w:snapToGrid/>
              <w:ind w:firstLineChars="200" w:firstLine="480"/>
              <w:textAlignment w:val="auto"/>
              <w:rPr>
                <w:rFonts w:ascii="宋体" w:eastAsia="宋体" w:hAnsi="宋体" w:cs="宋体"/>
                <w:sz w:val="24"/>
                <w:szCs w:val="24"/>
                <w:lang w:eastAsia="zh-CN"/>
              </w:rPr>
            </w:pPr>
            <w:r>
              <w:rPr>
                <w:rFonts w:ascii="宋体" w:eastAsia="宋体" w:hAnsi="宋体" w:cs="宋体" w:hint="eastAsia"/>
                <w:sz w:val="24"/>
                <w:szCs w:val="24"/>
                <w:lang w:eastAsia="zh-CN"/>
              </w:rPr>
              <w:t>（5）在初步设计和难题解决的基础之上，完善系统整体功能，调试个功能，基本形成较为完善的系统，从而进行系统相关功能的编码与实现，论文初稿的形成。</w:t>
            </w:r>
          </w:p>
          <w:p w14:paraId="4DE7AD9A" w14:textId="77777777" w:rsidR="001A6B72" w:rsidRDefault="001A6B72" w:rsidP="00592226">
            <w:pPr>
              <w:widowControl w:val="0"/>
              <w:kinsoku/>
              <w:autoSpaceDE/>
              <w:autoSpaceDN/>
              <w:adjustRightInd/>
              <w:snapToGrid/>
              <w:ind w:firstLineChars="200" w:firstLine="480"/>
              <w:textAlignment w:val="auto"/>
              <w:rPr>
                <w:rFonts w:ascii="宋体" w:eastAsia="宋体" w:hAnsi="宋体" w:cs="宋体"/>
                <w:sz w:val="24"/>
                <w:szCs w:val="24"/>
                <w:lang w:eastAsia="zh-CN"/>
              </w:rPr>
            </w:pPr>
            <w:r>
              <w:rPr>
                <w:rFonts w:ascii="宋体" w:eastAsia="宋体" w:hAnsi="宋体" w:cs="宋体" w:hint="eastAsia"/>
                <w:sz w:val="24"/>
                <w:szCs w:val="24"/>
                <w:lang w:eastAsia="zh-CN"/>
              </w:rPr>
              <w:t>（6）对系统整体功能模块进行测试并完善并组装出最终的系统，将系统和论文定稿提交指导老师评审。</w:t>
            </w:r>
          </w:p>
          <w:p w14:paraId="4BFBDADD" w14:textId="77777777" w:rsidR="001A6B72" w:rsidRDefault="001A6B72" w:rsidP="00592226">
            <w:pPr>
              <w:widowControl w:val="0"/>
              <w:kinsoku/>
              <w:autoSpaceDE/>
              <w:autoSpaceDN/>
              <w:adjustRightInd/>
              <w:snapToGrid/>
              <w:ind w:firstLineChars="200" w:firstLine="480"/>
              <w:textAlignment w:val="auto"/>
              <w:rPr>
                <w:rFonts w:ascii="宋体" w:eastAsia="宋体" w:hAnsi="宋体" w:cs="宋体"/>
                <w:sz w:val="24"/>
                <w:szCs w:val="24"/>
                <w:lang w:eastAsia="zh-CN"/>
              </w:rPr>
            </w:pPr>
            <w:r>
              <w:rPr>
                <w:rFonts w:ascii="宋体" w:eastAsia="宋体" w:hAnsi="宋体" w:cs="宋体" w:hint="eastAsia"/>
                <w:sz w:val="24"/>
                <w:szCs w:val="24"/>
                <w:lang w:eastAsia="zh-CN"/>
              </w:rPr>
              <w:t>（7）毕业论文（设计）答辩</w:t>
            </w:r>
          </w:p>
          <w:p w14:paraId="18083C09" w14:textId="77777777" w:rsidR="001A6B72" w:rsidRDefault="001A6B72" w:rsidP="00592226">
            <w:pPr>
              <w:widowControl w:val="0"/>
              <w:kinsoku/>
              <w:autoSpaceDE/>
              <w:autoSpaceDN/>
              <w:adjustRightInd/>
              <w:snapToGrid/>
              <w:ind w:firstLineChars="200" w:firstLine="480"/>
              <w:textAlignment w:val="auto"/>
              <w:rPr>
                <w:rFonts w:ascii="宋体" w:eastAsia="宋体" w:hAnsi="宋体" w:cs="宋体"/>
                <w:sz w:val="24"/>
                <w:szCs w:val="24"/>
                <w:lang w:eastAsia="zh-CN"/>
              </w:rPr>
            </w:pPr>
            <w:r>
              <w:rPr>
                <w:rFonts w:ascii="宋体" w:eastAsia="宋体" w:hAnsi="宋体" w:cs="宋体" w:hint="eastAsia"/>
                <w:sz w:val="24"/>
                <w:szCs w:val="24"/>
                <w:lang w:eastAsia="zh-CN"/>
              </w:rPr>
              <w:t>研究措施：</w:t>
            </w:r>
          </w:p>
          <w:p w14:paraId="0EF3E064" w14:textId="77777777" w:rsidR="001A6B72" w:rsidRDefault="001A6B72" w:rsidP="00592226">
            <w:pPr>
              <w:spacing w:before="91" w:line="224" w:lineRule="auto"/>
              <w:ind w:left="120"/>
              <w:rPr>
                <w:rFonts w:ascii="楷体" w:eastAsia="楷体" w:hAnsi="楷体" w:cs="楷体"/>
                <w:sz w:val="28"/>
                <w:szCs w:val="28"/>
                <w:lang w:eastAsia="zh-CN"/>
              </w:rPr>
            </w:pPr>
            <w:r>
              <w:rPr>
                <w:rFonts w:ascii="楷体" w:eastAsia="楷体" w:hAnsi="楷体" w:cs="楷体"/>
                <w:sz w:val="28"/>
                <w:szCs w:val="28"/>
                <w:lang w:eastAsia="zh-CN"/>
              </w:rPr>
              <w:t>五、进度安排及预期达到研究结果：</w:t>
            </w:r>
          </w:p>
          <w:p w14:paraId="3CF41BDE" w14:textId="77777777" w:rsidR="001A6B72" w:rsidRDefault="001A6B72" w:rsidP="00592226">
            <w:pPr>
              <w:spacing w:before="91" w:line="224" w:lineRule="auto"/>
              <w:ind w:left="120" w:firstLineChars="200" w:firstLine="480"/>
              <w:rPr>
                <w:rFonts w:ascii="宋体" w:eastAsia="宋体" w:hAnsi="宋体" w:cs="宋体"/>
                <w:color w:val="000000" w:themeColor="text1"/>
                <w:sz w:val="24"/>
                <w:szCs w:val="24"/>
                <w:lang w:eastAsia="zh-CN"/>
              </w:rPr>
            </w:pPr>
            <w:r>
              <w:rPr>
                <w:rFonts w:ascii="宋体" w:eastAsia="宋体" w:hAnsi="宋体" w:cs="宋体" w:hint="eastAsia"/>
                <w:color w:val="000000" w:themeColor="text1"/>
                <w:sz w:val="24"/>
                <w:szCs w:val="24"/>
              </w:rPr>
              <w:t>进度安</w:t>
            </w:r>
            <w:r>
              <w:rPr>
                <w:rFonts w:ascii="宋体" w:eastAsia="宋体" w:hAnsi="宋体" w:cs="宋体" w:hint="eastAsia"/>
                <w:color w:val="000000" w:themeColor="text1"/>
                <w:sz w:val="24"/>
                <w:szCs w:val="24"/>
                <w:lang w:eastAsia="zh-CN"/>
              </w:rPr>
              <w:t>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2"/>
              <w:gridCol w:w="2446"/>
              <w:gridCol w:w="5757"/>
            </w:tblGrid>
            <w:tr w:rsidR="001A6B72" w14:paraId="71DE4A06" w14:textId="77777777" w:rsidTr="00592226">
              <w:trPr>
                <w:trHeight w:val="21"/>
              </w:trPr>
              <w:tc>
                <w:tcPr>
                  <w:tcW w:w="702" w:type="dxa"/>
                </w:tcPr>
                <w:p w14:paraId="7BDDEEAF" w14:textId="77777777" w:rsidR="001A6B72" w:rsidRDefault="001A6B72" w:rsidP="00592226">
                  <w:pPr>
                    <w:spacing w:line="300" w:lineRule="auto"/>
                    <w:jc w:val="center"/>
                    <w:rPr>
                      <w:rFonts w:eastAsia="仿宋"/>
                      <w:b/>
                      <w:color w:val="000000" w:themeColor="text1"/>
                    </w:rPr>
                  </w:pPr>
                  <w:r>
                    <w:rPr>
                      <w:rFonts w:eastAsia="仿宋" w:hAnsi="仿宋"/>
                      <w:b/>
                      <w:color w:val="000000" w:themeColor="text1"/>
                    </w:rPr>
                    <w:t>序号</w:t>
                  </w:r>
                </w:p>
              </w:tc>
              <w:tc>
                <w:tcPr>
                  <w:tcW w:w="2446" w:type="dxa"/>
                  <w:vAlign w:val="center"/>
                </w:tcPr>
                <w:p w14:paraId="0C1AA404" w14:textId="77777777" w:rsidR="001A6B72" w:rsidRDefault="001A6B72" w:rsidP="00592226">
                  <w:pPr>
                    <w:spacing w:line="300" w:lineRule="auto"/>
                    <w:jc w:val="center"/>
                    <w:rPr>
                      <w:rFonts w:eastAsia="仿宋"/>
                      <w:b/>
                      <w:color w:val="000000" w:themeColor="text1"/>
                    </w:rPr>
                  </w:pPr>
                  <w:r>
                    <w:rPr>
                      <w:rFonts w:eastAsia="仿宋" w:hAnsi="仿宋"/>
                      <w:b/>
                      <w:color w:val="000000" w:themeColor="text1"/>
                    </w:rPr>
                    <w:t>起止日期</w:t>
                  </w:r>
                </w:p>
              </w:tc>
              <w:tc>
                <w:tcPr>
                  <w:tcW w:w="5757" w:type="dxa"/>
                  <w:vAlign w:val="center"/>
                </w:tcPr>
                <w:p w14:paraId="7512EB6A" w14:textId="77777777" w:rsidR="001A6B72" w:rsidRDefault="001A6B72" w:rsidP="00592226">
                  <w:pPr>
                    <w:spacing w:line="300" w:lineRule="auto"/>
                    <w:jc w:val="center"/>
                    <w:rPr>
                      <w:rFonts w:eastAsia="仿宋"/>
                      <w:b/>
                      <w:color w:val="000000" w:themeColor="text1"/>
                    </w:rPr>
                  </w:pPr>
                  <w:r>
                    <w:rPr>
                      <w:rFonts w:eastAsia="仿宋" w:hAnsi="仿宋"/>
                      <w:b/>
                      <w:color w:val="000000" w:themeColor="text1"/>
                    </w:rPr>
                    <w:t>工作内容</w:t>
                  </w:r>
                </w:p>
              </w:tc>
            </w:tr>
            <w:tr w:rsidR="001A6B72" w14:paraId="79977A68" w14:textId="77777777" w:rsidTr="00592226">
              <w:trPr>
                <w:trHeight w:val="827"/>
              </w:trPr>
              <w:tc>
                <w:tcPr>
                  <w:tcW w:w="702" w:type="dxa"/>
                  <w:vAlign w:val="center"/>
                </w:tcPr>
                <w:p w14:paraId="77CAC695" w14:textId="77777777" w:rsidR="001A6B72" w:rsidRDefault="001A6B72" w:rsidP="00592226">
                  <w:pPr>
                    <w:spacing w:line="300" w:lineRule="auto"/>
                    <w:jc w:val="center"/>
                    <w:rPr>
                      <w:rFonts w:eastAsia="仿宋"/>
                      <w:color w:val="000000" w:themeColor="text1"/>
                    </w:rPr>
                  </w:pPr>
                  <w:r>
                    <w:rPr>
                      <w:rFonts w:eastAsia="仿宋"/>
                      <w:color w:val="000000" w:themeColor="text1"/>
                    </w:rPr>
                    <w:t>1</w:t>
                  </w:r>
                </w:p>
              </w:tc>
              <w:tc>
                <w:tcPr>
                  <w:tcW w:w="2446" w:type="dxa"/>
                  <w:vAlign w:val="center"/>
                </w:tcPr>
                <w:p w14:paraId="39312C74" w14:textId="77777777" w:rsidR="001A6B72" w:rsidRDefault="001A6B72" w:rsidP="00592226">
                  <w:pPr>
                    <w:spacing w:line="440" w:lineRule="exact"/>
                    <w:jc w:val="center"/>
                    <w:rPr>
                      <w:rFonts w:eastAsia="仿宋"/>
                      <w:color w:val="000000" w:themeColor="text1"/>
                      <w:lang w:eastAsia="zh-CN"/>
                    </w:rPr>
                  </w:pPr>
                  <w:r>
                    <w:rPr>
                      <w:rFonts w:eastAsia="仿宋"/>
                      <w:color w:val="000000" w:themeColor="text1"/>
                    </w:rPr>
                    <w:t>20</w:t>
                  </w:r>
                  <w:r>
                    <w:rPr>
                      <w:rFonts w:eastAsia="仿宋" w:hint="eastAsia"/>
                      <w:color w:val="000000" w:themeColor="text1"/>
                    </w:rPr>
                    <w:t>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3</w:t>
                  </w:r>
                  <w:r>
                    <w:rPr>
                      <w:rFonts w:eastAsia="仿宋"/>
                      <w:color w:val="000000" w:themeColor="text1"/>
                    </w:rPr>
                    <w:t>.</w:t>
                  </w:r>
                  <w:r>
                    <w:rPr>
                      <w:rFonts w:eastAsia="仿宋" w:hint="eastAsia"/>
                      <w:color w:val="000000" w:themeColor="text1"/>
                      <w:lang w:eastAsia="zh-CN"/>
                    </w:rPr>
                    <w:t>18</w:t>
                  </w:r>
                  <w:r>
                    <w:rPr>
                      <w:rFonts w:eastAsia="仿宋"/>
                      <w:color w:val="000000" w:themeColor="text1"/>
                    </w:rPr>
                    <w:t>—20</w:t>
                  </w:r>
                  <w:r>
                    <w:rPr>
                      <w:rFonts w:eastAsia="仿宋" w:hint="eastAsia"/>
                      <w:color w:val="000000" w:themeColor="text1"/>
                    </w:rPr>
                    <w:t>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3</w:t>
                  </w:r>
                  <w:r>
                    <w:rPr>
                      <w:rFonts w:eastAsia="仿宋"/>
                      <w:color w:val="000000" w:themeColor="text1"/>
                    </w:rPr>
                    <w:t>.</w:t>
                  </w:r>
                  <w:r>
                    <w:rPr>
                      <w:rFonts w:eastAsia="仿宋" w:hint="eastAsia"/>
                      <w:color w:val="000000" w:themeColor="text1"/>
                      <w:lang w:eastAsia="zh-CN"/>
                    </w:rPr>
                    <w:t>24</w:t>
                  </w:r>
                </w:p>
              </w:tc>
              <w:tc>
                <w:tcPr>
                  <w:tcW w:w="5757" w:type="dxa"/>
                  <w:vAlign w:val="center"/>
                </w:tcPr>
                <w:p w14:paraId="2E832E64" w14:textId="77777777" w:rsidR="001A6B72" w:rsidRDefault="001A6B72" w:rsidP="00592226">
                  <w:pPr>
                    <w:rPr>
                      <w:rFonts w:ascii="宋体" w:eastAsia="宋体" w:hAnsi="宋体" w:cs="宋体"/>
                      <w:color w:val="000000" w:themeColor="text1"/>
                      <w:sz w:val="24"/>
                      <w:szCs w:val="24"/>
                      <w:lang w:eastAsia="zh-CN"/>
                    </w:rPr>
                  </w:pPr>
                  <w:r>
                    <w:rPr>
                      <w:rFonts w:ascii="宋体" w:eastAsia="宋体" w:hAnsi="宋体" w:cs="宋体" w:hint="eastAsia"/>
                      <w:color w:val="000000" w:themeColor="text1"/>
                      <w:sz w:val="24"/>
                      <w:szCs w:val="24"/>
                      <w:lang w:eastAsia="zh-CN"/>
                    </w:rPr>
                    <w:t>查阅资料，调查研究，拟定毕设研究内容和实现的功能，论文写作大纲，撰写开题报告。教师召集学生面谈或线上视频会议，进行论文开题指导，讲解开题报告写作注意事项；学生查阅文献，总结提炼论文写作大纲，教师修改论文大纲，完善论文结构，完成开题报告</w:t>
                  </w:r>
                </w:p>
              </w:tc>
            </w:tr>
            <w:tr w:rsidR="001A6B72" w14:paraId="4CB2123E" w14:textId="77777777" w:rsidTr="00592226">
              <w:trPr>
                <w:trHeight w:val="21"/>
              </w:trPr>
              <w:tc>
                <w:tcPr>
                  <w:tcW w:w="702" w:type="dxa"/>
                  <w:vAlign w:val="center"/>
                </w:tcPr>
                <w:p w14:paraId="433FDDF1" w14:textId="77777777" w:rsidR="001A6B72" w:rsidRDefault="001A6B72" w:rsidP="00592226">
                  <w:pPr>
                    <w:spacing w:line="300" w:lineRule="auto"/>
                    <w:jc w:val="center"/>
                    <w:rPr>
                      <w:rFonts w:eastAsia="仿宋"/>
                      <w:color w:val="000000" w:themeColor="text1"/>
                    </w:rPr>
                  </w:pPr>
                  <w:r>
                    <w:rPr>
                      <w:rFonts w:eastAsia="仿宋"/>
                      <w:color w:val="000000" w:themeColor="text1"/>
                    </w:rPr>
                    <w:t>2</w:t>
                  </w:r>
                </w:p>
              </w:tc>
              <w:tc>
                <w:tcPr>
                  <w:tcW w:w="2446" w:type="dxa"/>
                  <w:vAlign w:val="center"/>
                </w:tcPr>
                <w:p w14:paraId="043251A1" w14:textId="77777777" w:rsidR="001A6B72" w:rsidRDefault="001A6B72" w:rsidP="00592226">
                  <w:pPr>
                    <w:spacing w:line="440" w:lineRule="exact"/>
                    <w:jc w:val="center"/>
                    <w:rPr>
                      <w:rFonts w:eastAsia="仿宋"/>
                      <w:color w:val="000000" w:themeColor="text1"/>
                    </w:rPr>
                  </w:pPr>
                  <w:r>
                    <w:rPr>
                      <w:rFonts w:eastAsia="仿宋"/>
                      <w:color w:val="000000" w:themeColor="text1"/>
                    </w:rPr>
                    <w:t>20</w:t>
                  </w:r>
                  <w:r>
                    <w:rPr>
                      <w:rFonts w:eastAsia="仿宋" w:hint="eastAsia"/>
                      <w:color w:val="000000" w:themeColor="text1"/>
                      <w:lang w:eastAsia="zh-CN"/>
                    </w:rPr>
                    <w:t>24</w:t>
                  </w:r>
                  <w:r>
                    <w:rPr>
                      <w:rFonts w:eastAsia="仿宋"/>
                      <w:color w:val="000000" w:themeColor="text1"/>
                    </w:rPr>
                    <w:t>.</w:t>
                  </w:r>
                  <w:r>
                    <w:rPr>
                      <w:rFonts w:eastAsia="仿宋" w:hint="eastAsia"/>
                      <w:color w:val="000000" w:themeColor="text1"/>
                      <w:lang w:eastAsia="zh-CN"/>
                    </w:rPr>
                    <w:t>3</w:t>
                  </w:r>
                  <w:r>
                    <w:rPr>
                      <w:rFonts w:eastAsia="仿宋"/>
                      <w:color w:val="000000" w:themeColor="text1"/>
                    </w:rPr>
                    <w:t>.</w:t>
                  </w:r>
                  <w:r>
                    <w:rPr>
                      <w:rFonts w:eastAsia="仿宋" w:hint="eastAsia"/>
                      <w:color w:val="000000" w:themeColor="text1"/>
                      <w:lang w:eastAsia="zh-CN"/>
                    </w:rPr>
                    <w:t>25</w:t>
                  </w:r>
                  <w:r>
                    <w:rPr>
                      <w:rFonts w:eastAsia="仿宋"/>
                      <w:color w:val="000000" w:themeColor="text1"/>
                    </w:rPr>
                    <w:t>—20</w:t>
                  </w:r>
                  <w:r>
                    <w:rPr>
                      <w:rFonts w:eastAsia="仿宋" w:hint="eastAsia"/>
                      <w:color w:val="000000" w:themeColor="text1"/>
                    </w:rPr>
                    <w:t>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3</w:t>
                  </w:r>
                  <w:r>
                    <w:rPr>
                      <w:rFonts w:eastAsia="仿宋"/>
                      <w:color w:val="000000" w:themeColor="text1"/>
                    </w:rPr>
                    <w:t>.</w:t>
                  </w:r>
                  <w:r>
                    <w:rPr>
                      <w:rFonts w:eastAsia="仿宋" w:hint="eastAsia"/>
                      <w:color w:val="000000" w:themeColor="text1"/>
                    </w:rPr>
                    <w:t>31</w:t>
                  </w:r>
                </w:p>
              </w:tc>
              <w:tc>
                <w:tcPr>
                  <w:tcW w:w="5757" w:type="dxa"/>
                  <w:vAlign w:val="center"/>
                </w:tcPr>
                <w:p w14:paraId="19723042" w14:textId="77777777" w:rsidR="001A6B72" w:rsidRDefault="001A6B72" w:rsidP="00592226">
                  <w:pPr>
                    <w:rPr>
                      <w:rFonts w:ascii="宋体" w:eastAsia="宋体" w:hAnsi="宋体" w:cs="宋体"/>
                      <w:color w:val="000000" w:themeColor="text1"/>
                      <w:sz w:val="24"/>
                      <w:szCs w:val="24"/>
                      <w:lang w:eastAsia="zh-CN"/>
                    </w:rPr>
                  </w:pPr>
                  <w:r>
                    <w:rPr>
                      <w:rFonts w:ascii="宋体" w:eastAsia="宋体" w:hAnsi="宋体" w:cs="宋体" w:hint="eastAsia"/>
                      <w:color w:val="000000" w:themeColor="text1"/>
                      <w:sz w:val="24"/>
                      <w:szCs w:val="24"/>
                      <w:lang w:eastAsia="zh-CN"/>
                    </w:rPr>
                    <w:t>初步设计，完成设计和论文框架的实现，在这阶段指导老师与学生要经常交流</w:t>
                  </w:r>
                </w:p>
              </w:tc>
            </w:tr>
            <w:tr w:rsidR="001A6B72" w14:paraId="21A5358A" w14:textId="77777777" w:rsidTr="00592226">
              <w:trPr>
                <w:trHeight w:val="21"/>
              </w:trPr>
              <w:tc>
                <w:tcPr>
                  <w:tcW w:w="702" w:type="dxa"/>
                  <w:vAlign w:val="center"/>
                </w:tcPr>
                <w:p w14:paraId="6672AC30" w14:textId="77777777" w:rsidR="001A6B72" w:rsidRDefault="001A6B72" w:rsidP="00592226">
                  <w:pPr>
                    <w:spacing w:line="300" w:lineRule="auto"/>
                    <w:jc w:val="center"/>
                    <w:rPr>
                      <w:rFonts w:eastAsia="仿宋"/>
                      <w:color w:val="000000" w:themeColor="text1"/>
                    </w:rPr>
                  </w:pPr>
                  <w:r>
                    <w:rPr>
                      <w:rFonts w:eastAsia="仿宋"/>
                      <w:color w:val="000000" w:themeColor="text1"/>
                    </w:rPr>
                    <w:t>3</w:t>
                  </w:r>
                </w:p>
              </w:tc>
              <w:tc>
                <w:tcPr>
                  <w:tcW w:w="2446" w:type="dxa"/>
                  <w:vAlign w:val="center"/>
                </w:tcPr>
                <w:p w14:paraId="58449B35" w14:textId="77777777" w:rsidR="001A6B72" w:rsidRDefault="001A6B72" w:rsidP="00592226">
                  <w:pPr>
                    <w:spacing w:line="440" w:lineRule="exact"/>
                    <w:jc w:val="center"/>
                    <w:rPr>
                      <w:rFonts w:eastAsia="仿宋"/>
                      <w:color w:val="000000" w:themeColor="text1"/>
                    </w:rPr>
                  </w:pPr>
                  <w:r>
                    <w:rPr>
                      <w:rFonts w:eastAsia="仿宋"/>
                      <w:color w:val="000000" w:themeColor="text1"/>
                    </w:rPr>
                    <w:t>20</w:t>
                  </w:r>
                  <w:r>
                    <w:rPr>
                      <w:rFonts w:eastAsia="仿宋" w:hint="eastAsia"/>
                      <w:color w:val="000000" w:themeColor="text1"/>
                    </w:rPr>
                    <w:t>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rPr>
                    <w:t>1</w:t>
                  </w:r>
                  <w:r>
                    <w:rPr>
                      <w:rFonts w:eastAsia="仿宋"/>
                      <w:color w:val="000000" w:themeColor="text1"/>
                    </w:rPr>
                    <w:t>—202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rPr>
                    <w:t>7</w:t>
                  </w:r>
                </w:p>
              </w:tc>
              <w:tc>
                <w:tcPr>
                  <w:tcW w:w="5757" w:type="dxa"/>
                  <w:vAlign w:val="center"/>
                </w:tcPr>
                <w:p w14:paraId="5B031E10" w14:textId="77777777" w:rsidR="001A6B72" w:rsidRDefault="001A6B72" w:rsidP="00592226">
                  <w:pPr>
                    <w:rPr>
                      <w:rFonts w:ascii="宋体" w:eastAsia="宋体" w:hAnsi="宋体" w:cs="宋体"/>
                      <w:color w:val="000000" w:themeColor="text1"/>
                      <w:sz w:val="24"/>
                      <w:szCs w:val="24"/>
                      <w:lang w:eastAsia="zh-CN"/>
                    </w:rPr>
                  </w:pPr>
                  <w:r>
                    <w:rPr>
                      <w:rFonts w:ascii="宋体" w:eastAsia="宋体" w:hAnsi="宋体" w:cs="宋体" w:hint="eastAsia"/>
                      <w:color w:val="000000" w:themeColor="text1"/>
                      <w:sz w:val="24"/>
                      <w:szCs w:val="24"/>
                      <w:lang w:eastAsia="zh-CN"/>
                    </w:rPr>
                    <w:t>传动方案的确定及设计</w:t>
                  </w:r>
                </w:p>
              </w:tc>
            </w:tr>
            <w:tr w:rsidR="001A6B72" w14:paraId="37E09744" w14:textId="77777777" w:rsidTr="00592226">
              <w:trPr>
                <w:trHeight w:val="21"/>
              </w:trPr>
              <w:tc>
                <w:tcPr>
                  <w:tcW w:w="702" w:type="dxa"/>
                  <w:vAlign w:val="center"/>
                </w:tcPr>
                <w:p w14:paraId="5A03ADEC" w14:textId="77777777" w:rsidR="001A6B72" w:rsidRDefault="001A6B72" w:rsidP="00592226">
                  <w:pPr>
                    <w:spacing w:line="300" w:lineRule="auto"/>
                    <w:jc w:val="center"/>
                    <w:rPr>
                      <w:rFonts w:eastAsia="仿宋"/>
                      <w:color w:val="000000" w:themeColor="text1"/>
                    </w:rPr>
                  </w:pPr>
                  <w:r>
                    <w:rPr>
                      <w:rFonts w:eastAsia="仿宋"/>
                      <w:color w:val="000000" w:themeColor="text1"/>
                    </w:rPr>
                    <w:t>4</w:t>
                  </w:r>
                </w:p>
              </w:tc>
              <w:tc>
                <w:tcPr>
                  <w:tcW w:w="2446" w:type="dxa"/>
                  <w:vAlign w:val="center"/>
                </w:tcPr>
                <w:p w14:paraId="5A3418D0" w14:textId="77777777" w:rsidR="001A6B72" w:rsidRDefault="001A6B72" w:rsidP="00592226">
                  <w:pPr>
                    <w:spacing w:line="440" w:lineRule="exact"/>
                    <w:jc w:val="center"/>
                    <w:rPr>
                      <w:rFonts w:eastAsia="仿宋"/>
                      <w:color w:val="000000" w:themeColor="text1"/>
                      <w:lang w:eastAsia="zh-CN"/>
                    </w:rPr>
                  </w:pPr>
                  <w:r>
                    <w:rPr>
                      <w:rFonts w:eastAsia="仿宋"/>
                      <w:color w:val="000000" w:themeColor="text1"/>
                    </w:rPr>
                    <w:t>202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rPr>
                    <w:t>8</w:t>
                  </w:r>
                  <w:r>
                    <w:rPr>
                      <w:rFonts w:eastAsia="仿宋"/>
                      <w:color w:val="000000" w:themeColor="text1"/>
                    </w:rPr>
                    <w:t>—202</w:t>
                  </w:r>
                  <w:r>
                    <w:rPr>
                      <w:rFonts w:eastAsia="仿宋" w:hint="eastAsia"/>
                      <w:color w:val="000000" w:themeColor="text1"/>
                      <w:lang w:eastAsia="zh-CN"/>
                    </w:rPr>
                    <w:t>4</w:t>
                  </w:r>
                  <w:r>
                    <w:rPr>
                      <w:rFonts w:eastAsia="仿宋"/>
                      <w:color w:val="000000" w:themeColor="text1"/>
                    </w:rPr>
                    <w:t>.4.</w:t>
                  </w:r>
                  <w:r>
                    <w:rPr>
                      <w:rFonts w:eastAsia="仿宋" w:hint="eastAsia"/>
                      <w:color w:val="000000" w:themeColor="text1"/>
                    </w:rPr>
                    <w:t>1</w:t>
                  </w:r>
                  <w:r>
                    <w:rPr>
                      <w:rFonts w:eastAsia="仿宋" w:hint="eastAsia"/>
                      <w:color w:val="000000" w:themeColor="text1"/>
                      <w:lang w:eastAsia="zh-CN"/>
                    </w:rPr>
                    <w:t>4</w:t>
                  </w:r>
                </w:p>
              </w:tc>
              <w:tc>
                <w:tcPr>
                  <w:tcW w:w="5757" w:type="dxa"/>
                  <w:vAlign w:val="center"/>
                </w:tcPr>
                <w:p w14:paraId="1BA8DADA" w14:textId="77777777" w:rsidR="001A6B72" w:rsidRDefault="001A6B72" w:rsidP="00592226">
                  <w:pPr>
                    <w:rPr>
                      <w:rFonts w:ascii="宋体" w:eastAsia="宋体" w:hAnsi="宋体" w:cs="宋体"/>
                      <w:color w:val="000000" w:themeColor="text1"/>
                      <w:sz w:val="24"/>
                      <w:szCs w:val="24"/>
                      <w:lang w:eastAsia="zh-CN"/>
                    </w:rPr>
                  </w:pPr>
                  <w:r>
                    <w:rPr>
                      <w:rFonts w:ascii="宋体" w:eastAsia="宋体" w:hAnsi="宋体" w:cs="宋体" w:hint="eastAsia"/>
                      <w:color w:val="000000" w:themeColor="text1"/>
                      <w:sz w:val="24"/>
                      <w:szCs w:val="24"/>
                      <w:lang w:eastAsia="zh-CN"/>
                    </w:rPr>
                    <w:t>闸机系统设计的选型和计算</w:t>
                  </w:r>
                </w:p>
              </w:tc>
            </w:tr>
            <w:tr w:rsidR="001A6B72" w14:paraId="6BA9A797" w14:textId="77777777" w:rsidTr="00592226">
              <w:trPr>
                <w:trHeight w:val="21"/>
              </w:trPr>
              <w:tc>
                <w:tcPr>
                  <w:tcW w:w="702" w:type="dxa"/>
                  <w:vAlign w:val="center"/>
                </w:tcPr>
                <w:p w14:paraId="3E17DCC7" w14:textId="77777777" w:rsidR="001A6B72" w:rsidRDefault="001A6B72" w:rsidP="00592226">
                  <w:pPr>
                    <w:spacing w:line="300" w:lineRule="auto"/>
                    <w:jc w:val="center"/>
                    <w:rPr>
                      <w:rFonts w:eastAsia="仿宋"/>
                      <w:color w:val="000000" w:themeColor="text1"/>
                    </w:rPr>
                  </w:pPr>
                  <w:r>
                    <w:rPr>
                      <w:rFonts w:eastAsia="仿宋"/>
                      <w:color w:val="000000" w:themeColor="text1"/>
                    </w:rPr>
                    <w:t>5</w:t>
                  </w:r>
                </w:p>
              </w:tc>
              <w:tc>
                <w:tcPr>
                  <w:tcW w:w="2446" w:type="dxa"/>
                  <w:vAlign w:val="center"/>
                </w:tcPr>
                <w:p w14:paraId="347D864D" w14:textId="77777777" w:rsidR="001A6B72" w:rsidRDefault="001A6B72" w:rsidP="00592226">
                  <w:pPr>
                    <w:spacing w:line="440" w:lineRule="exact"/>
                    <w:jc w:val="center"/>
                    <w:rPr>
                      <w:rFonts w:eastAsia="仿宋"/>
                      <w:color w:val="000000" w:themeColor="text1"/>
                    </w:rPr>
                  </w:pPr>
                  <w:r>
                    <w:rPr>
                      <w:rFonts w:eastAsia="仿宋"/>
                      <w:color w:val="000000" w:themeColor="text1"/>
                    </w:rPr>
                    <w:t>202</w:t>
                  </w:r>
                  <w:r>
                    <w:rPr>
                      <w:rFonts w:eastAsia="仿宋" w:hint="eastAsia"/>
                      <w:color w:val="000000" w:themeColor="text1"/>
                      <w:lang w:eastAsia="zh-CN"/>
                    </w:rPr>
                    <w:t>4</w:t>
                  </w:r>
                  <w:r>
                    <w:rPr>
                      <w:rFonts w:eastAsia="仿宋"/>
                      <w:color w:val="000000" w:themeColor="text1"/>
                    </w:rPr>
                    <w:t>.4.</w:t>
                  </w:r>
                  <w:r>
                    <w:rPr>
                      <w:rFonts w:eastAsia="仿宋" w:hint="eastAsia"/>
                      <w:color w:val="000000" w:themeColor="text1"/>
                    </w:rPr>
                    <w:t>1</w:t>
                  </w:r>
                  <w:r>
                    <w:rPr>
                      <w:rFonts w:eastAsia="仿宋" w:hint="eastAsia"/>
                      <w:color w:val="000000" w:themeColor="text1"/>
                      <w:lang w:eastAsia="zh-CN"/>
                    </w:rPr>
                    <w:t>5</w:t>
                  </w:r>
                  <w:r>
                    <w:rPr>
                      <w:rFonts w:eastAsia="仿宋"/>
                      <w:color w:val="000000" w:themeColor="text1"/>
                    </w:rPr>
                    <w:t>—202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21</w:t>
                  </w:r>
                </w:p>
              </w:tc>
              <w:tc>
                <w:tcPr>
                  <w:tcW w:w="5757" w:type="dxa"/>
                  <w:vAlign w:val="center"/>
                </w:tcPr>
                <w:p w14:paraId="4E9600CD" w14:textId="77777777" w:rsidR="001A6B72" w:rsidRDefault="001A6B72" w:rsidP="00592226">
                  <w:pPr>
                    <w:rPr>
                      <w:rFonts w:ascii="宋体" w:eastAsia="宋体" w:hAnsi="宋体" w:cs="宋体"/>
                      <w:color w:val="000000" w:themeColor="text1"/>
                      <w:sz w:val="24"/>
                      <w:szCs w:val="24"/>
                      <w:lang w:eastAsia="zh-CN"/>
                    </w:rPr>
                  </w:pPr>
                  <w:r>
                    <w:rPr>
                      <w:rFonts w:ascii="宋体" w:eastAsia="宋体" w:hAnsi="宋体" w:cs="宋体" w:hint="eastAsia"/>
                      <w:color w:val="000000" w:themeColor="text1"/>
                      <w:sz w:val="24"/>
                      <w:szCs w:val="24"/>
                      <w:lang w:eastAsia="zh-CN"/>
                    </w:rPr>
                    <w:t>修改设计和修改论文，中期检查。在这阶段指导老师与学生要经常交流，老师指导，学生根据老师的要求完善系统和修改论文</w:t>
                  </w:r>
                </w:p>
              </w:tc>
            </w:tr>
            <w:tr w:rsidR="001A6B72" w14:paraId="689EB296" w14:textId="77777777" w:rsidTr="00592226">
              <w:trPr>
                <w:trHeight w:val="21"/>
              </w:trPr>
              <w:tc>
                <w:tcPr>
                  <w:tcW w:w="702" w:type="dxa"/>
                  <w:vAlign w:val="center"/>
                </w:tcPr>
                <w:p w14:paraId="668F3401" w14:textId="77777777" w:rsidR="001A6B72" w:rsidRDefault="001A6B72" w:rsidP="00592226">
                  <w:pPr>
                    <w:spacing w:line="300" w:lineRule="auto"/>
                    <w:jc w:val="center"/>
                    <w:rPr>
                      <w:rFonts w:eastAsia="仿宋"/>
                      <w:color w:val="000000" w:themeColor="text1"/>
                    </w:rPr>
                  </w:pPr>
                  <w:r>
                    <w:rPr>
                      <w:rFonts w:eastAsia="仿宋"/>
                      <w:color w:val="000000" w:themeColor="text1"/>
                    </w:rPr>
                    <w:t>6</w:t>
                  </w:r>
                </w:p>
              </w:tc>
              <w:tc>
                <w:tcPr>
                  <w:tcW w:w="2446" w:type="dxa"/>
                  <w:vAlign w:val="center"/>
                </w:tcPr>
                <w:p w14:paraId="1ECAF6C9" w14:textId="77777777" w:rsidR="001A6B72" w:rsidRDefault="001A6B72" w:rsidP="00592226">
                  <w:pPr>
                    <w:spacing w:line="440" w:lineRule="exact"/>
                    <w:jc w:val="center"/>
                    <w:rPr>
                      <w:rFonts w:eastAsia="仿宋"/>
                      <w:color w:val="000000" w:themeColor="text1"/>
                      <w:lang w:eastAsia="zh-CN"/>
                    </w:rPr>
                  </w:pPr>
                  <w:r>
                    <w:rPr>
                      <w:rFonts w:eastAsia="仿宋"/>
                      <w:color w:val="000000" w:themeColor="text1"/>
                    </w:rPr>
                    <w:t>202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22</w:t>
                  </w:r>
                  <w:r>
                    <w:rPr>
                      <w:rFonts w:eastAsia="仿宋"/>
                      <w:color w:val="000000" w:themeColor="text1"/>
                    </w:rPr>
                    <w:t>—202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28</w:t>
                  </w:r>
                </w:p>
              </w:tc>
              <w:tc>
                <w:tcPr>
                  <w:tcW w:w="5757" w:type="dxa"/>
                  <w:vAlign w:val="center"/>
                </w:tcPr>
                <w:p w14:paraId="6B6A507D" w14:textId="77777777" w:rsidR="001A6B72" w:rsidRDefault="001A6B72" w:rsidP="00592226">
                  <w:pPr>
                    <w:spacing w:line="440" w:lineRule="exact"/>
                    <w:rPr>
                      <w:rFonts w:eastAsia="仿宋"/>
                      <w:color w:val="000000" w:themeColor="text1"/>
                      <w:lang w:eastAsia="zh-CN"/>
                    </w:rPr>
                  </w:pPr>
                  <w:r>
                    <w:rPr>
                      <w:rFonts w:ascii="宋体" w:eastAsia="宋体" w:hAnsi="宋体" w:cs="宋体" w:hint="eastAsia"/>
                      <w:color w:val="000000" w:themeColor="text1"/>
                      <w:sz w:val="24"/>
                      <w:szCs w:val="24"/>
                      <w:lang w:eastAsia="zh-CN"/>
                    </w:rPr>
                    <w:t>完成对控制系统的设计和完善</w:t>
                  </w:r>
                </w:p>
              </w:tc>
            </w:tr>
            <w:tr w:rsidR="001A6B72" w14:paraId="457807D5" w14:textId="77777777" w:rsidTr="00592226">
              <w:trPr>
                <w:trHeight w:val="21"/>
              </w:trPr>
              <w:tc>
                <w:tcPr>
                  <w:tcW w:w="702" w:type="dxa"/>
                  <w:vAlign w:val="center"/>
                </w:tcPr>
                <w:p w14:paraId="2B3602FA" w14:textId="77777777" w:rsidR="001A6B72" w:rsidRDefault="001A6B72" w:rsidP="00592226">
                  <w:pPr>
                    <w:spacing w:line="300" w:lineRule="auto"/>
                    <w:jc w:val="center"/>
                    <w:rPr>
                      <w:rFonts w:eastAsia="仿宋"/>
                      <w:color w:val="000000" w:themeColor="text1"/>
                    </w:rPr>
                  </w:pPr>
                  <w:r>
                    <w:rPr>
                      <w:rFonts w:eastAsia="仿宋"/>
                      <w:color w:val="000000" w:themeColor="text1"/>
                    </w:rPr>
                    <w:t>7</w:t>
                  </w:r>
                </w:p>
              </w:tc>
              <w:tc>
                <w:tcPr>
                  <w:tcW w:w="2446" w:type="dxa"/>
                  <w:vAlign w:val="center"/>
                </w:tcPr>
                <w:p w14:paraId="521D0C88" w14:textId="77777777" w:rsidR="001A6B72" w:rsidRDefault="001A6B72" w:rsidP="00592226">
                  <w:pPr>
                    <w:spacing w:line="440" w:lineRule="exact"/>
                    <w:jc w:val="center"/>
                    <w:rPr>
                      <w:rFonts w:eastAsia="仿宋"/>
                      <w:color w:val="000000" w:themeColor="text1"/>
                      <w:lang w:eastAsia="zh-CN"/>
                    </w:rPr>
                  </w:pPr>
                  <w:r>
                    <w:rPr>
                      <w:rFonts w:eastAsia="仿宋"/>
                      <w:color w:val="000000" w:themeColor="text1"/>
                    </w:rPr>
                    <w:t>202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29</w:t>
                  </w:r>
                  <w:r>
                    <w:rPr>
                      <w:rFonts w:eastAsia="仿宋"/>
                      <w:color w:val="000000" w:themeColor="text1"/>
                    </w:rPr>
                    <w:t>—202</w:t>
                  </w:r>
                  <w:r>
                    <w:rPr>
                      <w:rFonts w:eastAsia="仿宋" w:hint="eastAsia"/>
                      <w:color w:val="000000" w:themeColor="text1"/>
                      <w:lang w:eastAsia="zh-CN"/>
                    </w:rPr>
                    <w:t>4</w:t>
                  </w:r>
                  <w:r>
                    <w:rPr>
                      <w:rFonts w:eastAsia="仿宋"/>
                      <w:color w:val="000000" w:themeColor="text1"/>
                    </w:rPr>
                    <w:t>.5.</w:t>
                  </w:r>
                  <w:r>
                    <w:rPr>
                      <w:rFonts w:eastAsia="仿宋" w:hint="eastAsia"/>
                      <w:color w:val="000000" w:themeColor="text1"/>
                      <w:lang w:eastAsia="zh-CN"/>
                    </w:rPr>
                    <w:t>5</w:t>
                  </w:r>
                </w:p>
              </w:tc>
              <w:tc>
                <w:tcPr>
                  <w:tcW w:w="5757" w:type="dxa"/>
                  <w:vAlign w:val="center"/>
                </w:tcPr>
                <w:p w14:paraId="3F76A3D5" w14:textId="77777777" w:rsidR="001A6B72" w:rsidRDefault="001A6B72" w:rsidP="00592226">
                  <w:pPr>
                    <w:spacing w:line="440" w:lineRule="exact"/>
                    <w:rPr>
                      <w:rFonts w:eastAsia="仿宋"/>
                      <w:color w:val="000000" w:themeColor="text1"/>
                      <w:lang w:eastAsia="zh-CN"/>
                    </w:rPr>
                  </w:pPr>
                  <w:r>
                    <w:rPr>
                      <w:rFonts w:ascii="宋体" w:eastAsia="宋体" w:hAnsi="宋体" w:cs="宋体" w:hint="eastAsia"/>
                      <w:color w:val="000000" w:themeColor="text1"/>
                      <w:sz w:val="24"/>
                      <w:szCs w:val="24"/>
                      <w:lang w:eastAsia="zh-CN"/>
                    </w:rPr>
                    <w:t>编写驱动程序，完善驱动部分的设计</w:t>
                  </w:r>
                </w:p>
              </w:tc>
            </w:tr>
            <w:tr w:rsidR="001A6B72" w14:paraId="0426269E" w14:textId="77777777" w:rsidTr="00592226">
              <w:trPr>
                <w:trHeight w:val="21"/>
              </w:trPr>
              <w:tc>
                <w:tcPr>
                  <w:tcW w:w="702" w:type="dxa"/>
                  <w:vAlign w:val="center"/>
                </w:tcPr>
                <w:p w14:paraId="28D14DF9" w14:textId="77777777" w:rsidR="001A6B72" w:rsidRDefault="001A6B72" w:rsidP="00592226">
                  <w:pPr>
                    <w:spacing w:line="300" w:lineRule="auto"/>
                    <w:jc w:val="center"/>
                    <w:rPr>
                      <w:rFonts w:eastAsia="仿宋"/>
                      <w:color w:val="000000" w:themeColor="text1"/>
                      <w:lang w:eastAsia="zh-CN"/>
                    </w:rPr>
                  </w:pPr>
                  <w:r>
                    <w:rPr>
                      <w:rFonts w:eastAsia="仿宋" w:hint="eastAsia"/>
                      <w:color w:val="000000" w:themeColor="text1"/>
                      <w:lang w:eastAsia="zh-CN"/>
                    </w:rPr>
                    <w:t>8</w:t>
                  </w:r>
                </w:p>
              </w:tc>
              <w:tc>
                <w:tcPr>
                  <w:tcW w:w="2446" w:type="dxa"/>
                  <w:vAlign w:val="center"/>
                </w:tcPr>
                <w:p w14:paraId="00A909E6" w14:textId="77777777" w:rsidR="001A6B72" w:rsidRDefault="001A6B72" w:rsidP="00592226">
                  <w:pPr>
                    <w:spacing w:line="440" w:lineRule="exact"/>
                    <w:jc w:val="center"/>
                    <w:rPr>
                      <w:rFonts w:eastAsia="仿宋"/>
                      <w:color w:val="000000" w:themeColor="text1"/>
                    </w:rPr>
                  </w:pPr>
                  <w:r>
                    <w:rPr>
                      <w:rFonts w:eastAsia="仿宋"/>
                      <w:color w:val="000000" w:themeColor="text1"/>
                    </w:rPr>
                    <w:t>202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5</w:t>
                  </w:r>
                  <w:r>
                    <w:rPr>
                      <w:rFonts w:eastAsia="仿宋"/>
                      <w:color w:val="000000" w:themeColor="text1"/>
                    </w:rPr>
                    <w:t>.</w:t>
                  </w:r>
                  <w:r>
                    <w:rPr>
                      <w:rFonts w:eastAsia="仿宋" w:hint="eastAsia"/>
                      <w:color w:val="000000" w:themeColor="text1"/>
                      <w:lang w:eastAsia="zh-CN"/>
                    </w:rPr>
                    <w:t>6</w:t>
                  </w:r>
                  <w:r>
                    <w:rPr>
                      <w:rFonts w:eastAsia="仿宋"/>
                      <w:color w:val="000000" w:themeColor="text1"/>
                    </w:rPr>
                    <w:t>—202</w:t>
                  </w:r>
                  <w:r>
                    <w:rPr>
                      <w:rFonts w:eastAsia="仿宋" w:hint="eastAsia"/>
                      <w:color w:val="000000" w:themeColor="text1"/>
                      <w:lang w:eastAsia="zh-CN"/>
                    </w:rPr>
                    <w:t>4</w:t>
                  </w:r>
                  <w:r>
                    <w:rPr>
                      <w:rFonts w:eastAsia="仿宋"/>
                      <w:color w:val="000000" w:themeColor="text1"/>
                    </w:rPr>
                    <w:t>.5.</w:t>
                  </w:r>
                  <w:r>
                    <w:rPr>
                      <w:rFonts w:eastAsia="仿宋" w:hint="eastAsia"/>
                      <w:color w:val="000000" w:themeColor="text1"/>
                      <w:lang w:eastAsia="zh-CN"/>
                    </w:rPr>
                    <w:t>12</w:t>
                  </w:r>
                </w:p>
              </w:tc>
              <w:tc>
                <w:tcPr>
                  <w:tcW w:w="5757" w:type="dxa"/>
                  <w:vAlign w:val="center"/>
                </w:tcPr>
                <w:p w14:paraId="6FED781F" w14:textId="77777777" w:rsidR="001A6B72" w:rsidRDefault="001A6B72" w:rsidP="00592226">
                  <w:pPr>
                    <w:rPr>
                      <w:rFonts w:eastAsia="仿宋" w:hAnsi="仿宋"/>
                      <w:color w:val="000000" w:themeColor="text1"/>
                      <w:lang w:eastAsia="zh-CN"/>
                    </w:rPr>
                  </w:pPr>
                  <w:r>
                    <w:rPr>
                      <w:rFonts w:ascii="宋体" w:eastAsia="宋体" w:hAnsi="宋体" w:cs="宋体" w:hint="eastAsia"/>
                      <w:color w:val="000000" w:themeColor="text1"/>
                      <w:sz w:val="24"/>
                      <w:szCs w:val="24"/>
                      <w:lang w:eastAsia="zh-CN"/>
                    </w:rPr>
                    <w:t>绘制系统结构图，主要零件图，电气原理图，程序流程图</w:t>
                  </w:r>
                </w:p>
              </w:tc>
            </w:tr>
            <w:tr w:rsidR="001A6B72" w14:paraId="0EEF0589" w14:textId="77777777" w:rsidTr="00592226">
              <w:trPr>
                <w:trHeight w:val="21"/>
              </w:trPr>
              <w:tc>
                <w:tcPr>
                  <w:tcW w:w="702" w:type="dxa"/>
                  <w:vAlign w:val="center"/>
                </w:tcPr>
                <w:p w14:paraId="46A422E3" w14:textId="77777777" w:rsidR="001A6B72" w:rsidRDefault="001A6B72" w:rsidP="00592226">
                  <w:pPr>
                    <w:spacing w:line="300" w:lineRule="auto"/>
                    <w:jc w:val="center"/>
                    <w:rPr>
                      <w:rFonts w:eastAsia="仿宋"/>
                      <w:color w:val="000000" w:themeColor="text1"/>
                      <w:lang w:eastAsia="zh-CN"/>
                    </w:rPr>
                  </w:pPr>
                  <w:r>
                    <w:rPr>
                      <w:rFonts w:eastAsia="仿宋" w:hint="eastAsia"/>
                      <w:color w:val="000000" w:themeColor="text1"/>
                      <w:lang w:eastAsia="zh-CN"/>
                    </w:rPr>
                    <w:t>9</w:t>
                  </w:r>
                </w:p>
              </w:tc>
              <w:tc>
                <w:tcPr>
                  <w:tcW w:w="2446" w:type="dxa"/>
                  <w:vAlign w:val="center"/>
                </w:tcPr>
                <w:p w14:paraId="21DB2DBE" w14:textId="77777777" w:rsidR="001A6B72" w:rsidRDefault="001A6B72" w:rsidP="00592226">
                  <w:pPr>
                    <w:spacing w:line="440" w:lineRule="exact"/>
                    <w:jc w:val="center"/>
                    <w:rPr>
                      <w:rFonts w:eastAsia="仿宋"/>
                      <w:color w:val="000000" w:themeColor="text1"/>
                    </w:rPr>
                  </w:pPr>
                  <w:r>
                    <w:rPr>
                      <w:rFonts w:eastAsia="仿宋"/>
                      <w:color w:val="000000" w:themeColor="text1"/>
                    </w:rPr>
                    <w:t>202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5</w:t>
                  </w:r>
                  <w:r>
                    <w:rPr>
                      <w:rFonts w:eastAsia="仿宋"/>
                      <w:color w:val="000000" w:themeColor="text1"/>
                    </w:rPr>
                    <w:t>.</w:t>
                  </w:r>
                  <w:r>
                    <w:rPr>
                      <w:rFonts w:eastAsia="仿宋" w:hint="eastAsia"/>
                      <w:color w:val="000000" w:themeColor="text1"/>
                      <w:lang w:eastAsia="zh-CN"/>
                    </w:rPr>
                    <w:t>13</w:t>
                  </w:r>
                  <w:r>
                    <w:rPr>
                      <w:rFonts w:eastAsia="仿宋"/>
                      <w:color w:val="000000" w:themeColor="text1"/>
                    </w:rPr>
                    <w:t>—202</w:t>
                  </w:r>
                  <w:r>
                    <w:rPr>
                      <w:rFonts w:eastAsia="仿宋" w:hint="eastAsia"/>
                      <w:color w:val="000000" w:themeColor="text1"/>
                      <w:lang w:eastAsia="zh-CN"/>
                    </w:rPr>
                    <w:t>4</w:t>
                  </w:r>
                  <w:r>
                    <w:rPr>
                      <w:rFonts w:eastAsia="仿宋"/>
                      <w:color w:val="000000" w:themeColor="text1"/>
                    </w:rPr>
                    <w:t>.5.</w:t>
                  </w:r>
                  <w:r>
                    <w:rPr>
                      <w:rFonts w:eastAsia="仿宋" w:hint="eastAsia"/>
                      <w:color w:val="000000" w:themeColor="text1"/>
                      <w:lang w:eastAsia="zh-CN"/>
                    </w:rPr>
                    <w:t>19</w:t>
                  </w:r>
                </w:p>
              </w:tc>
              <w:tc>
                <w:tcPr>
                  <w:tcW w:w="5757" w:type="dxa"/>
                  <w:vAlign w:val="center"/>
                </w:tcPr>
                <w:p w14:paraId="70768C3D" w14:textId="77777777" w:rsidR="001A6B72" w:rsidRDefault="001A6B72" w:rsidP="00592226">
                  <w:pPr>
                    <w:rPr>
                      <w:rFonts w:eastAsia="宋体" w:hAnsi="仿宋"/>
                      <w:color w:val="000000" w:themeColor="text1"/>
                      <w:lang w:eastAsia="zh-CN"/>
                    </w:rPr>
                  </w:pPr>
                  <w:r>
                    <w:rPr>
                      <w:rFonts w:ascii="宋体" w:eastAsia="宋体" w:hAnsi="宋体" w:cs="宋体" w:hint="eastAsia"/>
                      <w:color w:val="000000" w:themeColor="text1"/>
                      <w:sz w:val="24"/>
                      <w:szCs w:val="24"/>
                      <w:lang w:eastAsia="zh-CN"/>
                    </w:rPr>
                    <w:t>设计、论文完成和定稿。按照学校论文格式要求调整论文格式和排版，形成定稿</w:t>
                  </w:r>
                </w:p>
              </w:tc>
            </w:tr>
            <w:tr w:rsidR="001A6B72" w14:paraId="36132917" w14:textId="77777777" w:rsidTr="00592226">
              <w:trPr>
                <w:trHeight w:val="21"/>
              </w:trPr>
              <w:tc>
                <w:tcPr>
                  <w:tcW w:w="702" w:type="dxa"/>
                  <w:vAlign w:val="center"/>
                </w:tcPr>
                <w:p w14:paraId="02B4188A" w14:textId="77777777" w:rsidR="001A6B72" w:rsidRDefault="001A6B72" w:rsidP="00592226">
                  <w:pPr>
                    <w:spacing w:line="300" w:lineRule="auto"/>
                    <w:jc w:val="center"/>
                    <w:rPr>
                      <w:rFonts w:eastAsia="仿宋"/>
                      <w:color w:val="000000" w:themeColor="text1"/>
                      <w:lang w:eastAsia="zh-CN"/>
                    </w:rPr>
                  </w:pPr>
                  <w:r>
                    <w:rPr>
                      <w:rFonts w:eastAsia="仿宋" w:hint="eastAsia"/>
                      <w:color w:val="000000" w:themeColor="text1"/>
                      <w:lang w:eastAsia="zh-CN"/>
                    </w:rPr>
                    <w:t>10</w:t>
                  </w:r>
                </w:p>
              </w:tc>
              <w:tc>
                <w:tcPr>
                  <w:tcW w:w="2446" w:type="dxa"/>
                  <w:vAlign w:val="center"/>
                </w:tcPr>
                <w:p w14:paraId="521E0959" w14:textId="77777777" w:rsidR="001A6B72" w:rsidRDefault="001A6B72" w:rsidP="00592226">
                  <w:pPr>
                    <w:spacing w:line="440" w:lineRule="exact"/>
                    <w:jc w:val="center"/>
                    <w:rPr>
                      <w:rFonts w:eastAsia="仿宋"/>
                      <w:color w:val="000000" w:themeColor="text1"/>
                    </w:rPr>
                  </w:pPr>
                  <w:r>
                    <w:rPr>
                      <w:rFonts w:eastAsia="仿宋"/>
                      <w:color w:val="000000" w:themeColor="text1"/>
                    </w:rPr>
                    <w:t>202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5</w:t>
                  </w:r>
                  <w:r>
                    <w:rPr>
                      <w:rFonts w:eastAsia="仿宋"/>
                      <w:color w:val="000000" w:themeColor="text1"/>
                    </w:rPr>
                    <w:t>.</w:t>
                  </w:r>
                  <w:r>
                    <w:rPr>
                      <w:rFonts w:eastAsia="仿宋" w:hint="eastAsia"/>
                      <w:color w:val="000000" w:themeColor="text1"/>
                      <w:lang w:eastAsia="zh-CN"/>
                    </w:rPr>
                    <w:t>20</w:t>
                  </w:r>
                  <w:r>
                    <w:rPr>
                      <w:rFonts w:eastAsia="仿宋"/>
                      <w:color w:val="000000" w:themeColor="text1"/>
                    </w:rPr>
                    <w:t>—202</w:t>
                  </w:r>
                  <w:r>
                    <w:rPr>
                      <w:rFonts w:eastAsia="仿宋" w:hint="eastAsia"/>
                      <w:color w:val="000000" w:themeColor="text1"/>
                      <w:lang w:eastAsia="zh-CN"/>
                    </w:rPr>
                    <w:t>4</w:t>
                  </w:r>
                  <w:r>
                    <w:rPr>
                      <w:rFonts w:eastAsia="仿宋"/>
                      <w:color w:val="000000" w:themeColor="text1"/>
                    </w:rPr>
                    <w:t>.5.</w:t>
                  </w:r>
                  <w:r>
                    <w:rPr>
                      <w:rFonts w:eastAsia="仿宋" w:hint="eastAsia"/>
                      <w:color w:val="000000" w:themeColor="text1"/>
                      <w:lang w:eastAsia="zh-CN"/>
                    </w:rPr>
                    <w:t>26</w:t>
                  </w:r>
                </w:p>
              </w:tc>
              <w:tc>
                <w:tcPr>
                  <w:tcW w:w="5757" w:type="dxa"/>
                  <w:vAlign w:val="center"/>
                </w:tcPr>
                <w:p w14:paraId="65598368" w14:textId="77777777" w:rsidR="001A6B72" w:rsidRDefault="001A6B72" w:rsidP="00592226">
                  <w:pPr>
                    <w:rPr>
                      <w:rFonts w:eastAsia="仿宋" w:hAnsi="仿宋"/>
                      <w:color w:val="000000" w:themeColor="text1"/>
                      <w:lang w:eastAsia="zh-CN"/>
                    </w:rPr>
                  </w:pPr>
                  <w:r>
                    <w:rPr>
                      <w:rFonts w:ascii="宋体" w:eastAsia="宋体" w:hAnsi="宋体" w:cs="宋体" w:hint="eastAsia"/>
                      <w:color w:val="000000" w:themeColor="text1"/>
                      <w:sz w:val="24"/>
                      <w:szCs w:val="24"/>
                      <w:lang w:eastAsia="zh-CN"/>
                    </w:rPr>
                    <w:t>设计和论文验收与评审</w:t>
                  </w:r>
                </w:p>
              </w:tc>
            </w:tr>
            <w:tr w:rsidR="001A6B72" w14:paraId="61E9AD3E" w14:textId="77777777" w:rsidTr="00592226">
              <w:trPr>
                <w:trHeight w:val="21"/>
              </w:trPr>
              <w:tc>
                <w:tcPr>
                  <w:tcW w:w="702" w:type="dxa"/>
                  <w:vAlign w:val="center"/>
                </w:tcPr>
                <w:p w14:paraId="181C17F2" w14:textId="77777777" w:rsidR="001A6B72" w:rsidRDefault="001A6B72" w:rsidP="00592226">
                  <w:pPr>
                    <w:spacing w:line="300" w:lineRule="auto"/>
                    <w:jc w:val="center"/>
                    <w:rPr>
                      <w:rFonts w:eastAsia="仿宋"/>
                      <w:color w:val="000000" w:themeColor="text1"/>
                      <w:lang w:eastAsia="zh-CN"/>
                    </w:rPr>
                  </w:pPr>
                  <w:r>
                    <w:rPr>
                      <w:rFonts w:eastAsia="仿宋" w:hint="eastAsia"/>
                      <w:color w:val="000000" w:themeColor="text1"/>
                      <w:lang w:eastAsia="zh-CN"/>
                    </w:rPr>
                    <w:t>11</w:t>
                  </w:r>
                </w:p>
              </w:tc>
              <w:tc>
                <w:tcPr>
                  <w:tcW w:w="2446" w:type="dxa"/>
                  <w:vAlign w:val="center"/>
                </w:tcPr>
                <w:p w14:paraId="08CF686C" w14:textId="77777777" w:rsidR="001A6B72" w:rsidRDefault="001A6B72" w:rsidP="00592226">
                  <w:pPr>
                    <w:spacing w:line="440" w:lineRule="exact"/>
                    <w:jc w:val="center"/>
                    <w:rPr>
                      <w:rFonts w:eastAsia="仿宋"/>
                      <w:color w:val="000000" w:themeColor="text1"/>
                    </w:rPr>
                  </w:pPr>
                  <w:r>
                    <w:rPr>
                      <w:rFonts w:eastAsia="仿宋"/>
                      <w:color w:val="000000" w:themeColor="text1"/>
                    </w:rPr>
                    <w:t>202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5</w:t>
                  </w:r>
                  <w:r>
                    <w:rPr>
                      <w:rFonts w:eastAsia="仿宋"/>
                      <w:color w:val="000000" w:themeColor="text1"/>
                    </w:rPr>
                    <w:t>.</w:t>
                  </w:r>
                  <w:r>
                    <w:rPr>
                      <w:rFonts w:eastAsia="仿宋" w:hint="eastAsia"/>
                      <w:color w:val="000000" w:themeColor="text1"/>
                      <w:lang w:eastAsia="zh-CN"/>
                    </w:rPr>
                    <w:t>27</w:t>
                  </w:r>
                  <w:r>
                    <w:rPr>
                      <w:rFonts w:eastAsia="仿宋"/>
                      <w:color w:val="000000" w:themeColor="text1"/>
                    </w:rPr>
                    <w:t>—202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6</w:t>
                  </w:r>
                  <w:r>
                    <w:rPr>
                      <w:rFonts w:eastAsia="仿宋"/>
                      <w:color w:val="000000" w:themeColor="text1"/>
                    </w:rPr>
                    <w:t>.</w:t>
                  </w:r>
                  <w:r>
                    <w:rPr>
                      <w:rFonts w:eastAsia="仿宋" w:hint="eastAsia"/>
                      <w:color w:val="000000" w:themeColor="text1"/>
                      <w:lang w:eastAsia="zh-CN"/>
                    </w:rPr>
                    <w:t>2</w:t>
                  </w:r>
                </w:p>
              </w:tc>
              <w:tc>
                <w:tcPr>
                  <w:tcW w:w="5757" w:type="dxa"/>
                  <w:vAlign w:val="center"/>
                </w:tcPr>
                <w:p w14:paraId="17E5B1FB" w14:textId="77777777" w:rsidR="001A6B72" w:rsidRDefault="001A6B72" w:rsidP="00592226">
                  <w:pPr>
                    <w:rPr>
                      <w:rFonts w:eastAsia="宋体" w:hAnsi="仿宋"/>
                      <w:color w:val="000000" w:themeColor="text1"/>
                      <w:lang w:eastAsia="zh-CN"/>
                    </w:rPr>
                  </w:pPr>
                  <w:r>
                    <w:rPr>
                      <w:rFonts w:ascii="宋体" w:eastAsia="宋体" w:hAnsi="宋体" w:cs="宋体" w:hint="eastAsia"/>
                      <w:color w:val="000000" w:themeColor="text1"/>
                      <w:sz w:val="24"/>
                      <w:szCs w:val="24"/>
                      <w:lang w:eastAsia="zh-CN"/>
                    </w:rPr>
                    <w:t>设计和论文验收与评审。学生对论文查重并提交符合学校要求的查重报告，重复率控制在20%以内。指导老师和评阅老师对论文进行评审，形成评审意见和成绩</w:t>
                  </w:r>
                </w:p>
              </w:tc>
            </w:tr>
            <w:tr w:rsidR="001A6B72" w14:paraId="52CC016C" w14:textId="77777777" w:rsidTr="00592226">
              <w:trPr>
                <w:trHeight w:val="21"/>
              </w:trPr>
              <w:tc>
                <w:tcPr>
                  <w:tcW w:w="702" w:type="dxa"/>
                  <w:vAlign w:val="center"/>
                </w:tcPr>
                <w:p w14:paraId="5CA8132A" w14:textId="77777777" w:rsidR="001A6B72" w:rsidRDefault="001A6B72" w:rsidP="00592226">
                  <w:pPr>
                    <w:spacing w:line="300" w:lineRule="auto"/>
                    <w:jc w:val="center"/>
                    <w:rPr>
                      <w:rFonts w:eastAsia="仿宋"/>
                      <w:color w:val="000000" w:themeColor="text1"/>
                      <w:lang w:eastAsia="zh-CN"/>
                    </w:rPr>
                  </w:pPr>
                  <w:r>
                    <w:rPr>
                      <w:rFonts w:eastAsia="仿宋" w:hint="eastAsia"/>
                      <w:color w:val="000000" w:themeColor="text1"/>
                      <w:lang w:eastAsia="zh-CN"/>
                    </w:rPr>
                    <w:t>12</w:t>
                  </w:r>
                </w:p>
              </w:tc>
              <w:tc>
                <w:tcPr>
                  <w:tcW w:w="2446" w:type="dxa"/>
                  <w:vAlign w:val="center"/>
                </w:tcPr>
                <w:p w14:paraId="36F424D3" w14:textId="77777777" w:rsidR="001A6B72" w:rsidRDefault="001A6B72" w:rsidP="00592226">
                  <w:pPr>
                    <w:spacing w:line="440" w:lineRule="exact"/>
                    <w:jc w:val="center"/>
                    <w:rPr>
                      <w:rFonts w:eastAsia="仿宋"/>
                      <w:color w:val="000000" w:themeColor="text1"/>
                    </w:rPr>
                  </w:pPr>
                  <w:r>
                    <w:rPr>
                      <w:rFonts w:eastAsia="仿宋"/>
                      <w:color w:val="000000" w:themeColor="text1"/>
                    </w:rPr>
                    <w:t>202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6</w:t>
                  </w:r>
                  <w:r>
                    <w:rPr>
                      <w:rFonts w:eastAsia="仿宋"/>
                      <w:color w:val="000000" w:themeColor="text1"/>
                    </w:rPr>
                    <w:t>.</w:t>
                  </w:r>
                  <w:r>
                    <w:rPr>
                      <w:rFonts w:eastAsia="仿宋" w:hint="eastAsia"/>
                      <w:color w:val="000000" w:themeColor="text1"/>
                      <w:lang w:eastAsia="zh-CN"/>
                    </w:rPr>
                    <w:t>3</w:t>
                  </w:r>
                  <w:r>
                    <w:rPr>
                      <w:rFonts w:eastAsia="仿宋"/>
                      <w:color w:val="000000" w:themeColor="text1"/>
                    </w:rPr>
                    <w:t>—202</w:t>
                  </w:r>
                  <w:r>
                    <w:rPr>
                      <w:rFonts w:eastAsia="仿宋" w:hint="eastAsia"/>
                      <w:color w:val="000000" w:themeColor="text1"/>
                      <w:lang w:eastAsia="zh-CN"/>
                    </w:rPr>
                    <w:t>4</w:t>
                  </w:r>
                  <w:r>
                    <w:rPr>
                      <w:rFonts w:eastAsia="仿宋"/>
                      <w:color w:val="000000" w:themeColor="text1"/>
                    </w:rPr>
                    <w:t>.</w:t>
                  </w:r>
                  <w:r>
                    <w:rPr>
                      <w:rFonts w:eastAsia="仿宋" w:hint="eastAsia"/>
                      <w:color w:val="000000" w:themeColor="text1"/>
                      <w:lang w:eastAsia="zh-CN"/>
                    </w:rPr>
                    <w:t>6</w:t>
                  </w:r>
                  <w:r>
                    <w:rPr>
                      <w:rFonts w:eastAsia="仿宋"/>
                      <w:color w:val="000000" w:themeColor="text1"/>
                    </w:rPr>
                    <w:t>.</w:t>
                  </w:r>
                  <w:r>
                    <w:rPr>
                      <w:rFonts w:eastAsia="仿宋" w:hint="eastAsia"/>
                      <w:color w:val="000000" w:themeColor="text1"/>
                      <w:lang w:eastAsia="zh-CN"/>
                    </w:rPr>
                    <w:t>9</w:t>
                  </w:r>
                </w:p>
              </w:tc>
              <w:tc>
                <w:tcPr>
                  <w:tcW w:w="5757" w:type="dxa"/>
                  <w:vAlign w:val="center"/>
                </w:tcPr>
                <w:p w14:paraId="4F358213" w14:textId="77777777" w:rsidR="001A6B72" w:rsidRDefault="001A6B72" w:rsidP="00592226">
                  <w:pPr>
                    <w:rPr>
                      <w:rFonts w:ascii="宋体" w:eastAsia="宋体" w:hAnsi="宋体" w:cs="宋体"/>
                      <w:color w:val="000000" w:themeColor="text1"/>
                      <w:sz w:val="24"/>
                      <w:szCs w:val="24"/>
                      <w:lang w:eastAsia="zh-CN"/>
                    </w:rPr>
                  </w:pPr>
                  <w:r>
                    <w:rPr>
                      <w:rFonts w:ascii="宋体" w:eastAsia="宋体" w:hAnsi="宋体" w:cs="宋体" w:hint="eastAsia"/>
                      <w:color w:val="000000" w:themeColor="text1"/>
                      <w:sz w:val="24"/>
                      <w:szCs w:val="24"/>
                      <w:lang w:eastAsia="zh-CN"/>
                    </w:rPr>
                    <w:t>毕业论文（设计）答辩。学生准备所有毕设资料，制作汇报PPT，按照学院统一时间要求参加毕设（论文）答辩</w:t>
                  </w:r>
                </w:p>
              </w:tc>
            </w:tr>
          </w:tbl>
          <w:p w14:paraId="775F6300" w14:textId="77777777" w:rsidR="001A6B72" w:rsidRDefault="001A6B72" w:rsidP="00592226">
            <w:pPr>
              <w:spacing w:before="91" w:line="224" w:lineRule="auto"/>
              <w:ind w:left="120" w:firstLineChars="200" w:firstLine="480"/>
              <w:rPr>
                <w:rFonts w:ascii="宋体" w:eastAsia="宋体" w:hAnsi="宋体" w:cs="宋体"/>
                <w:color w:val="000000" w:themeColor="text1"/>
                <w:sz w:val="24"/>
                <w:szCs w:val="24"/>
                <w:lang w:eastAsia="zh-CN"/>
              </w:rPr>
            </w:pPr>
          </w:p>
          <w:p w14:paraId="2165DDE1" w14:textId="77777777" w:rsidR="001A6B72" w:rsidRDefault="001A6B72" w:rsidP="00592226">
            <w:pPr>
              <w:spacing w:line="266" w:lineRule="auto"/>
              <w:rPr>
                <w:rFonts w:ascii="宋体" w:eastAsia="宋体" w:hAnsi="宋体" w:cs="宋体"/>
                <w:sz w:val="24"/>
                <w:szCs w:val="24"/>
                <w:lang w:eastAsia="zh-CN"/>
              </w:rPr>
            </w:pPr>
          </w:p>
          <w:p w14:paraId="5BFDC359" w14:textId="77777777" w:rsidR="001A6B72" w:rsidRDefault="001A6B72" w:rsidP="00592226">
            <w:pPr>
              <w:spacing w:line="266" w:lineRule="auto"/>
              <w:rPr>
                <w:lang w:eastAsia="zh-CN"/>
              </w:rPr>
            </w:pPr>
          </w:p>
          <w:p w14:paraId="313C1988" w14:textId="77777777" w:rsidR="001A6B72" w:rsidRDefault="001A6B72" w:rsidP="00592226">
            <w:pPr>
              <w:spacing w:line="267" w:lineRule="auto"/>
              <w:rPr>
                <w:lang w:eastAsia="zh-CN"/>
              </w:rPr>
            </w:pPr>
          </w:p>
          <w:p w14:paraId="69AC34F8" w14:textId="77777777" w:rsidR="001A6B72" w:rsidRDefault="001A6B72" w:rsidP="00592226">
            <w:pPr>
              <w:spacing w:line="267" w:lineRule="auto"/>
              <w:rPr>
                <w:lang w:eastAsia="zh-CN"/>
              </w:rPr>
            </w:pPr>
          </w:p>
          <w:p w14:paraId="0E7901A3" w14:textId="77777777" w:rsidR="001A6B72" w:rsidRDefault="001A6B72" w:rsidP="00592226">
            <w:pPr>
              <w:spacing w:line="267" w:lineRule="auto"/>
              <w:rPr>
                <w:lang w:eastAsia="zh-CN"/>
              </w:rPr>
            </w:pPr>
          </w:p>
          <w:p w14:paraId="53408123" w14:textId="77777777" w:rsidR="001A6B72" w:rsidRDefault="001A6B72" w:rsidP="00592226">
            <w:pPr>
              <w:spacing w:line="267" w:lineRule="auto"/>
              <w:rPr>
                <w:lang w:eastAsia="zh-CN"/>
              </w:rPr>
            </w:pPr>
          </w:p>
          <w:p w14:paraId="6CA6FB05" w14:textId="77777777" w:rsidR="001A6B72" w:rsidRDefault="001A6B72" w:rsidP="00592226">
            <w:pPr>
              <w:spacing w:before="91" w:line="234" w:lineRule="auto"/>
              <w:ind w:left="125"/>
              <w:rPr>
                <w:rFonts w:ascii="楷体" w:eastAsia="楷体" w:hAnsi="楷体" w:cs="楷体"/>
                <w:sz w:val="28"/>
                <w:szCs w:val="28"/>
                <w:lang w:eastAsia="zh-CN"/>
              </w:rPr>
            </w:pPr>
            <w:r>
              <w:rPr>
                <w:rFonts w:ascii="楷体" w:eastAsia="楷体" w:hAnsi="楷体" w:cs="楷体"/>
                <w:spacing w:val="-2"/>
                <w:sz w:val="28"/>
                <w:szCs w:val="28"/>
                <w:lang w:eastAsia="zh-CN"/>
              </w:rPr>
              <w:t>六、文献综述：</w:t>
            </w:r>
          </w:p>
          <w:p w14:paraId="5CF8F0D1" w14:textId="77777777" w:rsidR="001A6B72" w:rsidRDefault="001A6B72" w:rsidP="00592226">
            <w:pPr>
              <w:pStyle w:val="TableText"/>
              <w:ind w:firstLineChars="200" w:firstLine="480"/>
              <w:rPr>
                <w:rFonts w:ascii="宋体" w:eastAsia="宋体" w:hAnsi="宋体" w:cs="宋体"/>
                <w:color w:val="000000" w:themeColor="text1"/>
                <w:shd w:val="clear" w:color="auto" w:fill="FFFFFF"/>
                <w:lang w:eastAsia="zh-CN"/>
              </w:rPr>
            </w:pPr>
            <w:r>
              <w:rPr>
                <w:rFonts w:ascii="宋体" w:eastAsia="宋体" w:hAnsi="宋体" w:cs="宋体" w:hint="eastAsia"/>
                <w:color w:val="000000" w:themeColor="text1"/>
                <w:lang w:eastAsia="zh-CN"/>
              </w:rPr>
              <w:t>随着人脸识别技术的进步与完善，其应用也益广泛和普遍。很多厂矿、企业、医院等的出入口都装有人脸识别的闸机。人脸识别系统事先对可以进出的人脸进行存贮,作为比对的样板,当人要进出时识别系统就对进出人员的脸形照片与存贮在系统中的样板进行比对,比对成功后打开闸门允许进出，否则给出比对错误信息不给开门并且可以给出语音提示,友好地阻止行人进出。</w:t>
            </w:r>
            <w:r>
              <w:rPr>
                <w:rFonts w:ascii="宋体" w:eastAsia="宋体" w:hAnsi="宋体" w:cs="宋体" w:hint="eastAsia"/>
                <w:bCs w:val="0"/>
                <w:color w:val="000000" w:themeColor="text1"/>
                <w:shd w:val="clear" w:color="auto" w:fill="FFFFFF"/>
                <w:lang w:eastAsia="zh-CN"/>
              </w:rPr>
              <w:t>在企业办公楼、机关单位和学校，闸机系统通过人脸识别技术可实现出入人员的管理和控制，为安保工作提供了有力的支持。在商场和地铁站等公共场所，人脸识别技术也被广泛应用于安全监控和人员管理，帮助管理者对出入人员进行实时监测和追踪。</w:t>
            </w:r>
          </w:p>
          <w:p w14:paraId="553B6175" w14:textId="77777777" w:rsidR="001A6B72" w:rsidRDefault="001A6B72" w:rsidP="00592226">
            <w:pPr>
              <w:pStyle w:val="TableText"/>
              <w:ind w:firstLineChars="200" w:firstLine="480"/>
              <w:rPr>
                <w:rFonts w:ascii="宋体" w:eastAsia="宋体" w:hAnsi="宋体" w:cs="宋体"/>
                <w:color w:val="000000" w:themeColor="text1"/>
                <w:shd w:val="clear" w:color="auto" w:fill="FFFFFF"/>
                <w:lang w:eastAsia="zh-CN"/>
              </w:rPr>
            </w:pPr>
            <w:r>
              <w:rPr>
                <w:rFonts w:ascii="宋体" w:eastAsia="宋体" w:hAnsi="宋体" w:cs="宋体" w:hint="eastAsia"/>
                <w:bCs w:val="0"/>
                <w:color w:val="000000" w:themeColor="text1"/>
                <w:shd w:val="clear" w:color="auto" w:fill="FFFFFF"/>
                <w:lang w:eastAsia="zh-CN"/>
              </w:rPr>
              <w:t xml:space="preserve"> 此外，闸机的人脸识别技术还被广泛应用于智能楼宇管理、智慧园区建设以及生活小区的安全管理等领域。</w:t>
            </w:r>
            <w:r>
              <w:rPr>
                <w:rStyle w:val="af2"/>
                <w:rFonts w:ascii="宋体" w:eastAsia="宋体" w:hAnsi="宋体" w:cs="宋体" w:hint="eastAsia"/>
                <w:b w:val="0"/>
                <w:color w:val="000000" w:themeColor="text1"/>
                <w:lang w:eastAsia="zh-CN"/>
              </w:rPr>
              <w:t>随着人工智能和大数据技术的不断发展</w:t>
            </w:r>
            <w:r>
              <w:rPr>
                <w:rFonts w:ascii="宋体" w:eastAsia="宋体" w:hAnsi="宋体" w:cs="宋体" w:hint="eastAsia"/>
                <w:bCs w:val="0"/>
                <w:color w:val="000000" w:themeColor="text1"/>
                <w:shd w:val="clear" w:color="auto" w:fill="FFFFFF"/>
                <w:lang w:eastAsia="zh-CN"/>
              </w:rPr>
              <w:t>，闸机的人脸识别技术也在不断进步和完善。一方面，人脸识别技术的准确率和识别速度不断提高，大大增强了系统的稳定性和可靠性；另一方面，人脸识别技术也在不断深化应用，如结合身份信息采集、行为监测等多种技术手段，实现对出入人员的全方位管理和监控。因此，近年来有更多的高校对此系统做出更多的研究。</w:t>
            </w:r>
          </w:p>
          <w:p w14:paraId="6216B60B" w14:textId="77777777" w:rsidR="001A6B72" w:rsidRDefault="001A6B72" w:rsidP="00592226">
            <w:pPr>
              <w:ind w:right="65" w:firstLineChars="200" w:firstLine="480"/>
              <w:rPr>
                <w:rFonts w:ascii="宋体" w:eastAsia="宋体" w:hAnsi="宋体" w:cs="宋体"/>
                <w:color w:val="000000" w:themeColor="text1"/>
                <w:sz w:val="24"/>
                <w:szCs w:val="24"/>
                <w:shd w:val="clear" w:color="auto" w:fill="FFFFFF"/>
                <w:lang w:eastAsia="zh-CN"/>
              </w:rPr>
            </w:pPr>
            <w:r>
              <w:rPr>
                <w:rFonts w:ascii="宋体" w:eastAsia="宋体" w:hAnsi="宋体" w:cs="宋体" w:hint="eastAsia"/>
                <w:bCs w:val="0"/>
                <w:color w:val="000000" w:themeColor="text1"/>
                <w:sz w:val="24"/>
                <w:szCs w:val="24"/>
                <w:shd w:val="clear" w:color="auto" w:fill="FFFFFF"/>
                <w:lang w:eastAsia="zh-CN"/>
              </w:rPr>
              <w:t>本系统是为了让人脸识别技术得到更好的应用，在生活中得到更多的便利，从而设计了人脸识别闸机系统。人脸识别技术应用各个单位是可行的。可以先小规模局部试点, 积累经验、改进算法、优化策略, 随着技术的发展和先进性的提高, 再逐步应用至城市全线网。首先通过对文献</w:t>
            </w:r>
            <w:r>
              <w:rPr>
                <w:rFonts w:ascii="宋体" w:eastAsia="宋体" w:hAnsi="宋体" w:cs="宋体" w:hint="eastAsia"/>
                <w:bCs w:val="0"/>
                <w:spacing w:val="7"/>
                <w:sz w:val="24"/>
                <w:szCs w:val="24"/>
                <w:lang w:eastAsia="zh-CN"/>
              </w:rPr>
              <w:t>[1]、[2]、[5]、[11]的阅读，我深刻了解到了人脸识别技术的发展与研究以及</w:t>
            </w:r>
            <w:r>
              <w:rPr>
                <w:rFonts w:ascii="宋体" w:eastAsia="宋体" w:hAnsi="宋体" w:cs="宋体" w:hint="eastAsia"/>
                <w:color w:val="000000" w:themeColor="text1"/>
                <w:sz w:val="24"/>
                <w:szCs w:val="24"/>
                <w:shd w:val="clear" w:color="auto" w:fill="FFFFFF"/>
                <w:lang w:eastAsia="zh-CN"/>
              </w:rPr>
              <w:t>人脸识别技术的发展历程</w:t>
            </w:r>
            <w:r>
              <w:rPr>
                <w:rFonts w:ascii="宋体" w:eastAsia="宋体" w:hAnsi="宋体" w:cs="宋体" w:hint="eastAsia"/>
                <w:bCs w:val="0"/>
                <w:spacing w:val="7"/>
                <w:sz w:val="24"/>
                <w:szCs w:val="24"/>
                <w:lang w:eastAsia="zh-CN"/>
              </w:rPr>
              <w:t>，是</w:t>
            </w:r>
            <w:r>
              <w:rPr>
                <w:rFonts w:ascii="宋体" w:eastAsia="宋体" w:hAnsi="宋体" w:cs="宋体" w:hint="eastAsia"/>
                <w:color w:val="000000" w:themeColor="text1"/>
                <w:sz w:val="24"/>
                <w:szCs w:val="24"/>
                <w:shd w:val="clear" w:color="auto" w:fill="FFFFFF"/>
                <w:lang w:eastAsia="zh-CN"/>
              </w:rPr>
              <w:t>依靠人体的身体特征来进行身份验证的一种方式。人脸识别技术在各个机关单位已经投入使用。该设计主要有人脸识别系统和闸机系统两部分组成，前者实现人脸信息的判断，向闸机系统发送开门/关门控制命令；后者接受前者指令，由主控单元向各侧控制驱动板转发指令，同时根据光电对射开关组的状态信息，判断通道中人或物的状态。系统底层负责信息采集，即通过一系列的设备采集图像及数据信息；系统核心层负责对采集的图像进行人脸识别；系统上层包括闸机的逻辑控制、数据传输和接口扩展等功能。其次，设计了系统的硬件层面的实现方案，包括：信息采集、人脸识别、系统管理、外部接口、闸机控制等5个部分。最后设计系统软件层面，对系统软件层面涉及的关键技术进行深入的分析和研究，包括：人脸图像采集、人脸检测与定位、图像预处理、特征提取、人脸比对与识别等关键技术。</w:t>
            </w:r>
          </w:p>
          <w:p w14:paraId="1C52BD75" w14:textId="77777777" w:rsidR="001A6B72" w:rsidRDefault="001A6B72" w:rsidP="00592226">
            <w:pPr>
              <w:pStyle w:val="a0"/>
              <w:ind w:firstLineChars="200" w:firstLine="480"/>
              <w:rPr>
                <w:rFonts w:ascii="宋体" w:eastAsia="宋体" w:hAnsi="宋体" w:cs="宋体"/>
                <w:spacing w:val="7"/>
                <w:sz w:val="24"/>
                <w:szCs w:val="24"/>
                <w:lang w:eastAsia="zh-CN"/>
              </w:rPr>
            </w:pPr>
            <w:r>
              <w:rPr>
                <w:rFonts w:ascii="宋体" w:eastAsia="宋体" w:hAnsi="宋体" w:cs="宋体" w:hint="eastAsia"/>
                <w:color w:val="000000" w:themeColor="text1"/>
                <w:sz w:val="24"/>
                <w:szCs w:val="24"/>
                <w:shd w:val="clear" w:color="auto" w:fill="FFFFFF"/>
                <w:lang w:eastAsia="zh-CN"/>
              </w:rPr>
              <w:t>其次，通过对文献</w:t>
            </w:r>
            <w:r>
              <w:rPr>
                <w:rFonts w:ascii="宋体" w:eastAsia="宋体" w:hAnsi="宋体" w:cs="宋体" w:hint="eastAsia"/>
                <w:bCs w:val="0"/>
                <w:spacing w:val="7"/>
                <w:sz w:val="24"/>
                <w:szCs w:val="24"/>
                <w:lang w:eastAsia="zh-CN"/>
              </w:rPr>
              <w:t>[8]、[9]、[12]、[13]、[16]等的阅读，让我了解到了人脸识别闸机系统中闸机的逻辑控制、数据传输、接口扩展的功能。闸机是一种人流通道的控制设备，用于管理人流并规范行人有序出入，该系统主要接受人脸识别系统的命令，根据其命令完成门体的开启和关闭动作。</w:t>
            </w:r>
            <w:r>
              <w:rPr>
                <w:rFonts w:ascii="宋体" w:eastAsia="宋体" w:hAnsi="宋体" w:cs="宋体" w:hint="eastAsia"/>
                <w:color w:val="000000" w:themeColor="text1"/>
                <w:sz w:val="24"/>
                <w:szCs w:val="24"/>
                <w:shd w:val="clear" w:color="auto" w:fill="FFFFFF"/>
                <w:lang w:eastAsia="zh-CN"/>
              </w:rPr>
              <w:t>分析了通行逻辑控制技术在闸机实际运营中的作用,对比分析了各种闸机设备的性能和优缺点,介绍了通行逻辑控制系统的设计原则、设计方法,以及闸机上传感器的布置原则和方法。通过一种基于传感器输出状态的组合逻辑变化来实现通行逻辑识别,通过对通行逻辑的分析与研究,完成了通行逻辑控制的设计。</w:t>
            </w:r>
            <w:r>
              <w:rPr>
                <w:rFonts w:ascii="宋体" w:eastAsia="宋体" w:hAnsi="宋体" w:cs="宋体" w:hint="eastAsia"/>
                <w:bCs w:val="0"/>
                <w:spacing w:val="7"/>
                <w:sz w:val="24"/>
                <w:szCs w:val="24"/>
                <w:lang w:eastAsia="zh-CN"/>
              </w:rPr>
              <w:t>主要由机械模块和电控模块两部分组成。机芯是道闸关键的机械结构之一。其机械结构是由机芯底部与外壳相连，下部主要摆放电源、控制器、编码器等，中部摆放电机和减速机，减速机的输出轴与动力翼旋转轴相连。由于翼门转动距离一般为90度，可正反转(即正负90度)。直流电机上一般带有霍尔传感器，但其反馈精度与电机极对数有关，且精度较低，因此在电机尾部主轴加装1000线编码器，通过编码器反馈提升闭环反馈精度。考虑到门翼在关闭后的要保持锁闭状态，在连接轴中加入离合器模块，在关闭到位后，通过离合器实现对门翼的锁定。采用“断电松开”式离合器，此目的主要是为了保证系统断电或故障时，可以让门翼处于自由可打开状态。电机控制主要包括机芯控制模块。考虑到批量生产的兼容性和一致性，采用左右一致的机芯设计，每个机芯都有一套独立的驱动控制系统，并接受逻辑控制模块的控制命令。主控单元与人脸识别模块实现信息的互换；通过人脸识别模块IO开关量信息，传递给控制驱动单元。控制驱动单元主要接受主控单元发送出来的开关命令，控制电机旋转，实现翼门的开启和关闭。</w:t>
            </w:r>
          </w:p>
          <w:p w14:paraId="2D3AF5D7" w14:textId="77777777" w:rsidR="001A6B72" w:rsidRDefault="001A6B72" w:rsidP="00592226">
            <w:pPr>
              <w:pStyle w:val="a0"/>
              <w:rPr>
                <w:rFonts w:ascii="宋体" w:eastAsia="宋体" w:hAnsi="宋体" w:cs="宋体"/>
                <w:spacing w:val="7"/>
                <w:sz w:val="24"/>
                <w:szCs w:val="24"/>
                <w:lang w:eastAsia="zh-CN"/>
              </w:rPr>
            </w:pPr>
            <w:r>
              <w:rPr>
                <w:rFonts w:ascii="宋体" w:eastAsia="宋体" w:hAnsi="宋体" w:cs="宋体"/>
                <w:bCs w:val="0"/>
                <w:spacing w:val="7"/>
                <w:sz w:val="24"/>
                <w:szCs w:val="24"/>
                <w:lang w:eastAsia="zh-CN"/>
              </w:rPr>
              <w:t>实现了闸机系统运行的平稳性和使用的智能化。</w:t>
            </w:r>
          </w:p>
          <w:p w14:paraId="49F605C2" w14:textId="77777777" w:rsidR="001A6B72" w:rsidRDefault="001A6B72" w:rsidP="00592226">
            <w:pPr>
              <w:pStyle w:val="a0"/>
              <w:ind w:firstLineChars="200" w:firstLine="494"/>
              <w:rPr>
                <w:rFonts w:ascii="宋体" w:eastAsia="宋体" w:hAnsi="宋体" w:cs="宋体"/>
                <w:color w:val="000000" w:themeColor="text1"/>
                <w:sz w:val="24"/>
                <w:szCs w:val="24"/>
                <w:shd w:val="clear" w:color="auto" w:fill="FFFFFF"/>
                <w:lang w:eastAsia="zh-CN"/>
              </w:rPr>
            </w:pPr>
            <w:r>
              <w:rPr>
                <w:rFonts w:ascii="宋体" w:eastAsia="宋体" w:hAnsi="宋体" w:cs="宋体" w:hint="eastAsia"/>
                <w:bCs w:val="0"/>
                <w:spacing w:val="7"/>
                <w:sz w:val="24"/>
                <w:szCs w:val="24"/>
                <w:lang w:eastAsia="zh-CN"/>
              </w:rPr>
              <w:t>通过对文献[3]、[7]、[10]、[14]等的阅读，了解到了驱动单元的主要控制，电机正反转来控制闸门的正开反开，每个电机都有一套独立的驱动控制系统，并接受逻辑控制模块的控制命令。</w:t>
            </w:r>
            <w:r>
              <w:rPr>
                <w:rFonts w:ascii="宋体" w:eastAsia="宋体" w:hAnsi="宋体" w:cs="宋体" w:hint="eastAsia"/>
                <w:color w:val="000000" w:themeColor="text1"/>
                <w:sz w:val="24"/>
                <w:szCs w:val="24"/>
                <w:shd w:val="clear" w:color="auto" w:fill="FFFFFF"/>
                <w:lang w:eastAsia="zh-CN"/>
              </w:rPr>
              <w:t>电机执行机构应用于断路器中，具有结构简单、动作分散小、可控性强等优点，为实现断路器开关触头对预设参考曲线的跟随提供可能。传统的控制方式参数固定无法根据断路器开关触头运动过程进行参数调整，跟随性差；智能控制算法计算复杂，影响控制系统快速性，且工程上极难实现。提出一种分段式伪微分控制策略，该控制策略避免了被控变量的直接微分，具有快速动态响应和抗干扰能力，同时，根据环境分段式赋予控制系统参数，保证了跟随精度。驱动电机为瞬时工作，且速度变化范围大、环境复杂。关合闸操作过程的触头跟随精度取决于控制系统对驱动电机的控制精度。针对驱动电机的控制，国内外学者做出了大量研究。在电机机构运动过程中，控制系统把调速量（速度偏差值）的大小进行分段，根据每段偏差值都能完全映射到其对应的调速量上这一原则，设立每段独立的控制参数。在输入量速度偏差范围较大的控制系统中，避免了常规控制器输入量与调速量映射不全的问题，从而避免了出现调节输出量饱和这一现象，提高了控制系统的控制精度。根据闸机开、合闸要求设计驱动电机，其应具有启动速度快、启动转矩大、机械响应时间短、工作可靠性和运行稳定性高的特点。</w:t>
            </w:r>
          </w:p>
          <w:p w14:paraId="7E47B658" w14:textId="77777777" w:rsidR="001A6B72" w:rsidRDefault="001A6B72" w:rsidP="00592226">
            <w:pPr>
              <w:pStyle w:val="a0"/>
              <w:ind w:firstLineChars="200" w:firstLine="480"/>
              <w:rPr>
                <w:rFonts w:ascii="宋体" w:eastAsia="宋体" w:hAnsi="宋体" w:cs="宋体"/>
                <w:color w:val="000000" w:themeColor="text1"/>
                <w:sz w:val="24"/>
                <w:szCs w:val="24"/>
                <w:shd w:val="clear" w:color="auto" w:fill="FFFFFF"/>
                <w:lang w:eastAsia="zh-CN"/>
              </w:rPr>
            </w:pPr>
            <w:r>
              <w:rPr>
                <w:rFonts w:ascii="宋体" w:eastAsia="宋体" w:hAnsi="宋体" w:cs="宋体" w:hint="eastAsia"/>
                <w:color w:val="000000" w:themeColor="text1"/>
                <w:sz w:val="24"/>
                <w:szCs w:val="24"/>
                <w:shd w:val="clear" w:color="auto" w:fill="FFFFFF"/>
                <w:lang w:eastAsia="zh-CN"/>
              </w:rPr>
              <w:t>对</w:t>
            </w:r>
            <w:r>
              <w:rPr>
                <w:rFonts w:ascii="宋体" w:eastAsia="宋体" w:hAnsi="宋体" w:cs="宋体" w:hint="eastAsia"/>
                <w:bCs w:val="0"/>
                <w:spacing w:val="7"/>
                <w:sz w:val="24"/>
                <w:szCs w:val="24"/>
                <w:lang w:eastAsia="zh-CN"/>
              </w:rPr>
              <w:t>[4]、[7]、[10]、[15]、[17]等文献的阅读，让我了解到了基于PLC的控制系统设计使得此系统应急操作方便，自动化程度高，可扩展强、安全性好。PLC控制系统介绍：PLC控制系统主要是指可编程逻辑控制器，主要由控制器设备、逻辑组态软件部分、监控组态软件等部分组成。其具有一定的定时功能、计数功能、顺序控制功能、逻辑控制功能，适合应用在智能制造领域中的多元化自动控制场景，可以有效调控各种机械电子装置设备，具备可编程、易维护、模块化、高可靠性的特点[1]。PLC控制系统就是以控制及信息通信技术为基础的控制装置，也是PLC控制系统核心，可以快速实现生产过程中的调整和改变，有良好的环境适应及抗外界干扰能力。这种基于PLC的人脸识别闸机控制系统通过信号线与闸机连接，可以依据接收端反馈的信息，实现紧急按钮控制盒与服务器之间的通信，整个系统紧急状态下操作方便，且自动化程度和安全性高。</w:t>
            </w:r>
            <w:r>
              <w:rPr>
                <w:rFonts w:ascii="宋体" w:eastAsia="宋体" w:hAnsi="宋体" w:cs="宋体" w:hint="eastAsia"/>
                <w:color w:val="000000" w:themeColor="text1"/>
                <w:sz w:val="24"/>
                <w:szCs w:val="24"/>
                <w:shd w:val="clear" w:color="auto" w:fill="FFFFFF"/>
                <w:lang w:eastAsia="zh-CN"/>
              </w:rPr>
              <w:t>应用PLC控制系统不仅能够提升制造业控制系统的智能化、自动化水平,还能改善制造业的发展现状,增强我国的综合实力,提升竞争水平。在智能制造工作中，现代化PLC控制技术的应用领域不断拓展、应用的范围也逐渐增加，自动化水平也不断提升，已经开始使用先进的自动化生产技术、现场总线技术、运动控制技术、离散传感器技术、视觉技术等，成为智能化制造时代的主力军。PLC控制系统和技术已经开始广泛应用在电力行业和工作领域中，可以实现对现场设备的有效控制；可通过自动化控制技术增强现场继电保护与水机保护的控制效果；优化采集电气量数据信息、非电气量数据信息，有效进行处理控制，增强断路器、隔离开关部分的分合闸控制的协调管理效果；使用自动化程序与系统能够实现对水轮发电机组的良好管控，通过全站公用设备实现系统运行监视的良好分析和管理目标，保证控制工作的高质量完成、有效性落实。我国智能制造处于快速发展、不断进步的阶段，PLC控制系统受到了广泛的重视和应用。传统的自动化控制技术、编程控制方式已经无法与现代化智能制造相适应。因此，在智能制造行业和领域发展期间应重视PLC技术的运用，将其和制造领域高效、高标准地融合，打破智能制造行业的局限性和发展现状，发挥现代PLC控制技术的价值和优势。为提高智能制造时代下PLC控制系统的应用水平与使用效果提供帮助。</w:t>
            </w:r>
          </w:p>
          <w:p w14:paraId="202B4A21" w14:textId="77777777" w:rsidR="001A6B72" w:rsidRDefault="001A6B72" w:rsidP="00592226">
            <w:pPr>
              <w:pStyle w:val="a0"/>
              <w:ind w:firstLineChars="200" w:firstLine="480"/>
              <w:rPr>
                <w:rFonts w:ascii="宋体" w:eastAsiaTheme="majorEastAsia" w:hAnsi="宋体" w:cs="宋体"/>
                <w:color w:val="000000" w:themeColor="text1"/>
                <w:sz w:val="24"/>
                <w:szCs w:val="24"/>
                <w:shd w:val="clear" w:color="auto" w:fill="FFFFFF"/>
                <w:lang w:eastAsia="zh-CN"/>
              </w:rPr>
            </w:pPr>
            <w:r>
              <w:rPr>
                <w:rFonts w:ascii="宋体" w:eastAsia="宋体" w:hAnsi="宋体" w:cs="宋体" w:hint="eastAsia"/>
                <w:color w:val="000000" w:themeColor="text1"/>
                <w:sz w:val="24"/>
                <w:szCs w:val="24"/>
                <w:shd w:val="clear" w:color="auto" w:fill="FFFFFF"/>
                <w:lang w:eastAsia="zh-CN"/>
              </w:rPr>
              <w:t>综上所述，人脸识别系统的应用范围非常的广阔，在国内也得到了越来越多的重视。本系统以闸机系统为基础，结合人脸识别技术，选用了低噪音、转矩波动小的永磁同步电机，使用外环基于模糊PI的磁场定向控制策略，实现了一套智能化的闸机控制系统。该系统已在实际中应用，它减轻了使用人员的工作负担，取得了良好的体验效果。通过集成先进的人脸识别技术，提高了安全性和效率，为各种公共场所的门禁管理提供了有效的解决方案。本系统</w:t>
            </w:r>
            <w:r>
              <w:rPr>
                <w:rFonts w:asciiTheme="majorEastAsia" w:eastAsiaTheme="majorEastAsia" w:hAnsiTheme="majorEastAsia" w:cstheme="majorEastAsia" w:hint="eastAsia"/>
                <w:color w:val="000000" w:themeColor="text1"/>
                <w:sz w:val="24"/>
                <w:szCs w:val="24"/>
                <w:shd w:val="clear" w:color="auto" w:fill="FFFFFF"/>
                <w:lang w:eastAsia="zh-CN"/>
              </w:rPr>
              <w:t>能最大程度保证验证结果的精准度，有效确保来访人员、内部员工通行安全性及提高效率，提升安保级别及规范管理，同时可以大大减轻管理人员的工作量，并且访客数据可以自动记录，可进一步人工核验或者追踪。</w:t>
            </w:r>
          </w:p>
        </w:tc>
      </w:tr>
      <w:tr w:rsidR="001A6B72" w14:paraId="0689A168" w14:textId="77777777" w:rsidTr="00592226">
        <w:trPr>
          <w:trHeight w:val="13827"/>
        </w:trPr>
        <w:tc>
          <w:tcPr>
            <w:tcW w:w="9292" w:type="dxa"/>
          </w:tcPr>
          <w:p w14:paraId="7C87F331" w14:textId="77777777" w:rsidR="001A6B72" w:rsidRDefault="001A6B72" w:rsidP="00592226">
            <w:pPr>
              <w:pStyle w:val="a0"/>
              <w:rPr>
                <w:lang w:eastAsia="zh-CN"/>
              </w:rPr>
            </w:pPr>
          </w:p>
        </w:tc>
      </w:tr>
    </w:tbl>
    <w:p w14:paraId="6901B6F8" w14:textId="77777777" w:rsidR="001A6B72" w:rsidRDefault="001A6B72" w:rsidP="001A6B72">
      <w:pPr>
        <w:rPr>
          <w:lang w:eastAsia="zh-CN"/>
        </w:rPr>
      </w:pPr>
    </w:p>
    <w:p w14:paraId="01D53E09" w14:textId="77777777" w:rsidR="001A6B72" w:rsidRDefault="001A6B72" w:rsidP="001A6B72">
      <w:pPr>
        <w:rPr>
          <w:lang w:eastAsia="zh-CN"/>
        </w:rPr>
        <w:sectPr w:rsidR="001A6B72" w:rsidSect="00D04916">
          <w:footerReference w:type="default" r:id="rId8"/>
          <w:pgSz w:w="11906" w:h="16839"/>
          <w:pgMar w:top="1418" w:right="1304" w:bottom="1184" w:left="1304" w:header="0" w:footer="994" w:gutter="0"/>
          <w:cols w:space="720"/>
        </w:sectPr>
      </w:pPr>
    </w:p>
    <w:tbl>
      <w:tblPr>
        <w:tblStyle w:val="TableNormal"/>
        <w:tblW w:w="9292" w:type="dxa"/>
        <w:tblInd w:w="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4519"/>
        <w:gridCol w:w="4773"/>
      </w:tblGrid>
      <w:tr w:rsidR="001A6B72" w14:paraId="62A03062" w14:textId="77777777" w:rsidTr="00592226">
        <w:trPr>
          <w:trHeight w:val="14030"/>
        </w:trPr>
        <w:tc>
          <w:tcPr>
            <w:tcW w:w="9292" w:type="dxa"/>
            <w:gridSpan w:val="2"/>
          </w:tcPr>
          <w:p w14:paraId="6CB98EFF" w14:textId="77777777" w:rsidR="001A6B72" w:rsidRDefault="001A6B72" w:rsidP="00592226">
            <w:pPr>
              <w:spacing w:before="65" w:line="228" w:lineRule="auto"/>
              <w:ind w:firstLineChars="100" w:firstLine="208"/>
              <w:rPr>
                <w:rFonts w:ascii="宋体" w:eastAsia="宋体" w:hAnsi="宋体" w:cs="宋体"/>
                <w:sz w:val="20"/>
                <w:szCs w:val="20"/>
                <w:lang w:eastAsia="zh-CN"/>
              </w:rPr>
            </w:pPr>
            <w:r>
              <w:rPr>
                <w:rFonts w:ascii="宋体" w:eastAsia="宋体" w:hAnsi="宋体" w:cs="宋体"/>
                <w:spacing w:val="8"/>
                <w:sz w:val="20"/>
                <w:szCs w:val="20"/>
                <w:lang w:eastAsia="zh-CN"/>
              </w:rPr>
              <w:t>参考文献</w:t>
            </w:r>
          </w:p>
          <w:p w14:paraId="25AFC187" w14:textId="77777777" w:rsidR="001A6B72" w:rsidRPr="002031EA" w:rsidRDefault="001A6B72" w:rsidP="00592226">
            <w:pPr>
              <w:pStyle w:val="a0"/>
              <w:rPr>
                <w:rFonts w:hint="eastAsia"/>
                <w:lang w:eastAsia="zh-CN"/>
              </w:rPr>
            </w:pPr>
          </w:p>
        </w:tc>
      </w:tr>
      <w:tr w:rsidR="001A6B72" w14:paraId="5D9680F5" w14:textId="77777777" w:rsidTr="00592226">
        <w:tblPrEx>
          <w:tblBorders>
            <w:insideH w:val="single" w:sz="2" w:space="0" w:color="000000"/>
            <w:insideV w:val="single" w:sz="2" w:space="0" w:color="000000"/>
          </w:tblBorders>
        </w:tblPrEx>
        <w:trPr>
          <w:trHeight w:val="823"/>
        </w:trPr>
        <w:tc>
          <w:tcPr>
            <w:tcW w:w="9292" w:type="dxa"/>
            <w:gridSpan w:val="2"/>
          </w:tcPr>
          <w:p w14:paraId="366CFF5C" w14:textId="77777777" w:rsidR="001A6B72" w:rsidRDefault="001A6B72" w:rsidP="00592226">
            <w:pPr>
              <w:spacing w:before="31" w:line="218" w:lineRule="auto"/>
              <w:ind w:left="125"/>
              <w:rPr>
                <w:rFonts w:ascii="宋体" w:eastAsia="宋体" w:hAnsi="宋体" w:cs="宋体"/>
                <w:sz w:val="18"/>
                <w:szCs w:val="18"/>
                <w:lang w:eastAsia="zh-CN"/>
              </w:rPr>
            </w:pPr>
            <w:r>
              <w:rPr>
                <w:rFonts w:ascii="宋体" w:eastAsia="宋体" w:hAnsi="宋体" w:cs="宋体"/>
                <w:spacing w:val="-1"/>
                <w:sz w:val="18"/>
                <w:szCs w:val="18"/>
                <w:lang w:eastAsia="zh-CN"/>
              </w:rPr>
              <w:t>（查阅评价和记录卡单独一页）</w:t>
            </w:r>
          </w:p>
          <w:p w14:paraId="0E8D4B82" w14:textId="77777777" w:rsidR="001A6B72" w:rsidRDefault="001A6B72" w:rsidP="00592226">
            <w:pPr>
              <w:spacing w:before="39" w:line="218" w:lineRule="auto"/>
              <w:ind w:left="1493"/>
              <w:rPr>
                <w:rFonts w:ascii="宋体" w:eastAsia="宋体" w:hAnsi="宋体" w:cs="宋体"/>
                <w:sz w:val="30"/>
                <w:szCs w:val="30"/>
                <w:lang w:eastAsia="zh-CN"/>
              </w:rPr>
            </w:pPr>
            <w:r>
              <w:rPr>
                <w:rFonts w:ascii="宋体" w:eastAsia="宋体" w:hAnsi="宋体" w:cs="宋体"/>
                <w:sz w:val="30"/>
                <w:szCs w:val="30"/>
                <w:lang w:eastAsia="zh-CN"/>
              </w:rPr>
              <w:t>考核组对报告人的专业技术文献情况的查阅评价</w:t>
            </w:r>
          </w:p>
        </w:tc>
      </w:tr>
      <w:tr w:rsidR="001A6B72" w14:paraId="5ACA8460" w14:textId="77777777" w:rsidTr="00592226">
        <w:tblPrEx>
          <w:tblBorders>
            <w:insideH w:val="single" w:sz="2" w:space="0" w:color="000000"/>
            <w:insideV w:val="single" w:sz="2" w:space="0" w:color="000000"/>
          </w:tblBorders>
        </w:tblPrEx>
        <w:trPr>
          <w:trHeight w:val="417"/>
        </w:trPr>
        <w:tc>
          <w:tcPr>
            <w:tcW w:w="4519" w:type="dxa"/>
          </w:tcPr>
          <w:p w14:paraId="71DE22D3" w14:textId="77777777" w:rsidR="001A6B72" w:rsidRDefault="001A6B72" w:rsidP="00592226">
            <w:pPr>
              <w:spacing w:before="99" w:line="228" w:lineRule="auto"/>
              <w:ind w:left="1847"/>
              <w:rPr>
                <w:rFonts w:ascii="宋体" w:eastAsia="宋体" w:hAnsi="宋体" w:cs="宋体"/>
                <w:sz w:val="20"/>
                <w:szCs w:val="20"/>
              </w:rPr>
            </w:pPr>
            <w:r>
              <w:rPr>
                <w:rFonts w:ascii="宋体" w:eastAsia="宋体" w:hAnsi="宋体" w:cs="宋体"/>
                <w:spacing w:val="6"/>
                <w:sz w:val="20"/>
                <w:szCs w:val="20"/>
              </w:rPr>
              <w:t>查阅内容</w:t>
            </w:r>
          </w:p>
        </w:tc>
        <w:tc>
          <w:tcPr>
            <w:tcW w:w="4773" w:type="dxa"/>
          </w:tcPr>
          <w:p w14:paraId="71EAE11A" w14:textId="77777777" w:rsidR="001A6B72" w:rsidRDefault="001A6B72" w:rsidP="00592226">
            <w:pPr>
              <w:spacing w:before="100" w:line="226" w:lineRule="auto"/>
              <w:ind w:left="1552"/>
              <w:rPr>
                <w:rFonts w:ascii="宋体" w:eastAsia="宋体" w:hAnsi="宋体" w:cs="宋体"/>
                <w:sz w:val="20"/>
                <w:szCs w:val="20"/>
              </w:rPr>
            </w:pPr>
            <w:r>
              <w:rPr>
                <w:rFonts w:ascii="宋体" w:eastAsia="宋体" w:hAnsi="宋体" w:cs="宋体"/>
                <w:spacing w:val="8"/>
                <w:sz w:val="20"/>
                <w:szCs w:val="20"/>
              </w:rPr>
              <w:t>查阅结果评价记录</w:t>
            </w:r>
          </w:p>
        </w:tc>
      </w:tr>
      <w:tr w:rsidR="001A6B72" w14:paraId="7BDDF0D0" w14:textId="77777777" w:rsidTr="00592226">
        <w:tblPrEx>
          <w:tblBorders>
            <w:insideH w:val="single" w:sz="2" w:space="0" w:color="000000"/>
            <w:insideV w:val="single" w:sz="2" w:space="0" w:color="000000"/>
          </w:tblBorders>
        </w:tblPrEx>
        <w:trPr>
          <w:trHeight w:val="1036"/>
        </w:trPr>
        <w:tc>
          <w:tcPr>
            <w:tcW w:w="4519" w:type="dxa"/>
          </w:tcPr>
          <w:p w14:paraId="2645404D" w14:textId="77777777" w:rsidR="001A6B72" w:rsidRDefault="001A6B72" w:rsidP="00592226">
            <w:pPr>
              <w:spacing w:before="138" w:line="243" w:lineRule="auto"/>
              <w:ind w:left="117" w:right="106" w:firstLine="14"/>
              <w:jc w:val="both"/>
              <w:rPr>
                <w:rFonts w:ascii="宋体" w:eastAsia="宋体" w:hAnsi="宋体" w:cs="宋体"/>
                <w:sz w:val="20"/>
                <w:szCs w:val="20"/>
                <w:lang w:eastAsia="zh-CN"/>
              </w:rPr>
            </w:pPr>
            <w:r>
              <w:rPr>
                <w:rFonts w:ascii="宋体" w:eastAsia="宋体" w:hAnsi="宋体" w:cs="宋体"/>
                <w:spacing w:val="13"/>
                <w:sz w:val="20"/>
                <w:szCs w:val="20"/>
                <w:lang w:eastAsia="zh-CN"/>
              </w:rPr>
              <w:t>1.查阅与本题目专业相关的专业技术文献数量</w:t>
            </w:r>
            <w:r>
              <w:rPr>
                <w:rFonts w:ascii="宋体" w:eastAsia="宋体" w:hAnsi="宋体" w:cs="宋体"/>
                <w:spacing w:val="3"/>
                <w:sz w:val="20"/>
                <w:szCs w:val="20"/>
                <w:lang w:eastAsia="zh-CN"/>
              </w:rPr>
              <w:t>是否达到25篇（其中至少有外文5篇，10</w:t>
            </w:r>
            <w:r>
              <w:rPr>
                <w:rFonts w:ascii="宋体" w:eastAsia="宋体" w:hAnsi="宋体" w:cs="宋体"/>
                <w:spacing w:val="2"/>
                <w:sz w:val="20"/>
                <w:szCs w:val="20"/>
                <w:lang w:eastAsia="zh-CN"/>
              </w:rPr>
              <w:t>篇近</w:t>
            </w:r>
            <w:r>
              <w:rPr>
                <w:rFonts w:ascii="宋体" w:eastAsia="宋体" w:hAnsi="宋体" w:cs="宋体"/>
                <w:spacing w:val="8"/>
                <w:sz w:val="20"/>
                <w:szCs w:val="20"/>
                <w:lang w:eastAsia="zh-CN"/>
              </w:rPr>
              <w:t>两年内的参考文献</w:t>
            </w:r>
            <w:r>
              <w:rPr>
                <w:rFonts w:ascii="宋体" w:eastAsia="宋体" w:hAnsi="宋体" w:cs="宋体"/>
                <w:spacing w:val="1"/>
                <w:sz w:val="20"/>
                <w:szCs w:val="20"/>
                <w:lang w:eastAsia="zh-CN"/>
              </w:rPr>
              <w:t>）？</w:t>
            </w:r>
          </w:p>
        </w:tc>
        <w:tc>
          <w:tcPr>
            <w:tcW w:w="4773" w:type="dxa"/>
          </w:tcPr>
          <w:p w14:paraId="49C09341" w14:textId="77777777" w:rsidR="001A6B72" w:rsidRDefault="001A6B72" w:rsidP="00592226">
            <w:pPr>
              <w:rPr>
                <w:lang w:eastAsia="zh-CN"/>
              </w:rPr>
            </w:pPr>
          </w:p>
        </w:tc>
      </w:tr>
      <w:tr w:rsidR="001A6B72" w14:paraId="01A8CEF7" w14:textId="77777777" w:rsidTr="00592226">
        <w:tblPrEx>
          <w:tblBorders>
            <w:insideH w:val="single" w:sz="2" w:space="0" w:color="000000"/>
            <w:insideV w:val="single" w:sz="2" w:space="0" w:color="000000"/>
          </w:tblBorders>
        </w:tblPrEx>
        <w:trPr>
          <w:trHeight w:val="427"/>
        </w:trPr>
        <w:tc>
          <w:tcPr>
            <w:tcW w:w="4519" w:type="dxa"/>
          </w:tcPr>
          <w:p w14:paraId="0C6C515A" w14:textId="77777777" w:rsidR="001A6B72" w:rsidRDefault="001A6B72" w:rsidP="00592226">
            <w:pPr>
              <w:spacing w:before="106" w:line="228" w:lineRule="auto"/>
              <w:ind w:left="119"/>
              <w:rPr>
                <w:rFonts w:ascii="宋体" w:eastAsia="宋体" w:hAnsi="宋体" w:cs="宋体"/>
                <w:sz w:val="20"/>
                <w:szCs w:val="20"/>
                <w:lang w:eastAsia="zh-CN"/>
              </w:rPr>
            </w:pPr>
            <w:r>
              <w:rPr>
                <w:rFonts w:ascii="宋体" w:eastAsia="宋体" w:hAnsi="宋体" w:cs="宋体"/>
                <w:spacing w:val="7"/>
                <w:sz w:val="20"/>
                <w:szCs w:val="20"/>
                <w:lang w:eastAsia="zh-CN"/>
              </w:rPr>
              <w:t>2.查阅的文献是否全面？</w:t>
            </w:r>
          </w:p>
        </w:tc>
        <w:tc>
          <w:tcPr>
            <w:tcW w:w="4773" w:type="dxa"/>
          </w:tcPr>
          <w:p w14:paraId="3279B1DA" w14:textId="77777777" w:rsidR="001A6B72" w:rsidRDefault="001A6B72" w:rsidP="00592226">
            <w:pPr>
              <w:rPr>
                <w:lang w:eastAsia="zh-CN"/>
              </w:rPr>
            </w:pPr>
          </w:p>
        </w:tc>
      </w:tr>
      <w:tr w:rsidR="001A6B72" w14:paraId="44C290ED" w14:textId="77777777" w:rsidTr="00592226">
        <w:tblPrEx>
          <w:tblBorders>
            <w:insideH w:val="single" w:sz="2" w:space="0" w:color="000000"/>
            <w:insideV w:val="single" w:sz="2" w:space="0" w:color="000000"/>
          </w:tblBorders>
        </w:tblPrEx>
        <w:trPr>
          <w:trHeight w:val="709"/>
        </w:trPr>
        <w:tc>
          <w:tcPr>
            <w:tcW w:w="4519" w:type="dxa"/>
          </w:tcPr>
          <w:p w14:paraId="44189A3E" w14:textId="77777777" w:rsidR="001A6B72" w:rsidRDefault="001A6B72" w:rsidP="00592226">
            <w:pPr>
              <w:spacing w:before="111"/>
              <w:ind w:left="117" w:right="106" w:firstLine="3"/>
              <w:rPr>
                <w:rFonts w:ascii="宋体" w:eastAsia="宋体" w:hAnsi="宋体" w:cs="宋体"/>
                <w:sz w:val="20"/>
                <w:szCs w:val="20"/>
                <w:lang w:eastAsia="zh-CN"/>
              </w:rPr>
            </w:pPr>
            <w:r>
              <w:rPr>
                <w:rFonts w:ascii="宋体" w:eastAsia="宋体" w:hAnsi="宋体" w:cs="宋体"/>
                <w:spacing w:val="13"/>
                <w:sz w:val="20"/>
                <w:szCs w:val="20"/>
                <w:lang w:eastAsia="zh-CN"/>
              </w:rPr>
              <w:t>3.查阅的文献是否反映本题目所涉及专业的最</w:t>
            </w:r>
            <w:r>
              <w:rPr>
                <w:rFonts w:ascii="宋体" w:eastAsia="宋体" w:hAnsi="宋体" w:cs="宋体"/>
                <w:spacing w:val="4"/>
                <w:sz w:val="20"/>
                <w:szCs w:val="20"/>
                <w:lang w:eastAsia="zh-CN"/>
              </w:rPr>
              <w:t>新动态？</w:t>
            </w:r>
          </w:p>
        </w:tc>
        <w:tc>
          <w:tcPr>
            <w:tcW w:w="4773" w:type="dxa"/>
          </w:tcPr>
          <w:p w14:paraId="7EE2256C" w14:textId="77777777" w:rsidR="001A6B72" w:rsidRDefault="001A6B72" w:rsidP="00592226">
            <w:pPr>
              <w:rPr>
                <w:lang w:eastAsia="zh-CN"/>
              </w:rPr>
            </w:pPr>
          </w:p>
        </w:tc>
      </w:tr>
      <w:tr w:rsidR="001A6B72" w14:paraId="0CED03F8" w14:textId="77777777" w:rsidTr="00592226">
        <w:tblPrEx>
          <w:tblBorders>
            <w:insideH w:val="single" w:sz="2" w:space="0" w:color="000000"/>
            <w:insideV w:val="single" w:sz="2" w:space="0" w:color="000000"/>
          </w:tblBorders>
        </w:tblPrEx>
        <w:trPr>
          <w:trHeight w:val="532"/>
        </w:trPr>
        <w:tc>
          <w:tcPr>
            <w:tcW w:w="4519" w:type="dxa"/>
          </w:tcPr>
          <w:p w14:paraId="773EB520" w14:textId="77777777" w:rsidR="001A6B72" w:rsidRDefault="001A6B72" w:rsidP="00592226">
            <w:pPr>
              <w:spacing w:before="159" w:line="228" w:lineRule="auto"/>
              <w:ind w:left="116"/>
              <w:rPr>
                <w:rFonts w:ascii="宋体" w:eastAsia="宋体" w:hAnsi="宋体" w:cs="宋体"/>
                <w:sz w:val="20"/>
                <w:szCs w:val="20"/>
                <w:lang w:eastAsia="zh-CN"/>
              </w:rPr>
            </w:pPr>
            <w:r>
              <w:rPr>
                <w:rFonts w:ascii="宋体" w:eastAsia="宋体" w:hAnsi="宋体" w:cs="宋体"/>
                <w:spacing w:val="8"/>
                <w:sz w:val="20"/>
                <w:szCs w:val="20"/>
                <w:lang w:eastAsia="zh-CN"/>
              </w:rPr>
              <w:t>4.文献综述能否概括文献的创新点？</w:t>
            </w:r>
          </w:p>
        </w:tc>
        <w:tc>
          <w:tcPr>
            <w:tcW w:w="4773" w:type="dxa"/>
          </w:tcPr>
          <w:p w14:paraId="3BB79572" w14:textId="77777777" w:rsidR="001A6B72" w:rsidRDefault="001A6B72" w:rsidP="00592226">
            <w:pPr>
              <w:rPr>
                <w:lang w:eastAsia="zh-CN"/>
              </w:rPr>
            </w:pPr>
          </w:p>
        </w:tc>
      </w:tr>
      <w:tr w:rsidR="001A6B72" w14:paraId="73F4A576" w14:textId="77777777" w:rsidTr="00592226">
        <w:tblPrEx>
          <w:tblBorders>
            <w:insideH w:val="single" w:sz="2" w:space="0" w:color="000000"/>
            <w:insideV w:val="single" w:sz="2" w:space="0" w:color="000000"/>
          </w:tblBorders>
        </w:tblPrEx>
        <w:trPr>
          <w:trHeight w:val="1181"/>
        </w:trPr>
        <w:tc>
          <w:tcPr>
            <w:tcW w:w="4519" w:type="dxa"/>
          </w:tcPr>
          <w:p w14:paraId="7BBDF47E" w14:textId="77777777" w:rsidR="001A6B72" w:rsidRDefault="001A6B72" w:rsidP="00592226">
            <w:pPr>
              <w:spacing w:line="281" w:lineRule="auto"/>
              <w:rPr>
                <w:lang w:eastAsia="zh-CN"/>
              </w:rPr>
            </w:pPr>
          </w:p>
          <w:p w14:paraId="415976D7" w14:textId="77777777" w:rsidR="001A6B72" w:rsidRDefault="001A6B72" w:rsidP="00592226">
            <w:pPr>
              <w:spacing w:before="65"/>
              <w:ind w:left="120" w:right="35"/>
              <w:rPr>
                <w:rFonts w:ascii="宋体" w:eastAsia="宋体" w:hAnsi="宋体" w:cs="宋体"/>
                <w:sz w:val="20"/>
                <w:szCs w:val="20"/>
                <w:lang w:eastAsia="zh-CN"/>
              </w:rPr>
            </w:pPr>
            <w:r>
              <w:rPr>
                <w:rFonts w:ascii="宋体" w:eastAsia="宋体" w:hAnsi="宋体" w:cs="宋体"/>
                <w:spacing w:val="7"/>
                <w:sz w:val="20"/>
                <w:szCs w:val="20"/>
                <w:lang w:eastAsia="zh-CN"/>
              </w:rPr>
              <w:t>5.请对文献综述进行综合评价并给成绩（合格、</w:t>
            </w:r>
            <w:r>
              <w:rPr>
                <w:rFonts w:ascii="宋体" w:eastAsia="宋体" w:hAnsi="宋体" w:cs="宋体"/>
                <w:spacing w:val="4"/>
                <w:sz w:val="20"/>
                <w:szCs w:val="20"/>
                <w:lang w:eastAsia="zh-CN"/>
              </w:rPr>
              <w:t>不合格）</w:t>
            </w:r>
          </w:p>
        </w:tc>
        <w:tc>
          <w:tcPr>
            <w:tcW w:w="4773" w:type="dxa"/>
          </w:tcPr>
          <w:p w14:paraId="2030F3B1" w14:textId="77777777" w:rsidR="001A6B72" w:rsidRDefault="001A6B72" w:rsidP="00592226">
            <w:pPr>
              <w:spacing w:line="476" w:lineRule="auto"/>
              <w:rPr>
                <w:lang w:eastAsia="zh-CN"/>
              </w:rPr>
            </w:pPr>
          </w:p>
          <w:p w14:paraId="1101A21F" w14:textId="77777777" w:rsidR="001A6B72" w:rsidRDefault="001A6B72" w:rsidP="00592226">
            <w:pPr>
              <w:spacing w:before="65" w:line="361" w:lineRule="auto"/>
              <w:ind w:left="743"/>
              <w:rPr>
                <w:rFonts w:ascii="宋体" w:eastAsia="宋体" w:hAnsi="宋体" w:cs="宋体"/>
                <w:sz w:val="20"/>
                <w:szCs w:val="20"/>
                <w:lang w:eastAsia="zh-CN"/>
              </w:rPr>
            </w:pPr>
            <w:r>
              <w:rPr>
                <w:rFonts w:ascii="宋体" w:eastAsia="宋体" w:hAnsi="宋体" w:cs="宋体"/>
                <w:spacing w:val="8"/>
                <w:sz w:val="20"/>
                <w:szCs w:val="20"/>
                <w:lang w:eastAsia="zh-CN"/>
              </w:rPr>
              <w:t>考核组负责人（签字</w:t>
            </w:r>
            <w:r>
              <w:rPr>
                <w:rFonts w:ascii="宋体" w:eastAsia="宋体" w:hAnsi="宋体" w:cs="宋体"/>
                <w:spacing w:val="-50"/>
                <w:sz w:val="20"/>
                <w:szCs w:val="20"/>
                <w:lang w:eastAsia="zh-CN"/>
              </w:rPr>
              <w:t>）：</w:t>
            </w:r>
          </w:p>
          <w:p w14:paraId="06B54A6B" w14:textId="77777777" w:rsidR="001A6B72" w:rsidRDefault="001A6B72" w:rsidP="00592226">
            <w:pPr>
              <w:tabs>
                <w:tab w:val="left" w:pos="2455"/>
              </w:tabs>
              <w:spacing w:line="217" w:lineRule="auto"/>
              <w:ind w:left="2349"/>
              <w:rPr>
                <w:rFonts w:ascii="宋体" w:eastAsia="宋体" w:hAnsi="宋体" w:cs="宋体"/>
                <w:sz w:val="20"/>
                <w:szCs w:val="20"/>
              </w:rPr>
            </w:pPr>
            <w:r>
              <w:rPr>
                <w:rFonts w:ascii="宋体" w:eastAsia="宋体" w:hAnsi="宋体" w:cs="宋体"/>
                <w:sz w:val="20"/>
                <w:szCs w:val="20"/>
                <w:lang w:eastAsia="zh-CN"/>
              </w:rPr>
              <w:tab/>
            </w:r>
            <w:r>
              <w:rPr>
                <w:rFonts w:ascii="宋体" w:eastAsia="宋体" w:hAnsi="宋体" w:cs="宋体"/>
                <w:spacing w:val="-2"/>
                <w:sz w:val="20"/>
                <w:szCs w:val="20"/>
              </w:rPr>
              <w:t>年月日</w:t>
            </w:r>
          </w:p>
        </w:tc>
      </w:tr>
      <w:tr w:rsidR="001A6B72" w14:paraId="4754E171" w14:textId="77777777" w:rsidTr="00592226">
        <w:tblPrEx>
          <w:tblBorders>
            <w:insideH w:val="single" w:sz="2" w:space="0" w:color="000000"/>
            <w:insideV w:val="single" w:sz="2" w:space="0" w:color="000000"/>
          </w:tblBorders>
        </w:tblPrEx>
        <w:trPr>
          <w:trHeight w:val="464"/>
        </w:trPr>
        <w:tc>
          <w:tcPr>
            <w:tcW w:w="9292" w:type="dxa"/>
            <w:gridSpan w:val="2"/>
          </w:tcPr>
          <w:p w14:paraId="0B7CA1B9" w14:textId="77777777" w:rsidR="001A6B72" w:rsidRDefault="001A6B72" w:rsidP="00592226">
            <w:pPr>
              <w:spacing w:before="81" w:line="218" w:lineRule="auto"/>
              <w:ind w:left="2396"/>
              <w:rPr>
                <w:rFonts w:ascii="宋体" w:eastAsia="宋体" w:hAnsi="宋体" w:cs="宋体"/>
                <w:sz w:val="30"/>
                <w:szCs w:val="30"/>
              </w:rPr>
            </w:pPr>
            <w:r>
              <w:rPr>
                <w:rFonts w:ascii="宋体" w:eastAsia="宋体" w:hAnsi="宋体" w:cs="宋体"/>
                <w:spacing w:val="-8"/>
                <w:sz w:val="30"/>
                <w:szCs w:val="30"/>
              </w:rPr>
              <w:t>开题报告会记录卡</w:t>
            </w:r>
          </w:p>
        </w:tc>
      </w:tr>
      <w:tr w:rsidR="001A6B72" w14:paraId="6A961061" w14:textId="77777777" w:rsidTr="00592226">
        <w:tblPrEx>
          <w:tblBorders>
            <w:insideH w:val="single" w:sz="2" w:space="0" w:color="000000"/>
            <w:insideV w:val="single" w:sz="2" w:space="0" w:color="000000"/>
          </w:tblBorders>
        </w:tblPrEx>
        <w:trPr>
          <w:trHeight w:val="1411"/>
        </w:trPr>
        <w:tc>
          <w:tcPr>
            <w:tcW w:w="9292" w:type="dxa"/>
            <w:gridSpan w:val="2"/>
          </w:tcPr>
          <w:p w14:paraId="1E597E79" w14:textId="77777777" w:rsidR="001A6B72" w:rsidRDefault="001A6B72" w:rsidP="00592226">
            <w:pPr>
              <w:spacing w:before="34" w:line="226" w:lineRule="auto"/>
              <w:ind w:left="118"/>
              <w:rPr>
                <w:rFonts w:ascii="宋体" w:eastAsia="宋体" w:hAnsi="宋体" w:cs="宋体"/>
                <w:sz w:val="20"/>
                <w:szCs w:val="20"/>
                <w:lang w:eastAsia="zh-CN"/>
              </w:rPr>
            </w:pPr>
            <w:r>
              <w:rPr>
                <w:rFonts w:ascii="宋体" w:eastAsia="宋体" w:hAnsi="宋体" w:cs="宋体"/>
                <w:spacing w:val="7"/>
                <w:sz w:val="20"/>
                <w:szCs w:val="20"/>
                <w:lang w:eastAsia="zh-CN"/>
              </w:rPr>
              <w:t>参加报告会成员：</w:t>
            </w:r>
          </w:p>
          <w:p w14:paraId="6A55BA4D" w14:textId="77777777" w:rsidR="001A6B72" w:rsidRDefault="001A6B72" w:rsidP="00592226">
            <w:pPr>
              <w:spacing w:line="350" w:lineRule="auto"/>
              <w:rPr>
                <w:lang w:eastAsia="zh-CN"/>
              </w:rPr>
            </w:pPr>
          </w:p>
          <w:p w14:paraId="75D90DB6" w14:textId="77777777" w:rsidR="001A6B72" w:rsidRDefault="001A6B72" w:rsidP="00592226">
            <w:pPr>
              <w:spacing w:before="65" w:line="226" w:lineRule="auto"/>
              <w:ind w:left="115"/>
              <w:rPr>
                <w:rFonts w:ascii="宋体" w:eastAsia="宋体" w:hAnsi="宋体" w:cs="宋体"/>
                <w:sz w:val="20"/>
                <w:szCs w:val="20"/>
                <w:lang w:eastAsia="zh-CN"/>
              </w:rPr>
            </w:pPr>
            <w:r>
              <w:rPr>
                <w:rFonts w:ascii="宋体" w:eastAsia="宋体" w:hAnsi="宋体" w:cs="宋体"/>
                <w:spacing w:val="-2"/>
                <w:sz w:val="20"/>
                <w:szCs w:val="20"/>
                <w:lang w:eastAsia="zh-CN"/>
              </w:rPr>
              <w:t>报告 会日期：地点：</w:t>
            </w:r>
          </w:p>
          <w:p w14:paraId="22EFF4FB" w14:textId="77777777" w:rsidR="001A6B72" w:rsidRDefault="001A6B72" w:rsidP="00592226">
            <w:pPr>
              <w:spacing w:before="268" w:line="176" w:lineRule="auto"/>
              <w:ind w:left="6382"/>
              <w:rPr>
                <w:rFonts w:ascii="宋体" w:eastAsia="宋体" w:hAnsi="宋体" w:cs="宋体"/>
                <w:sz w:val="20"/>
                <w:szCs w:val="20"/>
              </w:rPr>
            </w:pPr>
            <w:r>
              <w:rPr>
                <w:rFonts w:ascii="宋体" w:eastAsia="宋体" w:hAnsi="宋体" w:cs="宋体"/>
                <w:spacing w:val="5"/>
                <w:sz w:val="20"/>
                <w:szCs w:val="20"/>
              </w:rPr>
              <w:t>记录人：</w:t>
            </w:r>
          </w:p>
        </w:tc>
      </w:tr>
      <w:tr w:rsidR="001A6B72" w14:paraId="4BD2DCFE" w14:textId="77777777" w:rsidTr="00592226">
        <w:tblPrEx>
          <w:tblBorders>
            <w:insideH w:val="single" w:sz="2" w:space="0" w:color="000000"/>
            <w:insideV w:val="single" w:sz="2" w:space="0" w:color="000000"/>
          </w:tblBorders>
        </w:tblPrEx>
        <w:trPr>
          <w:trHeight w:val="3495"/>
        </w:trPr>
        <w:tc>
          <w:tcPr>
            <w:tcW w:w="9292" w:type="dxa"/>
            <w:gridSpan w:val="2"/>
          </w:tcPr>
          <w:p w14:paraId="19FF5938" w14:textId="77777777" w:rsidR="001A6B72" w:rsidRDefault="001A6B72" w:rsidP="00592226">
            <w:pPr>
              <w:spacing w:before="195" w:line="226" w:lineRule="auto"/>
              <w:ind w:left="115"/>
              <w:rPr>
                <w:rFonts w:ascii="宋体" w:eastAsia="宋体" w:hAnsi="宋体" w:cs="宋体"/>
                <w:sz w:val="20"/>
                <w:szCs w:val="20"/>
                <w:lang w:eastAsia="zh-CN"/>
              </w:rPr>
            </w:pPr>
            <w:r>
              <w:rPr>
                <w:rFonts w:ascii="宋体" w:eastAsia="宋体" w:hAnsi="宋体" w:cs="宋体"/>
                <w:spacing w:val="8"/>
                <w:sz w:val="20"/>
                <w:szCs w:val="20"/>
                <w:lang w:eastAsia="zh-CN"/>
              </w:rPr>
              <w:t>报告会记录及考核意见：</w:t>
            </w:r>
          </w:p>
          <w:p w14:paraId="740E761C" w14:textId="77777777" w:rsidR="001A6B72" w:rsidRDefault="001A6B72" w:rsidP="00592226">
            <w:pPr>
              <w:spacing w:before="149" w:line="225" w:lineRule="auto"/>
              <w:ind w:left="116"/>
              <w:rPr>
                <w:rFonts w:ascii="宋体" w:eastAsia="宋体" w:hAnsi="宋体" w:cs="宋体"/>
                <w:sz w:val="20"/>
                <w:szCs w:val="20"/>
              </w:rPr>
            </w:pPr>
            <w:r>
              <w:rPr>
                <w:rFonts w:ascii="宋体" w:eastAsia="宋体" w:hAnsi="宋体" w:cs="宋体"/>
                <w:spacing w:val="8"/>
                <w:sz w:val="20"/>
                <w:szCs w:val="20"/>
              </w:rPr>
              <w:t>①记录：</w:t>
            </w:r>
          </w:p>
          <w:p w14:paraId="69D5F5EC" w14:textId="77777777" w:rsidR="001A6B72" w:rsidRDefault="001A6B72" w:rsidP="00592226">
            <w:pPr>
              <w:spacing w:line="358" w:lineRule="auto"/>
            </w:pPr>
          </w:p>
          <w:p w14:paraId="50485259" w14:textId="77777777" w:rsidR="001A6B72" w:rsidRDefault="001A6B72" w:rsidP="00592226">
            <w:pPr>
              <w:spacing w:line="10" w:lineRule="exact"/>
              <w:ind w:left="108"/>
            </w:pPr>
            <w:r>
              <w:rPr>
                <w:noProof/>
                <w:lang w:eastAsia="zh-CN"/>
              </w:rPr>
              <w:drawing>
                <wp:inline distT="0" distB="0" distL="0" distR="0" wp14:anchorId="5539247C" wp14:editId="0C397CF8">
                  <wp:extent cx="5132070" cy="571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9"/>
                          <a:stretch>
                            <a:fillRect/>
                          </a:stretch>
                        </pic:blipFill>
                        <pic:spPr>
                          <a:xfrm>
                            <a:off x="0" y="0"/>
                            <a:ext cx="5132704" cy="6095"/>
                          </a:xfrm>
                          <a:prstGeom prst="rect">
                            <a:avLst/>
                          </a:prstGeom>
                        </pic:spPr>
                      </pic:pic>
                    </a:graphicData>
                  </a:graphic>
                </wp:inline>
              </w:drawing>
            </w:r>
          </w:p>
          <w:p w14:paraId="018C0497" w14:textId="77777777" w:rsidR="001A6B72" w:rsidRDefault="001A6B72" w:rsidP="00592226">
            <w:pPr>
              <w:spacing w:before="201" w:line="487" w:lineRule="auto"/>
              <w:ind w:left="115"/>
              <w:rPr>
                <w:rFonts w:ascii="宋体" w:eastAsia="宋体" w:hAnsi="宋体" w:cs="宋体"/>
                <w:sz w:val="20"/>
                <w:szCs w:val="20"/>
                <w:lang w:eastAsia="zh-CN"/>
              </w:rPr>
            </w:pPr>
            <w:r>
              <w:rPr>
                <w:rFonts w:ascii="宋体" w:eastAsia="宋体" w:hAnsi="宋体" w:cs="宋体"/>
                <w:spacing w:val="8"/>
                <w:sz w:val="20"/>
                <w:szCs w:val="20"/>
                <w:lang w:eastAsia="zh-CN"/>
              </w:rPr>
              <w:t>②建议：</w:t>
            </w:r>
          </w:p>
          <w:p w14:paraId="7398C9AD" w14:textId="77777777" w:rsidR="001A6B72" w:rsidRDefault="001A6B72" w:rsidP="00592226">
            <w:pPr>
              <w:spacing w:line="225" w:lineRule="auto"/>
              <w:ind w:left="115"/>
              <w:rPr>
                <w:rFonts w:ascii="宋体" w:eastAsia="宋体" w:hAnsi="宋体" w:cs="宋体"/>
                <w:sz w:val="20"/>
                <w:szCs w:val="20"/>
                <w:lang w:eastAsia="zh-CN"/>
              </w:rPr>
            </w:pPr>
            <w:r>
              <w:rPr>
                <w:rFonts w:ascii="宋体" w:eastAsia="宋体" w:hAnsi="宋体" w:cs="宋体"/>
                <w:spacing w:val="9"/>
                <w:sz w:val="20"/>
                <w:szCs w:val="20"/>
                <w:lang w:eastAsia="zh-CN"/>
              </w:rPr>
              <w:t>③结论（同意、不同意</w:t>
            </w:r>
            <w:r>
              <w:rPr>
                <w:rFonts w:ascii="宋体" w:eastAsia="宋体" w:hAnsi="宋体" w:cs="宋体"/>
                <w:spacing w:val="-54"/>
                <w:sz w:val="20"/>
                <w:szCs w:val="20"/>
                <w:lang w:eastAsia="zh-CN"/>
              </w:rPr>
              <w:t>）：</w:t>
            </w:r>
          </w:p>
          <w:p w14:paraId="477DF439" w14:textId="77777777" w:rsidR="001A6B72" w:rsidRDefault="001A6B72" w:rsidP="00592226">
            <w:pPr>
              <w:spacing w:before="286" w:line="361" w:lineRule="auto"/>
              <w:ind w:left="5401"/>
              <w:rPr>
                <w:rFonts w:ascii="宋体" w:eastAsia="宋体" w:hAnsi="宋体" w:cs="宋体"/>
                <w:sz w:val="20"/>
                <w:szCs w:val="20"/>
                <w:lang w:eastAsia="zh-CN"/>
              </w:rPr>
            </w:pPr>
            <w:r>
              <w:rPr>
                <w:rFonts w:ascii="宋体" w:eastAsia="宋体" w:hAnsi="宋体" w:cs="宋体"/>
                <w:spacing w:val="8"/>
                <w:sz w:val="20"/>
                <w:szCs w:val="20"/>
                <w:lang w:eastAsia="zh-CN"/>
              </w:rPr>
              <w:t>考核组负责人（签字</w:t>
            </w:r>
            <w:r>
              <w:rPr>
                <w:rFonts w:ascii="宋体" w:eastAsia="宋体" w:hAnsi="宋体" w:cs="宋体"/>
                <w:spacing w:val="-50"/>
                <w:sz w:val="20"/>
                <w:szCs w:val="20"/>
                <w:lang w:eastAsia="zh-CN"/>
              </w:rPr>
              <w:t>）：</w:t>
            </w:r>
          </w:p>
          <w:p w14:paraId="460F162F" w14:textId="77777777" w:rsidR="001A6B72" w:rsidRDefault="001A6B72" w:rsidP="00592226">
            <w:pPr>
              <w:tabs>
                <w:tab w:val="left" w:pos="6967"/>
              </w:tabs>
              <w:spacing w:line="227" w:lineRule="auto"/>
              <w:ind w:left="6864"/>
              <w:rPr>
                <w:rFonts w:ascii="宋体" w:eastAsia="宋体" w:hAnsi="宋体" w:cs="宋体"/>
                <w:sz w:val="20"/>
                <w:szCs w:val="20"/>
              </w:rPr>
            </w:pPr>
            <w:r>
              <w:rPr>
                <w:rFonts w:ascii="宋体" w:eastAsia="宋体" w:hAnsi="宋体" w:cs="宋体"/>
                <w:sz w:val="20"/>
                <w:szCs w:val="20"/>
                <w:lang w:eastAsia="zh-CN"/>
              </w:rPr>
              <w:tab/>
            </w:r>
            <w:r>
              <w:rPr>
                <w:rFonts w:ascii="宋体" w:eastAsia="宋体" w:hAnsi="宋体" w:cs="宋体"/>
                <w:spacing w:val="-2"/>
                <w:sz w:val="20"/>
                <w:szCs w:val="20"/>
              </w:rPr>
              <w:t>年月日</w:t>
            </w:r>
          </w:p>
        </w:tc>
      </w:tr>
      <w:tr w:rsidR="001A6B72" w14:paraId="176EFF55" w14:textId="77777777" w:rsidTr="00592226">
        <w:tblPrEx>
          <w:tblBorders>
            <w:insideH w:val="single" w:sz="2" w:space="0" w:color="000000"/>
            <w:insideV w:val="single" w:sz="2" w:space="0" w:color="000000"/>
          </w:tblBorders>
        </w:tblPrEx>
        <w:trPr>
          <w:trHeight w:val="1181"/>
        </w:trPr>
        <w:tc>
          <w:tcPr>
            <w:tcW w:w="9292" w:type="dxa"/>
            <w:gridSpan w:val="2"/>
          </w:tcPr>
          <w:p w14:paraId="7374E6E5" w14:textId="77777777" w:rsidR="001A6B72" w:rsidRDefault="001A6B72" w:rsidP="00592226">
            <w:pPr>
              <w:spacing w:before="155" w:line="228" w:lineRule="auto"/>
              <w:ind w:left="119"/>
              <w:rPr>
                <w:rFonts w:ascii="宋体" w:eastAsia="宋体" w:hAnsi="宋体" w:cs="宋体"/>
                <w:sz w:val="20"/>
                <w:szCs w:val="20"/>
                <w:lang w:eastAsia="zh-CN"/>
              </w:rPr>
            </w:pPr>
            <w:r>
              <w:rPr>
                <w:rFonts w:ascii="宋体" w:eastAsia="宋体" w:hAnsi="宋体" w:cs="宋体"/>
                <w:spacing w:val="6"/>
                <w:sz w:val="20"/>
                <w:szCs w:val="20"/>
                <w:lang w:eastAsia="zh-CN"/>
              </w:rPr>
              <w:t>指导教师意见：</w:t>
            </w:r>
          </w:p>
          <w:p w14:paraId="66CACB3C" w14:textId="77777777" w:rsidR="001A6B72" w:rsidRDefault="001A6B72" w:rsidP="00592226">
            <w:pPr>
              <w:spacing w:before="144" w:line="228" w:lineRule="auto"/>
              <w:ind w:left="5481"/>
              <w:rPr>
                <w:rFonts w:ascii="宋体" w:eastAsia="宋体" w:hAnsi="宋体" w:cs="宋体"/>
                <w:sz w:val="20"/>
                <w:szCs w:val="20"/>
                <w:lang w:eastAsia="zh-CN"/>
              </w:rPr>
            </w:pPr>
            <w:r>
              <w:rPr>
                <w:rFonts w:ascii="宋体" w:eastAsia="宋体" w:hAnsi="宋体" w:cs="宋体"/>
                <w:spacing w:val="3"/>
                <w:sz w:val="20"/>
                <w:szCs w:val="20"/>
                <w:lang w:eastAsia="zh-CN"/>
              </w:rPr>
              <w:t>（签字</w:t>
            </w:r>
            <w:r>
              <w:rPr>
                <w:rFonts w:ascii="宋体" w:eastAsia="宋体" w:hAnsi="宋体" w:cs="宋体"/>
                <w:spacing w:val="-54"/>
                <w:w w:val="99"/>
                <w:sz w:val="20"/>
                <w:szCs w:val="20"/>
                <w:lang w:eastAsia="zh-CN"/>
              </w:rPr>
              <w:t>）：</w:t>
            </w:r>
          </w:p>
          <w:p w14:paraId="0CE3BA4E" w14:textId="77777777" w:rsidR="001A6B72" w:rsidRDefault="001A6B72" w:rsidP="00592226">
            <w:pPr>
              <w:tabs>
                <w:tab w:val="left" w:pos="6974"/>
              </w:tabs>
              <w:spacing w:before="144" w:line="215" w:lineRule="auto"/>
              <w:ind w:left="6868"/>
              <w:rPr>
                <w:rFonts w:ascii="宋体" w:eastAsia="宋体" w:hAnsi="宋体" w:cs="宋体"/>
                <w:sz w:val="20"/>
                <w:szCs w:val="20"/>
              </w:rPr>
            </w:pPr>
            <w:r>
              <w:rPr>
                <w:rFonts w:ascii="宋体" w:eastAsia="宋体" w:hAnsi="宋体" w:cs="宋体"/>
                <w:sz w:val="20"/>
                <w:szCs w:val="20"/>
                <w:lang w:eastAsia="zh-CN"/>
              </w:rPr>
              <w:tab/>
            </w:r>
            <w:r>
              <w:rPr>
                <w:rFonts w:ascii="宋体" w:eastAsia="宋体" w:hAnsi="宋体" w:cs="宋体"/>
                <w:spacing w:val="-2"/>
                <w:sz w:val="20"/>
                <w:szCs w:val="20"/>
              </w:rPr>
              <w:t>年月日</w:t>
            </w:r>
          </w:p>
        </w:tc>
      </w:tr>
      <w:tr w:rsidR="001A6B72" w14:paraId="529C855F" w14:textId="77777777" w:rsidTr="00592226">
        <w:tblPrEx>
          <w:tblBorders>
            <w:insideH w:val="single" w:sz="2" w:space="0" w:color="000000"/>
            <w:insideV w:val="single" w:sz="2" w:space="0" w:color="000000"/>
          </w:tblBorders>
        </w:tblPrEx>
        <w:trPr>
          <w:trHeight w:val="2085"/>
        </w:trPr>
        <w:tc>
          <w:tcPr>
            <w:tcW w:w="9292" w:type="dxa"/>
            <w:gridSpan w:val="2"/>
          </w:tcPr>
          <w:p w14:paraId="18460DD0" w14:textId="77777777" w:rsidR="001A6B72" w:rsidRDefault="001A6B72" w:rsidP="00592226">
            <w:pPr>
              <w:spacing w:before="155" w:line="228" w:lineRule="auto"/>
              <w:ind w:left="121"/>
              <w:rPr>
                <w:rFonts w:ascii="宋体" w:eastAsia="宋体" w:hAnsi="宋体" w:cs="宋体"/>
                <w:sz w:val="20"/>
                <w:szCs w:val="20"/>
                <w:lang w:eastAsia="zh-CN"/>
              </w:rPr>
            </w:pPr>
            <w:r>
              <w:rPr>
                <w:rFonts w:ascii="宋体" w:eastAsia="宋体" w:hAnsi="宋体" w:cs="宋体"/>
                <w:spacing w:val="10"/>
                <w:sz w:val="20"/>
                <w:szCs w:val="20"/>
                <w:lang w:eastAsia="zh-CN"/>
              </w:rPr>
              <w:t>学生专业所属教研室意见</w:t>
            </w:r>
            <w:r>
              <w:rPr>
                <w:rFonts w:ascii="宋体" w:eastAsia="宋体" w:hAnsi="宋体" w:cs="宋体"/>
                <w:spacing w:val="-54"/>
                <w:w w:val="99"/>
                <w:sz w:val="20"/>
                <w:szCs w:val="20"/>
                <w:lang w:eastAsia="zh-CN"/>
              </w:rPr>
              <w:t>：（</w:t>
            </w:r>
            <w:r>
              <w:rPr>
                <w:rFonts w:ascii="宋体" w:eastAsia="宋体" w:hAnsi="宋体" w:cs="宋体"/>
                <w:spacing w:val="10"/>
                <w:sz w:val="20"/>
                <w:szCs w:val="20"/>
                <w:lang w:eastAsia="zh-CN"/>
              </w:rPr>
              <w:t>同意、不同意）</w:t>
            </w:r>
          </w:p>
          <w:p w14:paraId="528CA54D" w14:textId="77777777" w:rsidR="001A6B72" w:rsidRDefault="001A6B72" w:rsidP="00592226">
            <w:pPr>
              <w:spacing w:before="146" w:line="228" w:lineRule="auto"/>
              <w:ind w:left="4528"/>
              <w:rPr>
                <w:rFonts w:ascii="宋体" w:eastAsia="宋体" w:hAnsi="宋体" w:cs="宋体"/>
                <w:sz w:val="20"/>
                <w:szCs w:val="20"/>
                <w:lang w:eastAsia="zh-CN"/>
              </w:rPr>
            </w:pPr>
            <w:r>
              <w:rPr>
                <w:rFonts w:ascii="宋体" w:eastAsia="宋体" w:hAnsi="宋体" w:cs="宋体"/>
                <w:spacing w:val="8"/>
                <w:sz w:val="20"/>
                <w:szCs w:val="20"/>
                <w:lang w:eastAsia="zh-CN"/>
              </w:rPr>
              <w:t>教研室主任（签字</w:t>
            </w:r>
            <w:r>
              <w:rPr>
                <w:rFonts w:ascii="宋体" w:eastAsia="宋体" w:hAnsi="宋体" w:cs="宋体"/>
                <w:spacing w:val="-53"/>
                <w:sz w:val="20"/>
                <w:szCs w:val="20"/>
                <w:lang w:eastAsia="zh-CN"/>
              </w:rPr>
              <w:t>）：</w:t>
            </w:r>
          </w:p>
          <w:p w14:paraId="78AE5269" w14:textId="77777777" w:rsidR="001A6B72" w:rsidRDefault="001A6B72" w:rsidP="00592226">
            <w:pPr>
              <w:tabs>
                <w:tab w:val="left" w:pos="6974"/>
              </w:tabs>
              <w:spacing w:before="144" w:line="228" w:lineRule="auto"/>
              <w:ind w:left="6868"/>
              <w:rPr>
                <w:rFonts w:ascii="宋体" w:eastAsia="宋体" w:hAnsi="宋体" w:cs="宋体"/>
                <w:sz w:val="20"/>
                <w:szCs w:val="20"/>
                <w:lang w:eastAsia="zh-CN"/>
              </w:rPr>
            </w:pPr>
            <w:r>
              <w:rPr>
                <w:rFonts w:ascii="宋体" w:eastAsia="宋体" w:hAnsi="宋体" w:cs="宋体"/>
                <w:sz w:val="20"/>
                <w:szCs w:val="20"/>
                <w:lang w:eastAsia="zh-CN"/>
              </w:rPr>
              <w:tab/>
            </w:r>
            <w:r>
              <w:rPr>
                <w:rFonts w:ascii="宋体" w:eastAsia="宋体" w:hAnsi="宋体" w:cs="宋体"/>
                <w:spacing w:val="-2"/>
                <w:sz w:val="20"/>
                <w:szCs w:val="20"/>
                <w:lang w:eastAsia="zh-CN"/>
              </w:rPr>
              <w:t>年月日</w:t>
            </w:r>
          </w:p>
        </w:tc>
      </w:tr>
    </w:tbl>
    <w:p w14:paraId="59B577D5" w14:textId="77777777" w:rsidR="001A6B72" w:rsidRDefault="001A6B72" w:rsidP="001A6B72">
      <w:pPr>
        <w:rPr>
          <w:rFonts w:hint="eastAsia"/>
          <w:lang w:eastAsia="zh-CN"/>
        </w:rPr>
        <w:sectPr w:rsidR="001A6B72" w:rsidSect="00D04916">
          <w:footerReference w:type="default" r:id="rId10"/>
          <w:pgSz w:w="11906" w:h="16839"/>
          <w:pgMar w:top="1209" w:right="1282" w:bottom="1184" w:left="1326" w:header="0" w:footer="994" w:gutter="0"/>
          <w:cols w:space="720"/>
        </w:sectPr>
      </w:pPr>
    </w:p>
    <w:p w14:paraId="69B59B1F" w14:textId="77777777" w:rsidR="00A82FE4" w:rsidRPr="007D72E1" w:rsidRDefault="00A82FE4">
      <w:pPr>
        <w:rPr>
          <w:rFonts w:hint="eastAsia"/>
          <w:lang w:eastAsia="zh-CN"/>
        </w:rPr>
      </w:pPr>
    </w:p>
    <w:sectPr w:rsidR="00A82FE4" w:rsidRPr="007D72E1" w:rsidSect="00D049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DBC22" w14:textId="77777777" w:rsidR="00D04916" w:rsidRDefault="00D04916" w:rsidP="001A6B72">
      <w:r>
        <w:separator/>
      </w:r>
    </w:p>
  </w:endnote>
  <w:endnote w:type="continuationSeparator" w:id="0">
    <w:p w14:paraId="6A139EDC" w14:textId="77777777" w:rsidR="00D04916" w:rsidRDefault="00D04916" w:rsidP="001A6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BFA5B" w14:textId="77777777" w:rsidR="001A6B72" w:rsidRDefault="001A6B72">
    <w:pPr>
      <w:spacing w:line="177" w:lineRule="auto"/>
      <w:ind w:left="4561"/>
      <w:rPr>
        <w:rFonts w:ascii="等线" w:eastAsia="等线" w:hAnsi="等线" w:cs="等线"/>
        <w:sz w:val="18"/>
        <w:szCs w:val="18"/>
      </w:rPr>
    </w:pPr>
    <w:r>
      <w:rPr>
        <w:rFonts w:ascii="等线" w:eastAsia="等线" w:hAnsi="等线" w:cs="等线"/>
        <w:spacing w:val="-4"/>
        <w:sz w:val="18"/>
        <w:szCs w:val="18"/>
      </w:rPr>
      <w:t>31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A6205" w14:textId="77777777" w:rsidR="001A6B72" w:rsidRDefault="001A6B72">
    <w:pPr>
      <w:spacing w:line="177" w:lineRule="auto"/>
      <w:ind w:left="4561"/>
      <w:rPr>
        <w:rFonts w:ascii="等线" w:eastAsia="等线" w:hAnsi="等线" w:cs="等线"/>
        <w:sz w:val="18"/>
        <w:szCs w:val="18"/>
        <w:lang w:eastAsia="zh-CN"/>
      </w:rPr>
    </w:pPr>
    <w:r>
      <w:rPr>
        <w:rFonts w:ascii="等线" w:eastAsia="等线" w:hAnsi="等线" w:cs="等线"/>
        <w:spacing w:val="-4"/>
        <w:sz w:val="18"/>
        <w:szCs w:val="18"/>
      </w:rPr>
      <w:t>3</w:t>
    </w:r>
    <w:r>
      <w:rPr>
        <w:rFonts w:ascii="等线" w:eastAsia="等线" w:hAnsi="等线" w:cs="等线" w:hint="eastAsia"/>
        <w:spacing w:val="-4"/>
        <w:sz w:val="18"/>
        <w:szCs w:val="18"/>
        <w:lang w:eastAsia="zh-CN"/>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70F6C" w14:textId="77777777" w:rsidR="001A6B72" w:rsidRDefault="001A6B72">
    <w:pPr>
      <w:spacing w:line="177" w:lineRule="auto"/>
      <w:ind w:left="4539"/>
      <w:rPr>
        <w:rFonts w:ascii="等线" w:eastAsia="等线" w:hAnsi="等线" w:cs="等线"/>
        <w:sz w:val="18"/>
        <w:szCs w:val="18"/>
      </w:rPr>
    </w:pPr>
    <w:r>
      <w:rPr>
        <w:rFonts w:ascii="等线" w:eastAsia="等线" w:hAnsi="等线" w:cs="等线"/>
        <w:spacing w:val="-4"/>
        <w:sz w:val="18"/>
        <w:szCs w:val="18"/>
      </w:rPr>
      <w:t>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C7EB7" w14:textId="77777777" w:rsidR="00D04916" w:rsidRDefault="00D04916" w:rsidP="001A6B72">
      <w:r>
        <w:separator/>
      </w:r>
    </w:p>
  </w:footnote>
  <w:footnote w:type="continuationSeparator" w:id="0">
    <w:p w14:paraId="129C12D3" w14:textId="77777777" w:rsidR="00D04916" w:rsidRDefault="00D04916" w:rsidP="001A6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A99B9E"/>
    <w:multiLevelType w:val="singleLevel"/>
    <w:tmpl w:val="52A99B9E"/>
    <w:lvl w:ilvl="0">
      <w:start w:val="3"/>
      <w:numFmt w:val="chineseCounting"/>
      <w:suff w:val="nothing"/>
      <w:lvlText w:val="%1、"/>
      <w:lvlJc w:val="left"/>
      <w:rPr>
        <w:rFonts w:hint="eastAsia"/>
      </w:rPr>
    </w:lvl>
  </w:abstractNum>
  <w:abstractNum w:abstractNumId="1" w15:restartNumberingAfterBreak="0">
    <w:nsid w:val="55630EF2"/>
    <w:multiLevelType w:val="hybridMultilevel"/>
    <w:tmpl w:val="1DCA2A8E"/>
    <w:lvl w:ilvl="0" w:tplc="062E7328">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73E7331D"/>
    <w:multiLevelType w:val="hybridMultilevel"/>
    <w:tmpl w:val="3AD0AA86"/>
    <w:lvl w:ilvl="0" w:tplc="04090017">
      <w:start w:val="1"/>
      <w:numFmt w:val="chineseCountingThousand"/>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0519138">
    <w:abstractNumId w:val="0"/>
  </w:num>
  <w:num w:numId="2" w16cid:durableId="1709986012">
    <w:abstractNumId w:val="1"/>
  </w:num>
  <w:num w:numId="3" w16cid:durableId="1197546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4747"/>
    <w:rsid w:val="00060A4B"/>
    <w:rsid w:val="00066748"/>
    <w:rsid w:val="00082493"/>
    <w:rsid w:val="000C4747"/>
    <w:rsid w:val="000D0A84"/>
    <w:rsid w:val="001A6B72"/>
    <w:rsid w:val="001C7DD2"/>
    <w:rsid w:val="00202F08"/>
    <w:rsid w:val="002901D5"/>
    <w:rsid w:val="00384888"/>
    <w:rsid w:val="0039737C"/>
    <w:rsid w:val="00413D62"/>
    <w:rsid w:val="00421365"/>
    <w:rsid w:val="0047115F"/>
    <w:rsid w:val="004A6119"/>
    <w:rsid w:val="005D2C19"/>
    <w:rsid w:val="006B5633"/>
    <w:rsid w:val="00747189"/>
    <w:rsid w:val="007D72E1"/>
    <w:rsid w:val="0083009C"/>
    <w:rsid w:val="00896D09"/>
    <w:rsid w:val="00A82FE4"/>
    <w:rsid w:val="00AC0C9F"/>
    <w:rsid w:val="00B40C6D"/>
    <w:rsid w:val="00C811C1"/>
    <w:rsid w:val="00C815B3"/>
    <w:rsid w:val="00D04916"/>
    <w:rsid w:val="00D257C6"/>
    <w:rsid w:val="00D528A4"/>
    <w:rsid w:val="00FA597C"/>
    <w:rsid w:val="00FC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F327B"/>
  <w15:chartTrackingRefBased/>
  <w15:docId w15:val="{E998BAEE-D91C-461B-8DBD-6B11802C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Math" w:eastAsia="华文中宋" w:hAnsi="Cambria Math" w:cstheme="majorBidi"/>
        <w:bCs/>
        <w:color w:val="121212"/>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autoRedefine/>
    <w:qFormat/>
    <w:rsid w:val="007D72E1"/>
    <w:pPr>
      <w:kinsoku w:val="0"/>
      <w:autoSpaceDE w:val="0"/>
      <w:autoSpaceDN w:val="0"/>
      <w:adjustRightInd w:val="0"/>
      <w:snapToGrid w:val="0"/>
      <w:textAlignment w:val="baseline"/>
    </w:pPr>
    <w:rPr>
      <w:rFonts w:ascii="Arial" w:eastAsiaTheme="minorEastAsia" w:hAnsi="Arial" w:cs="Arial"/>
      <w:bCs w:val="0"/>
      <w:snapToGrid w:val="0"/>
      <w:color w:val="000000"/>
      <w:kern w:val="0"/>
      <w:sz w:val="21"/>
      <w:szCs w:val="21"/>
      <w:lang w:eastAsia="en-US"/>
    </w:rPr>
  </w:style>
  <w:style w:type="paragraph" w:styleId="1">
    <w:name w:val="heading 1"/>
    <w:basedOn w:val="a"/>
    <w:next w:val="a"/>
    <w:link w:val="10"/>
    <w:uiPriority w:val="9"/>
    <w:qFormat/>
    <w:rsid w:val="0039737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737C"/>
    <w:pPr>
      <w:keepNext/>
      <w:keepLines/>
      <w:spacing w:before="260" w:after="260" w:line="416" w:lineRule="auto"/>
      <w:outlineLvl w:val="1"/>
    </w:pPr>
    <w:rPr>
      <w:rFonts w:asciiTheme="majorHAnsi" w:hAnsiTheme="majorHAnsi"/>
      <w:b/>
      <w:bCs/>
      <w:sz w:val="32"/>
      <w:szCs w:val="32"/>
    </w:rPr>
  </w:style>
  <w:style w:type="paragraph" w:styleId="3">
    <w:name w:val="heading 3"/>
    <w:basedOn w:val="2"/>
    <w:next w:val="a"/>
    <w:link w:val="30"/>
    <w:autoRedefine/>
    <w:uiPriority w:val="9"/>
    <w:unhideWhenUsed/>
    <w:qFormat/>
    <w:rsid w:val="0039737C"/>
    <w:pPr>
      <w:outlineLvl w:val="2"/>
    </w:pPr>
    <w:rPr>
      <w:sz w:val="28"/>
    </w:rPr>
  </w:style>
  <w:style w:type="paragraph" w:styleId="4">
    <w:name w:val="heading 4"/>
    <w:basedOn w:val="a"/>
    <w:next w:val="a"/>
    <w:link w:val="40"/>
    <w:autoRedefine/>
    <w:uiPriority w:val="9"/>
    <w:unhideWhenUsed/>
    <w:qFormat/>
    <w:rsid w:val="0039737C"/>
    <w:pPr>
      <w:keepNext/>
      <w:keepLines/>
      <w:spacing w:before="280" w:after="290" w:line="376" w:lineRule="auto"/>
      <w:outlineLvl w:val="3"/>
    </w:pPr>
    <w:rPr>
      <w:rFonts w:asciiTheme="majorHAnsi" w:hAnsiTheme="majorHAnsi"/>
      <w:b/>
      <w:bCs/>
    </w:rPr>
  </w:style>
  <w:style w:type="paragraph" w:styleId="5">
    <w:name w:val="heading 5"/>
    <w:basedOn w:val="a"/>
    <w:next w:val="a"/>
    <w:link w:val="50"/>
    <w:autoRedefine/>
    <w:uiPriority w:val="9"/>
    <w:unhideWhenUsed/>
    <w:qFormat/>
    <w:rsid w:val="0039737C"/>
    <w:pPr>
      <w:keepNext/>
      <w:keepLines/>
      <w:spacing w:before="280" w:after="290" w:line="376" w:lineRule="auto"/>
      <w:outlineLvl w:val="4"/>
    </w:pPr>
    <w:rPr>
      <w:b/>
      <w:bCs/>
    </w:rPr>
  </w:style>
  <w:style w:type="paragraph" w:styleId="6">
    <w:name w:val="heading 6"/>
    <w:basedOn w:val="a"/>
    <w:next w:val="a"/>
    <w:link w:val="60"/>
    <w:uiPriority w:val="9"/>
    <w:semiHidden/>
    <w:unhideWhenUsed/>
    <w:qFormat/>
    <w:rsid w:val="000C474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474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474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C4747"/>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9737C"/>
    <w:rPr>
      <w:rFonts w:eastAsia="华文中宋"/>
      <w:b/>
      <w:bCs w:val="0"/>
      <w:kern w:val="44"/>
      <w:sz w:val="44"/>
      <w:szCs w:val="44"/>
    </w:rPr>
  </w:style>
  <w:style w:type="character" w:customStyle="1" w:styleId="20">
    <w:name w:val="标题 2 字符"/>
    <w:basedOn w:val="a1"/>
    <w:link w:val="2"/>
    <w:uiPriority w:val="9"/>
    <w:semiHidden/>
    <w:rsid w:val="0039737C"/>
    <w:rPr>
      <w:rFonts w:asciiTheme="majorHAnsi" w:eastAsia="华文中宋" w:hAnsiTheme="majorHAnsi"/>
      <w:b/>
      <w:bCs w:val="0"/>
      <w:sz w:val="32"/>
      <w:szCs w:val="32"/>
    </w:rPr>
  </w:style>
  <w:style w:type="character" w:customStyle="1" w:styleId="30">
    <w:name w:val="标题 3 字符"/>
    <w:basedOn w:val="a1"/>
    <w:link w:val="3"/>
    <w:uiPriority w:val="9"/>
    <w:rsid w:val="0039737C"/>
    <w:rPr>
      <w:rFonts w:asciiTheme="majorHAnsi" w:eastAsia="华文中宋" w:hAnsiTheme="majorHAnsi"/>
      <w:b/>
      <w:bCs w:val="0"/>
      <w:szCs w:val="32"/>
    </w:rPr>
  </w:style>
  <w:style w:type="character" w:customStyle="1" w:styleId="40">
    <w:name w:val="标题 4 字符"/>
    <w:basedOn w:val="a1"/>
    <w:link w:val="4"/>
    <w:uiPriority w:val="9"/>
    <w:rsid w:val="0039737C"/>
    <w:rPr>
      <w:rFonts w:asciiTheme="majorHAnsi" w:eastAsia="华文中宋" w:hAnsiTheme="majorHAnsi"/>
      <w:b/>
      <w:bCs w:val="0"/>
      <w:sz w:val="24"/>
    </w:rPr>
  </w:style>
  <w:style w:type="character" w:customStyle="1" w:styleId="50">
    <w:name w:val="标题 5 字符"/>
    <w:basedOn w:val="a1"/>
    <w:link w:val="5"/>
    <w:uiPriority w:val="9"/>
    <w:rsid w:val="0039737C"/>
    <w:rPr>
      <w:rFonts w:eastAsia="华文中宋"/>
      <w:b/>
      <w:bCs w:val="0"/>
      <w:sz w:val="24"/>
    </w:rPr>
  </w:style>
  <w:style w:type="character" w:customStyle="1" w:styleId="60">
    <w:name w:val="标题 6 字符"/>
    <w:basedOn w:val="a1"/>
    <w:link w:val="6"/>
    <w:uiPriority w:val="9"/>
    <w:semiHidden/>
    <w:rsid w:val="000C4747"/>
    <w:rPr>
      <w:rFonts w:asciiTheme="minorHAnsi" w:eastAsiaTheme="minorEastAsia" w:hAnsiTheme="minorHAnsi"/>
      <w:b/>
      <w:color w:val="0F4761" w:themeColor="accent1" w:themeShade="BF"/>
      <w:sz w:val="21"/>
      <w:szCs w:val="22"/>
    </w:rPr>
  </w:style>
  <w:style w:type="character" w:customStyle="1" w:styleId="70">
    <w:name w:val="标题 7 字符"/>
    <w:basedOn w:val="a1"/>
    <w:link w:val="7"/>
    <w:uiPriority w:val="9"/>
    <w:semiHidden/>
    <w:rsid w:val="000C4747"/>
    <w:rPr>
      <w:rFonts w:asciiTheme="minorHAnsi" w:eastAsiaTheme="minorEastAsia" w:hAnsiTheme="minorHAnsi"/>
      <w:b/>
      <w:color w:val="595959" w:themeColor="text1" w:themeTint="A6"/>
      <w:sz w:val="21"/>
      <w:szCs w:val="22"/>
    </w:rPr>
  </w:style>
  <w:style w:type="character" w:customStyle="1" w:styleId="80">
    <w:name w:val="标题 8 字符"/>
    <w:basedOn w:val="a1"/>
    <w:link w:val="8"/>
    <w:uiPriority w:val="9"/>
    <w:semiHidden/>
    <w:rsid w:val="000C4747"/>
    <w:rPr>
      <w:rFonts w:asciiTheme="minorHAnsi" w:eastAsiaTheme="minorEastAsia" w:hAnsiTheme="minorHAnsi"/>
      <w:bCs w:val="0"/>
      <w:color w:val="595959" w:themeColor="text1" w:themeTint="A6"/>
      <w:sz w:val="21"/>
      <w:szCs w:val="22"/>
    </w:rPr>
  </w:style>
  <w:style w:type="character" w:customStyle="1" w:styleId="90">
    <w:name w:val="标题 9 字符"/>
    <w:basedOn w:val="a1"/>
    <w:link w:val="9"/>
    <w:uiPriority w:val="9"/>
    <w:semiHidden/>
    <w:rsid w:val="000C4747"/>
    <w:rPr>
      <w:rFonts w:asciiTheme="minorHAnsi" w:eastAsiaTheme="majorEastAsia" w:hAnsiTheme="minorHAnsi"/>
      <w:bCs w:val="0"/>
      <w:color w:val="595959" w:themeColor="text1" w:themeTint="A6"/>
      <w:sz w:val="21"/>
      <w:szCs w:val="22"/>
    </w:rPr>
  </w:style>
  <w:style w:type="paragraph" w:styleId="a4">
    <w:name w:val="Title"/>
    <w:basedOn w:val="a"/>
    <w:next w:val="a"/>
    <w:link w:val="a5"/>
    <w:uiPriority w:val="10"/>
    <w:qFormat/>
    <w:rsid w:val="000C4747"/>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0C4747"/>
    <w:rPr>
      <w:rFonts w:asciiTheme="majorHAnsi" w:eastAsiaTheme="majorEastAsia" w:hAnsiTheme="majorHAnsi"/>
      <w:bCs w:val="0"/>
      <w:color w:val="auto"/>
      <w:spacing w:val="-10"/>
      <w:kern w:val="28"/>
      <w:sz w:val="56"/>
      <w:szCs w:val="56"/>
    </w:rPr>
  </w:style>
  <w:style w:type="paragraph" w:styleId="a6">
    <w:name w:val="Subtitle"/>
    <w:basedOn w:val="a"/>
    <w:next w:val="a"/>
    <w:link w:val="a7"/>
    <w:uiPriority w:val="11"/>
    <w:qFormat/>
    <w:rsid w:val="000C474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0C4747"/>
    <w:rPr>
      <w:rFonts w:asciiTheme="majorHAnsi" w:eastAsiaTheme="majorEastAsia" w:hAnsiTheme="majorHAnsi"/>
      <w:bCs w:val="0"/>
      <w:color w:val="595959" w:themeColor="text1" w:themeTint="A6"/>
      <w:spacing w:val="15"/>
      <w:sz w:val="28"/>
      <w:szCs w:val="28"/>
    </w:rPr>
  </w:style>
  <w:style w:type="paragraph" w:styleId="a8">
    <w:name w:val="Quote"/>
    <w:basedOn w:val="a"/>
    <w:next w:val="a"/>
    <w:link w:val="a9"/>
    <w:uiPriority w:val="29"/>
    <w:qFormat/>
    <w:rsid w:val="000C4747"/>
    <w:pPr>
      <w:spacing w:before="160" w:after="160"/>
      <w:jc w:val="center"/>
    </w:pPr>
    <w:rPr>
      <w:i/>
      <w:iCs/>
      <w:color w:val="404040" w:themeColor="text1" w:themeTint="BF"/>
    </w:rPr>
  </w:style>
  <w:style w:type="character" w:customStyle="1" w:styleId="a9">
    <w:name w:val="引用 字符"/>
    <w:basedOn w:val="a1"/>
    <w:link w:val="a8"/>
    <w:uiPriority w:val="29"/>
    <w:rsid w:val="000C4747"/>
    <w:rPr>
      <w:rFonts w:asciiTheme="minorHAnsi" w:hAnsiTheme="minorHAnsi" w:cstheme="minorBidi"/>
      <w:bCs w:val="0"/>
      <w:i/>
      <w:iCs/>
      <w:color w:val="404040" w:themeColor="text1" w:themeTint="BF"/>
      <w:sz w:val="21"/>
      <w:szCs w:val="22"/>
    </w:rPr>
  </w:style>
  <w:style w:type="paragraph" w:styleId="aa">
    <w:name w:val="List Paragraph"/>
    <w:basedOn w:val="a"/>
    <w:uiPriority w:val="34"/>
    <w:qFormat/>
    <w:rsid w:val="000C4747"/>
    <w:pPr>
      <w:ind w:left="720"/>
      <w:contextualSpacing/>
    </w:pPr>
  </w:style>
  <w:style w:type="character" w:styleId="ab">
    <w:name w:val="Intense Emphasis"/>
    <w:basedOn w:val="a1"/>
    <w:uiPriority w:val="21"/>
    <w:qFormat/>
    <w:rsid w:val="000C4747"/>
    <w:rPr>
      <w:i/>
      <w:iCs/>
      <w:color w:val="0F4761" w:themeColor="accent1" w:themeShade="BF"/>
    </w:rPr>
  </w:style>
  <w:style w:type="paragraph" w:styleId="ac">
    <w:name w:val="Intense Quote"/>
    <w:basedOn w:val="a"/>
    <w:next w:val="a"/>
    <w:link w:val="ad"/>
    <w:uiPriority w:val="30"/>
    <w:qFormat/>
    <w:rsid w:val="000C4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1"/>
    <w:link w:val="ac"/>
    <w:uiPriority w:val="30"/>
    <w:rsid w:val="000C4747"/>
    <w:rPr>
      <w:rFonts w:asciiTheme="minorHAnsi" w:hAnsiTheme="minorHAnsi" w:cstheme="minorBidi"/>
      <w:bCs w:val="0"/>
      <w:i/>
      <w:iCs/>
      <w:color w:val="0F4761" w:themeColor="accent1" w:themeShade="BF"/>
      <w:sz w:val="21"/>
      <w:szCs w:val="22"/>
    </w:rPr>
  </w:style>
  <w:style w:type="character" w:styleId="ae">
    <w:name w:val="Intense Reference"/>
    <w:basedOn w:val="a1"/>
    <w:uiPriority w:val="32"/>
    <w:qFormat/>
    <w:rsid w:val="000C4747"/>
    <w:rPr>
      <w:b/>
      <w:bCs w:val="0"/>
      <w:smallCaps/>
      <w:color w:val="0F4761" w:themeColor="accent1" w:themeShade="BF"/>
      <w:spacing w:val="5"/>
    </w:rPr>
  </w:style>
  <w:style w:type="paragraph" w:styleId="af">
    <w:name w:val="header"/>
    <w:basedOn w:val="a"/>
    <w:link w:val="af0"/>
    <w:uiPriority w:val="99"/>
    <w:unhideWhenUsed/>
    <w:rsid w:val="001A6B72"/>
    <w:pPr>
      <w:tabs>
        <w:tab w:val="center" w:pos="4153"/>
        <w:tab w:val="right" w:pos="8306"/>
      </w:tabs>
      <w:jc w:val="center"/>
    </w:pPr>
    <w:rPr>
      <w:sz w:val="18"/>
      <w:szCs w:val="18"/>
    </w:rPr>
  </w:style>
  <w:style w:type="character" w:customStyle="1" w:styleId="af0">
    <w:name w:val="页眉 字符"/>
    <w:basedOn w:val="a1"/>
    <w:link w:val="af"/>
    <w:uiPriority w:val="99"/>
    <w:rsid w:val="001A6B72"/>
    <w:rPr>
      <w:rFonts w:asciiTheme="minorHAnsi" w:hAnsiTheme="minorHAnsi" w:cstheme="minorBidi"/>
      <w:bCs w:val="0"/>
      <w:color w:val="auto"/>
      <w:sz w:val="18"/>
      <w:szCs w:val="18"/>
    </w:rPr>
  </w:style>
  <w:style w:type="paragraph" w:styleId="a0">
    <w:name w:val="footer"/>
    <w:basedOn w:val="a"/>
    <w:link w:val="af1"/>
    <w:uiPriority w:val="99"/>
    <w:unhideWhenUsed/>
    <w:qFormat/>
    <w:rsid w:val="001A6B72"/>
    <w:pPr>
      <w:tabs>
        <w:tab w:val="center" w:pos="4153"/>
        <w:tab w:val="right" w:pos="8306"/>
      </w:tabs>
    </w:pPr>
    <w:rPr>
      <w:sz w:val="18"/>
      <w:szCs w:val="18"/>
    </w:rPr>
  </w:style>
  <w:style w:type="character" w:customStyle="1" w:styleId="af1">
    <w:name w:val="页脚 字符"/>
    <w:basedOn w:val="a1"/>
    <w:link w:val="a0"/>
    <w:uiPriority w:val="99"/>
    <w:qFormat/>
    <w:rsid w:val="001A6B72"/>
    <w:rPr>
      <w:rFonts w:asciiTheme="minorHAnsi" w:hAnsiTheme="minorHAnsi" w:cstheme="minorBidi"/>
      <w:bCs w:val="0"/>
      <w:color w:val="auto"/>
      <w:sz w:val="18"/>
      <w:szCs w:val="18"/>
    </w:rPr>
  </w:style>
  <w:style w:type="character" w:styleId="af2">
    <w:name w:val="Strong"/>
    <w:basedOn w:val="a1"/>
    <w:autoRedefine/>
    <w:uiPriority w:val="22"/>
    <w:qFormat/>
    <w:rsid w:val="001A6B72"/>
    <w:rPr>
      <w:b/>
    </w:rPr>
  </w:style>
  <w:style w:type="table" w:customStyle="1" w:styleId="TableNormal">
    <w:name w:val="Table Normal"/>
    <w:autoRedefine/>
    <w:semiHidden/>
    <w:unhideWhenUsed/>
    <w:qFormat/>
    <w:rsid w:val="001A6B72"/>
    <w:rPr>
      <w:rFonts w:ascii="Arial" w:eastAsia="宋体" w:hAnsi="Arial" w:cs="Arial"/>
      <w:bCs w:val="0"/>
      <w:snapToGrid w:val="0"/>
      <w:color w:val="000000"/>
      <w:kern w:val="0"/>
      <w:sz w:val="20"/>
      <w:szCs w:val="21"/>
      <w:lang w:eastAsia="en-US"/>
    </w:rPr>
    <w:tblPr>
      <w:tblCellMar>
        <w:top w:w="0" w:type="dxa"/>
        <w:left w:w="0" w:type="dxa"/>
        <w:bottom w:w="0" w:type="dxa"/>
        <w:right w:w="0" w:type="dxa"/>
      </w:tblCellMar>
    </w:tblPr>
  </w:style>
  <w:style w:type="paragraph" w:customStyle="1" w:styleId="TableText">
    <w:name w:val="Table Text"/>
    <w:basedOn w:val="a"/>
    <w:autoRedefine/>
    <w:semiHidden/>
    <w:qFormat/>
    <w:rsid w:val="001A6B72"/>
    <w:rPr>
      <w:rFonts w:ascii="仿宋" w:eastAsia="仿宋" w:hAnsi="仿宋" w:cs="仿宋"/>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46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Jeffrey</dc:creator>
  <cp:keywords/>
  <dc:description/>
  <cp:lastModifiedBy>Harper Jeffrey</cp:lastModifiedBy>
  <cp:revision>19</cp:revision>
  <dcterms:created xsi:type="dcterms:W3CDTF">2024-02-26T13:37:00Z</dcterms:created>
  <dcterms:modified xsi:type="dcterms:W3CDTF">2024-02-26T14:11:00Z</dcterms:modified>
</cp:coreProperties>
</file>