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14AE" w14:textId="3706D2CF" w:rsidR="00A82FE4" w:rsidRDefault="007F631C">
      <w:pPr>
        <w:rPr>
          <w:rFonts w:ascii="MicrosoftYaHei-Bold" w:eastAsia="MicrosoftYaHei-Bold" w:hAnsi="Cambria Math" w:cs="MicrosoftYaHei-Bold"/>
          <w:b/>
          <w:bCs/>
          <w:color w:val="333333"/>
          <w:kern w:val="0"/>
          <w:sz w:val="44"/>
          <w:szCs w:val="44"/>
        </w:rPr>
      </w:pPr>
      <w:r>
        <w:rPr>
          <w:rFonts w:ascii="OpenSans-Bold" w:eastAsia="OpenSans-Bold" w:hAnsi="Cambria Math" w:cs="OpenSans-Bold"/>
          <w:b/>
          <w:bCs/>
          <w:color w:val="333333"/>
          <w:kern w:val="0"/>
          <w:sz w:val="44"/>
          <w:szCs w:val="44"/>
        </w:rPr>
        <w:t xml:space="preserve">Simscape Multibody </w:t>
      </w:r>
      <w:r>
        <w:rPr>
          <w:rFonts w:ascii="MicrosoftYaHei-Bold" w:eastAsia="MicrosoftYaHei-Bold" w:hAnsi="Cambria Math" w:cs="MicrosoftYaHei-Bold" w:hint="eastAsia"/>
          <w:b/>
          <w:bCs/>
          <w:color w:val="333333"/>
          <w:kern w:val="0"/>
          <w:sz w:val="44"/>
          <w:szCs w:val="44"/>
        </w:rPr>
        <w:t>仿真建模</w:t>
      </w:r>
    </w:p>
    <w:p w14:paraId="4CE3B85A" w14:textId="4C738B9F" w:rsidR="007F631C" w:rsidRDefault="0014343F" w:rsidP="0014343F">
      <w:pPr>
        <w:autoSpaceDE w:val="0"/>
        <w:autoSpaceDN w:val="0"/>
        <w:adjustRightInd w:val="0"/>
        <w:jc w:val="left"/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</w:pP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Simscape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可在</w:t>
      </w:r>
      <w:r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  <w:t xml:space="preserve"> 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Simulink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环境中迅速创建物理系统的模型，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Simscape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库中的块代表实际的物理组件。因此，可以构建复杂的多体动力学模型，而无需通过物理原理来合成数学方程。接下来总结下如何使用</w:t>
      </w: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Simscape Multibody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的物理建模模块来建立平衡步兵模型。</w:t>
      </w:r>
    </w:p>
    <w:p w14:paraId="75AC53E3" w14:textId="71BFBE34" w:rsidR="0014343F" w:rsidRDefault="00FF75B5" w:rsidP="0014343F">
      <w:pPr>
        <w:autoSpaceDE w:val="0"/>
        <w:autoSpaceDN w:val="0"/>
        <w:adjustRightInd w:val="0"/>
        <w:jc w:val="left"/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noProof/>
          <w:color w:val="333333"/>
          <w:kern w:val="0"/>
          <w:sz w:val="20"/>
          <w:szCs w:val="20"/>
        </w:rPr>
        <w:drawing>
          <wp:inline distT="0" distB="0" distL="0" distR="0" wp14:anchorId="63F0CFBE" wp14:editId="7AA3B3B6">
            <wp:extent cx="5274310" cy="2587625"/>
            <wp:effectExtent l="0" t="0" r="0" b="0"/>
            <wp:docPr id="481827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27383" name="图片 4818273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4B46" w14:textId="1E525D20" w:rsidR="00FF75B5" w:rsidRDefault="009D1A85" w:rsidP="0014343F">
      <w:pPr>
        <w:autoSpaceDE w:val="0"/>
        <w:autoSpaceDN w:val="0"/>
        <w:adjustRightInd w:val="0"/>
        <w:jc w:val="left"/>
        <w:rPr>
          <w:rFonts w:ascii="MicrosoftYaHei-Bold" w:eastAsia="MicrosoftYaHei-Bold" w:hAnsi="Cambria Math" w:cs="MicrosoftYaHei-Bold"/>
          <w:b/>
          <w:bCs/>
          <w:color w:val="333333"/>
          <w:kern w:val="0"/>
          <w:sz w:val="34"/>
          <w:szCs w:val="34"/>
        </w:rPr>
      </w:pPr>
      <w:r>
        <w:rPr>
          <w:rFonts w:ascii="OpenSans-Bold" w:eastAsia="OpenSans-Bold" w:hAnsi="Cambria Math" w:cs="OpenSans-Bold"/>
          <w:b/>
          <w:bCs/>
          <w:color w:val="333333"/>
          <w:kern w:val="0"/>
          <w:sz w:val="34"/>
          <w:szCs w:val="34"/>
        </w:rPr>
        <w:t>Simscape</w:t>
      </w:r>
      <w:r>
        <w:rPr>
          <w:rFonts w:ascii="MicrosoftYaHei-Bold" w:eastAsia="MicrosoftYaHei-Bold" w:hAnsi="Cambria Math" w:cs="MicrosoftYaHei-Bold" w:hint="eastAsia"/>
          <w:b/>
          <w:bCs/>
          <w:color w:val="333333"/>
          <w:kern w:val="0"/>
          <w:sz w:val="34"/>
          <w:szCs w:val="34"/>
        </w:rPr>
        <w:t>搭建模型步骤</w:t>
      </w:r>
    </w:p>
    <w:p w14:paraId="6A392248" w14:textId="6A9472EA" w:rsidR="009D1A85" w:rsidRDefault="009D1A85" w:rsidP="0014343F">
      <w:pPr>
        <w:autoSpaceDE w:val="0"/>
        <w:autoSpaceDN w:val="0"/>
        <w:adjustRightInd w:val="0"/>
        <w:jc w:val="left"/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noProof/>
          <w:color w:val="333333"/>
          <w:kern w:val="0"/>
          <w:sz w:val="20"/>
          <w:szCs w:val="20"/>
        </w:rPr>
        <w:drawing>
          <wp:inline distT="0" distB="0" distL="0" distR="0" wp14:anchorId="5C097165" wp14:editId="421C2A30">
            <wp:extent cx="5274310" cy="2885440"/>
            <wp:effectExtent l="0" t="0" r="0" b="0"/>
            <wp:docPr id="16197070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07039" name="图片 16197070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83B3" w14:textId="33BE96D2" w:rsidR="009723AD" w:rsidRDefault="009723AD" w:rsidP="0014343F">
      <w:pPr>
        <w:autoSpaceDE w:val="0"/>
        <w:autoSpaceDN w:val="0"/>
        <w:adjustRightInd w:val="0"/>
        <w:jc w:val="left"/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31ACB528" wp14:editId="45094B40">
            <wp:extent cx="5274310" cy="2174240"/>
            <wp:effectExtent l="0" t="0" r="0" b="0"/>
            <wp:docPr id="16031896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89660" name="图片 16031896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C93D" w14:textId="1820BF83" w:rsidR="009723AD" w:rsidRDefault="00767941" w:rsidP="0014343F">
      <w:pPr>
        <w:autoSpaceDE w:val="0"/>
        <w:autoSpaceDN w:val="0"/>
        <w:adjustRightInd w:val="0"/>
        <w:jc w:val="left"/>
        <w:rPr>
          <w:rFonts w:ascii="MicrosoftYaHei-Bold" w:eastAsia="MicrosoftYaHei-Bold" w:hAnsi="Cambria Math" w:cs="MicrosoftYaHei-Bold"/>
          <w:b/>
          <w:bCs/>
          <w:color w:val="333333"/>
          <w:kern w:val="0"/>
          <w:sz w:val="34"/>
          <w:szCs w:val="34"/>
        </w:rPr>
      </w:pPr>
      <w:r>
        <w:rPr>
          <w:rFonts w:ascii="OpenSans-Bold" w:eastAsia="OpenSans-Bold" w:hAnsi="Cambria Math" w:cs="OpenSans-Bold"/>
          <w:b/>
          <w:bCs/>
          <w:color w:val="333333"/>
          <w:kern w:val="0"/>
          <w:sz w:val="34"/>
          <w:szCs w:val="34"/>
        </w:rPr>
        <w:t>Matlab</w:t>
      </w:r>
      <w:r>
        <w:rPr>
          <w:rFonts w:ascii="MicrosoftYaHei-Bold" w:eastAsia="MicrosoftYaHei-Bold" w:hAnsi="Cambria Math" w:cs="MicrosoftYaHei-Bold" w:hint="eastAsia"/>
          <w:b/>
          <w:bCs/>
          <w:color w:val="333333"/>
          <w:kern w:val="0"/>
          <w:sz w:val="34"/>
          <w:szCs w:val="34"/>
        </w:rPr>
        <w:t>脚本文件</w:t>
      </w:r>
    </w:p>
    <w:p w14:paraId="64419D88" w14:textId="34E7020E" w:rsidR="00767941" w:rsidRDefault="00767941" w:rsidP="0014343F">
      <w:pPr>
        <w:autoSpaceDE w:val="0"/>
        <w:autoSpaceDN w:val="0"/>
        <w:adjustRightInd w:val="0"/>
        <w:jc w:val="left"/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物理模型定义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7941" w14:paraId="333811F4" w14:textId="77777777" w:rsidTr="00767941">
        <w:tc>
          <w:tcPr>
            <w:tcW w:w="8522" w:type="dxa"/>
            <w:shd w:val="clear" w:color="auto" w:fill="E7E6E6" w:themeFill="background2"/>
          </w:tcPr>
          <w:p w14:paraId="439EEBCE" w14:textId="77777777" w:rsidR="00767941" w:rsidRDefault="00767941" w:rsidP="00767941">
            <w:pPr>
              <w:autoSpaceDE w:val="0"/>
              <w:autoSpaceDN w:val="0"/>
              <w:adjustRightInd w:val="0"/>
              <w:jc w:val="left"/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3300AB"/>
                <w:kern w:val="0"/>
                <w:sz w:val="18"/>
                <w:szCs w:val="18"/>
              </w:rPr>
              <w:t>clear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;</w:t>
            </w:r>
          </w:p>
          <w:p w14:paraId="42C91727" w14:textId="77777777" w:rsidR="00767941" w:rsidRDefault="00767941" w:rsidP="00767941">
            <w:pPr>
              <w:autoSpaceDE w:val="0"/>
              <w:autoSpaceDN w:val="0"/>
              <w:adjustRightInd w:val="0"/>
              <w:jc w:val="left"/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clc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;</w:t>
            </w:r>
          </w:p>
          <w:p w14:paraId="3789FA6D" w14:textId="77777777" w:rsidR="00767941" w:rsidRDefault="00767941" w:rsidP="007679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mbria Math" w:cs="新宋体"/>
                <w:bCs/>
                <w:color w:val="AB5500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  <w:t xml:space="preserve">%% </w:t>
            </w:r>
            <w:r>
              <w:rPr>
                <w:rFonts w:ascii="新宋体" w:eastAsia="新宋体" w:hAnsi="Cambria Math" w:cs="新宋体" w:hint="eastAsia"/>
                <w:bCs/>
                <w:color w:val="AB5500"/>
                <w:kern w:val="0"/>
                <w:sz w:val="18"/>
                <w:szCs w:val="18"/>
              </w:rPr>
              <w:t>定义小车倒立摆物理性质</w:t>
            </w:r>
          </w:p>
          <w:p w14:paraId="4358F779" w14:textId="77777777" w:rsidR="00767941" w:rsidRDefault="00767941" w:rsidP="00767941">
            <w:pPr>
              <w:autoSpaceDE w:val="0"/>
              <w:autoSpaceDN w:val="0"/>
              <w:adjustRightInd w:val="0"/>
              <w:jc w:val="left"/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770089"/>
                <w:kern w:val="0"/>
                <w:sz w:val="18"/>
                <w:szCs w:val="18"/>
              </w:rPr>
              <w:t xml:space="preserve">global 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m_wheel m M wheel_r l car_y g b n newrad gain_K Fx</w:t>
            </w:r>
          </w:p>
          <w:p w14:paraId="471AA88F" w14:textId="77777777" w:rsidR="00767941" w:rsidRDefault="00767941" w:rsidP="007679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mbria Math" w:cs="新宋体"/>
                <w:bCs/>
                <w:color w:val="AB5500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wheel_r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= 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0.0925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; </w:t>
            </w:r>
            <w:r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  <w:t>%</w:t>
            </w:r>
            <w:r>
              <w:rPr>
                <w:rFonts w:ascii="新宋体" w:eastAsia="新宋体" w:hAnsi="Cambria Math" w:cs="新宋体" w:hint="eastAsia"/>
                <w:bCs/>
                <w:color w:val="AB5500"/>
                <w:kern w:val="0"/>
                <w:sz w:val="18"/>
                <w:szCs w:val="18"/>
              </w:rPr>
              <w:t>车轮的半径</w:t>
            </w:r>
          </w:p>
          <w:p w14:paraId="64C15A5A" w14:textId="77777777" w:rsidR="00767941" w:rsidRDefault="00767941" w:rsidP="007679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mbria Math" w:cs="新宋体"/>
                <w:bCs/>
                <w:color w:val="AB5500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l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= 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0.15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; </w:t>
            </w:r>
            <w:r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  <w:t>%</w:t>
            </w:r>
            <w:r>
              <w:rPr>
                <w:rFonts w:ascii="新宋体" w:eastAsia="新宋体" w:hAnsi="Cambria Math" w:cs="新宋体" w:hint="eastAsia"/>
                <w:bCs/>
                <w:color w:val="AB5500"/>
                <w:kern w:val="0"/>
                <w:sz w:val="18"/>
                <w:szCs w:val="18"/>
              </w:rPr>
              <w:t>摆杆质心到转轴距离</w:t>
            </w:r>
          </w:p>
          <w:p w14:paraId="68B417D1" w14:textId="77777777" w:rsidR="00767941" w:rsidRDefault="00767941" w:rsidP="007679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mbria Math" w:cs="新宋体"/>
                <w:bCs/>
                <w:color w:val="AB5500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car_y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= 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wheel_r</w:t>
            </w:r>
            <w:r>
              <w:rPr>
                <w:rFonts w:ascii="LucidaConsole" w:eastAsia="LucidaConsole" w:hAnsi="Cambria Math" w:cs="LucidaConsole"/>
                <w:bCs/>
                <w:color w:val="991A1A"/>
                <w:kern w:val="0"/>
                <w:sz w:val="18"/>
                <w:szCs w:val="18"/>
              </w:rPr>
              <w:t>+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-0.01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; </w:t>
            </w:r>
            <w:r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  <w:t>%simscape</w:t>
            </w:r>
            <w:r>
              <w:rPr>
                <w:rFonts w:ascii="新宋体" w:eastAsia="新宋体" w:hAnsi="Cambria Math" w:cs="新宋体" w:hint="eastAsia"/>
                <w:bCs/>
                <w:color w:val="AB5500"/>
                <w:kern w:val="0"/>
                <w:sz w:val="18"/>
                <w:szCs w:val="18"/>
              </w:rPr>
              <w:t>车体模型初始</w:t>
            </w:r>
            <w:r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  <w:t>y</w:t>
            </w:r>
            <w:r>
              <w:rPr>
                <w:rFonts w:ascii="新宋体" w:eastAsia="新宋体" w:hAnsi="Cambria Math" w:cs="新宋体" w:hint="eastAsia"/>
                <w:bCs/>
                <w:color w:val="AB5500"/>
                <w:kern w:val="0"/>
                <w:sz w:val="18"/>
                <w:szCs w:val="18"/>
              </w:rPr>
              <w:t>坐标</w:t>
            </w:r>
          </w:p>
          <w:p w14:paraId="6002A70F" w14:textId="77777777" w:rsidR="00767941" w:rsidRDefault="00767941" w:rsidP="007679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mbria Math" w:cs="新宋体"/>
                <w:bCs/>
                <w:color w:val="AB5500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m_wheel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= 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0.8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; </w:t>
            </w:r>
            <w:r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  <w:t>%</w:t>
            </w:r>
            <w:r>
              <w:rPr>
                <w:rFonts w:ascii="新宋体" w:eastAsia="新宋体" w:hAnsi="Cambria Math" w:cs="新宋体" w:hint="eastAsia"/>
                <w:bCs/>
                <w:color w:val="AB5500"/>
                <w:kern w:val="0"/>
                <w:sz w:val="18"/>
                <w:szCs w:val="18"/>
              </w:rPr>
              <w:t>车轮的质量</w:t>
            </w:r>
          </w:p>
          <w:p w14:paraId="60CFC722" w14:textId="77777777" w:rsidR="00767941" w:rsidRDefault="00767941" w:rsidP="007679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mbria Math" w:cs="新宋体"/>
                <w:bCs/>
                <w:color w:val="AB5500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m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= 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m_wheel</w:t>
            </w:r>
            <w:r>
              <w:rPr>
                <w:rFonts w:ascii="LucidaConsole" w:eastAsia="LucidaConsole" w:hAnsi="Cambria Math" w:cs="LucidaConsole"/>
                <w:bCs/>
                <w:color w:val="991A1A"/>
                <w:kern w:val="0"/>
                <w:sz w:val="18"/>
                <w:szCs w:val="18"/>
              </w:rPr>
              <w:t>*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2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; </w:t>
            </w:r>
            <w:r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  <w:t>%</w:t>
            </w:r>
            <w:r>
              <w:rPr>
                <w:rFonts w:ascii="新宋体" w:eastAsia="新宋体" w:hAnsi="Cambria Math" w:cs="新宋体" w:hint="eastAsia"/>
                <w:bCs/>
                <w:color w:val="AB5500"/>
                <w:kern w:val="0"/>
                <w:sz w:val="18"/>
                <w:szCs w:val="18"/>
              </w:rPr>
              <w:t>倒立摆车体的质量</w:t>
            </w:r>
          </w:p>
          <w:p w14:paraId="1E1757A5" w14:textId="77777777" w:rsidR="00767941" w:rsidRDefault="00767941" w:rsidP="007679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mbria Math" w:cs="新宋体"/>
                <w:bCs/>
                <w:color w:val="AB5500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M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= 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15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; </w:t>
            </w:r>
            <w:r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  <w:t>%</w:t>
            </w:r>
            <w:r>
              <w:rPr>
                <w:rFonts w:ascii="新宋体" w:eastAsia="新宋体" w:hAnsi="Cambria Math" w:cs="新宋体" w:hint="eastAsia"/>
                <w:bCs/>
                <w:color w:val="AB5500"/>
                <w:kern w:val="0"/>
                <w:sz w:val="18"/>
                <w:szCs w:val="18"/>
              </w:rPr>
              <w:t>摆杆质量</w:t>
            </w:r>
          </w:p>
          <w:p w14:paraId="008A04D3" w14:textId="77777777" w:rsidR="00767941" w:rsidRDefault="00767941" w:rsidP="007679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mbria Math" w:cs="新宋体"/>
                <w:bCs/>
                <w:color w:val="AB5500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g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= 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9.8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; </w:t>
            </w:r>
            <w:r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  <w:t>%</w:t>
            </w:r>
            <w:r>
              <w:rPr>
                <w:rFonts w:ascii="新宋体" w:eastAsia="新宋体" w:hAnsi="Cambria Math" w:cs="新宋体" w:hint="eastAsia"/>
                <w:bCs/>
                <w:color w:val="AB5500"/>
                <w:kern w:val="0"/>
                <w:sz w:val="18"/>
                <w:szCs w:val="18"/>
              </w:rPr>
              <w:t>重力加速度</w:t>
            </w:r>
          </w:p>
          <w:p w14:paraId="49E7C8C0" w14:textId="77777777" w:rsidR="00767941" w:rsidRDefault="00767941" w:rsidP="007679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mbria Math" w:cs="新宋体"/>
                <w:bCs/>
                <w:color w:val="AB5500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b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= 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1e-4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; </w:t>
            </w:r>
            <w:r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  <w:t>%</w:t>
            </w:r>
            <w:r>
              <w:rPr>
                <w:rFonts w:ascii="新宋体" w:eastAsia="新宋体" w:hAnsi="Cambria Math" w:cs="新宋体" w:hint="eastAsia"/>
                <w:bCs/>
                <w:color w:val="AB5500"/>
                <w:kern w:val="0"/>
                <w:sz w:val="18"/>
                <w:szCs w:val="18"/>
              </w:rPr>
              <w:t>小车运动摩擦力系数</w:t>
            </w:r>
          </w:p>
          <w:p w14:paraId="5C0D4D22" w14:textId="77777777" w:rsidR="00767941" w:rsidRDefault="00767941" w:rsidP="007679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mbria Math" w:cs="新宋体"/>
                <w:bCs/>
                <w:color w:val="AB5500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n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= 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1e-4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; </w:t>
            </w:r>
            <w:r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  <w:t>%</w:t>
            </w:r>
            <w:r>
              <w:rPr>
                <w:rFonts w:ascii="新宋体" w:eastAsia="新宋体" w:hAnsi="Cambria Math" w:cs="新宋体" w:hint="eastAsia"/>
                <w:bCs/>
                <w:color w:val="AB5500"/>
                <w:kern w:val="0"/>
                <w:sz w:val="18"/>
                <w:szCs w:val="18"/>
              </w:rPr>
              <w:t>摆杆旋转阻力矩系数</w:t>
            </w:r>
          </w:p>
          <w:p w14:paraId="0554FF6D" w14:textId="77777777" w:rsidR="00767941" w:rsidRDefault="00767941" w:rsidP="007679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mbria Math" w:cs="新宋体"/>
                <w:bCs/>
                <w:color w:val="AB5500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  <w:t xml:space="preserve">%% </w:t>
            </w:r>
            <w:r>
              <w:rPr>
                <w:rFonts w:ascii="新宋体" w:eastAsia="新宋体" w:hAnsi="Cambria Math" w:cs="新宋体" w:hint="eastAsia"/>
                <w:bCs/>
                <w:color w:val="AB5500"/>
                <w:kern w:val="0"/>
                <w:sz w:val="18"/>
                <w:szCs w:val="18"/>
              </w:rPr>
              <w:t>状态空间矩阵</w:t>
            </w:r>
          </w:p>
          <w:p w14:paraId="28D7A58E" w14:textId="77777777" w:rsidR="00767941" w:rsidRDefault="00767941" w:rsidP="00767941">
            <w:pPr>
              <w:autoSpaceDE w:val="0"/>
              <w:autoSpaceDN w:val="0"/>
              <w:adjustRightInd w:val="0"/>
              <w:jc w:val="left"/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A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= [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0 0 1 0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;</w:t>
            </w:r>
          </w:p>
          <w:p w14:paraId="73F711D3" w14:textId="77777777" w:rsidR="00767941" w:rsidRDefault="00767941" w:rsidP="0076794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0 0 0 1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;</w:t>
            </w:r>
          </w:p>
          <w:p w14:paraId="6873B24D" w14:textId="77777777" w:rsidR="00767941" w:rsidRDefault="00767941" w:rsidP="0076794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 xml:space="preserve">0 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LucidaConsole" w:eastAsia="LucidaConsole" w:hAnsi="Cambria Math" w:cs="LucidaConsole"/>
                <w:bCs/>
                <w:color w:val="991A1A"/>
                <w:kern w:val="0"/>
                <w:sz w:val="18"/>
                <w:szCs w:val="18"/>
              </w:rPr>
              <w:t>*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LucidaConsole" w:eastAsia="LucidaConsole" w:hAnsi="Cambria Math" w:cs="LucidaConsole"/>
                <w:bCs/>
                <w:color w:val="991A1A"/>
                <w:kern w:val="0"/>
                <w:sz w:val="18"/>
                <w:szCs w:val="18"/>
              </w:rPr>
              <w:t>/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M 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0 0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;</w:t>
            </w:r>
          </w:p>
          <w:p w14:paraId="398C2E7B" w14:textId="77777777" w:rsidR="00767941" w:rsidRDefault="00767941" w:rsidP="0076794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 xml:space="preserve">0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LucidaConsole" w:eastAsia="LucidaConsole" w:hAnsi="Cambria Math" w:cs="LucidaConsole"/>
                <w:bCs/>
                <w:color w:val="991A1A"/>
                <w:kern w:val="0"/>
                <w:sz w:val="18"/>
                <w:szCs w:val="18"/>
              </w:rPr>
              <w:t>*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g </w:t>
            </w:r>
            <w:r>
              <w:rPr>
                <w:rFonts w:ascii="LucidaConsole" w:eastAsia="LucidaConsole" w:hAnsi="Cambria Math" w:cs="LucidaConsole"/>
                <w:bCs/>
                <w:color w:val="991A1A"/>
                <w:kern w:val="0"/>
                <w:sz w:val="18"/>
                <w:szCs w:val="18"/>
              </w:rPr>
              <w:t xml:space="preserve">+ 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LucidaConsole" w:eastAsia="LucidaConsole" w:hAnsi="Cambria Math" w:cs="LucidaConsole"/>
                <w:bCs/>
                <w:color w:val="991A1A"/>
                <w:kern w:val="0"/>
                <w:sz w:val="18"/>
                <w:szCs w:val="18"/>
              </w:rPr>
              <w:t>*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)</w:t>
            </w:r>
            <w:r>
              <w:rPr>
                <w:rFonts w:ascii="LucidaConsole" w:eastAsia="LucidaConsole" w:hAnsi="Cambria Math" w:cs="LucidaConsole"/>
                <w:bCs/>
                <w:color w:val="991A1A"/>
                <w:kern w:val="0"/>
                <w:sz w:val="18"/>
                <w:szCs w:val="18"/>
              </w:rPr>
              <w:t>/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LucidaConsole" w:eastAsia="LucidaConsole" w:hAnsi="Cambria Math" w:cs="LucidaConsole"/>
                <w:bCs/>
                <w:color w:val="991A1A"/>
                <w:kern w:val="0"/>
                <w:sz w:val="18"/>
                <w:szCs w:val="18"/>
              </w:rPr>
              <w:t>*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) 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0 0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];</w:t>
            </w:r>
          </w:p>
          <w:p w14:paraId="51DFFDD9" w14:textId="77777777" w:rsidR="00767941" w:rsidRDefault="00767941" w:rsidP="00767941">
            <w:pPr>
              <w:autoSpaceDE w:val="0"/>
              <w:autoSpaceDN w:val="0"/>
              <w:adjustRightInd w:val="0"/>
              <w:jc w:val="left"/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B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= [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0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;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0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;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1</w:t>
            </w:r>
            <w:r>
              <w:rPr>
                <w:rFonts w:ascii="LucidaConsole" w:eastAsia="LucidaConsole" w:hAnsi="Cambria Math" w:cs="LucidaConsole"/>
                <w:bCs/>
                <w:color w:val="991A1A"/>
                <w:kern w:val="0"/>
                <w:sz w:val="18"/>
                <w:szCs w:val="18"/>
              </w:rPr>
              <w:t>/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;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1</w:t>
            </w:r>
            <w:r>
              <w:rPr>
                <w:rFonts w:ascii="LucidaConsole" w:eastAsia="LucidaConsole" w:hAnsi="Cambria Math" w:cs="LucidaConsole"/>
                <w:bCs/>
                <w:color w:val="991A1A"/>
                <w:kern w:val="0"/>
                <w:sz w:val="18"/>
                <w:szCs w:val="18"/>
              </w:rPr>
              <w:t>/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LucidaConsole" w:eastAsia="LucidaConsole" w:hAnsi="Cambria Math" w:cs="LucidaConsole"/>
                <w:bCs/>
                <w:color w:val="991A1A"/>
                <w:kern w:val="0"/>
                <w:sz w:val="18"/>
                <w:szCs w:val="18"/>
              </w:rPr>
              <w:t>*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)];</w:t>
            </w:r>
          </w:p>
          <w:p w14:paraId="191A4D85" w14:textId="77777777" w:rsidR="00767941" w:rsidRDefault="00767941" w:rsidP="00767941">
            <w:pPr>
              <w:autoSpaceDE w:val="0"/>
              <w:autoSpaceDN w:val="0"/>
              <w:adjustRightInd w:val="0"/>
              <w:jc w:val="left"/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C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= </w:t>
            </w:r>
            <w:r>
              <w:rPr>
                <w:rFonts w:ascii="LucidaConsole" w:eastAsia="LucidaConsole" w:hAnsi="Cambria Math" w:cs="LucidaConsole"/>
                <w:bCs/>
                <w:color w:val="3300AB"/>
                <w:kern w:val="0"/>
                <w:sz w:val="18"/>
                <w:szCs w:val="18"/>
              </w:rPr>
              <w:t>eye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4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);</w:t>
            </w:r>
          </w:p>
          <w:p w14:paraId="211C9912" w14:textId="77777777" w:rsidR="00767941" w:rsidRDefault="00767941" w:rsidP="00767941">
            <w:pPr>
              <w:autoSpaceDE w:val="0"/>
              <w:autoSpaceDN w:val="0"/>
              <w:adjustRightInd w:val="0"/>
              <w:jc w:val="left"/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D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= 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0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;</w:t>
            </w:r>
          </w:p>
          <w:p w14:paraId="70540E14" w14:textId="77777777" w:rsidR="00767941" w:rsidRDefault="00767941" w:rsidP="00767941">
            <w:pPr>
              <w:autoSpaceDE w:val="0"/>
              <w:autoSpaceDN w:val="0"/>
              <w:adjustRightInd w:val="0"/>
              <w:jc w:val="left"/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</w:pPr>
          </w:p>
          <w:p w14:paraId="61291264" w14:textId="77777777" w:rsidR="00767941" w:rsidRDefault="00767941" w:rsidP="00767941">
            <w:pPr>
              <w:autoSpaceDE w:val="0"/>
              <w:autoSpaceDN w:val="0"/>
              <w:adjustRightInd w:val="0"/>
              <w:jc w:val="left"/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  <w:t>%% LQR:</w:t>
            </w:r>
          </w:p>
          <w:p w14:paraId="7FB371C6" w14:textId="77777777" w:rsidR="00767941" w:rsidRDefault="00767941" w:rsidP="00767941">
            <w:pPr>
              <w:autoSpaceDE w:val="0"/>
              <w:autoSpaceDN w:val="0"/>
              <w:adjustRightInd w:val="0"/>
              <w:jc w:val="left"/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Q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= 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diag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([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0.001 20 10 300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]); </w:t>
            </w:r>
            <w:r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  <w:t>% x q dx dq</w:t>
            </w:r>
          </w:p>
          <w:p w14:paraId="2220A4E7" w14:textId="77777777" w:rsidR="00767941" w:rsidRDefault="00767941" w:rsidP="00767941">
            <w:pPr>
              <w:autoSpaceDE w:val="0"/>
              <w:autoSpaceDN w:val="0"/>
              <w:adjustRightInd w:val="0"/>
              <w:jc w:val="left"/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R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= 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1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; </w:t>
            </w:r>
            <w:r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  <w:t>% fx</w:t>
            </w:r>
          </w:p>
          <w:p w14:paraId="59630204" w14:textId="77777777" w:rsidR="00767941" w:rsidRDefault="00767941" w:rsidP="00767941">
            <w:pPr>
              <w:autoSpaceDE w:val="0"/>
              <w:autoSpaceDN w:val="0"/>
              <w:adjustRightInd w:val="0"/>
              <w:jc w:val="left"/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gain_K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= 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lqr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,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,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Q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,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)</w:t>
            </w:r>
          </w:p>
          <w:p w14:paraId="28071833" w14:textId="465133F6" w:rsidR="00767941" w:rsidRDefault="00767941" w:rsidP="00767941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hAnsi="Cambria Math" w:cs="MicrosoftYaHei" w:hint="eastAsia"/>
                <w:bCs/>
                <w:color w:val="333333"/>
                <w:kern w:val="0"/>
                <w:sz w:val="20"/>
                <w:szCs w:val="20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gain_K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= [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0 -100 0 -2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]</w:t>
            </w:r>
          </w:p>
        </w:tc>
      </w:tr>
    </w:tbl>
    <w:p w14:paraId="37CCFB28" w14:textId="02B702CA" w:rsidR="00767941" w:rsidRDefault="006709F5" w:rsidP="0014343F">
      <w:pPr>
        <w:autoSpaceDE w:val="0"/>
        <w:autoSpaceDN w:val="0"/>
        <w:adjustRightInd w:val="0"/>
        <w:jc w:val="left"/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将自由度关节输出的四元数转化为欧拉角，用来获取车身倾角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09F5" w14:paraId="17F989C5" w14:textId="77777777" w:rsidTr="006709F5">
        <w:tc>
          <w:tcPr>
            <w:tcW w:w="8522" w:type="dxa"/>
            <w:shd w:val="clear" w:color="auto" w:fill="E7E6E6" w:themeFill="background2"/>
          </w:tcPr>
          <w:p w14:paraId="37AA99A9" w14:textId="77777777" w:rsidR="006709F5" w:rsidRDefault="006709F5" w:rsidP="006709F5">
            <w:pPr>
              <w:autoSpaceDE w:val="0"/>
              <w:autoSpaceDN w:val="0"/>
              <w:adjustRightInd w:val="0"/>
              <w:jc w:val="left"/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3300AB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Euler_Angles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= 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Quat_To_Euler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quat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)</w:t>
            </w:r>
          </w:p>
          <w:p w14:paraId="26D5BF77" w14:textId="77777777" w:rsidR="006709F5" w:rsidRDefault="006709F5" w:rsidP="006709F5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  <w:t>% Rearrange the quaternion into the correct form [w, x, y, z]</w:t>
            </w:r>
          </w:p>
          <w:p w14:paraId="711EEE40" w14:textId="77777777" w:rsidR="006709F5" w:rsidRDefault="006709F5" w:rsidP="006709F5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Quat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= [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quat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1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,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1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), 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quat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2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,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1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), 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quat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3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,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1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), 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quat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4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,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1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)];</w:t>
            </w:r>
          </w:p>
          <w:p w14:paraId="4AA70C07" w14:textId="77777777" w:rsidR="006709F5" w:rsidRDefault="006709F5" w:rsidP="006709F5">
            <w:pPr>
              <w:autoSpaceDE w:val="0"/>
              <w:autoSpaceDN w:val="0"/>
              <w:adjustRightInd w:val="0"/>
              <w:jc w:val="left"/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  <w:t>% Convert the quaternion to Euler angles using 'XYZ' order</w:t>
            </w:r>
          </w:p>
          <w:p w14:paraId="05854F46" w14:textId="77777777" w:rsidR="006709F5" w:rsidRDefault="006709F5" w:rsidP="006709F5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Euler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= 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quat2eul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Quat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, </w:t>
            </w:r>
            <w:r>
              <w:rPr>
                <w:rFonts w:ascii="LucidaConsole" w:eastAsia="LucidaConsole" w:hAnsi="Cambria Math" w:cs="LucidaConsole"/>
                <w:bCs/>
                <w:color w:val="AB1111"/>
                <w:kern w:val="0"/>
                <w:sz w:val="18"/>
                <w:szCs w:val="18"/>
              </w:rPr>
              <w:t>'XYZ'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);</w:t>
            </w:r>
          </w:p>
          <w:p w14:paraId="663EE507" w14:textId="77777777" w:rsidR="006709F5" w:rsidRDefault="006709F5" w:rsidP="006709F5">
            <w:pPr>
              <w:autoSpaceDE w:val="0"/>
              <w:autoSpaceDN w:val="0"/>
              <w:adjustRightInd w:val="0"/>
              <w:jc w:val="left"/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  <w:t>% Extract the roll, pitch, and yaw angles from the Euler angles</w:t>
            </w:r>
          </w:p>
          <w:p w14:paraId="15E52B04" w14:textId="77777777" w:rsidR="006709F5" w:rsidRDefault="006709F5" w:rsidP="006709F5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Roll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= 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Euler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1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);</w:t>
            </w:r>
          </w:p>
          <w:p w14:paraId="13AFFA65" w14:textId="77777777" w:rsidR="006709F5" w:rsidRDefault="006709F5" w:rsidP="006709F5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Yaw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=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Euler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2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);</w:t>
            </w:r>
          </w:p>
          <w:p w14:paraId="6125A22C" w14:textId="77777777" w:rsidR="006709F5" w:rsidRDefault="006709F5" w:rsidP="006709F5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Pitch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= 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Euler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3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);</w:t>
            </w:r>
          </w:p>
          <w:p w14:paraId="7BCB55A3" w14:textId="77777777" w:rsidR="006709F5" w:rsidRDefault="006709F5" w:rsidP="006709F5">
            <w:pPr>
              <w:autoSpaceDE w:val="0"/>
              <w:autoSpaceDN w:val="0"/>
              <w:adjustRightInd w:val="0"/>
              <w:jc w:val="left"/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  <w:t>% Return the yaw angle as the output</w:t>
            </w:r>
          </w:p>
          <w:p w14:paraId="42A13E62" w14:textId="77777777" w:rsidR="006709F5" w:rsidRDefault="006709F5" w:rsidP="006709F5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Euler_Angles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= 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Pitch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;</w:t>
            </w:r>
          </w:p>
          <w:p w14:paraId="1ED62296" w14:textId="3EE30C4B" w:rsidR="006709F5" w:rsidRDefault="006709F5" w:rsidP="006709F5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hAnsi="Cambria Math" w:cs="MicrosoftYaHei" w:hint="eastAsia"/>
                <w:bCs/>
                <w:color w:val="333333"/>
                <w:kern w:val="0"/>
                <w:sz w:val="20"/>
                <w:szCs w:val="20"/>
              </w:rPr>
            </w:pPr>
            <w:r>
              <w:rPr>
                <w:rFonts w:ascii="LucidaConsole" w:eastAsia="LucidaConsole" w:hAnsi="Cambria Math" w:cs="LucidaConsole"/>
                <w:bCs/>
                <w:color w:val="770089"/>
                <w:kern w:val="0"/>
                <w:sz w:val="18"/>
                <w:szCs w:val="18"/>
              </w:rPr>
              <w:t>end</w:t>
            </w:r>
          </w:p>
        </w:tc>
      </w:tr>
    </w:tbl>
    <w:p w14:paraId="1690B5ED" w14:textId="2EABF33A" w:rsidR="006709F5" w:rsidRDefault="00CE4E6F" w:rsidP="0014343F">
      <w:pPr>
        <w:autoSpaceDE w:val="0"/>
        <w:autoSpaceDN w:val="0"/>
        <w:adjustRightInd w:val="0"/>
        <w:jc w:val="left"/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</w:pP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限幅函数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4E6F" w14:paraId="6B5A4765" w14:textId="77777777" w:rsidTr="00CE4E6F">
        <w:tc>
          <w:tcPr>
            <w:tcW w:w="8522" w:type="dxa"/>
            <w:shd w:val="clear" w:color="auto" w:fill="E7E6E6" w:themeFill="background2"/>
          </w:tcPr>
          <w:p w14:paraId="78B8E206" w14:textId="77777777" w:rsidR="00CE4E6F" w:rsidRDefault="00CE4E6F" w:rsidP="00CE4E6F">
            <w:pPr>
              <w:autoSpaceDE w:val="0"/>
              <w:autoSpaceDN w:val="0"/>
              <w:adjustRightInd w:val="0"/>
              <w:jc w:val="left"/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3300AB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out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=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LimitMax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intput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)</w:t>
            </w:r>
          </w:p>
          <w:p w14:paraId="67C3F477" w14:textId="77777777" w:rsidR="00CE4E6F" w:rsidRDefault="00CE4E6F" w:rsidP="00CE4E6F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out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= 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intput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;</w:t>
            </w:r>
          </w:p>
          <w:p w14:paraId="638675D6" w14:textId="7E94746F" w:rsidR="00CE4E6F" w:rsidRDefault="00CE4E6F" w:rsidP="00CE4E6F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770089"/>
                <w:kern w:val="0"/>
                <w:sz w:val="18"/>
                <w:szCs w:val="18"/>
              </w:rPr>
              <w:t>I</w:t>
            </w:r>
            <w:r>
              <w:rPr>
                <w:rFonts w:ascii="LucidaConsole" w:eastAsia="LucidaConsole" w:hAnsi="Cambria Math" w:cs="LucidaConsole"/>
                <w:bCs/>
                <w:color w:val="770089"/>
                <w:kern w:val="0"/>
                <w:sz w:val="18"/>
                <w:szCs w:val="18"/>
              </w:rPr>
              <w:t xml:space="preserve">f 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out</w:t>
            </w:r>
            <w:r>
              <w:rPr>
                <w:rFonts w:ascii="LucidaConsole" w:eastAsia="LucidaConsole" w:hAnsi="Cambria Math" w:cs="LucidaConsole"/>
                <w:bCs/>
                <w:color w:val="991A1A"/>
                <w:kern w:val="0"/>
                <w:sz w:val="18"/>
                <w:szCs w:val="18"/>
              </w:rPr>
              <w:t>&gt;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50</w:t>
            </w:r>
          </w:p>
          <w:p w14:paraId="38636F34" w14:textId="77777777" w:rsidR="00CE4E6F" w:rsidRDefault="00CE4E6F" w:rsidP="00CE4E6F">
            <w:pPr>
              <w:autoSpaceDE w:val="0"/>
              <w:autoSpaceDN w:val="0"/>
              <w:adjustRightInd w:val="0"/>
              <w:ind w:firstLineChars="300" w:firstLine="540"/>
              <w:jc w:val="left"/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out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= 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50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;</w:t>
            </w:r>
          </w:p>
          <w:p w14:paraId="59ADFD46" w14:textId="77777777" w:rsidR="00CE4E6F" w:rsidRDefault="00CE4E6F" w:rsidP="00CE4E6F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770089"/>
                <w:kern w:val="0"/>
                <w:sz w:val="18"/>
                <w:szCs w:val="18"/>
              </w:rPr>
              <w:t xml:space="preserve">else if 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out</w:t>
            </w:r>
            <w:r>
              <w:rPr>
                <w:rFonts w:ascii="LucidaConsole" w:eastAsia="LucidaConsole" w:hAnsi="Cambria Math" w:cs="LucidaConsole"/>
                <w:bCs/>
                <w:color w:val="991A1A"/>
                <w:kern w:val="0"/>
                <w:sz w:val="18"/>
                <w:szCs w:val="18"/>
              </w:rPr>
              <w:t>&lt;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-50</w:t>
            </w:r>
          </w:p>
          <w:p w14:paraId="02DA490A" w14:textId="77777777" w:rsidR="00CE4E6F" w:rsidRDefault="00CE4E6F" w:rsidP="00CE4E6F">
            <w:pPr>
              <w:autoSpaceDE w:val="0"/>
              <w:autoSpaceDN w:val="0"/>
              <w:adjustRightInd w:val="0"/>
              <w:ind w:firstLineChars="300" w:firstLine="540"/>
              <w:jc w:val="left"/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out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= 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-50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;</w:t>
            </w:r>
          </w:p>
          <w:p w14:paraId="0B30B99C" w14:textId="77777777" w:rsidR="00CE4E6F" w:rsidRDefault="00CE4E6F" w:rsidP="00CE4E6F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LucidaConsole" w:eastAsia="LucidaConsole" w:hAnsi="Cambria Math" w:cs="LucidaConsole"/>
                <w:bCs/>
                <w:color w:val="770089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770089"/>
                <w:kern w:val="0"/>
                <w:sz w:val="18"/>
                <w:szCs w:val="18"/>
              </w:rPr>
              <w:t>end</w:t>
            </w:r>
          </w:p>
          <w:p w14:paraId="09465C94" w14:textId="674D5942" w:rsidR="00CE4E6F" w:rsidRDefault="00CE4E6F" w:rsidP="00CE4E6F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hAnsi="Cambria Math" w:cs="MicrosoftYaHei" w:hint="eastAsia"/>
                <w:bCs/>
                <w:color w:val="333333"/>
                <w:kern w:val="0"/>
                <w:sz w:val="20"/>
                <w:szCs w:val="20"/>
              </w:rPr>
            </w:pPr>
            <w:r>
              <w:rPr>
                <w:rFonts w:ascii="LucidaConsole" w:eastAsia="LucidaConsole" w:hAnsi="Cambria Math" w:cs="LucidaConsole"/>
                <w:bCs/>
                <w:color w:val="770089"/>
                <w:kern w:val="0"/>
                <w:sz w:val="18"/>
                <w:szCs w:val="18"/>
              </w:rPr>
              <w:t>end</w:t>
            </w:r>
          </w:p>
        </w:tc>
      </w:tr>
    </w:tbl>
    <w:p w14:paraId="0410C10F" w14:textId="18CC13F2" w:rsidR="00CE4E6F" w:rsidRDefault="005B4766" w:rsidP="0014343F">
      <w:pPr>
        <w:autoSpaceDE w:val="0"/>
        <w:autoSpaceDN w:val="0"/>
        <w:adjustRightInd w:val="0"/>
        <w:jc w:val="left"/>
        <w:rPr>
          <w:rFonts w:ascii="MicrosoftYaHei" w:eastAsia="MicrosoftYaHei" w:hAnsi="Cambria Math" w:cs="MicrosoftYaHei"/>
          <w:bCs/>
          <w:color w:val="333333"/>
          <w:kern w:val="0"/>
          <w:sz w:val="20"/>
          <w:szCs w:val="20"/>
        </w:rPr>
      </w:pPr>
      <w:r>
        <w:rPr>
          <w:rFonts w:ascii="OpenSans-Regular" w:eastAsia="OpenSans-Regular" w:hAnsi="Cambria Math" w:cs="OpenSans-Regular"/>
          <w:bCs/>
          <w:color w:val="333333"/>
          <w:kern w:val="0"/>
          <w:sz w:val="20"/>
          <w:szCs w:val="20"/>
        </w:rPr>
        <w:t>LQR</w:t>
      </w:r>
      <w:r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  <w:t>计算函数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4766" w14:paraId="050C03CC" w14:textId="77777777" w:rsidTr="005B4766">
        <w:tc>
          <w:tcPr>
            <w:tcW w:w="8522" w:type="dxa"/>
            <w:shd w:val="clear" w:color="auto" w:fill="E7E6E6" w:themeFill="background2"/>
          </w:tcPr>
          <w:p w14:paraId="5383F47C" w14:textId="77777777" w:rsidR="005B4766" w:rsidRDefault="005B4766" w:rsidP="005B4766">
            <w:pPr>
              <w:autoSpaceDE w:val="0"/>
              <w:autoSpaceDN w:val="0"/>
              <w:adjustRightInd w:val="0"/>
              <w:jc w:val="left"/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3300AB"/>
                <w:kern w:val="0"/>
                <w:sz w:val="18"/>
                <w:szCs w:val="18"/>
              </w:rPr>
              <w:t xml:space="preserve">function 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Fx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= 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LQRcalculate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states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)</w:t>
            </w:r>
          </w:p>
          <w:p w14:paraId="08472566" w14:textId="77777777" w:rsidR="005B4766" w:rsidRDefault="005B4766" w:rsidP="005B4766">
            <w:pPr>
              <w:autoSpaceDE w:val="0"/>
              <w:autoSpaceDN w:val="0"/>
              <w:adjustRightInd w:val="0"/>
              <w:jc w:val="left"/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  <w:t>% Declare gain_K as a global variable</w:t>
            </w:r>
          </w:p>
          <w:p w14:paraId="2C726032" w14:textId="77777777" w:rsidR="005B4766" w:rsidRDefault="005B4766" w:rsidP="005B4766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770089"/>
                <w:kern w:val="0"/>
                <w:sz w:val="18"/>
                <w:szCs w:val="18"/>
              </w:rPr>
              <w:t xml:space="preserve">global 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gain_K</w:t>
            </w:r>
          </w:p>
          <w:p w14:paraId="3AE12319" w14:textId="77777777" w:rsidR="005B4766" w:rsidRDefault="005B4766" w:rsidP="005B4766">
            <w:pPr>
              <w:autoSpaceDE w:val="0"/>
              <w:autoSpaceDN w:val="0"/>
              <w:adjustRightInd w:val="0"/>
              <w:jc w:val="left"/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  <w:t>% Set the desired state</w:t>
            </w:r>
          </w:p>
          <w:p w14:paraId="6A0C541D" w14:textId="77777777" w:rsidR="005B4766" w:rsidRDefault="005B4766" w:rsidP="005B4766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X_des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= [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0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; 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0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; 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0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; </w:t>
            </w:r>
            <w:r>
              <w:rPr>
                <w:rFonts w:ascii="LucidaConsole" w:eastAsia="LucidaConsole" w:hAnsi="Cambria Math" w:cs="LucidaConsole"/>
                <w:bCs/>
                <w:color w:val="116644"/>
                <w:kern w:val="0"/>
                <w:sz w:val="18"/>
                <w:szCs w:val="18"/>
              </w:rPr>
              <w:t>0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];</w:t>
            </w:r>
          </w:p>
          <w:p w14:paraId="7603DB29" w14:textId="77777777" w:rsidR="005B4766" w:rsidRDefault="005B4766" w:rsidP="005B4766">
            <w:pPr>
              <w:autoSpaceDE w:val="0"/>
              <w:autoSpaceDN w:val="0"/>
              <w:adjustRightInd w:val="0"/>
              <w:jc w:val="left"/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AB5500"/>
                <w:kern w:val="0"/>
                <w:sz w:val="18"/>
                <w:szCs w:val="18"/>
              </w:rPr>
              <w:t>% Calculate the control input using LQR control law</w:t>
            </w:r>
          </w:p>
          <w:p w14:paraId="0CFBB30D" w14:textId="77777777" w:rsidR="005B4766" w:rsidRDefault="005B4766" w:rsidP="005B4766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Fx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 xml:space="preserve">= 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gain_K </w:t>
            </w:r>
            <w:r>
              <w:rPr>
                <w:rFonts w:ascii="LucidaConsole" w:eastAsia="LucidaConsole" w:hAnsi="Cambria Math" w:cs="LucidaConsole"/>
                <w:bCs/>
                <w:color w:val="991A1A"/>
                <w:kern w:val="0"/>
                <w:sz w:val="18"/>
                <w:szCs w:val="18"/>
              </w:rPr>
              <w:t xml:space="preserve">* 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 xml:space="preserve">X_des </w:t>
            </w:r>
            <w:r>
              <w:rPr>
                <w:rFonts w:ascii="LucidaConsole" w:eastAsia="LucidaConsole" w:hAnsi="Cambria Math" w:cs="LucidaConsole"/>
                <w:bCs/>
                <w:color w:val="991A1A"/>
                <w:kern w:val="0"/>
                <w:sz w:val="18"/>
                <w:szCs w:val="18"/>
              </w:rPr>
              <w:t xml:space="preserve">- </w:t>
            </w:r>
            <w:r>
              <w:rPr>
                <w:rFonts w:ascii="LucidaConsole" w:eastAsia="LucidaConsole" w:hAnsi="Cambria Math" w:cs="LucidaConsole"/>
                <w:bCs/>
                <w:color w:val="000000"/>
                <w:kern w:val="0"/>
                <w:sz w:val="18"/>
                <w:szCs w:val="18"/>
              </w:rPr>
              <w:t>states</w:t>
            </w:r>
            <w:r>
              <w:rPr>
                <w:rFonts w:ascii="LucidaConsole" w:eastAsia="LucidaConsole" w:hAnsi="Cambria Math" w:cs="LucidaConsole"/>
                <w:bCs/>
                <w:color w:val="333333"/>
                <w:kern w:val="0"/>
                <w:sz w:val="18"/>
                <w:szCs w:val="18"/>
              </w:rPr>
              <w:t>);</w:t>
            </w:r>
          </w:p>
          <w:p w14:paraId="4EA0ACA5" w14:textId="2F10B6A4" w:rsidR="005B4766" w:rsidRDefault="005B4766" w:rsidP="005B4766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hAnsi="Cambria Math" w:cs="MicrosoftYaHei" w:hint="eastAsia"/>
                <w:bCs/>
                <w:color w:val="333333"/>
                <w:kern w:val="0"/>
                <w:sz w:val="20"/>
                <w:szCs w:val="20"/>
              </w:rPr>
            </w:pPr>
            <w:r>
              <w:rPr>
                <w:rFonts w:ascii="LucidaConsole" w:eastAsia="LucidaConsole" w:hAnsi="Cambria Math" w:cs="LucidaConsole"/>
                <w:bCs/>
                <w:color w:val="770089"/>
                <w:kern w:val="0"/>
                <w:sz w:val="18"/>
                <w:szCs w:val="18"/>
              </w:rPr>
              <w:t>end</w:t>
            </w:r>
          </w:p>
        </w:tc>
      </w:tr>
    </w:tbl>
    <w:p w14:paraId="0FBA750A" w14:textId="77777777" w:rsidR="005B4766" w:rsidRPr="0014343F" w:rsidRDefault="005B4766" w:rsidP="0014343F">
      <w:pPr>
        <w:autoSpaceDE w:val="0"/>
        <w:autoSpaceDN w:val="0"/>
        <w:adjustRightInd w:val="0"/>
        <w:jc w:val="left"/>
        <w:rPr>
          <w:rFonts w:ascii="MicrosoftYaHei" w:eastAsia="MicrosoftYaHei" w:hAnsi="Cambria Math" w:cs="MicrosoftYaHei" w:hint="eastAsia"/>
          <w:bCs/>
          <w:color w:val="333333"/>
          <w:kern w:val="0"/>
          <w:sz w:val="20"/>
          <w:szCs w:val="20"/>
        </w:rPr>
      </w:pPr>
    </w:p>
    <w:sectPr w:rsidR="005B4766" w:rsidRPr="00143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Sans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penSans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ucidaConsole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7A6"/>
    <w:rsid w:val="00066748"/>
    <w:rsid w:val="00082493"/>
    <w:rsid w:val="0014343F"/>
    <w:rsid w:val="00384888"/>
    <w:rsid w:val="0039737C"/>
    <w:rsid w:val="004A6119"/>
    <w:rsid w:val="005B4766"/>
    <w:rsid w:val="005D2C19"/>
    <w:rsid w:val="006709F5"/>
    <w:rsid w:val="006B5633"/>
    <w:rsid w:val="00767941"/>
    <w:rsid w:val="007F631C"/>
    <w:rsid w:val="009723AD"/>
    <w:rsid w:val="009D1A85"/>
    <w:rsid w:val="00A82FE4"/>
    <w:rsid w:val="00AC0C9F"/>
    <w:rsid w:val="00BA47A6"/>
    <w:rsid w:val="00C811C1"/>
    <w:rsid w:val="00CE4E6F"/>
    <w:rsid w:val="00FC61BE"/>
    <w:rsid w:val="00F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780F"/>
  <w15:chartTrackingRefBased/>
  <w15:docId w15:val="{33BF6C32-8E9F-43CF-8202-257B9339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="华文中宋" w:hAnsi="Cambria Math" w:cstheme="majorBidi"/>
        <w:bCs/>
        <w:color w:val="121212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119"/>
    <w:pPr>
      <w:widowControl w:val="0"/>
      <w:jc w:val="both"/>
    </w:pPr>
    <w:rPr>
      <w:rFonts w:asciiTheme="minorHAnsi" w:hAnsiTheme="minorHAnsi" w:cstheme="minorBidi"/>
      <w:bCs w:val="0"/>
      <w:color w:val="auto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973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37C"/>
    <w:pPr>
      <w:keepNext/>
      <w:keepLines/>
      <w:spacing w:before="260" w:after="260" w:line="416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39737C"/>
    <w:pPr>
      <w:outlineLvl w:val="2"/>
    </w:pPr>
    <w:rPr>
      <w:sz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9737C"/>
    <w:pPr>
      <w:keepNext/>
      <w:keepLines/>
      <w:spacing w:before="280" w:after="290" w:line="376" w:lineRule="auto"/>
      <w:outlineLvl w:val="3"/>
    </w:pPr>
    <w:rPr>
      <w:rFonts w:asciiTheme="majorHAnsi" w:hAnsiTheme="majorHAnsi"/>
      <w:b/>
      <w:bCs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39737C"/>
    <w:pPr>
      <w:keepNext/>
      <w:keepLines/>
      <w:spacing w:before="280" w:after="290" w:line="376" w:lineRule="auto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737C"/>
    <w:rPr>
      <w:rFonts w:eastAsia="华文中宋"/>
      <w:b/>
      <w:bCs w:val="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9737C"/>
    <w:rPr>
      <w:rFonts w:asciiTheme="majorHAnsi" w:eastAsia="华文中宋" w:hAnsiTheme="majorHAnsi"/>
      <w:b/>
      <w:bCs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737C"/>
    <w:rPr>
      <w:rFonts w:asciiTheme="majorHAnsi" w:eastAsia="华文中宋" w:hAnsiTheme="majorHAnsi"/>
      <w:b/>
      <w:bCs w:val="0"/>
      <w:szCs w:val="32"/>
    </w:rPr>
  </w:style>
  <w:style w:type="character" w:customStyle="1" w:styleId="40">
    <w:name w:val="标题 4 字符"/>
    <w:basedOn w:val="a0"/>
    <w:link w:val="4"/>
    <w:uiPriority w:val="9"/>
    <w:rsid w:val="0039737C"/>
    <w:rPr>
      <w:rFonts w:asciiTheme="majorHAnsi" w:eastAsia="华文中宋" w:hAnsiTheme="majorHAnsi"/>
      <w:b/>
      <w:bCs w:val="0"/>
      <w:sz w:val="24"/>
    </w:rPr>
  </w:style>
  <w:style w:type="character" w:customStyle="1" w:styleId="50">
    <w:name w:val="标题 5 字符"/>
    <w:basedOn w:val="a0"/>
    <w:link w:val="5"/>
    <w:uiPriority w:val="9"/>
    <w:rsid w:val="0039737C"/>
    <w:rPr>
      <w:rFonts w:eastAsia="华文中宋"/>
      <w:b/>
      <w:bCs w:val="0"/>
      <w:sz w:val="24"/>
    </w:rPr>
  </w:style>
  <w:style w:type="table" w:styleId="a3">
    <w:name w:val="Table Grid"/>
    <w:basedOn w:val="a1"/>
    <w:uiPriority w:val="39"/>
    <w:rsid w:val="00767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 Jeffrey</dc:creator>
  <cp:keywords/>
  <dc:description/>
  <cp:lastModifiedBy>Harper Jeffrey</cp:lastModifiedBy>
  <cp:revision>10</cp:revision>
  <dcterms:created xsi:type="dcterms:W3CDTF">2024-01-29T11:31:00Z</dcterms:created>
  <dcterms:modified xsi:type="dcterms:W3CDTF">2024-01-29T11:45:00Z</dcterms:modified>
</cp:coreProperties>
</file>