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5000" w:type="pct"/>
        <w:tblLook w:val="04A0" w:firstRow="1" w:lastRow="0" w:firstColumn="1" w:lastColumn="0" w:noHBand="0" w:noVBand="1"/>
      </w:tblPr>
      <w:tblGrid>
        <w:gridCol w:w="2322"/>
        <w:gridCol w:w="2331"/>
        <w:gridCol w:w="2071"/>
        <w:gridCol w:w="5586"/>
        <w:gridCol w:w="3078"/>
      </w:tblGrid>
      <w:tr w:rsidR="005B63E8" w14:paraId="57B8C436" w14:textId="77777777" w:rsidTr="006B2E6C">
        <w:trPr>
          <w:trHeight w:val="1058"/>
        </w:trPr>
        <w:tc>
          <w:tcPr>
            <w:tcW w:w="754" w:type="pct"/>
          </w:tcPr>
          <w:p w14:paraId="0649C010" w14:textId="45CDA37F" w:rsidR="006F0D33" w:rsidRDefault="006F0D33">
            <w:r>
              <w:rPr>
                <w:rFonts w:hint="eastAsia"/>
              </w:rPr>
              <w:t>题目名称</w:t>
            </w:r>
          </w:p>
        </w:tc>
        <w:tc>
          <w:tcPr>
            <w:tcW w:w="757" w:type="pct"/>
          </w:tcPr>
          <w:p w14:paraId="5659EA25" w14:textId="16CDF4E2" w:rsidR="006F0D33" w:rsidRDefault="006F0D33">
            <w:r>
              <w:rPr>
                <w:rFonts w:hint="eastAsia"/>
              </w:rPr>
              <w:t>专业方向</w:t>
            </w:r>
          </w:p>
        </w:tc>
        <w:tc>
          <w:tcPr>
            <w:tcW w:w="673" w:type="pct"/>
          </w:tcPr>
          <w:p w14:paraId="52788075" w14:textId="1813115E" w:rsidR="006F0D33" w:rsidRDefault="00B73F8E">
            <w:r>
              <w:rPr>
                <w:rFonts w:hint="eastAsia"/>
              </w:rPr>
              <w:t>依托平台</w:t>
            </w:r>
          </w:p>
        </w:tc>
        <w:tc>
          <w:tcPr>
            <w:tcW w:w="1815" w:type="pct"/>
          </w:tcPr>
          <w:p w14:paraId="73E4DB5F" w14:textId="533B7C11" w:rsidR="006F0D33" w:rsidRDefault="00B73F8E">
            <w:r>
              <w:rPr>
                <w:rFonts w:hint="eastAsia"/>
              </w:rPr>
              <w:t>题目简介</w:t>
            </w:r>
          </w:p>
        </w:tc>
        <w:tc>
          <w:tcPr>
            <w:tcW w:w="1000" w:type="pct"/>
          </w:tcPr>
          <w:p w14:paraId="2DC0C7AB" w14:textId="6B56D105" w:rsidR="006F0D33" w:rsidRDefault="00B73F8E">
            <w:r>
              <w:rPr>
                <w:rFonts w:hint="eastAsia"/>
              </w:rPr>
              <w:t>设计要求</w:t>
            </w:r>
          </w:p>
        </w:tc>
      </w:tr>
      <w:tr w:rsidR="005B63E8" w14:paraId="69E4A2B9" w14:textId="77777777" w:rsidTr="006B2E6C">
        <w:trPr>
          <w:trHeight w:val="1058"/>
        </w:trPr>
        <w:tc>
          <w:tcPr>
            <w:tcW w:w="754" w:type="pct"/>
          </w:tcPr>
          <w:p w14:paraId="664C2455" w14:textId="491F2E00" w:rsidR="006F0D33" w:rsidRDefault="007D5E5D">
            <w:pPr>
              <w:rPr>
                <w:rFonts w:hint="eastAsia"/>
              </w:rPr>
            </w:pPr>
            <w:r>
              <w:rPr>
                <w:rFonts w:hint="eastAsia"/>
              </w:rPr>
              <w:t>基于嵌入式系统的双足轮式机器人设计</w:t>
            </w:r>
          </w:p>
        </w:tc>
        <w:tc>
          <w:tcPr>
            <w:tcW w:w="757" w:type="pct"/>
          </w:tcPr>
          <w:p w14:paraId="121AAD1E" w14:textId="3F638157" w:rsidR="006F0D33" w:rsidRDefault="00487223">
            <w:r>
              <w:rPr>
                <w:rFonts w:hint="eastAsia"/>
              </w:rPr>
              <w:t>机电控制</w:t>
            </w:r>
          </w:p>
        </w:tc>
        <w:tc>
          <w:tcPr>
            <w:tcW w:w="673" w:type="pct"/>
          </w:tcPr>
          <w:p w14:paraId="24702261" w14:textId="77777777" w:rsidR="006F0D33" w:rsidRDefault="006F0D33"/>
        </w:tc>
        <w:tc>
          <w:tcPr>
            <w:tcW w:w="1815" w:type="pct"/>
          </w:tcPr>
          <w:p w14:paraId="3D1F019E" w14:textId="77777777" w:rsidR="006F0D33" w:rsidRDefault="00A26ED7">
            <w:r>
              <w:rPr>
                <w:rFonts w:hint="eastAsia"/>
              </w:rPr>
              <w:t>在工业搬运</w:t>
            </w:r>
            <w:r w:rsidR="0094649F">
              <w:rPr>
                <w:rFonts w:hint="eastAsia"/>
              </w:rPr>
              <w:t>物流中，搬运车一直发挥着重要作用，但四轮搬运车依旧存在有很多问题</w:t>
            </w:r>
            <w:r w:rsidR="006B2E6C">
              <w:rPr>
                <w:rFonts w:hint="eastAsia"/>
              </w:rPr>
              <w:t>，包括但不限于</w:t>
            </w:r>
            <w:r w:rsidR="003C0938">
              <w:rPr>
                <w:rFonts w:hint="eastAsia"/>
              </w:rPr>
              <w:t>地形通过能力差，搬运物体无法自适应调节等。</w:t>
            </w:r>
          </w:p>
          <w:p w14:paraId="7CE3ABD7" w14:textId="2E54D0D9" w:rsidR="003C0938" w:rsidRDefault="00C5106E">
            <w:r>
              <w:rPr>
                <w:rFonts w:hint="eastAsia"/>
              </w:rPr>
              <w:t>设计一种基于嵌入式系统的双足轮式机器人可以很好的的利用双足轮式机器人的自适应调节功能</w:t>
            </w:r>
            <w:r w:rsidR="00D465C0">
              <w:rPr>
                <w:rFonts w:hint="eastAsia"/>
              </w:rPr>
              <w:t>，保证搬运物体的平稳，并且因为其体型小巧，可以在相同面积的厂房内布</w:t>
            </w:r>
            <w:r w:rsidR="008E20B4">
              <w:rPr>
                <w:rFonts w:hint="eastAsia"/>
              </w:rPr>
              <w:t>部署更多的机器人用于搬运。</w:t>
            </w:r>
          </w:p>
        </w:tc>
        <w:tc>
          <w:tcPr>
            <w:tcW w:w="1000" w:type="pct"/>
          </w:tcPr>
          <w:p w14:paraId="7C451D53" w14:textId="028305DF" w:rsidR="006F0D33" w:rsidRDefault="004D580D" w:rsidP="00330179">
            <w:pPr>
              <w:pStyle w:val="a4"/>
              <w:numPr>
                <w:ilvl w:val="0"/>
                <w:numId w:val="2"/>
              </w:numPr>
              <w:ind w:firstLineChars="0"/>
            </w:pPr>
            <w:r>
              <w:rPr>
                <w:rFonts w:hint="eastAsia"/>
              </w:rPr>
              <w:t>掌握</w:t>
            </w:r>
            <w:r w:rsidR="00330179">
              <w:rPr>
                <w:rFonts w:hint="eastAsia"/>
              </w:rPr>
              <w:t>嵌入式系统的基本操作逻辑</w:t>
            </w:r>
            <w:r w:rsidR="00330179">
              <w:rPr>
                <w:rFonts w:hint="eastAsia"/>
              </w:rPr>
              <w:t>.</w:t>
            </w:r>
          </w:p>
          <w:p w14:paraId="7B1594C1" w14:textId="77777777" w:rsidR="00635E5C" w:rsidRDefault="00330179" w:rsidP="004005A1">
            <w:pPr>
              <w:pStyle w:val="a4"/>
              <w:numPr>
                <w:ilvl w:val="0"/>
                <w:numId w:val="2"/>
              </w:numPr>
              <w:ind w:firstLineChars="0"/>
            </w:pPr>
            <w:r>
              <w:rPr>
                <w:rFonts w:hint="eastAsia"/>
              </w:rPr>
              <w:t>完成</w:t>
            </w:r>
            <w:r w:rsidR="00635E5C">
              <w:rPr>
                <w:rFonts w:hint="eastAsia"/>
              </w:rPr>
              <w:t>机器人设计</w:t>
            </w:r>
            <w:r w:rsidR="00635E5C">
              <w:rPr>
                <w:rFonts w:hint="eastAsia"/>
              </w:rPr>
              <w:t>,</w:t>
            </w:r>
            <w:r w:rsidR="00635E5C">
              <w:rPr>
                <w:rFonts w:hint="eastAsia"/>
              </w:rPr>
              <w:t>包括机械部分设计与软件电控部分设计</w:t>
            </w:r>
          </w:p>
          <w:p w14:paraId="454457AF" w14:textId="4EF5F905" w:rsidR="00B829BB" w:rsidRDefault="00B829BB" w:rsidP="004005A1">
            <w:pPr>
              <w:pStyle w:val="a4"/>
              <w:numPr>
                <w:ilvl w:val="0"/>
                <w:numId w:val="2"/>
              </w:numPr>
              <w:ind w:firstLineChars="0"/>
              <w:rPr>
                <w:rFonts w:hint="eastAsia"/>
              </w:rPr>
            </w:pPr>
            <w:r>
              <w:rPr>
                <w:rFonts w:hint="eastAsia"/>
              </w:rPr>
              <w:t>对其进行系统仿真与调试</w:t>
            </w:r>
          </w:p>
        </w:tc>
      </w:tr>
      <w:tr w:rsidR="005B63E8" w14:paraId="23BC1503" w14:textId="77777777" w:rsidTr="006B2E6C">
        <w:trPr>
          <w:trHeight w:val="1017"/>
        </w:trPr>
        <w:tc>
          <w:tcPr>
            <w:tcW w:w="754" w:type="pct"/>
          </w:tcPr>
          <w:p w14:paraId="03437E5C" w14:textId="77777777" w:rsidR="006F0D33" w:rsidRDefault="006F0D33"/>
        </w:tc>
        <w:tc>
          <w:tcPr>
            <w:tcW w:w="757" w:type="pct"/>
          </w:tcPr>
          <w:p w14:paraId="4F533928" w14:textId="77777777" w:rsidR="006F0D33" w:rsidRDefault="006F0D33"/>
        </w:tc>
        <w:tc>
          <w:tcPr>
            <w:tcW w:w="673" w:type="pct"/>
          </w:tcPr>
          <w:p w14:paraId="46C4940B" w14:textId="77777777" w:rsidR="006F0D33" w:rsidRDefault="006F0D33"/>
        </w:tc>
        <w:tc>
          <w:tcPr>
            <w:tcW w:w="1815" w:type="pct"/>
          </w:tcPr>
          <w:p w14:paraId="7E7032AC" w14:textId="77777777" w:rsidR="006F0D33" w:rsidRDefault="006F0D33"/>
        </w:tc>
        <w:tc>
          <w:tcPr>
            <w:tcW w:w="1000" w:type="pct"/>
          </w:tcPr>
          <w:p w14:paraId="3154F808" w14:textId="77777777" w:rsidR="006F0D33" w:rsidRDefault="006F0D33"/>
        </w:tc>
      </w:tr>
      <w:tr w:rsidR="005B63E8" w14:paraId="319EE1C6" w14:textId="77777777" w:rsidTr="006B2E6C">
        <w:trPr>
          <w:trHeight w:val="1058"/>
        </w:trPr>
        <w:tc>
          <w:tcPr>
            <w:tcW w:w="754" w:type="pct"/>
          </w:tcPr>
          <w:p w14:paraId="017EE039" w14:textId="4C026243" w:rsidR="00FF1843" w:rsidRDefault="00FF1843" w:rsidP="00FF1843">
            <w:pPr>
              <w:rPr>
                <w:rFonts w:hint="eastAsia"/>
              </w:rPr>
            </w:pPr>
            <w:r w:rsidRPr="003C5B42">
              <w:rPr>
                <w:rFonts w:hint="eastAsia"/>
              </w:rPr>
              <w:t>基于</w:t>
            </w:r>
            <w:r w:rsidRPr="003C5B42">
              <w:t>PLC</w:t>
            </w:r>
            <w:r w:rsidRPr="003C5B42">
              <w:t>的自动化生产线设计</w:t>
            </w:r>
          </w:p>
        </w:tc>
        <w:tc>
          <w:tcPr>
            <w:tcW w:w="757" w:type="pct"/>
          </w:tcPr>
          <w:p w14:paraId="7B6C8CCC" w14:textId="551C4191" w:rsidR="00FF1843" w:rsidRDefault="00FF1843" w:rsidP="00FF1843">
            <w:r>
              <w:rPr>
                <w:rFonts w:hint="eastAsia"/>
              </w:rPr>
              <w:t>机电控制</w:t>
            </w:r>
          </w:p>
        </w:tc>
        <w:tc>
          <w:tcPr>
            <w:tcW w:w="673" w:type="pct"/>
          </w:tcPr>
          <w:p w14:paraId="0E6260C1" w14:textId="77777777" w:rsidR="00FF1843" w:rsidRDefault="00FF1843" w:rsidP="00FF1843"/>
        </w:tc>
        <w:tc>
          <w:tcPr>
            <w:tcW w:w="1815" w:type="pct"/>
          </w:tcPr>
          <w:p w14:paraId="5893B0CF" w14:textId="5A8D45A2" w:rsidR="008A6C59" w:rsidRDefault="008A6C59" w:rsidP="008A6C59">
            <w:pPr>
              <w:rPr>
                <w:rFonts w:hint="eastAsia"/>
              </w:rPr>
            </w:pPr>
            <w:r>
              <w:rPr>
                <w:rFonts w:hint="eastAsia"/>
              </w:rPr>
              <w:t>随着工业自动化的发展，自动化生产线在制造业中得到了广泛应用。基于</w:t>
            </w:r>
            <w:r>
              <w:t>PLC</w:t>
            </w:r>
            <w:r>
              <w:t>的自动化生产线具有可靠性高、灵活性强、成本低等优点，在生产线控制中得到了广泛应用。</w:t>
            </w:r>
          </w:p>
          <w:p w14:paraId="6F2687AE" w14:textId="34F2DABA" w:rsidR="00FF1843" w:rsidRDefault="008A6C59" w:rsidP="008A6C59">
            <w:r>
              <w:rPr>
                <w:rFonts w:hint="eastAsia"/>
              </w:rPr>
              <w:t>本论文以某企业的自动化生产线为例，对其进行设计。首先，分析了生产线的系统组成、工艺流程和控制要求。然后，根据控制要求，选择了合适的</w:t>
            </w:r>
            <w:r>
              <w:t>PLC</w:t>
            </w:r>
            <w:r>
              <w:t>型号和硬件设备。最后，编写了</w:t>
            </w:r>
            <w:r>
              <w:t>PLC</w:t>
            </w:r>
            <w:r>
              <w:t>程序，实现了生产线的自动化控制。</w:t>
            </w:r>
          </w:p>
        </w:tc>
        <w:tc>
          <w:tcPr>
            <w:tcW w:w="1000" w:type="pct"/>
          </w:tcPr>
          <w:p w14:paraId="7A265B07" w14:textId="08B414AE" w:rsidR="00F74503" w:rsidRDefault="00F74503" w:rsidP="00F74503">
            <w:pPr>
              <w:pStyle w:val="a4"/>
              <w:numPr>
                <w:ilvl w:val="0"/>
                <w:numId w:val="3"/>
              </w:numPr>
              <w:ind w:firstLineChars="0"/>
            </w:pPr>
            <w:r>
              <w:rPr>
                <w:rFonts w:hint="eastAsia"/>
              </w:rPr>
              <w:t>需要对生产线的系统组成、工艺流程和控制要求进行分析，并提出设计方案。</w:t>
            </w:r>
          </w:p>
          <w:p w14:paraId="2C7F220A" w14:textId="34C45EB4" w:rsidR="00F74503" w:rsidRDefault="00F74503" w:rsidP="00F74503">
            <w:pPr>
              <w:pStyle w:val="a4"/>
              <w:numPr>
                <w:ilvl w:val="0"/>
                <w:numId w:val="3"/>
              </w:numPr>
              <w:ind w:firstLineChars="0"/>
            </w:pPr>
            <w:r>
              <w:rPr>
                <w:rFonts w:hint="eastAsia"/>
              </w:rPr>
              <w:t>需要根据控制要求，选择合适的</w:t>
            </w:r>
            <w:r>
              <w:t>PLC</w:t>
            </w:r>
            <w:r>
              <w:t>型号和硬件设备。</w:t>
            </w:r>
          </w:p>
          <w:p w14:paraId="34300790" w14:textId="0D4945B1" w:rsidR="00FF1843" w:rsidRDefault="00F74503" w:rsidP="00F74503">
            <w:pPr>
              <w:pStyle w:val="a4"/>
              <w:numPr>
                <w:ilvl w:val="0"/>
                <w:numId w:val="3"/>
              </w:numPr>
              <w:ind w:firstLineChars="0"/>
            </w:pPr>
            <w:r>
              <w:rPr>
                <w:rFonts w:hint="eastAsia"/>
              </w:rPr>
              <w:t>需要编写</w:t>
            </w:r>
            <w:r>
              <w:t>PLC</w:t>
            </w:r>
            <w:r>
              <w:t>程序，实现生产线的自动化控制。</w:t>
            </w:r>
          </w:p>
        </w:tc>
      </w:tr>
      <w:tr w:rsidR="005B63E8" w14:paraId="32C1DCDD" w14:textId="77777777" w:rsidTr="006B2E6C">
        <w:trPr>
          <w:trHeight w:val="1058"/>
        </w:trPr>
        <w:tc>
          <w:tcPr>
            <w:tcW w:w="754" w:type="pct"/>
          </w:tcPr>
          <w:p w14:paraId="37484731" w14:textId="15A28EF2" w:rsidR="00E73860" w:rsidRDefault="005B63E8" w:rsidP="00E73860">
            <w:pPr>
              <w:rPr>
                <w:rFonts w:hint="eastAsia"/>
              </w:rPr>
            </w:pPr>
            <w:r>
              <w:rPr>
                <w:rFonts w:hint="eastAsia"/>
              </w:rPr>
              <w:t>基于</w:t>
            </w:r>
            <w:r>
              <w:rPr>
                <w:rFonts w:hint="eastAsia"/>
              </w:rPr>
              <w:t>P</w:t>
            </w:r>
            <w:r>
              <w:t>LC</w:t>
            </w:r>
            <w:r>
              <w:rPr>
                <w:rFonts w:hint="eastAsia"/>
              </w:rPr>
              <w:t>的矿用输送带设计</w:t>
            </w:r>
          </w:p>
        </w:tc>
        <w:tc>
          <w:tcPr>
            <w:tcW w:w="757" w:type="pct"/>
          </w:tcPr>
          <w:p w14:paraId="6ADFE99B" w14:textId="4A67C67D" w:rsidR="00E73860" w:rsidRDefault="00E73860" w:rsidP="00E73860">
            <w:r>
              <w:rPr>
                <w:rFonts w:hint="eastAsia"/>
              </w:rPr>
              <w:t>机电控制</w:t>
            </w:r>
          </w:p>
        </w:tc>
        <w:tc>
          <w:tcPr>
            <w:tcW w:w="673" w:type="pct"/>
          </w:tcPr>
          <w:p w14:paraId="2B11D21A" w14:textId="77777777" w:rsidR="00E73860" w:rsidRDefault="00E73860" w:rsidP="00E73860"/>
        </w:tc>
        <w:tc>
          <w:tcPr>
            <w:tcW w:w="1815" w:type="pct"/>
          </w:tcPr>
          <w:p w14:paraId="04B70735" w14:textId="5B7B7EE5" w:rsidR="00B12478" w:rsidRDefault="00B12478" w:rsidP="00B12478">
            <w:pPr>
              <w:rPr>
                <w:rFonts w:hint="eastAsia"/>
              </w:rPr>
            </w:pPr>
            <w:r>
              <w:rPr>
                <w:rFonts w:hint="eastAsia"/>
              </w:rPr>
              <w:t>矿用输送带是煤矿生产中重要的运输设备，其正常运转直接关系到矿井安全和生产效率。传统的矿用输送带控制系统采用继电器控制，存在操作复杂、可靠性差、维护困难等缺点。基于</w:t>
            </w:r>
            <w:r>
              <w:t>PLC</w:t>
            </w:r>
            <w:r>
              <w:t>的矿用输送带控制系统具有智能化、可靠性高、维护方便等优点。</w:t>
            </w:r>
          </w:p>
          <w:p w14:paraId="65B5ED69" w14:textId="0A66A32D" w:rsidR="00E73860" w:rsidRDefault="00B12478" w:rsidP="00B12478">
            <w:r>
              <w:rPr>
                <w:rFonts w:hint="eastAsia"/>
              </w:rPr>
              <w:t>本</w:t>
            </w:r>
            <w:r w:rsidR="00793FB8">
              <w:rPr>
                <w:rFonts w:hint="eastAsia"/>
              </w:rPr>
              <w:t>论文</w:t>
            </w:r>
            <w:r>
              <w:rPr>
                <w:rFonts w:hint="eastAsia"/>
              </w:rPr>
              <w:t>针对传统矿用输送带控制系统的缺点，提出了一种基于</w:t>
            </w:r>
            <w:r>
              <w:t>PLC</w:t>
            </w:r>
            <w:r>
              <w:t>的矿用输送带控制系统设计方案。该系统采用</w:t>
            </w:r>
            <w:r>
              <w:t>PLC</w:t>
            </w:r>
            <w:r>
              <w:t>为核心控制器，通过传感器采集输送带运行状态信息，并通过</w:t>
            </w:r>
            <w:r>
              <w:t>PLC</w:t>
            </w:r>
            <w:r>
              <w:t>对信息进行分析处理，实现对输送带的智能控制。</w:t>
            </w:r>
          </w:p>
        </w:tc>
        <w:tc>
          <w:tcPr>
            <w:tcW w:w="1000" w:type="pct"/>
          </w:tcPr>
          <w:p w14:paraId="68266B0D" w14:textId="24E5BD79" w:rsidR="00E73860" w:rsidRDefault="00ED0262" w:rsidP="00ED0262">
            <w:pPr>
              <w:pStyle w:val="a4"/>
              <w:numPr>
                <w:ilvl w:val="0"/>
                <w:numId w:val="4"/>
              </w:numPr>
              <w:ind w:firstLineChars="0"/>
            </w:pPr>
            <w:r w:rsidRPr="00ED0262">
              <w:rPr>
                <w:rFonts w:hint="eastAsia"/>
              </w:rPr>
              <w:t>系统组成、工艺流程和控制要求分析</w:t>
            </w:r>
          </w:p>
          <w:p w14:paraId="21166223" w14:textId="77777777" w:rsidR="00ED0262" w:rsidRDefault="000F3895" w:rsidP="00ED0262">
            <w:pPr>
              <w:pStyle w:val="a4"/>
              <w:numPr>
                <w:ilvl w:val="0"/>
                <w:numId w:val="4"/>
              </w:numPr>
              <w:ind w:firstLineChars="0"/>
            </w:pPr>
            <w:r w:rsidRPr="000F3895">
              <w:t>PLC</w:t>
            </w:r>
            <w:r w:rsidRPr="000F3895">
              <w:t>型号和硬件设备选择</w:t>
            </w:r>
          </w:p>
          <w:p w14:paraId="0F61B74E" w14:textId="00634EC3" w:rsidR="000F3895" w:rsidRDefault="000F3895" w:rsidP="00ED0262">
            <w:pPr>
              <w:pStyle w:val="a4"/>
              <w:numPr>
                <w:ilvl w:val="0"/>
                <w:numId w:val="4"/>
              </w:numPr>
              <w:ind w:firstLineChars="0"/>
              <w:rPr>
                <w:rFonts w:hint="eastAsia"/>
              </w:rPr>
            </w:pPr>
            <w:r w:rsidRPr="000F3895">
              <w:t>PLC</w:t>
            </w:r>
            <w:r w:rsidRPr="000F3895">
              <w:t>程序编写</w:t>
            </w:r>
            <w:r>
              <w:rPr>
                <w:rFonts w:hint="eastAsia"/>
              </w:rPr>
              <w:t>与仿真调试</w:t>
            </w:r>
          </w:p>
        </w:tc>
      </w:tr>
      <w:tr w:rsidR="005B63E8" w14:paraId="044C1A54" w14:textId="77777777" w:rsidTr="006B2E6C">
        <w:trPr>
          <w:trHeight w:val="1058"/>
        </w:trPr>
        <w:tc>
          <w:tcPr>
            <w:tcW w:w="754" w:type="pct"/>
          </w:tcPr>
          <w:p w14:paraId="5242E699" w14:textId="1C2A7AFC" w:rsidR="00E73860" w:rsidRPr="001B259E" w:rsidRDefault="00E73860" w:rsidP="00E73860">
            <w:r w:rsidRPr="001B259E">
              <w:rPr>
                <w:rFonts w:hint="eastAsia"/>
              </w:rPr>
              <w:t>基于物联网的工业安全监控系统设计</w:t>
            </w:r>
          </w:p>
        </w:tc>
        <w:tc>
          <w:tcPr>
            <w:tcW w:w="757" w:type="pct"/>
          </w:tcPr>
          <w:p w14:paraId="6B954D07" w14:textId="4053B5DB" w:rsidR="00E73860" w:rsidRPr="00E73860" w:rsidRDefault="00E73860" w:rsidP="00E73860">
            <w:pPr>
              <w:rPr>
                <w:b/>
                <w:bCs/>
              </w:rPr>
            </w:pPr>
            <w:r>
              <w:rPr>
                <w:rFonts w:hint="eastAsia"/>
              </w:rPr>
              <w:t>机电控制</w:t>
            </w:r>
          </w:p>
        </w:tc>
        <w:tc>
          <w:tcPr>
            <w:tcW w:w="673" w:type="pct"/>
          </w:tcPr>
          <w:p w14:paraId="59B8F064" w14:textId="77777777" w:rsidR="00E73860" w:rsidRDefault="00E73860" w:rsidP="00E73860"/>
        </w:tc>
        <w:tc>
          <w:tcPr>
            <w:tcW w:w="1815" w:type="pct"/>
          </w:tcPr>
          <w:p w14:paraId="752FBD04" w14:textId="4DC4111B" w:rsidR="00E81FEE" w:rsidRDefault="00E81FEE" w:rsidP="00E81FEE">
            <w:pPr>
              <w:rPr>
                <w:rFonts w:hint="eastAsia"/>
              </w:rPr>
            </w:pPr>
            <w:r>
              <w:rPr>
                <w:rFonts w:hint="eastAsia"/>
              </w:rPr>
              <w:t>随着工业</w:t>
            </w:r>
            <w:r>
              <w:t>4.0</w:t>
            </w:r>
            <w:r>
              <w:t>的发展，工业安全成为制造业的重要议题。基于物联网的工业安全监控系统具有实时性、可靠性、可扩展性等优势，在工业安全监控领域具有广泛的应用前景。</w:t>
            </w:r>
          </w:p>
          <w:p w14:paraId="26EB0711" w14:textId="43733013" w:rsidR="00E73860" w:rsidRDefault="00E81FEE" w:rsidP="00E81FEE">
            <w:r>
              <w:rPr>
                <w:rFonts w:hint="eastAsia"/>
              </w:rPr>
              <w:lastRenderedPageBreak/>
              <w:t>本论文首先对工业安全监控系统的相关概念进行了介绍，并分析了工业</w:t>
            </w:r>
            <w:r>
              <w:t>4.0</w:t>
            </w:r>
            <w:r>
              <w:t>对工业安全监控系统提出的新要求。然后，根据工业</w:t>
            </w:r>
            <w:r>
              <w:t>4.0</w:t>
            </w:r>
            <w:r>
              <w:t>的特点，提出了基于物联网的工业安全监控系统设计方案。该方案采用分层架构设计，具有实时性、可靠性、可扩展性等特点。</w:t>
            </w:r>
          </w:p>
        </w:tc>
        <w:tc>
          <w:tcPr>
            <w:tcW w:w="1000" w:type="pct"/>
          </w:tcPr>
          <w:p w14:paraId="40E34584" w14:textId="69EEB39D" w:rsidR="00E73860" w:rsidRDefault="0027568B" w:rsidP="00E23961">
            <w:pPr>
              <w:pStyle w:val="a4"/>
              <w:numPr>
                <w:ilvl w:val="0"/>
                <w:numId w:val="5"/>
              </w:numPr>
              <w:ind w:firstLineChars="0"/>
            </w:pPr>
            <w:r w:rsidRPr="0027568B">
              <w:rPr>
                <w:rFonts w:hint="eastAsia"/>
              </w:rPr>
              <w:lastRenderedPageBreak/>
              <w:t>明确系统的功能需求、性能需求和安全需求。</w:t>
            </w:r>
          </w:p>
          <w:p w14:paraId="6711A79B" w14:textId="77777777" w:rsidR="00E23961" w:rsidRDefault="00E23961" w:rsidP="00E23961">
            <w:pPr>
              <w:pStyle w:val="a4"/>
              <w:numPr>
                <w:ilvl w:val="0"/>
                <w:numId w:val="5"/>
              </w:numPr>
              <w:ind w:firstLineChars="0"/>
            </w:pPr>
            <w:r w:rsidRPr="00E23961">
              <w:rPr>
                <w:rFonts w:hint="eastAsia"/>
              </w:rPr>
              <w:t>根据需求分析结果，设计系</w:t>
            </w:r>
            <w:r w:rsidRPr="00E23961">
              <w:rPr>
                <w:rFonts w:hint="eastAsia"/>
              </w:rPr>
              <w:lastRenderedPageBreak/>
              <w:t>统的总体结构、数据采集、数据传输、数据处理和报警输出等模块。</w:t>
            </w:r>
          </w:p>
          <w:p w14:paraId="217AEFBE" w14:textId="555A8308" w:rsidR="00E23961" w:rsidRDefault="00E23961" w:rsidP="00E23961">
            <w:pPr>
              <w:pStyle w:val="a4"/>
              <w:numPr>
                <w:ilvl w:val="0"/>
                <w:numId w:val="5"/>
              </w:numPr>
              <w:ind w:firstLineChars="0"/>
              <w:rPr>
                <w:rFonts w:hint="eastAsia"/>
              </w:rPr>
            </w:pPr>
            <w:r w:rsidRPr="00E23961">
              <w:rPr>
                <w:rFonts w:hint="eastAsia"/>
              </w:rPr>
              <w:t>根据系统设计，开发系统的各个模块，并进行系统测试</w:t>
            </w:r>
          </w:p>
        </w:tc>
      </w:tr>
      <w:tr w:rsidR="005B63E8" w14:paraId="36ADC2FC" w14:textId="77777777" w:rsidTr="006B2E6C">
        <w:trPr>
          <w:trHeight w:val="1058"/>
        </w:trPr>
        <w:tc>
          <w:tcPr>
            <w:tcW w:w="754" w:type="pct"/>
          </w:tcPr>
          <w:p w14:paraId="769AB4DF" w14:textId="4488BDAF" w:rsidR="00E73860" w:rsidRDefault="00E73860" w:rsidP="00E73860">
            <w:r w:rsidRPr="00E70767">
              <w:rPr>
                <w:rFonts w:hint="eastAsia"/>
              </w:rPr>
              <w:lastRenderedPageBreak/>
              <w:t>基于柔性制造的智能机械</w:t>
            </w:r>
            <w:r w:rsidR="009A3B06">
              <w:rPr>
                <w:rFonts w:hint="eastAsia"/>
              </w:rPr>
              <w:t>臂</w:t>
            </w:r>
            <w:r w:rsidRPr="00E70767">
              <w:rPr>
                <w:rFonts w:hint="eastAsia"/>
              </w:rPr>
              <w:t>设计</w:t>
            </w:r>
          </w:p>
        </w:tc>
        <w:tc>
          <w:tcPr>
            <w:tcW w:w="757" w:type="pct"/>
          </w:tcPr>
          <w:p w14:paraId="2819BD3C" w14:textId="565D4E9E" w:rsidR="00E73860" w:rsidRPr="00E73860" w:rsidRDefault="00E73860" w:rsidP="00E73860">
            <w:pPr>
              <w:rPr>
                <w:b/>
                <w:bCs/>
              </w:rPr>
            </w:pPr>
            <w:r>
              <w:rPr>
                <w:rFonts w:hint="eastAsia"/>
              </w:rPr>
              <w:t>机电控制</w:t>
            </w:r>
          </w:p>
        </w:tc>
        <w:tc>
          <w:tcPr>
            <w:tcW w:w="673" w:type="pct"/>
          </w:tcPr>
          <w:p w14:paraId="7E7D61C3" w14:textId="77777777" w:rsidR="00E73860" w:rsidRDefault="00E73860" w:rsidP="00E73860"/>
        </w:tc>
        <w:tc>
          <w:tcPr>
            <w:tcW w:w="1815" w:type="pct"/>
          </w:tcPr>
          <w:p w14:paraId="5AA35977" w14:textId="452BF449" w:rsidR="00C431EC" w:rsidRDefault="00C431EC" w:rsidP="00C431EC">
            <w:pPr>
              <w:rPr>
                <w:rFonts w:hint="eastAsia"/>
              </w:rPr>
            </w:pPr>
            <w:r>
              <w:rPr>
                <w:rFonts w:hint="eastAsia"/>
              </w:rPr>
              <w:t>随着智能制造的发展，柔性制造成为制造业转型升级的重要方向。基于柔性制造的智能机械臂具有灵活性、适应性强等特点，在柔性制造系统中具有广泛的应用前景。</w:t>
            </w:r>
          </w:p>
          <w:p w14:paraId="2B1C742C" w14:textId="47AC0C63" w:rsidR="00E73860" w:rsidRDefault="00C431EC" w:rsidP="00C431EC">
            <w:r>
              <w:rPr>
                <w:rFonts w:hint="eastAsia"/>
              </w:rPr>
              <w:t>本论文首先对柔性制造和智能机械臂的相关概念进行了介绍，并分析了柔性制造对智能机械臂的设计提出的新要求。然后，根据柔性制造的特点，提出了基于柔性制造的智能机械臂设计方案。该方案采用模块化设计，具有灵活性、适应性强等特点。</w:t>
            </w:r>
          </w:p>
        </w:tc>
        <w:tc>
          <w:tcPr>
            <w:tcW w:w="1000" w:type="pct"/>
          </w:tcPr>
          <w:p w14:paraId="42BCACA8" w14:textId="5B38941A" w:rsidR="00E73860" w:rsidRDefault="00EB2AA2" w:rsidP="00EB2AA2">
            <w:pPr>
              <w:pStyle w:val="a4"/>
              <w:numPr>
                <w:ilvl w:val="0"/>
                <w:numId w:val="6"/>
              </w:numPr>
              <w:ind w:firstLineChars="0"/>
            </w:pPr>
            <w:r>
              <w:rPr>
                <w:rFonts w:hint="eastAsia"/>
              </w:rPr>
              <w:t>分析应用需求，确定机械臂需要具备的功能；确定机械臂的性能要求确定机械臂的安全要求</w:t>
            </w:r>
          </w:p>
          <w:p w14:paraId="075DC7D1" w14:textId="77777777" w:rsidR="00EB2AA2" w:rsidRDefault="00100249" w:rsidP="00100249">
            <w:pPr>
              <w:pStyle w:val="a4"/>
              <w:numPr>
                <w:ilvl w:val="0"/>
                <w:numId w:val="6"/>
              </w:numPr>
              <w:ind w:firstLineChars="0"/>
            </w:pPr>
            <w:r>
              <w:rPr>
                <w:rFonts w:hint="eastAsia"/>
              </w:rPr>
              <w:t>设计机械臂的总体结构</w:t>
            </w:r>
            <w:r>
              <w:rPr>
                <w:rFonts w:hint="eastAsia"/>
              </w:rPr>
              <w:t>,</w:t>
            </w:r>
            <w:r>
              <w:rPr>
                <w:rFonts w:hint="eastAsia"/>
              </w:rPr>
              <w:t>设计机械臂的运动控制系统</w:t>
            </w:r>
            <w:r>
              <w:rPr>
                <w:rFonts w:hint="eastAsia"/>
              </w:rPr>
              <w:t>.</w:t>
            </w:r>
          </w:p>
          <w:p w14:paraId="7DA1790C" w14:textId="6B44A7F8" w:rsidR="00100249" w:rsidRDefault="002A2519" w:rsidP="002A2519">
            <w:pPr>
              <w:pStyle w:val="a4"/>
              <w:numPr>
                <w:ilvl w:val="0"/>
                <w:numId w:val="6"/>
              </w:numPr>
              <w:ind w:firstLineChars="0"/>
              <w:rPr>
                <w:rFonts w:hint="eastAsia"/>
              </w:rPr>
            </w:pPr>
            <w:r>
              <w:rPr>
                <w:rFonts w:hint="eastAsia"/>
              </w:rPr>
              <w:t>开发机械臂的运动控制系统；对系统进行功能测试、性能测试和安全测试。</w:t>
            </w:r>
          </w:p>
        </w:tc>
      </w:tr>
      <w:tr w:rsidR="005B63E8" w14:paraId="217D21F3" w14:textId="77777777" w:rsidTr="006B2E6C">
        <w:trPr>
          <w:trHeight w:val="1017"/>
        </w:trPr>
        <w:tc>
          <w:tcPr>
            <w:tcW w:w="754" w:type="pct"/>
          </w:tcPr>
          <w:p w14:paraId="431E20AD" w14:textId="15EA47BC" w:rsidR="00E73860" w:rsidRDefault="00E73860" w:rsidP="00E73860">
            <w:pPr>
              <w:rPr>
                <w:rFonts w:hint="eastAsia"/>
              </w:rPr>
            </w:pPr>
          </w:p>
        </w:tc>
        <w:tc>
          <w:tcPr>
            <w:tcW w:w="757" w:type="pct"/>
          </w:tcPr>
          <w:p w14:paraId="75D87299" w14:textId="198B429E" w:rsidR="00E73860" w:rsidRDefault="00E73860" w:rsidP="00E73860"/>
        </w:tc>
        <w:tc>
          <w:tcPr>
            <w:tcW w:w="673" w:type="pct"/>
          </w:tcPr>
          <w:p w14:paraId="0BB14B0D" w14:textId="77777777" w:rsidR="00E73860" w:rsidRDefault="00E73860" w:rsidP="00E73860"/>
        </w:tc>
        <w:tc>
          <w:tcPr>
            <w:tcW w:w="1815" w:type="pct"/>
          </w:tcPr>
          <w:p w14:paraId="2B98E1C1" w14:textId="77777777" w:rsidR="00E73860" w:rsidRDefault="00E73860" w:rsidP="00E73860"/>
        </w:tc>
        <w:tc>
          <w:tcPr>
            <w:tcW w:w="1000" w:type="pct"/>
          </w:tcPr>
          <w:p w14:paraId="23196D26" w14:textId="77777777" w:rsidR="00E73860" w:rsidRDefault="00E73860" w:rsidP="00E73860"/>
        </w:tc>
      </w:tr>
    </w:tbl>
    <w:p w14:paraId="0F387966" w14:textId="77777777" w:rsidR="00A82FE4" w:rsidRDefault="00A82FE4"/>
    <w:sectPr w:rsidR="00A82FE4" w:rsidSect="00633B69">
      <w:pgSz w:w="16838" w:h="11906" w:orient="landscape"/>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1D6F"/>
    <w:multiLevelType w:val="hybridMultilevel"/>
    <w:tmpl w:val="2924CB10"/>
    <w:lvl w:ilvl="0" w:tplc="6E4CE2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3821503"/>
    <w:multiLevelType w:val="multilevel"/>
    <w:tmpl w:val="971C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E57FD"/>
    <w:multiLevelType w:val="hybridMultilevel"/>
    <w:tmpl w:val="A8845748"/>
    <w:lvl w:ilvl="0" w:tplc="DCF0A2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6ED0A0E"/>
    <w:multiLevelType w:val="hybridMultilevel"/>
    <w:tmpl w:val="B0985F72"/>
    <w:lvl w:ilvl="0" w:tplc="F7180E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C5A3F07"/>
    <w:multiLevelType w:val="hybridMultilevel"/>
    <w:tmpl w:val="BDC6D6FE"/>
    <w:lvl w:ilvl="0" w:tplc="87A8DB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9896FE8"/>
    <w:multiLevelType w:val="hybridMultilevel"/>
    <w:tmpl w:val="29DEB024"/>
    <w:lvl w:ilvl="0" w:tplc="8F60F8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17444794">
    <w:abstractNumId w:val="1"/>
  </w:num>
  <w:num w:numId="2" w16cid:durableId="611978918">
    <w:abstractNumId w:val="0"/>
  </w:num>
  <w:num w:numId="3" w16cid:durableId="1277827972">
    <w:abstractNumId w:val="5"/>
  </w:num>
  <w:num w:numId="4" w16cid:durableId="1655254503">
    <w:abstractNumId w:val="4"/>
  </w:num>
  <w:num w:numId="5" w16cid:durableId="196352274">
    <w:abstractNumId w:val="2"/>
  </w:num>
  <w:num w:numId="6" w16cid:durableId="683628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AE3"/>
    <w:rsid w:val="00066748"/>
    <w:rsid w:val="00082493"/>
    <w:rsid w:val="000F3895"/>
    <w:rsid w:val="00100249"/>
    <w:rsid w:val="00105F2B"/>
    <w:rsid w:val="001407EB"/>
    <w:rsid w:val="00196D05"/>
    <w:rsid w:val="001B259E"/>
    <w:rsid w:val="0027568B"/>
    <w:rsid w:val="002A2519"/>
    <w:rsid w:val="00330179"/>
    <w:rsid w:val="00384888"/>
    <w:rsid w:val="0039737C"/>
    <w:rsid w:val="003C0938"/>
    <w:rsid w:val="003C5B42"/>
    <w:rsid w:val="004005A1"/>
    <w:rsid w:val="00487223"/>
    <w:rsid w:val="004A6119"/>
    <w:rsid w:val="004D580D"/>
    <w:rsid w:val="00561615"/>
    <w:rsid w:val="005B63E8"/>
    <w:rsid w:val="005E01B2"/>
    <w:rsid w:val="00633B69"/>
    <w:rsid w:val="00635E5C"/>
    <w:rsid w:val="006B2E6C"/>
    <w:rsid w:val="006B5633"/>
    <w:rsid w:val="006C2ACC"/>
    <w:rsid w:val="006F0D33"/>
    <w:rsid w:val="00793FB8"/>
    <w:rsid w:val="007D3C76"/>
    <w:rsid w:val="007D5E5D"/>
    <w:rsid w:val="008A6C59"/>
    <w:rsid w:val="008E20B4"/>
    <w:rsid w:val="00922C0F"/>
    <w:rsid w:val="0094649F"/>
    <w:rsid w:val="00950AE3"/>
    <w:rsid w:val="00984987"/>
    <w:rsid w:val="009A3B06"/>
    <w:rsid w:val="009E139D"/>
    <w:rsid w:val="00A26ED7"/>
    <w:rsid w:val="00A549C9"/>
    <w:rsid w:val="00A82FE4"/>
    <w:rsid w:val="00AC0C9F"/>
    <w:rsid w:val="00B12478"/>
    <w:rsid w:val="00B73F8E"/>
    <w:rsid w:val="00B829BB"/>
    <w:rsid w:val="00BA3514"/>
    <w:rsid w:val="00C431EC"/>
    <w:rsid w:val="00C5106E"/>
    <w:rsid w:val="00C527F1"/>
    <w:rsid w:val="00C811C1"/>
    <w:rsid w:val="00CB4C5A"/>
    <w:rsid w:val="00D465C0"/>
    <w:rsid w:val="00D60EB2"/>
    <w:rsid w:val="00E1769A"/>
    <w:rsid w:val="00E23961"/>
    <w:rsid w:val="00E70767"/>
    <w:rsid w:val="00E73860"/>
    <w:rsid w:val="00E81FEE"/>
    <w:rsid w:val="00EB2AA2"/>
    <w:rsid w:val="00ED0262"/>
    <w:rsid w:val="00F74503"/>
    <w:rsid w:val="00FB1311"/>
    <w:rsid w:val="00FC61BE"/>
    <w:rsid w:val="00FF1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893B"/>
  <w15:chartTrackingRefBased/>
  <w15:docId w15:val="{33064274-DAA4-43E5-B787-A5F9809B6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华文中宋" w:hAnsi="Cambria Math" w:cstheme="majorBidi"/>
        <w:bCs/>
        <w:color w:val="121212"/>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6119"/>
    <w:pPr>
      <w:widowControl w:val="0"/>
      <w:jc w:val="both"/>
    </w:pPr>
    <w:rPr>
      <w:rFonts w:asciiTheme="minorHAnsi" w:hAnsiTheme="minorHAnsi" w:cstheme="minorBidi"/>
      <w:bCs w:val="0"/>
      <w:color w:val="auto"/>
      <w:sz w:val="21"/>
      <w:szCs w:val="22"/>
    </w:rPr>
  </w:style>
  <w:style w:type="paragraph" w:styleId="1">
    <w:name w:val="heading 1"/>
    <w:basedOn w:val="a"/>
    <w:next w:val="a"/>
    <w:link w:val="10"/>
    <w:uiPriority w:val="9"/>
    <w:qFormat/>
    <w:rsid w:val="0039737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9737C"/>
    <w:pPr>
      <w:keepNext/>
      <w:keepLines/>
      <w:spacing w:before="260" w:after="260" w:line="416" w:lineRule="auto"/>
      <w:outlineLvl w:val="1"/>
    </w:pPr>
    <w:rPr>
      <w:rFonts w:asciiTheme="majorHAnsi" w:hAnsiTheme="majorHAnsi"/>
      <w:b/>
      <w:bCs/>
      <w:sz w:val="32"/>
      <w:szCs w:val="32"/>
    </w:rPr>
  </w:style>
  <w:style w:type="paragraph" w:styleId="3">
    <w:name w:val="heading 3"/>
    <w:basedOn w:val="2"/>
    <w:next w:val="a"/>
    <w:link w:val="30"/>
    <w:autoRedefine/>
    <w:uiPriority w:val="9"/>
    <w:unhideWhenUsed/>
    <w:qFormat/>
    <w:rsid w:val="0039737C"/>
    <w:pPr>
      <w:outlineLvl w:val="2"/>
    </w:pPr>
    <w:rPr>
      <w:sz w:val="28"/>
    </w:rPr>
  </w:style>
  <w:style w:type="paragraph" w:styleId="4">
    <w:name w:val="heading 4"/>
    <w:basedOn w:val="a"/>
    <w:next w:val="a"/>
    <w:link w:val="40"/>
    <w:autoRedefine/>
    <w:uiPriority w:val="9"/>
    <w:unhideWhenUsed/>
    <w:qFormat/>
    <w:rsid w:val="0039737C"/>
    <w:pPr>
      <w:keepNext/>
      <w:keepLines/>
      <w:spacing w:before="280" w:after="290" w:line="376" w:lineRule="auto"/>
      <w:outlineLvl w:val="3"/>
    </w:pPr>
    <w:rPr>
      <w:rFonts w:asciiTheme="majorHAnsi" w:hAnsiTheme="majorHAnsi"/>
      <w:b/>
      <w:bCs/>
    </w:rPr>
  </w:style>
  <w:style w:type="paragraph" w:styleId="5">
    <w:name w:val="heading 5"/>
    <w:basedOn w:val="a"/>
    <w:next w:val="a"/>
    <w:link w:val="50"/>
    <w:autoRedefine/>
    <w:uiPriority w:val="9"/>
    <w:unhideWhenUsed/>
    <w:qFormat/>
    <w:rsid w:val="0039737C"/>
    <w:pPr>
      <w:keepNext/>
      <w:keepLines/>
      <w:spacing w:before="280" w:after="290" w:line="376" w:lineRule="auto"/>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737C"/>
    <w:rPr>
      <w:rFonts w:eastAsia="华文中宋"/>
      <w:b/>
      <w:bCs w:val="0"/>
      <w:kern w:val="44"/>
      <w:sz w:val="44"/>
      <w:szCs w:val="44"/>
    </w:rPr>
  </w:style>
  <w:style w:type="character" w:customStyle="1" w:styleId="20">
    <w:name w:val="标题 2 字符"/>
    <w:basedOn w:val="a0"/>
    <w:link w:val="2"/>
    <w:uiPriority w:val="9"/>
    <w:semiHidden/>
    <w:rsid w:val="0039737C"/>
    <w:rPr>
      <w:rFonts w:asciiTheme="majorHAnsi" w:eastAsia="华文中宋" w:hAnsiTheme="majorHAnsi"/>
      <w:b/>
      <w:bCs w:val="0"/>
      <w:sz w:val="32"/>
      <w:szCs w:val="32"/>
    </w:rPr>
  </w:style>
  <w:style w:type="character" w:customStyle="1" w:styleId="30">
    <w:name w:val="标题 3 字符"/>
    <w:basedOn w:val="a0"/>
    <w:link w:val="3"/>
    <w:uiPriority w:val="9"/>
    <w:rsid w:val="0039737C"/>
    <w:rPr>
      <w:rFonts w:asciiTheme="majorHAnsi" w:eastAsia="华文中宋" w:hAnsiTheme="majorHAnsi"/>
      <w:b/>
      <w:bCs w:val="0"/>
      <w:szCs w:val="32"/>
    </w:rPr>
  </w:style>
  <w:style w:type="character" w:customStyle="1" w:styleId="40">
    <w:name w:val="标题 4 字符"/>
    <w:basedOn w:val="a0"/>
    <w:link w:val="4"/>
    <w:uiPriority w:val="9"/>
    <w:rsid w:val="0039737C"/>
    <w:rPr>
      <w:rFonts w:asciiTheme="majorHAnsi" w:eastAsia="华文中宋" w:hAnsiTheme="majorHAnsi"/>
      <w:b/>
      <w:bCs w:val="0"/>
      <w:sz w:val="24"/>
    </w:rPr>
  </w:style>
  <w:style w:type="character" w:customStyle="1" w:styleId="50">
    <w:name w:val="标题 5 字符"/>
    <w:basedOn w:val="a0"/>
    <w:link w:val="5"/>
    <w:uiPriority w:val="9"/>
    <w:rsid w:val="0039737C"/>
    <w:rPr>
      <w:rFonts w:eastAsia="华文中宋"/>
      <w:b/>
      <w:bCs w:val="0"/>
      <w:sz w:val="24"/>
    </w:rPr>
  </w:style>
  <w:style w:type="table" w:styleId="a3">
    <w:name w:val="Table Grid"/>
    <w:basedOn w:val="a1"/>
    <w:uiPriority w:val="39"/>
    <w:rsid w:val="006F0D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301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885359">
      <w:bodyDiv w:val="1"/>
      <w:marLeft w:val="0"/>
      <w:marRight w:val="0"/>
      <w:marTop w:val="0"/>
      <w:marBottom w:val="0"/>
      <w:divBdr>
        <w:top w:val="none" w:sz="0" w:space="0" w:color="auto"/>
        <w:left w:val="none" w:sz="0" w:space="0" w:color="auto"/>
        <w:bottom w:val="none" w:sz="0" w:space="0" w:color="auto"/>
        <w:right w:val="none" w:sz="0" w:space="0" w:color="auto"/>
      </w:divBdr>
    </w:div>
    <w:div w:id="191989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2706</TotalTime>
  <Pages>2</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Jeffrey</dc:creator>
  <cp:keywords/>
  <dc:description/>
  <cp:lastModifiedBy>Harper Jeffrey</cp:lastModifiedBy>
  <cp:revision>54</cp:revision>
  <dcterms:created xsi:type="dcterms:W3CDTF">2024-01-22T10:43:00Z</dcterms:created>
  <dcterms:modified xsi:type="dcterms:W3CDTF">2024-01-25T09:21:00Z</dcterms:modified>
</cp:coreProperties>
</file>