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35738" w14:textId="77777777" w:rsidR="00FE5B69" w:rsidRPr="00770C3F" w:rsidRDefault="00FE5B69" w:rsidP="00E71224">
      <w:pPr>
        <w:pStyle w:val="Default"/>
        <w:ind w:firstLine="480"/>
        <w:rPr>
          <w:rFonts w:ascii="仿宋" w:eastAsia="仿宋" w:hAnsi="仿宋"/>
        </w:rPr>
      </w:pPr>
    </w:p>
    <w:p w14:paraId="5115ECE3" w14:textId="37E997A0" w:rsidR="00FE5B69" w:rsidRPr="00770C3F" w:rsidRDefault="00FE5B69" w:rsidP="00E71224">
      <w:pPr>
        <w:pStyle w:val="Default"/>
        <w:ind w:firstLine="960"/>
        <w:jc w:val="center"/>
        <w:rPr>
          <w:rFonts w:ascii="仿宋" w:eastAsia="仿宋" w:hAnsi="仿宋"/>
          <w:sz w:val="48"/>
          <w:szCs w:val="48"/>
        </w:rPr>
      </w:pPr>
      <w:r w:rsidRPr="00770C3F">
        <w:rPr>
          <w:rFonts w:ascii="仿宋" w:eastAsia="仿宋" w:hAnsi="仿宋"/>
          <w:sz w:val="48"/>
          <w:szCs w:val="48"/>
        </w:rPr>
        <w:t>A Fuzzy LQR PID Control for a Two-Legged Wheel Robot with Uncertainties and Variant Height</w:t>
      </w:r>
    </w:p>
    <w:p w14:paraId="512DAFE2" w14:textId="2A775A63" w:rsidR="00FE5B69" w:rsidRPr="00770C3F" w:rsidRDefault="00FE5B69" w:rsidP="00E71224">
      <w:pPr>
        <w:pStyle w:val="Default"/>
        <w:ind w:firstLine="400"/>
        <w:jc w:val="center"/>
        <w:rPr>
          <w:rFonts w:ascii="仿宋" w:eastAsia="仿宋" w:hAnsi="仿宋"/>
          <w:sz w:val="13"/>
          <w:szCs w:val="13"/>
        </w:rPr>
      </w:pPr>
      <w:r w:rsidRPr="00770C3F">
        <w:rPr>
          <w:rFonts w:ascii="仿宋" w:eastAsia="仿宋" w:hAnsi="仿宋"/>
          <w:sz w:val="20"/>
          <w:szCs w:val="20"/>
        </w:rPr>
        <w:t xml:space="preserve">Duc Thien Tran </w:t>
      </w:r>
      <w:r w:rsidRPr="00770C3F">
        <w:rPr>
          <w:rFonts w:ascii="仿宋" w:eastAsia="仿宋" w:hAnsi="仿宋"/>
          <w:sz w:val="13"/>
          <w:szCs w:val="13"/>
        </w:rPr>
        <w:t>1*</w:t>
      </w:r>
      <w:r w:rsidRPr="00770C3F">
        <w:rPr>
          <w:rFonts w:ascii="仿宋" w:eastAsia="仿宋" w:hAnsi="仿宋"/>
          <w:sz w:val="20"/>
          <w:szCs w:val="20"/>
        </w:rPr>
        <w:t xml:space="preserve">, Nguyen Minh Hoang </w:t>
      </w:r>
      <w:r w:rsidRPr="00770C3F">
        <w:rPr>
          <w:rFonts w:ascii="仿宋" w:eastAsia="仿宋" w:hAnsi="仿宋"/>
          <w:sz w:val="13"/>
          <w:szCs w:val="13"/>
        </w:rPr>
        <w:t>2</w:t>
      </w:r>
      <w:r w:rsidRPr="00770C3F">
        <w:rPr>
          <w:rFonts w:ascii="仿宋" w:eastAsia="仿宋" w:hAnsi="仿宋"/>
          <w:sz w:val="20"/>
          <w:szCs w:val="20"/>
        </w:rPr>
        <w:t xml:space="preserve">, Nguyen Huu Loc </w:t>
      </w:r>
      <w:r w:rsidRPr="00770C3F">
        <w:rPr>
          <w:rFonts w:ascii="仿宋" w:eastAsia="仿宋" w:hAnsi="仿宋"/>
          <w:sz w:val="13"/>
          <w:szCs w:val="13"/>
        </w:rPr>
        <w:t>3</w:t>
      </w:r>
      <w:r w:rsidRPr="00770C3F">
        <w:rPr>
          <w:rFonts w:ascii="仿宋" w:eastAsia="仿宋" w:hAnsi="仿宋"/>
          <w:sz w:val="20"/>
          <w:szCs w:val="20"/>
        </w:rPr>
        <w:t xml:space="preserve">, Quoc Thanh Truong </w:t>
      </w:r>
      <w:r w:rsidRPr="00770C3F">
        <w:rPr>
          <w:rFonts w:ascii="仿宋" w:eastAsia="仿宋" w:hAnsi="仿宋"/>
          <w:sz w:val="13"/>
          <w:szCs w:val="13"/>
        </w:rPr>
        <w:t>4</w:t>
      </w:r>
      <w:r w:rsidRPr="00770C3F">
        <w:rPr>
          <w:rFonts w:ascii="仿宋" w:eastAsia="仿宋" w:hAnsi="仿宋"/>
          <w:sz w:val="20"/>
          <w:szCs w:val="20"/>
        </w:rPr>
        <w:t xml:space="preserve">, Nguyen Thanh Nha </w:t>
      </w:r>
      <w:r w:rsidRPr="00770C3F">
        <w:rPr>
          <w:rFonts w:ascii="仿宋" w:eastAsia="仿宋" w:hAnsi="仿宋"/>
          <w:sz w:val="13"/>
          <w:szCs w:val="13"/>
        </w:rPr>
        <w:t>5</w:t>
      </w:r>
    </w:p>
    <w:p w14:paraId="60C14EC3" w14:textId="3FD34A5A" w:rsidR="00FE5B69" w:rsidRPr="00770C3F" w:rsidRDefault="00FE5B69" w:rsidP="00E71224">
      <w:pPr>
        <w:pStyle w:val="Default"/>
        <w:ind w:firstLine="260"/>
        <w:jc w:val="center"/>
        <w:rPr>
          <w:rFonts w:ascii="仿宋" w:eastAsia="仿宋" w:hAnsi="仿宋"/>
          <w:sz w:val="20"/>
          <w:szCs w:val="20"/>
        </w:rPr>
      </w:pPr>
      <w:r w:rsidRPr="00770C3F">
        <w:rPr>
          <w:rFonts w:ascii="仿宋" w:eastAsia="仿宋" w:hAnsi="仿宋"/>
          <w:sz w:val="13"/>
          <w:szCs w:val="13"/>
        </w:rPr>
        <w:t xml:space="preserve">1, 2, 3, 5 </w:t>
      </w:r>
      <w:r w:rsidRPr="00770C3F">
        <w:rPr>
          <w:rFonts w:ascii="仿宋" w:eastAsia="仿宋" w:hAnsi="仿宋"/>
          <w:sz w:val="20"/>
          <w:szCs w:val="20"/>
        </w:rPr>
        <w:t>Department of Automation Control, Ho Chi Minh City University of Technology and Education, Vietnam</w:t>
      </w:r>
    </w:p>
    <w:p w14:paraId="72F76AA0" w14:textId="3C89D9F9" w:rsidR="00FE5B69" w:rsidRPr="00770C3F" w:rsidRDefault="00FE5B69" w:rsidP="00E71224">
      <w:pPr>
        <w:pStyle w:val="Default"/>
        <w:jc w:val="center"/>
        <w:rPr>
          <w:rFonts w:ascii="仿宋" w:eastAsia="仿宋" w:hAnsi="仿宋"/>
          <w:sz w:val="20"/>
          <w:szCs w:val="20"/>
        </w:rPr>
      </w:pPr>
      <w:r w:rsidRPr="00770C3F">
        <w:rPr>
          <w:rFonts w:ascii="仿宋" w:eastAsia="仿宋" w:hAnsi="仿宋"/>
          <w:sz w:val="13"/>
          <w:szCs w:val="13"/>
        </w:rPr>
        <w:t xml:space="preserve">4 </w:t>
      </w:r>
      <w:r w:rsidRPr="00770C3F">
        <w:rPr>
          <w:rFonts w:ascii="仿宋" w:eastAsia="仿宋" w:hAnsi="仿宋"/>
          <w:sz w:val="20"/>
          <w:szCs w:val="20"/>
        </w:rPr>
        <w:t>Faculty of Mechanical Engineering, Ho Chi Minh City University of Technology, Vietnam</w:t>
      </w:r>
    </w:p>
    <w:p w14:paraId="18C26986" w14:textId="0F7BF4A9" w:rsidR="00FE5B69" w:rsidRPr="00770C3F" w:rsidRDefault="00FE5B69" w:rsidP="00E71224">
      <w:pPr>
        <w:pStyle w:val="Default"/>
        <w:jc w:val="center"/>
        <w:rPr>
          <w:rFonts w:ascii="仿宋" w:eastAsia="仿宋" w:hAnsi="仿宋"/>
          <w:sz w:val="20"/>
          <w:szCs w:val="20"/>
        </w:rPr>
      </w:pPr>
      <w:r w:rsidRPr="00770C3F">
        <w:rPr>
          <w:rFonts w:ascii="仿宋" w:eastAsia="仿宋" w:hAnsi="仿宋"/>
          <w:sz w:val="20"/>
          <w:szCs w:val="20"/>
        </w:rPr>
        <w:t xml:space="preserve">Email: </w:t>
      </w:r>
      <w:r w:rsidRPr="00770C3F">
        <w:rPr>
          <w:rFonts w:ascii="仿宋" w:eastAsia="仿宋" w:hAnsi="仿宋"/>
          <w:sz w:val="13"/>
          <w:szCs w:val="13"/>
        </w:rPr>
        <w:t xml:space="preserve">1 </w:t>
      </w:r>
      <w:r w:rsidRPr="00770C3F">
        <w:rPr>
          <w:rFonts w:ascii="仿宋" w:eastAsia="仿宋" w:hAnsi="仿宋"/>
          <w:sz w:val="20"/>
          <w:szCs w:val="20"/>
        </w:rPr>
        <w:t xml:space="preserve">thientd@hcmute.edu.vn, </w:t>
      </w:r>
      <w:r w:rsidRPr="00770C3F">
        <w:rPr>
          <w:rFonts w:ascii="仿宋" w:eastAsia="仿宋" w:hAnsi="仿宋"/>
          <w:sz w:val="13"/>
          <w:szCs w:val="13"/>
        </w:rPr>
        <w:t xml:space="preserve">2 </w:t>
      </w:r>
      <w:r w:rsidRPr="00770C3F">
        <w:rPr>
          <w:rFonts w:ascii="仿宋" w:eastAsia="仿宋" w:hAnsi="仿宋"/>
          <w:sz w:val="20"/>
          <w:szCs w:val="20"/>
        </w:rPr>
        <w:t xml:space="preserve">nguyenhoangbh182@gmail.com, </w:t>
      </w:r>
      <w:r w:rsidRPr="00770C3F">
        <w:rPr>
          <w:rFonts w:ascii="仿宋" w:eastAsia="仿宋" w:hAnsi="仿宋"/>
          <w:sz w:val="13"/>
          <w:szCs w:val="13"/>
        </w:rPr>
        <w:t xml:space="preserve">3 </w:t>
      </w:r>
      <w:r w:rsidRPr="00770C3F">
        <w:rPr>
          <w:rFonts w:ascii="仿宋" w:eastAsia="仿宋" w:hAnsi="仿宋"/>
          <w:sz w:val="20"/>
          <w:szCs w:val="20"/>
        </w:rPr>
        <w:t>nguyenhuuloc.0373170240@gmail.com,</w:t>
      </w:r>
    </w:p>
    <w:p w14:paraId="7556F4A5" w14:textId="2165AAA6" w:rsidR="00FE5B69" w:rsidRPr="00770C3F" w:rsidRDefault="00FE5B69" w:rsidP="00E71224">
      <w:pPr>
        <w:pStyle w:val="Default"/>
        <w:jc w:val="center"/>
        <w:rPr>
          <w:rFonts w:ascii="仿宋" w:eastAsia="仿宋" w:hAnsi="仿宋"/>
          <w:sz w:val="20"/>
          <w:szCs w:val="20"/>
        </w:rPr>
      </w:pPr>
      <w:r w:rsidRPr="00770C3F">
        <w:rPr>
          <w:rFonts w:ascii="仿宋" w:eastAsia="仿宋" w:hAnsi="仿宋"/>
          <w:sz w:val="13"/>
          <w:szCs w:val="13"/>
        </w:rPr>
        <w:t xml:space="preserve">4 </w:t>
      </w:r>
      <w:r w:rsidRPr="00770C3F">
        <w:rPr>
          <w:rFonts w:ascii="仿宋" w:eastAsia="仿宋" w:hAnsi="仿宋"/>
          <w:sz w:val="20"/>
          <w:szCs w:val="20"/>
        </w:rPr>
        <w:t xml:space="preserve">tqthanh@hcmut.edu.vn, </w:t>
      </w:r>
      <w:r w:rsidRPr="00770C3F">
        <w:rPr>
          <w:rFonts w:ascii="仿宋" w:eastAsia="仿宋" w:hAnsi="仿宋"/>
          <w:sz w:val="13"/>
          <w:szCs w:val="13"/>
        </w:rPr>
        <w:t xml:space="preserve">5 </w:t>
      </w:r>
      <w:r w:rsidRPr="00770C3F">
        <w:rPr>
          <w:rFonts w:ascii="仿宋" w:eastAsia="仿宋" w:hAnsi="仿宋"/>
          <w:sz w:val="20"/>
          <w:szCs w:val="20"/>
        </w:rPr>
        <w:t>ntnha0639@gmail.com</w:t>
      </w:r>
    </w:p>
    <w:p w14:paraId="1B49C1E1" w14:textId="23F45C46" w:rsidR="00A82FE4" w:rsidRPr="00770C3F" w:rsidRDefault="00FE5B69" w:rsidP="00E71224">
      <w:pPr>
        <w:jc w:val="center"/>
        <w:rPr>
          <w:rFonts w:ascii="仿宋" w:eastAsia="仿宋" w:hAnsi="仿宋"/>
          <w:sz w:val="20"/>
          <w:szCs w:val="20"/>
        </w:rPr>
      </w:pPr>
      <w:r w:rsidRPr="00770C3F">
        <w:rPr>
          <w:rFonts w:ascii="仿宋" w:eastAsia="仿宋" w:hAnsi="仿宋"/>
          <w:sz w:val="20"/>
          <w:szCs w:val="20"/>
        </w:rPr>
        <w:t>*Corresponding Author</w:t>
      </w:r>
    </w:p>
    <w:p w14:paraId="6265E8F6" w14:textId="77777777" w:rsidR="00FE5B69" w:rsidRPr="00770C3F" w:rsidRDefault="00FE5B69" w:rsidP="00E71224">
      <w:pPr>
        <w:pStyle w:val="Default"/>
        <w:ind w:firstLine="480"/>
        <w:rPr>
          <w:rFonts w:ascii="仿宋" w:eastAsia="仿宋" w:hAnsi="仿宋"/>
        </w:rPr>
      </w:pPr>
    </w:p>
    <w:p w14:paraId="4D989BEC" w14:textId="77777777" w:rsidR="00770C3F" w:rsidRDefault="00770C3F" w:rsidP="00E71224">
      <w:pPr>
        <w:ind w:firstLine="420"/>
        <w:rPr>
          <w:rFonts w:ascii="仿宋" w:eastAsia="仿宋" w:hAnsi="仿宋"/>
        </w:rPr>
        <w:sectPr w:rsidR="00770C3F" w:rsidSect="00646F3F">
          <w:pgSz w:w="11906" w:h="16838"/>
          <w:pgMar w:top="720" w:right="720" w:bottom="720" w:left="720" w:header="851" w:footer="992" w:gutter="0"/>
          <w:cols w:space="425"/>
          <w:docGrid w:type="lines" w:linePitch="312"/>
        </w:sectPr>
      </w:pPr>
    </w:p>
    <w:p w14:paraId="32C5AC4B" w14:textId="7AA72006" w:rsidR="00FE5B69" w:rsidRPr="0007615C" w:rsidRDefault="00FE5B69" w:rsidP="00E71224">
      <w:pPr>
        <w:spacing w:line="180" w:lineRule="exact"/>
        <w:rPr>
          <w:rFonts w:ascii="仿宋" w:eastAsia="仿宋" w:hAnsi="仿宋"/>
          <w:b/>
          <w:sz w:val="15"/>
          <w:szCs w:val="15"/>
        </w:rPr>
      </w:pPr>
      <w:r w:rsidRPr="00770C3F">
        <w:rPr>
          <w:rFonts w:ascii="仿宋" w:eastAsia="仿宋" w:hAnsi="仿宋"/>
        </w:rPr>
        <w:t xml:space="preserve"> </w:t>
      </w:r>
      <w:r w:rsidRPr="0007615C">
        <w:rPr>
          <w:rFonts w:ascii="仿宋" w:eastAsia="仿宋" w:hAnsi="仿宋"/>
          <w:b/>
          <w:i/>
          <w:iCs/>
          <w:sz w:val="15"/>
          <w:szCs w:val="15"/>
        </w:rPr>
        <w:t>Abstract</w:t>
      </w:r>
      <w:r w:rsidRPr="0007615C">
        <w:rPr>
          <w:rFonts w:ascii="仿宋" w:eastAsia="仿宋" w:hAnsi="仿宋"/>
          <w:b/>
          <w:sz w:val="15"/>
          <w:szCs w:val="15"/>
        </w:rPr>
        <w:t>—This paper proposes a fuzzy LQR PID control for a two-legged wheeled balancing robot for keeping stability against uncertainties and variant heights. The proposed control includes the fuzzy supervisor, LQR, PID, and two calibrations. The fuzzy LQR is conducted to control the stability and motion of the robot while its posture changes with respect to time. The fuzzy supervisor is used to adjust the LQR control according to the robotic height. It consists of one input and one output. The input and output have three membership functions, respectively, to three postures of the robot. The PID control is used to control the posture of the robot. The first calibration is used to compensate for the bias value of the tilting angle when the robot changes its posture. The second calibration is applied to compute the robotic height according to the hip angle. In order to verify the effectiveness of the proposed control, a practical robot with the variant height is constructed, and the proposed control is embedded in the control board. Finally, two experiments are also conducted to verify the balancing and moving ability of the robot with the variant posture.</w:t>
      </w:r>
    </w:p>
    <w:p w14:paraId="3A5C0217" w14:textId="77777777" w:rsidR="00FE5B69" w:rsidRPr="00770C3F" w:rsidRDefault="00FE5B69" w:rsidP="00E71224">
      <w:pPr>
        <w:pStyle w:val="Default"/>
        <w:spacing w:line="180" w:lineRule="exact"/>
        <w:rPr>
          <w:rFonts w:ascii="仿宋" w:eastAsia="仿宋" w:hAnsi="仿宋"/>
        </w:rPr>
      </w:pPr>
    </w:p>
    <w:p w14:paraId="40D31847" w14:textId="76C8FBED" w:rsidR="00FE5B69" w:rsidRPr="00770C3F" w:rsidRDefault="00FE5B69" w:rsidP="00E71224">
      <w:pPr>
        <w:spacing w:line="180" w:lineRule="exact"/>
        <w:rPr>
          <w:rFonts w:ascii="仿宋" w:eastAsia="仿宋" w:hAnsi="仿宋"/>
          <w:b/>
          <w:i/>
          <w:iCs/>
          <w:sz w:val="18"/>
          <w:szCs w:val="18"/>
        </w:rPr>
      </w:pPr>
      <w:r w:rsidRPr="00770C3F">
        <w:rPr>
          <w:rFonts w:ascii="仿宋" w:eastAsia="仿宋" w:hAnsi="仿宋"/>
        </w:rPr>
        <w:t xml:space="preserve"> </w:t>
      </w:r>
      <w:r w:rsidRPr="00770C3F">
        <w:rPr>
          <w:rFonts w:ascii="仿宋" w:eastAsia="仿宋" w:hAnsi="仿宋"/>
          <w:b/>
          <w:i/>
          <w:iCs/>
          <w:sz w:val="18"/>
          <w:szCs w:val="18"/>
        </w:rPr>
        <w:t>Keywords—Fuzzy LQR Control; Two-Legged Wheeled Balancing Robot; PID Control; Fuzzy Logic System.</w:t>
      </w:r>
    </w:p>
    <w:p w14:paraId="231B1C6F" w14:textId="77777777" w:rsidR="00FD36A1" w:rsidRPr="00770C3F" w:rsidRDefault="00FD36A1" w:rsidP="00E71224">
      <w:pPr>
        <w:pStyle w:val="Default"/>
        <w:ind w:firstLine="480"/>
        <w:rPr>
          <w:rFonts w:ascii="仿宋" w:eastAsia="仿宋" w:hAnsi="仿宋"/>
        </w:rPr>
      </w:pPr>
    </w:p>
    <w:p w14:paraId="621E91C2" w14:textId="5248095A" w:rsidR="00FD36A1" w:rsidRPr="002E64A4" w:rsidRDefault="00FD36A1" w:rsidP="00E71224">
      <w:pPr>
        <w:pStyle w:val="Default"/>
        <w:spacing w:line="180" w:lineRule="exact"/>
        <w:jc w:val="center"/>
        <w:rPr>
          <w:rFonts w:ascii="仿宋" w:eastAsia="仿宋" w:hAnsi="仿宋"/>
          <w:b/>
          <w:bCs/>
          <w:sz w:val="21"/>
          <w:szCs w:val="21"/>
        </w:rPr>
      </w:pPr>
      <w:r w:rsidRPr="002E64A4">
        <w:rPr>
          <w:rFonts w:ascii="仿宋" w:eastAsia="仿宋" w:hAnsi="仿宋"/>
          <w:b/>
          <w:bCs/>
          <w:sz w:val="21"/>
          <w:szCs w:val="21"/>
        </w:rPr>
        <w:t>I. INTRODUCTION</w:t>
      </w:r>
    </w:p>
    <w:p w14:paraId="49CAAB99" w14:textId="77777777" w:rsidR="00FD36A1" w:rsidRPr="00E12C01" w:rsidRDefault="00FD36A1" w:rsidP="00E71224">
      <w:pPr>
        <w:pStyle w:val="Default"/>
        <w:wordWrap w:val="0"/>
        <w:overflowPunct w:val="0"/>
        <w:spacing w:line="180" w:lineRule="exact"/>
        <w:ind w:firstLineChars="200" w:firstLine="300"/>
        <w:rPr>
          <w:rFonts w:ascii="仿宋" w:eastAsia="仿宋" w:hAnsi="仿宋"/>
          <w:sz w:val="15"/>
          <w:szCs w:val="15"/>
        </w:rPr>
      </w:pPr>
      <w:r w:rsidRPr="00E12C01">
        <w:rPr>
          <w:rFonts w:ascii="仿宋" w:eastAsia="仿宋" w:hAnsi="仿宋"/>
          <w:sz w:val="15"/>
          <w:szCs w:val="15"/>
        </w:rPr>
        <w:t xml:space="preserve">In recent years, autonomous robots have been invented rapidly to share manpower requirements in factories, restaurants [1], airports [2], and delivery [3][4]. Unlike conventional robots and human workers operating as separate workspaces, human-robot cooperation is used to complete complex tasks. As a result, the human-robot interaction must be considered in the robot design, which means that the robots and humans can share the workspace together [5]. Two-wheel inverted pendulum (TWIP) robots [6], an extended system of inverted pendulums, and mobile robots, own advantages such as compactness, mobility, and human-like functions. This kind of robot has more applications in logistics transportation, commuting, and navigation, self-balancing capability. Because the TWIP mobile platform [7] is classified as an underactuated system that implements the 3-DOF motion of pitch, yaw, and straight movement with only two actuator inputs, high-performance motion control for this robot is a highly challenging task for the control community and recently numerous results have been reported as well-classified. </w:t>
      </w:r>
    </w:p>
    <w:p w14:paraId="7AA9D451" w14:textId="59030089" w:rsidR="00FD36A1" w:rsidRPr="00E12C01" w:rsidRDefault="00FD36A1" w:rsidP="00E71224">
      <w:pPr>
        <w:wordWrap w:val="0"/>
        <w:overflowPunct w:val="0"/>
        <w:spacing w:line="180" w:lineRule="exact"/>
        <w:ind w:firstLineChars="200" w:firstLine="300"/>
        <w:rPr>
          <w:rFonts w:ascii="仿宋" w:eastAsia="仿宋" w:hAnsi="仿宋"/>
          <w:sz w:val="15"/>
          <w:szCs w:val="15"/>
        </w:rPr>
      </w:pPr>
      <w:r w:rsidRPr="00E12C01">
        <w:rPr>
          <w:rFonts w:ascii="仿宋" w:eastAsia="仿宋" w:hAnsi="仿宋"/>
          <w:sz w:val="15"/>
          <w:szCs w:val="15"/>
        </w:rPr>
        <w:t>When the TWIP robots work at a small pitch angle around the balancing point, some conventional linear control techniques such as PID control [8-11] and linear quadratic regulator (LQR) [8][9][12-16] have been employed. However, when the robot operates in nonlinear regions with large pitch angles because of external disturbances, modeling errors, or internal maneuvers, the control performance of the linear control approaches will be degraded. In order to alleviate these problems and enhance the control performance, many nonlinear control methods have been investigated, such as feedback linearization control [17][18], sliding mode control [19-21], backstepping control [22-24], and model predictive control [25][26]. These approaches usually require a mathematical model for the design procedure. In practice, it is hard to determine exactly the mathematical model, parameters usually change with respect to time due to the aging and affections of the external environment. In order to handle these challenges, adaptive control [19][27-29], neural network control [19][30-32], and fuzzy control [33-36] have been</w:t>
      </w:r>
      <w:r w:rsidRPr="00E12C01">
        <w:rPr>
          <w:rFonts w:ascii="仿宋" w:eastAsia="仿宋" w:hAnsi="仿宋"/>
          <w:sz w:val="15"/>
          <w:szCs w:val="15"/>
        </w:rPr>
        <w:t xml:space="preserve"> investigated for the TWIP robots. In [19], a neural network was used to estimate the unknown model parameters and a robust adaptive control was applied to compensate for the estimator errors and uncertainties in a two-wheeled self-balancing robot system. In [27], an adaptive backstepping control was constructed for a wheeled inverted pendulum system under the presence of the model parameter uncertainties. In [30], an adaptive neural network was used to compensate for the unknown terms in the output dynamics of a self-balancing robot. In [33], a fuzzy logic control and a pole placement state-feedback controller were both designed for a two-wheeled self-balancing robot against the disturbance force. The pole placement state-feedback controller was used to keep the balance of the robot, and the fuzzy logic control was used to control the position of the robot. In [37], a fuzzy and PD control was applied for a two-wheeled self-balancing robot with structured and unstructured uncertainties. The PD control was used to control the balancing of the robot and the fuzzy PD control was utilized to control the position of the robot.</w:t>
      </w:r>
    </w:p>
    <w:p w14:paraId="2D3E4AEE" w14:textId="04563243" w:rsidR="00FD36A1" w:rsidRPr="00E12C01" w:rsidRDefault="00FD36A1" w:rsidP="00E71224">
      <w:pPr>
        <w:wordWrap w:val="0"/>
        <w:overflowPunct w:val="0"/>
        <w:spacing w:line="180" w:lineRule="exact"/>
        <w:ind w:firstLineChars="200" w:firstLine="300"/>
        <w:rPr>
          <w:rFonts w:ascii="仿宋" w:eastAsia="仿宋" w:hAnsi="仿宋"/>
          <w:sz w:val="15"/>
          <w:szCs w:val="15"/>
        </w:rPr>
      </w:pPr>
      <w:r w:rsidRPr="00E12C01">
        <w:rPr>
          <w:rFonts w:ascii="仿宋" w:eastAsia="仿宋" w:hAnsi="仿宋"/>
          <w:sz w:val="15"/>
          <w:szCs w:val="15"/>
        </w:rPr>
        <w:t xml:space="preserve"> The conventional TWIP robots are well known moving fast and stably on a flat road. However, when they move in uneven terrain, such as gullies and slopes, their limitations appear. They cannot overcome an obstacle when the radius of the wheel is less than the height of the obstacle or the contact point is above the center of the wheel [38]. In order to manage this challenge, some advanced self-balancing robots [38-41] are constructed to work corporately with people. The study in [38] designed a terrain-adaptive two-legged wheeled robot with leg mechanisms which can jump over obstacles. Klemm et al. [39] described the fundamental design of Ascento, atwo-legged wheeled jumping robot, that moved on uneven terrain and also climbed the stairs by jumping. Zhou et al. [40] proposed a centroidal adjustment control to let the robot have higher robustness in moving. Some conventional control approaches [39][42-48] have been investigated to manage the balance and height control problems in these types of robot. In [39], a linear quadratic regulator (LQR) and PID controller were applied for the Ascento robot to control the stabilization, driving and jumping. For the stabilization and driving, the LQR controller was designed from linearization state space models linearized around ten different leg heights. In [42], a cascade PID controller was proposed for a bipedal leg-wheeled robot to guarantee the stabilization and driving. In [49], LQR controller and fuzzy PD controller were investigated on a new type of wheel legged robot with parallel four-bar mechanism for stable movement and jumping over obstacles.</w:t>
      </w:r>
    </w:p>
    <w:p w14:paraId="71CBCA34" w14:textId="082942D2" w:rsidR="00F46CA4" w:rsidRPr="00E12C01" w:rsidRDefault="00F46CA4" w:rsidP="00E71224">
      <w:pPr>
        <w:wordWrap w:val="0"/>
        <w:overflowPunct w:val="0"/>
        <w:spacing w:line="180" w:lineRule="exact"/>
        <w:ind w:firstLineChars="200" w:firstLine="300"/>
        <w:rPr>
          <w:rFonts w:ascii="仿宋" w:eastAsia="仿宋" w:hAnsi="仿宋"/>
          <w:sz w:val="15"/>
          <w:szCs w:val="15"/>
        </w:rPr>
      </w:pPr>
      <w:r w:rsidRPr="00E12C01">
        <w:rPr>
          <w:rFonts w:ascii="仿宋" w:eastAsia="仿宋" w:hAnsi="仿宋"/>
          <w:sz w:val="15"/>
          <w:szCs w:val="15"/>
        </w:rPr>
        <w:t xml:space="preserve">Based on the above analysis, this paper presents a fuzzy LQR PID control for a two-legged wheeled robot (TLWR) for keeping stability against uncertainties and variant heights. The proposed control is designed based on the fuzzy supervisor, LQR, and PID. As a result, this approach does not require the rigor mathematical model. The fuzzy LQR, including a LQR control and a fuzzy supervisor, is utilized to control the stability and motion of the robot with the variant posture. According to the robotic height, the fuzzy supervisor will estimate the gains of the LQR control. The supervisor consists of one input and one output which have three membership functions, respectively, to three postures of the robot. The PID control is used to control the posture of the robot. In order to verify the effectiveness of the proposed control, the practical robot was constructed and the proposed control was embedded in the control board. Additionally, two experiments were also conducted to verify the balancing and moving ability of the robot. Because the </w:t>
      </w:r>
      <w:r w:rsidRPr="00E12C01">
        <w:rPr>
          <w:rFonts w:ascii="仿宋" w:eastAsia="仿宋" w:hAnsi="仿宋"/>
          <w:sz w:val="15"/>
          <w:szCs w:val="15"/>
        </w:rPr>
        <w:lastRenderedPageBreak/>
        <w:t>sensor displacement plane is tilted according to the posture of the robot, some computations are implemented to compensate this tilting angle. The main contributions of this paper are summarized as follows:</w:t>
      </w:r>
    </w:p>
    <w:p w14:paraId="68177A50" w14:textId="77777777" w:rsidR="00F46CA4" w:rsidRPr="00E12C01" w:rsidRDefault="00F46CA4" w:rsidP="00E71224">
      <w:pPr>
        <w:pStyle w:val="Default"/>
        <w:wordWrap w:val="0"/>
        <w:overflowPunct w:val="0"/>
        <w:spacing w:line="180" w:lineRule="exact"/>
        <w:ind w:firstLineChars="200" w:firstLine="300"/>
        <w:rPr>
          <w:rFonts w:ascii="仿宋" w:eastAsia="仿宋" w:hAnsi="仿宋"/>
          <w:sz w:val="15"/>
          <w:szCs w:val="15"/>
        </w:rPr>
      </w:pPr>
    </w:p>
    <w:p w14:paraId="67BC38C9" w14:textId="77777777" w:rsidR="00F46CA4" w:rsidRPr="00E12C01" w:rsidRDefault="00F46CA4" w:rsidP="00E71224">
      <w:pPr>
        <w:pStyle w:val="Default"/>
        <w:wordWrap w:val="0"/>
        <w:overflowPunct w:val="0"/>
        <w:spacing w:line="180" w:lineRule="exact"/>
        <w:ind w:firstLineChars="200" w:firstLine="300"/>
        <w:rPr>
          <w:rFonts w:ascii="仿宋" w:eastAsia="仿宋" w:hAnsi="仿宋"/>
          <w:sz w:val="15"/>
          <w:szCs w:val="15"/>
        </w:rPr>
      </w:pPr>
      <w:r w:rsidRPr="00E12C01">
        <w:rPr>
          <w:rFonts w:ascii="仿宋" w:eastAsia="仿宋" w:hAnsi="仿宋"/>
          <w:sz w:val="15"/>
          <w:szCs w:val="15"/>
        </w:rPr>
        <w:t xml:space="preserve">1. A proposed control is constructed based on the fuzzy supervisor and three LQR controllers which are respectively designed according to three postures of the TLWR, low, medium and high postures. As a result, the complexity in the TLWR is reduced in the control design. </w:t>
      </w:r>
    </w:p>
    <w:p w14:paraId="3ADB5C2C" w14:textId="77777777" w:rsidR="00F46CA4" w:rsidRPr="00E12C01" w:rsidRDefault="00F46CA4" w:rsidP="00E71224">
      <w:pPr>
        <w:pStyle w:val="Default"/>
        <w:wordWrap w:val="0"/>
        <w:overflowPunct w:val="0"/>
        <w:spacing w:line="180" w:lineRule="exact"/>
        <w:ind w:firstLineChars="200" w:firstLine="300"/>
        <w:rPr>
          <w:rFonts w:ascii="仿宋" w:eastAsia="仿宋" w:hAnsi="仿宋"/>
          <w:sz w:val="15"/>
          <w:szCs w:val="15"/>
        </w:rPr>
      </w:pPr>
      <w:r w:rsidRPr="00E12C01">
        <w:rPr>
          <w:rFonts w:ascii="仿宋" w:eastAsia="仿宋" w:hAnsi="仿宋"/>
          <w:sz w:val="15"/>
          <w:szCs w:val="15"/>
        </w:rPr>
        <w:t xml:space="preserve">2. The effectiveness of the proposed control is verified on a practical testbench and the challenges, measuring the robotic height and compensating angles for the pitch angle in the real testbench, are also discussed in this paper. </w:t>
      </w:r>
    </w:p>
    <w:p w14:paraId="0BF42BD9" w14:textId="4FD5E3D4" w:rsidR="00F46CA4" w:rsidRPr="00E12C01" w:rsidRDefault="00F46CA4" w:rsidP="00E71224">
      <w:pPr>
        <w:wordWrap w:val="0"/>
        <w:overflowPunct w:val="0"/>
        <w:spacing w:line="180" w:lineRule="exact"/>
        <w:ind w:firstLineChars="200" w:firstLine="300"/>
        <w:rPr>
          <w:rFonts w:ascii="仿宋" w:eastAsia="仿宋" w:hAnsi="仿宋"/>
          <w:sz w:val="15"/>
          <w:szCs w:val="15"/>
        </w:rPr>
      </w:pPr>
      <w:r w:rsidRPr="00E12C01">
        <w:rPr>
          <w:rFonts w:ascii="仿宋" w:eastAsia="仿宋" w:hAnsi="仿宋"/>
          <w:sz w:val="15"/>
          <w:szCs w:val="15"/>
        </w:rPr>
        <w:t>This paper is constructed as follows: In section 2, the problem formulation of the two-legged wheeled balancing robot with variant height, including equivalent centroid calculation, TLWR Modeling, and linear state space model, is discussed. The proposed controller consisting of PID control and Fuzzy LQR control are designed in Section 3. In Section 4, some experiments are conducted in practical robot and the results of the proposed control are compared to another control. Finally, some conclusions and future works are mentioned in Section 5.</w:t>
      </w:r>
    </w:p>
    <w:p w14:paraId="0A1B42F8" w14:textId="14E3BFDB" w:rsidR="00F46CA4" w:rsidRPr="0078144E" w:rsidRDefault="00F46CA4" w:rsidP="00E71224">
      <w:pPr>
        <w:pStyle w:val="Default"/>
        <w:rPr>
          <w:rFonts w:ascii="仿宋" w:eastAsia="仿宋" w:hAnsi="仿宋"/>
          <w:b/>
          <w:bCs/>
          <w:sz w:val="21"/>
          <w:szCs w:val="21"/>
        </w:rPr>
      </w:pPr>
      <w:r w:rsidRPr="0078144E">
        <w:rPr>
          <w:rFonts w:ascii="仿宋" w:eastAsia="仿宋" w:hAnsi="仿宋"/>
          <w:b/>
          <w:bCs/>
          <w:sz w:val="21"/>
          <w:szCs w:val="21"/>
        </w:rPr>
        <w:t xml:space="preserve">II. DESCRIPTION AND MODELING OF THE TWO-LEGGED WHEELED ROBOT </w:t>
      </w:r>
    </w:p>
    <w:p w14:paraId="735C9BA2" w14:textId="1BA0E238" w:rsidR="007F7605" w:rsidRPr="00E12C01" w:rsidRDefault="0099797F" w:rsidP="00E71224">
      <w:pPr>
        <w:wordWrap w:val="0"/>
        <w:overflowPunct w:val="0"/>
        <w:spacing w:line="180" w:lineRule="exact"/>
        <w:ind w:firstLineChars="200" w:firstLine="300"/>
        <w:rPr>
          <w:rFonts w:ascii="仿宋" w:eastAsia="仿宋" w:hAnsi="仿宋"/>
          <w:sz w:val="15"/>
          <w:szCs w:val="15"/>
        </w:rPr>
      </w:pPr>
      <w:r w:rsidRPr="00E12C01">
        <w:rPr>
          <w:rFonts w:ascii="仿宋" w:eastAsia="仿宋" w:hAnsi="仿宋"/>
          <w:noProof/>
          <w:sz w:val="15"/>
          <w:szCs w:val="15"/>
        </w:rPr>
        <w:drawing>
          <wp:anchor distT="0" distB="0" distL="114300" distR="114300" simplePos="0" relativeHeight="251652608" behindDoc="0" locked="0" layoutInCell="1" allowOverlap="1" wp14:anchorId="6FD24493" wp14:editId="7DA901DC">
            <wp:simplePos x="0" y="0"/>
            <wp:positionH relativeFrom="column">
              <wp:posOffset>63500</wp:posOffset>
            </wp:positionH>
            <wp:positionV relativeFrom="paragraph">
              <wp:posOffset>1629410</wp:posOffset>
            </wp:positionV>
            <wp:extent cx="2988000" cy="1324800"/>
            <wp:effectExtent l="0" t="0" r="0" b="0"/>
            <wp:wrapTopAndBottom/>
            <wp:docPr id="142854150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41503" name="图片 1" descr="图示&#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988000" cy="1324800"/>
                    </a:xfrm>
                    <a:prstGeom prst="rect">
                      <a:avLst/>
                    </a:prstGeom>
                  </pic:spPr>
                </pic:pic>
              </a:graphicData>
            </a:graphic>
            <wp14:sizeRelH relativeFrom="margin">
              <wp14:pctWidth>0</wp14:pctWidth>
            </wp14:sizeRelH>
            <wp14:sizeRelV relativeFrom="margin">
              <wp14:pctHeight>0</wp14:pctHeight>
            </wp14:sizeRelV>
          </wp:anchor>
        </w:drawing>
      </w:r>
      <w:r w:rsidR="00F46CA4" w:rsidRPr="00E12C01">
        <w:rPr>
          <w:rFonts w:ascii="仿宋" w:eastAsia="仿宋" w:hAnsi="仿宋"/>
          <w:sz w:val="15"/>
          <w:szCs w:val="15"/>
        </w:rPr>
        <w:t>The structure of the self-balancing two-legged wheeled robot is presented in Fig. 1. The robotic system is equipped with a control board, an inertial measurement unit (IMU), a Zigbee module, three DC motors including encoders, and one 12V rechargeable lead-acid battery. The control board is designed as a primary controller, with the IMU being used to calculate the rate and angle of platform inclination. Additionally, the control board can drive the robotic platform’s yaw control. Two motors, including encoders are installed at the feet of the robot to drive the robotic motion. Another is added in the hip to adjust the height of the robot. In order to save energy of the hip motor, torsion springs are installed in inner joints at the knees of the robot. Dead-reckoning computations are manipulated based on the information from two optical encoders mounted in the drive motors.</w:t>
      </w:r>
      <w:r w:rsidRPr="0099797F">
        <w:rPr>
          <w:rFonts w:ascii="仿宋" w:eastAsia="仿宋" w:hAnsi="仿宋"/>
          <w:noProof/>
          <w:sz w:val="15"/>
          <w:szCs w:val="15"/>
        </w:rPr>
        <w:t xml:space="preserve"> </w:t>
      </w:r>
    </w:p>
    <w:p w14:paraId="42CB8293" w14:textId="77777777" w:rsidR="007F7605" w:rsidRPr="00E12C01" w:rsidRDefault="007F7605" w:rsidP="00E71224">
      <w:pPr>
        <w:pStyle w:val="Default"/>
        <w:ind w:firstLine="300"/>
        <w:rPr>
          <w:rFonts w:ascii="仿宋" w:eastAsia="仿宋" w:hAnsi="仿宋"/>
          <w:sz w:val="15"/>
          <w:szCs w:val="15"/>
        </w:rPr>
      </w:pPr>
      <w:r w:rsidRPr="00E12C01">
        <w:rPr>
          <w:rFonts w:ascii="仿宋" w:eastAsia="仿宋" w:hAnsi="仿宋"/>
          <w:sz w:val="15"/>
          <w:szCs w:val="15"/>
        </w:rPr>
        <w:t xml:space="preserve">Fig. 1. The CAD model of the robot </w:t>
      </w:r>
    </w:p>
    <w:p w14:paraId="04A76F59" w14:textId="4A131055" w:rsidR="007F7605" w:rsidRPr="0099797F" w:rsidRDefault="007F7605" w:rsidP="00E71224">
      <w:pPr>
        <w:spacing w:line="180" w:lineRule="exact"/>
        <w:rPr>
          <w:rFonts w:ascii="仿宋" w:eastAsia="仿宋" w:hAnsi="仿宋"/>
          <w:bCs w:val="0"/>
          <w:sz w:val="15"/>
          <w:szCs w:val="15"/>
        </w:rPr>
      </w:pPr>
      <w:r w:rsidRPr="00E12C01">
        <w:rPr>
          <w:rFonts w:ascii="仿宋" w:eastAsia="仿宋" w:hAnsi="仿宋"/>
          <w:b/>
          <w:sz w:val="15"/>
          <w:szCs w:val="15"/>
        </w:rPr>
        <w:t xml:space="preserve">Remark 1: </w:t>
      </w:r>
      <w:r w:rsidRPr="00E12C01">
        <w:rPr>
          <w:rFonts w:ascii="仿宋" w:eastAsia="仿宋" w:hAnsi="仿宋"/>
          <w:bCs w:val="0"/>
          <w:sz w:val="15"/>
          <w:szCs w:val="15"/>
        </w:rPr>
        <w:t>In this paper, we limit the application of the upper body to sagittal motion. The yaw control of the robot is realized by the differential motion of the two wheels, and the pitch angle of the torso is controlled by the hip joint. The roll angle of the TLWR can be controlled by adjusting the height of the two legs, but in this paper, both legs perform the same motion, so the roll angle is always kept at zero. Additionally, the symbols of the TLWR utilized in this paper are summarized in Table I.</w:t>
      </w:r>
    </w:p>
    <w:p w14:paraId="26676547" w14:textId="77777777" w:rsidR="007F7605" w:rsidRPr="00E12C01" w:rsidRDefault="007F7605" w:rsidP="00E71224">
      <w:pPr>
        <w:pStyle w:val="Default"/>
        <w:rPr>
          <w:rFonts w:ascii="仿宋" w:eastAsia="仿宋" w:hAnsi="仿宋"/>
          <w:sz w:val="15"/>
          <w:szCs w:val="15"/>
        </w:rPr>
      </w:pPr>
      <w:r w:rsidRPr="00E12C01">
        <w:rPr>
          <w:rFonts w:ascii="仿宋" w:eastAsia="仿宋" w:hAnsi="仿宋"/>
          <w:sz w:val="15"/>
          <w:szCs w:val="15"/>
        </w:rPr>
        <w:t xml:space="preserve">TABLE I. THE PARAMETERS OF THE TLWR </w:t>
      </w:r>
    </w:p>
    <w:tbl>
      <w:tblPr>
        <w:tblW w:w="0" w:type="auto"/>
        <w:jc w:val="center"/>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76"/>
        <w:gridCol w:w="4194"/>
      </w:tblGrid>
      <w:tr w:rsidR="00C71319" w:rsidRPr="00E12C01" w14:paraId="0B1C9E12" w14:textId="77777777" w:rsidTr="001A0098">
        <w:trPr>
          <w:trHeight w:val="71"/>
          <w:jc w:val="center"/>
        </w:trPr>
        <w:tc>
          <w:tcPr>
            <w:tcW w:w="876" w:type="dxa"/>
            <w:tcBorders>
              <w:top w:val="single" w:sz="4" w:space="0" w:color="auto"/>
              <w:left w:val="single" w:sz="4" w:space="0" w:color="auto"/>
              <w:bottom w:val="single" w:sz="4" w:space="0" w:color="auto"/>
              <w:right w:val="single" w:sz="4" w:space="0" w:color="auto"/>
            </w:tcBorders>
            <w:vAlign w:val="center"/>
          </w:tcPr>
          <w:p w14:paraId="292917C4" w14:textId="77777777" w:rsidR="00C71319" w:rsidRPr="003226BC" w:rsidRDefault="00C71319" w:rsidP="00E71224">
            <w:pPr>
              <w:pStyle w:val="Default"/>
              <w:rPr>
                <w:rFonts w:ascii="仿宋" w:eastAsia="仿宋" w:hAnsi="仿宋"/>
                <w:bCs/>
                <w:sz w:val="13"/>
                <w:szCs w:val="13"/>
              </w:rPr>
            </w:pPr>
            <w:r w:rsidRPr="003226BC">
              <w:rPr>
                <w:rFonts w:ascii="仿宋" w:eastAsia="仿宋" w:hAnsi="仿宋"/>
                <w:b/>
                <w:sz w:val="13"/>
                <w:szCs w:val="13"/>
              </w:rPr>
              <w:t xml:space="preserve">Symbol </w:t>
            </w:r>
          </w:p>
        </w:tc>
        <w:tc>
          <w:tcPr>
            <w:tcW w:w="4194" w:type="dxa"/>
            <w:tcBorders>
              <w:top w:val="single" w:sz="4" w:space="0" w:color="auto"/>
              <w:left w:val="single" w:sz="4" w:space="0" w:color="auto"/>
              <w:bottom w:val="single" w:sz="4" w:space="0" w:color="auto"/>
              <w:right w:val="single" w:sz="4" w:space="0" w:color="auto"/>
            </w:tcBorders>
            <w:vAlign w:val="center"/>
          </w:tcPr>
          <w:p w14:paraId="2881801D" w14:textId="77777777" w:rsidR="00C71319" w:rsidRPr="003226BC" w:rsidRDefault="00C71319" w:rsidP="00E71224">
            <w:pPr>
              <w:pStyle w:val="Default"/>
              <w:rPr>
                <w:rFonts w:ascii="仿宋" w:eastAsia="仿宋" w:hAnsi="仿宋"/>
                <w:bCs/>
                <w:sz w:val="13"/>
                <w:szCs w:val="13"/>
              </w:rPr>
            </w:pPr>
            <w:r w:rsidRPr="003226BC">
              <w:rPr>
                <w:rFonts w:ascii="仿宋" w:eastAsia="仿宋" w:hAnsi="仿宋"/>
                <w:b/>
                <w:sz w:val="13"/>
                <w:szCs w:val="13"/>
              </w:rPr>
              <w:t xml:space="preserve">Definitions </w:t>
            </w:r>
          </w:p>
        </w:tc>
      </w:tr>
      <w:tr w:rsidR="00C71319" w:rsidRPr="00E12C01" w14:paraId="006ED088" w14:textId="77777777" w:rsidTr="001A0098">
        <w:trPr>
          <w:trHeight w:val="91"/>
          <w:jc w:val="center"/>
        </w:trPr>
        <w:tc>
          <w:tcPr>
            <w:tcW w:w="876" w:type="dxa"/>
            <w:tcBorders>
              <w:top w:val="single" w:sz="4" w:space="0" w:color="auto"/>
              <w:left w:val="single" w:sz="4" w:space="0" w:color="auto"/>
              <w:bottom w:val="single" w:sz="4" w:space="0" w:color="auto"/>
              <w:right w:val="single" w:sz="4" w:space="0" w:color="auto"/>
            </w:tcBorders>
            <w:vAlign w:val="center"/>
          </w:tcPr>
          <w:p w14:paraId="63E8E198" w14:textId="77777777" w:rsidR="00C71319" w:rsidRPr="003226BC" w:rsidRDefault="00C71319"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𝜃𝑤</w:t>
            </w:r>
            <w:r w:rsidRPr="003226BC">
              <w:rPr>
                <w:rFonts w:ascii="仿宋" w:eastAsia="仿宋" w:hAnsi="仿宋" w:cs="Cambria Math"/>
                <w:sz w:val="13"/>
                <w:szCs w:val="13"/>
              </w:rPr>
              <w:t xml:space="preserve"> (rad) </w:t>
            </w:r>
          </w:p>
        </w:tc>
        <w:tc>
          <w:tcPr>
            <w:tcW w:w="4194" w:type="dxa"/>
            <w:tcBorders>
              <w:top w:val="single" w:sz="4" w:space="0" w:color="auto"/>
              <w:left w:val="single" w:sz="4" w:space="0" w:color="auto"/>
              <w:bottom w:val="single" w:sz="4" w:space="0" w:color="auto"/>
              <w:right w:val="single" w:sz="4" w:space="0" w:color="auto"/>
            </w:tcBorders>
            <w:vAlign w:val="center"/>
          </w:tcPr>
          <w:p w14:paraId="782361E0" w14:textId="77777777" w:rsidR="00C71319" w:rsidRPr="003226BC" w:rsidRDefault="00C71319" w:rsidP="00E71224">
            <w:pPr>
              <w:pStyle w:val="Default"/>
              <w:rPr>
                <w:rFonts w:ascii="仿宋" w:eastAsia="仿宋" w:hAnsi="仿宋"/>
                <w:sz w:val="13"/>
                <w:szCs w:val="13"/>
              </w:rPr>
            </w:pPr>
            <w:r w:rsidRPr="003226BC">
              <w:rPr>
                <w:rFonts w:ascii="仿宋" w:eastAsia="仿宋" w:hAnsi="仿宋"/>
                <w:sz w:val="13"/>
                <w:szCs w:val="13"/>
              </w:rPr>
              <w:t xml:space="preserve">Rotation angle of the wheel </w:t>
            </w:r>
          </w:p>
        </w:tc>
      </w:tr>
      <w:tr w:rsidR="00C71319" w:rsidRPr="00E12C01" w14:paraId="61BD7F1E" w14:textId="77777777" w:rsidTr="001A0098">
        <w:trPr>
          <w:trHeight w:val="91"/>
          <w:jc w:val="center"/>
        </w:trPr>
        <w:tc>
          <w:tcPr>
            <w:tcW w:w="876" w:type="dxa"/>
            <w:tcBorders>
              <w:top w:val="single" w:sz="4" w:space="0" w:color="auto"/>
              <w:left w:val="single" w:sz="4" w:space="0" w:color="auto"/>
              <w:bottom w:val="single" w:sz="4" w:space="0" w:color="auto"/>
              <w:right w:val="single" w:sz="4" w:space="0" w:color="auto"/>
            </w:tcBorders>
            <w:vAlign w:val="center"/>
          </w:tcPr>
          <w:p w14:paraId="36429227" w14:textId="77777777" w:rsidR="00C71319" w:rsidRPr="003226BC" w:rsidRDefault="00C71319"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𝜃𝑏</w:t>
            </w:r>
            <w:r w:rsidRPr="003226BC">
              <w:rPr>
                <w:rFonts w:ascii="仿宋" w:eastAsia="仿宋" w:hAnsi="仿宋" w:cs="Cambria Math"/>
                <w:sz w:val="13"/>
                <w:szCs w:val="13"/>
              </w:rPr>
              <w:t xml:space="preserve"> (rad) </w:t>
            </w:r>
          </w:p>
        </w:tc>
        <w:tc>
          <w:tcPr>
            <w:tcW w:w="4194" w:type="dxa"/>
            <w:tcBorders>
              <w:top w:val="single" w:sz="4" w:space="0" w:color="auto"/>
              <w:left w:val="single" w:sz="4" w:space="0" w:color="auto"/>
              <w:bottom w:val="single" w:sz="4" w:space="0" w:color="auto"/>
              <w:right w:val="single" w:sz="4" w:space="0" w:color="auto"/>
            </w:tcBorders>
            <w:vAlign w:val="center"/>
          </w:tcPr>
          <w:p w14:paraId="32EDA41B" w14:textId="77777777" w:rsidR="00C71319" w:rsidRPr="003226BC" w:rsidRDefault="00C71319" w:rsidP="00E71224">
            <w:pPr>
              <w:pStyle w:val="Default"/>
              <w:rPr>
                <w:rFonts w:ascii="仿宋" w:eastAsia="仿宋" w:hAnsi="仿宋"/>
                <w:sz w:val="13"/>
                <w:szCs w:val="13"/>
              </w:rPr>
            </w:pPr>
            <w:r w:rsidRPr="003226BC">
              <w:rPr>
                <w:rFonts w:ascii="仿宋" w:eastAsia="仿宋" w:hAnsi="仿宋"/>
                <w:sz w:val="13"/>
                <w:szCs w:val="13"/>
              </w:rPr>
              <w:t xml:space="preserve">Tilt angle of the body of the equivalent WIP model </w:t>
            </w:r>
          </w:p>
        </w:tc>
      </w:tr>
      <w:tr w:rsidR="00C71319" w:rsidRPr="00E12C01" w14:paraId="427F2AA5" w14:textId="77777777" w:rsidTr="001A0098">
        <w:trPr>
          <w:trHeight w:val="73"/>
          <w:jc w:val="center"/>
        </w:trPr>
        <w:tc>
          <w:tcPr>
            <w:tcW w:w="876" w:type="dxa"/>
            <w:tcBorders>
              <w:top w:val="single" w:sz="4" w:space="0" w:color="auto"/>
              <w:left w:val="single" w:sz="4" w:space="0" w:color="auto"/>
              <w:bottom w:val="single" w:sz="4" w:space="0" w:color="auto"/>
              <w:right w:val="single" w:sz="4" w:space="0" w:color="auto"/>
            </w:tcBorders>
            <w:vAlign w:val="center"/>
          </w:tcPr>
          <w:p w14:paraId="3DC27D89" w14:textId="77777777" w:rsidR="00C71319" w:rsidRPr="003226BC" w:rsidRDefault="00C71319" w:rsidP="00E71224">
            <w:pPr>
              <w:pStyle w:val="Default"/>
              <w:rPr>
                <w:rFonts w:ascii="仿宋" w:eastAsia="仿宋" w:hAnsi="仿宋"/>
                <w:sz w:val="13"/>
                <w:szCs w:val="13"/>
              </w:rPr>
            </w:pPr>
            <w:r w:rsidRPr="003226BC">
              <w:rPr>
                <w:rFonts w:ascii="仿宋" w:eastAsia="仿宋" w:hAnsi="仿宋"/>
                <w:i/>
                <w:iCs/>
                <w:sz w:val="13"/>
                <w:szCs w:val="13"/>
              </w:rPr>
              <w:t xml:space="preserve">r </w:t>
            </w:r>
          </w:p>
        </w:tc>
        <w:tc>
          <w:tcPr>
            <w:tcW w:w="4194" w:type="dxa"/>
            <w:tcBorders>
              <w:top w:val="single" w:sz="4" w:space="0" w:color="auto"/>
              <w:left w:val="single" w:sz="4" w:space="0" w:color="auto"/>
              <w:bottom w:val="single" w:sz="4" w:space="0" w:color="auto"/>
              <w:right w:val="single" w:sz="4" w:space="0" w:color="auto"/>
            </w:tcBorders>
            <w:vAlign w:val="center"/>
          </w:tcPr>
          <w:p w14:paraId="6956D03A" w14:textId="77777777" w:rsidR="00C71319" w:rsidRPr="003226BC" w:rsidRDefault="00C71319" w:rsidP="00E71224">
            <w:pPr>
              <w:pStyle w:val="Default"/>
              <w:rPr>
                <w:rFonts w:ascii="仿宋" w:eastAsia="仿宋" w:hAnsi="仿宋"/>
                <w:sz w:val="13"/>
                <w:szCs w:val="13"/>
              </w:rPr>
            </w:pPr>
            <w:r w:rsidRPr="003226BC">
              <w:rPr>
                <w:rFonts w:ascii="仿宋" w:eastAsia="仿宋" w:hAnsi="仿宋"/>
                <w:sz w:val="13"/>
                <w:szCs w:val="13"/>
              </w:rPr>
              <w:t xml:space="preserve">Radius of the driving wheel </w:t>
            </w:r>
          </w:p>
        </w:tc>
      </w:tr>
      <w:tr w:rsidR="00C71319" w:rsidRPr="00E12C01" w14:paraId="3E5394BB" w14:textId="77777777" w:rsidTr="001A0098">
        <w:trPr>
          <w:trHeight w:val="165"/>
          <w:jc w:val="center"/>
        </w:trPr>
        <w:tc>
          <w:tcPr>
            <w:tcW w:w="876" w:type="dxa"/>
            <w:tcBorders>
              <w:top w:val="single" w:sz="4" w:space="0" w:color="auto"/>
              <w:left w:val="single" w:sz="4" w:space="0" w:color="auto"/>
              <w:bottom w:val="single" w:sz="4" w:space="0" w:color="auto"/>
              <w:right w:val="single" w:sz="4" w:space="0" w:color="auto"/>
            </w:tcBorders>
            <w:vAlign w:val="center"/>
          </w:tcPr>
          <w:p w14:paraId="2393D329" w14:textId="77777777" w:rsidR="00C71319" w:rsidRPr="003226BC" w:rsidRDefault="00C71319"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𝐼𝑏</w:t>
            </w:r>
            <w:r w:rsidRPr="003226BC">
              <w:rPr>
                <w:rFonts w:ascii="仿宋" w:eastAsia="仿宋" w:hAnsi="仿宋" w:cs="Cambria Math"/>
                <w:sz w:val="13"/>
                <w:szCs w:val="13"/>
              </w:rPr>
              <w:t xml:space="preserve"> </w:t>
            </w:r>
          </w:p>
        </w:tc>
        <w:tc>
          <w:tcPr>
            <w:tcW w:w="4194" w:type="dxa"/>
            <w:tcBorders>
              <w:top w:val="single" w:sz="4" w:space="0" w:color="auto"/>
              <w:left w:val="single" w:sz="4" w:space="0" w:color="auto"/>
              <w:bottom w:val="single" w:sz="4" w:space="0" w:color="auto"/>
              <w:right w:val="single" w:sz="4" w:space="0" w:color="auto"/>
            </w:tcBorders>
            <w:vAlign w:val="center"/>
          </w:tcPr>
          <w:p w14:paraId="79188FDA" w14:textId="77777777" w:rsidR="00C71319" w:rsidRPr="003226BC" w:rsidRDefault="00C71319" w:rsidP="00E71224">
            <w:pPr>
              <w:pStyle w:val="Default"/>
              <w:rPr>
                <w:rFonts w:ascii="仿宋" w:eastAsia="仿宋" w:hAnsi="仿宋"/>
                <w:sz w:val="13"/>
                <w:szCs w:val="13"/>
              </w:rPr>
            </w:pPr>
            <w:r w:rsidRPr="003226BC">
              <w:rPr>
                <w:rFonts w:ascii="仿宋" w:eastAsia="仿宋" w:hAnsi="仿宋"/>
                <w:sz w:val="13"/>
                <w:szCs w:val="13"/>
              </w:rPr>
              <w:t xml:space="preserve">Total moments of inertia of above the driving wheel in the TLWR model </w:t>
            </w:r>
          </w:p>
        </w:tc>
      </w:tr>
      <w:tr w:rsidR="00C71319" w:rsidRPr="00E12C01" w14:paraId="6AB96D37" w14:textId="77777777" w:rsidTr="001A0098">
        <w:trPr>
          <w:trHeight w:val="165"/>
          <w:jc w:val="center"/>
        </w:trPr>
        <w:tc>
          <w:tcPr>
            <w:tcW w:w="876" w:type="dxa"/>
            <w:tcBorders>
              <w:top w:val="single" w:sz="4" w:space="0" w:color="auto"/>
              <w:left w:val="single" w:sz="4" w:space="0" w:color="auto"/>
              <w:bottom w:val="single" w:sz="4" w:space="0" w:color="auto"/>
              <w:right w:val="single" w:sz="4" w:space="0" w:color="auto"/>
            </w:tcBorders>
            <w:vAlign w:val="center"/>
          </w:tcPr>
          <w:p w14:paraId="277DB190" w14:textId="77777777" w:rsidR="00C71319" w:rsidRPr="003226BC" w:rsidRDefault="00C71319"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𝑙𝑐</w:t>
            </w:r>
            <w:r w:rsidRPr="003226BC">
              <w:rPr>
                <w:rFonts w:ascii="仿宋" w:eastAsia="仿宋" w:hAnsi="仿宋" w:cs="Cambria Math"/>
                <w:sz w:val="13"/>
                <w:szCs w:val="13"/>
              </w:rPr>
              <w:t xml:space="preserve"> </w:t>
            </w:r>
          </w:p>
        </w:tc>
        <w:tc>
          <w:tcPr>
            <w:tcW w:w="4194" w:type="dxa"/>
            <w:tcBorders>
              <w:top w:val="single" w:sz="4" w:space="0" w:color="auto"/>
              <w:left w:val="single" w:sz="4" w:space="0" w:color="auto"/>
              <w:bottom w:val="single" w:sz="4" w:space="0" w:color="auto"/>
              <w:right w:val="single" w:sz="4" w:space="0" w:color="auto"/>
            </w:tcBorders>
            <w:vAlign w:val="center"/>
          </w:tcPr>
          <w:p w14:paraId="1C119CCF" w14:textId="77777777" w:rsidR="00C71319" w:rsidRPr="003226BC" w:rsidRDefault="00C71319" w:rsidP="00E71224">
            <w:pPr>
              <w:pStyle w:val="Default"/>
              <w:rPr>
                <w:rFonts w:ascii="仿宋" w:eastAsia="仿宋" w:hAnsi="仿宋"/>
                <w:sz w:val="13"/>
                <w:szCs w:val="13"/>
              </w:rPr>
            </w:pPr>
            <w:r w:rsidRPr="003226BC">
              <w:rPr>
                <w:rFonts w:ascii="仿宋" w:eastAsia="仿宋" w:hAnsi="仿宋"/>
                <w:sz w:val="13"/>
                <w:szCs w:val="13"/>
              </w:rPr>
              <w:t xml:space="preserve">Distance between the center of mass (CoM) position and wheel axis in the TLWR model </w:t>
            </w:r>
          </w:p>
        </w:tc>
      </w:tr>
      <w:tr w:rsidR="00C71319" w:rsidRPr="00E12C01" w14:paraId="51061218" w14:textId="77777777" w:rsidTr="001A0098">
        <w:trPr>
          <w:trHeight w:val="80"/>
          <w:jc w:val="center"/>
        </w:trPr>
        <w:tc>
          <w:tcPr>
            <w:tcW w:w="876" w:type="dxa"/>
            <w:tcBorders>
              <w:top w:val="single" w:sz="4" w:space="0" w:color="auto"/>
              <w:left w:val="single" w:sz="4" w:space="0" w:color="auto"/>
              <w:bottom w:val="single" w:sz="4" w:space="0" w:color="auto"/>
              <w:right w:val="single" w:sz="4" w:space="0" w:color="auto"/>
            </w:tcBorders>
            <w:vAlign w:val="center"/>
          </w:tcPr>
          <w:p w14:paraId="669FC3C6" w14:textId="77777777" w:rsidR="00C71319" w:rsidRPr="003226BC" w:rsidRDefault="00C71319"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𝑑</w:t>
            </w:r>
            <w:r w:rsidRPr="003226BC">
              <w:rPr>
                <w:rFonts w:ascii="仿宋" w:eastAsia="仿宋" w:hAnsi="仿宋" w:cs="Cambria Math"/>
                <w:sz w:val="13"/>
                <w:szCs w:val="13"/>
              </w:rPr>
              <w:t xml:space="preserve"> </w:t>
            </w:r>
          </w:p>
        </w:tc>
        <w:tc>
          <w:tcPr>
            <w:tcW w:w="4194" w:type="dxa"/>
            <w:tcBorders>
              <w:top w:val="single" w:sz="4" w:space="0" w:color="auto"/>
              <w:left w:val="single" w:sz="4" w:space="0" w:color="auto"/>
              <w:bottom w:val="single" w:sz="4" w:space="0" w:color="auto"/>
              <w:right w:val="single" w:sz="4" w:space="0" w:color="auto"/>
            </w:tcBorders>
            <w:vAlign w:val="center"/>
          </w:tcPr>
          <w:p w14:paraId="1A26793E" w14:textId="77777777" w:rsidR="00C71319" w:rsidRPr="003226BC" w:rsidRDefault="00C71319" w:rsidP="00E71224">
            <w:pPr>
              <w:pStyle w:val="Default"/>
              <w:rPr>
                <w:rFonts w:ascii="仿宋" w:eastAsia="仿宋" w:hAnsi="仿宋"/>
                <w:sz w:val="13"/>
                <w:szCs w:val="13"/>
              </w:rPr>
            </w:pPr>
            <w:r w:rsidRPr="003226BC">
              <w:rPr>
                <w:rFonts w:ascii="仿宋" w:eastAsia="仿宋" w:hAnsi="仿宋"/>
                <w:sz w:val="13"/>
                <w:szCs w:val="13"/>
              </w:rPr>
              <w:t xml:space="preserve">Distance between two wheels </w:t>
            </w:r>
          </w:p>
        </w:tc>
      </w:tr>
      <w:tr w:rsidR="00C71319" w:rsidRPr="00E12C01" w14:paraId="32D8FEC0" w14:textId="77777777" w:rsidTr="001A0098">
        <w:trPr>
          <w:trHeight w:val="91"/>
          <w:jc w:val="center"/>
        </w:trPr>
        <w:tc>
          <w:tcPr>
            <w:tcW w:w="876" w:type="dxa"/>
            <w:tcBorders>
              <w:top w:val="single" w:sz="4" w:space="0" w:color="auto"/>
              <w:left w:val="single" w:sz="4" w:space="0" w:color="auto"/>
              <w:bottom w:val="single" w:sz="4" w:space="0" w:color="auto"/>
              <w:right w:val="single" w:sz="4" w:space="0" w:color="auto"/>
            </w:tcBorders>
            <w:vAlign w:val="center"/>
          </w:tcPr>
          <w:p w14:paraId="70F10300" w14:textId="77777777" w:rsidR="00C71319" w:rsidRPr="003226BC" w:rsidRDefault="00C71319"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𝑚</w:t>
            </w:r>
            <w:r w:rsidRPr="003226BC">
              <w:rPr>
                <w:rFonts w:ascii="仿宋" w:eastAsia="仿宋" w:hAnsi="仿宋" w:cs="Cambria Math"/>
                <w:sz w:val="13"/>
                <w:szCs w:val="13"/>
              </w:rPr>
              <w:t xml:space="preserve">1 </w:t>
            </w:r>
          </w:p>
        </w:tc>
        <w:tc>
          <w:tcPr>
            <w:tcW w:w="4194" w:type="dxa"/>
            <w:tcBorders>
              <w:top w:val="single" w:sz="4" w:space="0" w:color="auto"/>
              <w:left w:val="single" w:sz="4" w:space="0" w:color="auto"/>
              <w:bottom w:val="single" w:sz="4" w:space="0" w:color="auto"/>
              <w:right w:val="single" w:sz="4" w:space="0" w:color="auto"/>
            </w:tcBorders>
            <w:vAlign w:val="center"/>
          </w:tcPr>
          <w:p w14:paraId="690D007F" w14:textId="77777777" w:rsidR="00C71319" w:rsidRPr="003226BC" w:rsidRDefault="00C71319" w:rsidP="00E71224">
            <w:pPr>
              <w:pStyle w:val="Default"/>
              <w:rPr>
                <w:rFonts w:ascii="仿宋" w:eastAsia="仿宋" w:hAnsi="仿宋"/>
                <w:sz w:val="13"/>
                <w:szCs w:val="13"/>
              </w:rPr>
            </w:pPr>
            <w:r w:rsidRPr="003226BC">
              <w:rPr>
                <w:rFonts w:ascii="仿宋" w:eastAsia="仿宋" w:hAnsi="仿宋"/>
                <w:sz w:val="13"/>
                <w:szCs w:val="13"/>
              </w:rPr>
              <w:t xml:space="preserve">Mass of the shank </w:t>
            </w:r>
          </w:p>
        </w:tc>
      </w:tr>
      <w:tr w:rsidR="00C71319" w:rsidRPr="00E12C01" w14:paraId="307B4359" w14:textId="77777777" w:rsidTr="001A0098">
        <w:trPr>
          <w:trHeight w:val="91"/>
          <w:jc w:val="center"/>
        </w:trPr>
        <w:tc>
          <w:tcPr>
            <w:tcW w:w="876" w:type="dxa"/>
            <w:tcBorders>
              <w:top w:val="single" w:sz="4" w:space="0" w:color="auto"/>
              <w:left w:val="single" w:sz="4" w:space="0" w:color="auto"/>
              <w:bottom w:val="single" w:sz="4" w:space="0" w:color="auto"/>
              <w:right w:val="single" w:sz="4" w:space="0" w:color="auto"/>
            </w:tcBorders>
            <w:vAlign w:val="center"/>
          </w:tcPr>
          <w:p w14:paraId="49B1D3D5" w14:textId="77777777" w:rsidR="00C71319" w:rsidRPr="003226BC" w:rsidRDefault="00C71319"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𝑚</w:t>
            </w:r>
            <w:r w:rsidRPr="003226BC">
              <w:rPr>
                <w:rFonts w:ascii="仿宋" w:eastAsia="仿宋" w:hAnsi="仿宋" w:cs="Cambria Math"/>
                <w:sz w:val="13"/>
                <w:szCs w:val="13"/>
              </w:rPr>
              <w:t xml:space="preserve">2 </w:t>
            </w:r>
          </w:p>
        </w:tc>
        <w:tc>
          <w:tcPr>
            <w:tcW w:w="4194" w:type="dxa"/>
            <w:tcBorders>
              <w:top w:val="single" w:sz="4" w:space="0" w:color="auto"/>
              <w:left w:val="single" w:sz="4" w:space="0" w:color="auto"/>
              <w:bottom w:val="single" w:sz="4" w:space="0" w:color="auto"/>
              <w:right w:val="single" w:sz="4" w:space="0" w:color="auto"/>
            </w:tcBorders>
            <w:vAlign w:val="center"/>
          </w:tcPr>
          <w:p w14:paraId="4618622D" w14:textId="77777777" w:rsidR="00C71319" w:rsidRPr="003226BC" w:rsidRDefault="00C71319" w:rsidP="00E71224">
            <w:pPr>
              <w:pStyle w:val="Default"/>
              <w:rPr>
                <w:rFonts w:ascii="仿宋" w:eastAsia="仿宋" w:hAnsi="仿宋"/>
                <w:sz w:val="13"/>
                <w:szCs w:val="13"/>
              </w:rPr>
            </w:pPr>
            <w:r w:rsidRPr="003226BC">
              <w:rPr>
                <w:rFonts w:ascii="仿宋" w:eastAsia="仿宋" w:hAnsi="仿宋"/>
                <w:sz w:val="13"/>
                <w:szCs w:val="13"/>
              </w:rPr>
              <w:t xml:space="preserve">Mass of the lower thigh </w:t>
            </w:r>
          </w:p>
        </w:tc>
      </w:tr>
      <w:tr w:rsidR="00C71319" w:rsidRPr="00E12C01" w14:paraId="189E74F9" w14:textId="77777777" w:rsidTr="001A0098">
        <w:trPr>
          <w:trHeight w:val="91"/>
          <w:jc w:val="center"/>
        </w:trPr>
        <w:tc>
          <w:tcPr>
            <w:tcW w:w="876" w:type="dxa"/>
            <w:tcBorders>
              <w:top w:val="single" w:sz="4" w:space="0" w:color="auto"/>
              <w:left w:val="single" w:sz="4" w:space="0" w:color="auto"/>
              <w:bottom w:val="single" w:sz="4" w:space="0" w:color="auto"/>
              <w:right w:val="single" w:sz="4" w:space="0" w:color="auto"/>
            </w:tcBorders>
            <w:vAlign w:val="center"/>
          </w:tcPr>
          <w:p w14:paraId="03D36F7F" w14:textId="77777777" w:rsidR="00C71319" w:rsidRPr="003226BC" w:rsidRDefault="00C71319"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𝑚</w:t>
            </w:r>
            <w:r w:rsidRPr="003226BC">
              <w:rPr>
                <w:rFonts w:ascii="仿宋" w:eastAsia="仿宋" w:hAnsi="仿宋" w:cs="Cambria Math"/>
                <w:sz w:val="13"/>
                <w:szCs w:val="13"/>
              </w:rPr>
              <w:t xml:space="preserve">3 </w:t>
            </w:r>
          </w:p>
        </w:tc>
        <w:tc>
          <w:tcPr>
            <w:tcW w:w="4194" w:type="dxa"/>
            <w:tcBorders>
              <w:top w:val="single" w:sz="4" w:space="0" w:color="auto"/>
              <w:left w:val="single" w:sz="4" w:space="0" w:color="auto"/>
              <w:bottom w:val="single" w:sz="4" w:space="0" w:color="auto"/>
              <w:right w:val="single" w:sz="4" w:space="0" w:color="auto"/>
            </w:tcBorders>
            <w:vAlign w:val="center"/>
          </w:tcPr>
          <w:p w14:paraId="61691D85" w14:textId="77777777" w:rsidR="00C71319" w:rsidRPr="003226BC" w:rsidRDefault="00C71319" w:rsidP="00E71224">
            <w:pPr>
              <w:pStyle w:val="Default"/>
              <w:rPr>
                <w:rFonts w:ascii="仿宋" w:eastAsia="仿宋" w:hAnsi="仿宋"/>
                <w:sz w:val="13"/>
                <w:szCs w:val="13"/>
              </w:rPr>
            </w:pPr>
            <w:r w:rsidRPr="003226BC">
              <w:rPr>
                <w:rFonts w:ascii="仿宋" w:eastAsia="仿宋" w:hAnsi="仿宋"/>
                <w:sz w:val="13"/>
                <w:szCs w:val="13"/>
              </w:rPr>
              <w:t xml:space="preserve">Mass of the upper thigh </w:t>
            </w:r>
          </w:p>
        </w:tc>
      </w:tr>
      <w:tr w:rsidR="00C71319" w:rsidRPr="00E12C01" w14:paraId="6D21D24D" w14:textId="77777777" w:rsidTr="001A0098">
        <w:trPr>
          <w:trHeight w:val="91"/>
          <w:jc w:val="center"/>
        </w:trPr>
        <w:tc>
          <w:tcPr>
            <w:tcW w:w="876" w:type="dxa"/>
            <w:tcBorders>
              <w:top w:val="single" w:sz="4" w:space="0" w:color="auto"/>
              <w:left w:val="single" w:sz="4" w:space="0" w:color="auto"/>
              <w:bottom w:val="single" w:sz="4" w:space="0" w:color="auto"/>
              <w:right w:val="single" w:sz="4" w:space="0" w:color="auto"/>
            </w:tcBorders>
            <w:vAlign w:val="center"/>
          </w:tcPr>
          <w:p w14:paraId="11FA3F63" w14:textId="77777777" w:rsidR="00C71319" w:rsidRPr="003226BC" w:rsidRDefault="00C71319"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𝑚</w:t>
            </w:r>
            <w:r w:rsidRPr="003226BC">
              <w:rPr>
                <w:rFonts w:ascii="仿宋" w:eastAsia="仿宋" w:hAnsi="仿宋" w:cs="Cambria Math"/>
                <w:sz w:val="13"/>
                <w:szCs w:val="13"/>
              </w:rPr>
              <w:t xml:space="preserve">4 </w:t>
            </w:r>
          </w:p>
        </w:tc>
        <w:tc>
          <w:tcPr>
            <w:tcW w:w="4194" w:type="dxa"/>
            <w:tcBorders>
              <w:top w:val="single" w:sz="4" w:space="0" w:color="auto"/>
              <w:left w:val="single" w:sz="4" w:space="0" w:color="auto"/>
              <w:bottom w:val="single" w:sz="4" w:space="0" w:color="auto"/>
              <w:right w:val="single" w:sz="4" w:space="0" w:color="auto"/>
            </w:tcBorders>
            <w:vAlign w:val="center"/>
          </w:tcPr>
          <w:p w14:paraId="485E8504" w14:textId="77777777" w:rsidR="00C71319" w:rsidRPr="003226BC" w:rsidRDefault="00C71319" w:rsidP="00E71224">
            <w:pPr>
              <w:pStyle w:val="Default"/>
              <w:rPr>
                <w:rFonts w:ascii="仿宋" w:eastAsia="仿宋" w:hAnsi="仿宋"/>
                <w:sz w:val="13"/>
                <w:szCs w:val="13"/>
              </w:rPr>
            </w:pPr>
            <w:r w:rsidRPr="003226BC">
              <w:rPr>
                <w:rFonts w:ascii="仿宋" w:eastAsia="仿宋" w:hAnsi="仿宋"/>
                <w:sz w:val="13"/>
                <w:szCs w:val="13"/>
              </w:rPr>
              <w:t xml:space="preserve">Mass of the body </w:t>
            </w:r>
          </w:p>
        </w:tc>
      </w:tr>
      <w:tr w:rsidR="00C71319" w:rsidRPr="00E12C01" w14:paraId="0FC31EDB" w14:textId="77777777" w:rsidTr="001A0098">
        <w:trPr>
          <w:trHeight w:val="91"/>
          <w:jc w:val="center"/>
        </w:trPr>
        <w:tc>
          <w:tcPr>
            <w:tcW w:w="876" w:type="dxa"/>
            <w:tcBorders>
              <w:top w:val="single" w:sz="4" w:space="0" w:color="auto"/>
              <w:left w:val="single" w:sz="4" w:space="0" w:color="auto"/>
              <w:bottom w:val="single" w:sz="4" w:space="0" w:color="auto"/>
              <w:right w:val="single" w:sz="4" w:space="0" w:color="auto"/>
            </w:tcBorders>
            <w:vAlign w:val="center"/>
          </w:tcPr>
          <w:p w14:paraId="458DCABC" w14:textId="77777777" w:rsidR="00C71319" w:rsidRPr="003226BC" w:rsidRDefault="00C71319"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𝑙</w:t>
            </w:r>
            <w:r w:rsidRPr="003226BC">
              <w:rPr>
                <w:rFonts w:ascii="仿宋" w:eastAsia="仿宋" w:hAnsi="仿宋" w:cs="Cambria Math"/>
                <w:sz w:val="13"/>
                <w:szCs w:val="13"/>
              </w:rPr>
              <w:t xml:space="preserve">1 </w:t>
            </w:r>
          </w:p>
        </w:tc>
        <w:tc>
          <w:tcPr>
            <w:tcW w:w="4194" w:type="dxa"/>
            <w:tcBorders>
              <w:top w:val="single" w:sz="4" w:space="0" w:color="auto"/>
              <w:left w:val="single" w:sz="4" w:space="0" w:color="auto"/>
              <w:bottom w:val="single" w:sz="4" w:space="0" w:color="auto"/>
              <w:right w:val="single" w:sz="4" w:space="0" w:color="auto"/>
            </w:tcBorders>
            <w:vAlign w:val="center"/>
          </w:tcPr>
          <w:p w14:paraId="6BA76463" w14:textId="77777777" w:rsidR="00C71319" w:rsidRPr="003226BC" w:rsidRDefault="00C71319" w:rsidP="00E71224">
            <w:pPr>
              <w:pStyle w:val="Default"/>
              <w:rPr>
                <w:rFonts w:ascii="仿宋" w:eastAsia="仿宋" w:hAnsi="仿宋"/>
                <w:sz w:val="13"/>
                <w:szCs w:val="13"/>
              </w:rPr>
            </w:pPr>
            <w:r w:rsidRPr="003226BC">
              <w:rPr>
                <w:rFonts w:ascii="仿宋" w:eastAsia="仿宋" w:hAnsi="仿宋"/>
                <w:sz w:val="13"/>
                <w:szCs w:val="13"/>
              </w:rPr>
              <w:t xml:space="preserve">Length of the shank </w:t>
            </w:r>
          </w:p>
        </w:tc>
      </w:tr>
      <w:tr w:rsidR="00C71319" w:rsidRPr="00E12C01" w14:paraId="715C57D2" w14:textId="77777777" w:rsidTr="001A0098">
        <w:trPr>
          <w:trHeight w:val="91"/>
          <w:jc w:val="center"/>
        </w:trPr>
        <w:tc>
          <w:tcPr>
            <w:tcW w:w="876" w:type="dxa"/>
            <w:tcBorders>
              <w:top w:val="single" w:sz="4" w:space="0" w:color="auto"/>
              <w:left w:val="single" w:sz="4" w:space="0" w:color="auto"/>
              <w:bottom w:val="single" w:sz="4" w:space="0" w:color="auto"/>
              <w:right w:val="single" w:sz="4" w:space="0" w:color="auto"/>
            </w:tcBorders>
            <w:vAlign w:val="center"/>
          </w:tcPr>
          <w:p w14:paraId="4B8378D2" w14:textId="77777777" w:rsidR="00C71319" w:rsidRPr="003226BC" w:rsidRDefault="00C71319"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𝑙</w:t>
            </w:r>
            <w:r w:rsidRPr="003226BC">
              <w:rPr>
                <w:rFonts w:ascii="仿宋" w:eastAsia="仿宋" w:hAnsi="仿宋" w:cs="Cambria Math"/>
                <w:sz w:val="13"/>
                <w:szCs w:val="13"/>
              </w:rPr>
              <w:t xml:space="preserve">2 </w:t>
            </w:r>
          </w:p>
        </w:tc>
        <w:tc>
          <w:tcPr>
            <w:tcW w:w="4194" w:type="dxa"/>
            <w:tcBorders>
              <w:top w:val="single" w:sz="4" w:space="0" w:color="auto"/>
              <w:left w:val="single" w:sz="4" w:space="0" w:color="auto"/>
              <w:bottom w:val="single" w:sz="4" w:space="0" w:color="auto"/>
              <w:right w:val="single" w:sz="4" w:space="0" w:color="auto"/>
            </w:tcBorders>
            <w:vAlign w:val="center"/>
          </w:tcPr>
          <w:p w14:paraId="0DBEF226" w14:textId="77777777" w:rsidR="00C71319" w:rsidRPr="003226BC" w:rsidRDefault="00C71319" w:rsidP="00E71224">
            <w:pPr>
              <w:pStyle w:val="Default"/>
              <w:rPr>
                <w:rFonts w:ascii="仿宋" w:eastAsia="仿宋" w:hAnsi="仿宋"/>
                <w:sz w:val="13"/>
                <w:szCs w:val="13"/>
              </w:rPr>
            </w:pPr>
            <w:r w:rsidRPr="003226BC">
              <w:rPr>
                <w:rFonts w:ascii="仿宋" w:eastAsia="仿宋" w:hAnsi="仿宋"/>
                <w:sz w:val="13"/>
                <w:szCs w:val="13"/>
              </w:rPr>
              <w:t xml:space="preserve">Length of the lower thigh </w:t>
            </w:r>
          </w:p>
        </w:tc>
      </w:tr>
      <w:tr w:rsidR="00C71319" w:rsidRPr="00E12C01" w14:paraId="5B3EBF32" w14:textId="77777777" w:rsidTr="001A0098">
        <w:trPr>
          <w:trHeight w:val="91"/>
          <w:jc w:val="center"/>
        </w:trPr>
        <w:tc>
          <w:tcPr>
            <w:tcW w:w="876" w:type="dxa"/>
            <w:tcBorders>
              <w:top w:val="single" w:sz="4" w:space="0" w:color="auto"/>
              <w:left w:val="single" w:sz="4" w:space="0" w:color="auto"/>
              <w:bottom w:val="single" w:sz="4" w:space="0" w:color="auto"/>
              <w:right w:val="single" w:sz="4" w:space="0" w:color="auto"/>
            </w:tcBorders>
            <w:vAlign w:val="center"/>
          </w:tcPr>
          <w:p w14:paraId="7EA20015" w14:textId="77777777" w:rsidR="00C71319" w:rsidRPr="003226BC" w:rsidRDefault="00C71319"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𝑙</w:t>
            </w:r>
            <w:r w:rsidRPr="003226BC">
              <w:rPr>
                <w:rFonts w:ascii="仿宋" w:eastAsia="仿宋" w:hAnsi="仿宋" w:cs="Cambria Math"/>
                <w:sz w:val="13"/>
                <w:szCs w:val="13"/>
              </w:rPr>
              <w:t xml:space="preserve">3 </w:t>
            </w:r>
          </w:p>
        </w:tc>
        <w:tc>
          <w:tcPr>
            <w:tcW w:w="4194" w:type="dxa"/>
            <w:tcBorders>
              <w:top w:val="single" w:sz="4" w:space="0" w:color="auto"/>
              <w:left w:val="single" w:sz="4" w:space="0" w:color="auto"/>
              <w:bottom w:val="single" w:sz="4" w:space="0" w:color="auto"/>
              <w:right w:val="single" w:sz="4" w:space="0" w:color="auto"/>
            </w:tcBorders>
            <w:vAlign w:val="center"/>
          </w:tcPr>
          <w:p w14:paraId="27EA1BF1" w14:textId="77777777" w:rsidR="00C71319" w:rsidRPr="003226BC" w:rsidRDefault="00C71319" w:rsidP="00E71224">
            <w:pPr>
              <w:pStyle w:val="Default"/>
              <w:rPr>
                <w:rFonts w:ascii="仿宋" w:eastAsia="仿宋" w:hAnsi="仿宋"/>
                <w:sz w:val="13"/>
                <w:szCs w:val="13"/>
              </w:rPr>
            </w:pPr>
            <w:r w:rsidRPr="003226BC">
              <w:rPr>
                <w:rFonts w:ascii="仿宋" w:eastAsia="仿宋" w:hAnsi="仿宋"/>
                <w:sz w:val="13"/>
                <w:szCs w:val="13"/>
              </w:rPr>
              <w:t xml:space="preserve">Length of the upper thigh </w:t>
            </w:r>
          </w:p>
        </w:tc>
      </w:tr>
      <w:tr w:rsidR="00C71319" w:rsidRPr="00E12C01" w14:paraId="21332817" w14:textId="77777777" w:rsidTr="001A0098">
        <w:trPr>
          <w:trHeight w:val="92"/>
          <w:jc w:val="center"/>
        </w:trPr>
        <w:tc>
          <w:tcPr>
            <w:tcW w:w="876" w:type="dxa"/>
            <w:tcBorders>
              <w:top w:val="single" w:sz="4" w:space="0" w:color="auto"/>
              <w:left w:val="single" w:sz="4" w:space="0" w:color="auto"/>
              <w:bottom w:val="single" w:sz="4" w:space="0" w:color="auto"/>
              <w:right w:val="single" w:sz="4" w:space="0" w:color="auto"/>
            </w:tcBorders>
            <w:vAlign w:val="center"/>
          </w:tcPr>
          <w:p w14:paraId="1139C86B" w14:textId="77777777" w:rsidR="00C71319" w:rsidRPr="003226BC" w:rsidRDefault="00C71319"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𝑙</w:t>
            </w:r>
            <w:r w:rsidRPr="003226BC">
              <w:rPr>
                <w:rFonts w:ascii="仿宋" w:eastAsia="仿宋" w:hAnsi="仿宋" w:cs="Cambria Math"/>
                <w:sz w:val="13"/>
                <w:szCs w:val="13"/>
              </w:rPr>
              <w:t xml:space="preserve">4 </w:t>
            </w:r>
          </w:p>
        </w:tc>
        <w:tc>
          <w:tcPr>
            <w:tcW w:w="4194" w:type="dxa"/>
            <w:tcBorders>
              <w:top w:val="single" w:sz="4" w:space="0" w:color="auto"/>
              <w:left w:val="single" w:sz="4" w:space="0" w:color="auto"/>
              <w:bottom w:val="single" w:sz="4" w:space="0" w:color="auto"/>
              <w:right w:val="single" w:sz="4" w:space="0" w:color="auto"/>
            </w:tcBorders>
            <w:vAlign w:val="center"/>
          </w:tcPr>
          <w:p w14:paraId="70CA6FE2" w14:textId="77777777" w:rsidR="00C71319" w:rsidRPr="003226BC" w:rsidRDefault="00C71319" w:rsidP="00E71224">
            <w:pPr>
              <w:pStyle w:val="Default"/>
              <w:rPr>
                <w:rFonts w:ascii="仿宋" w:eastAsia="仿宋" w:hAnsi="仿宋"/>
                <w:sz w:val="13"/>
                <w:szCs w:val="13"/>
              </w:rPr>
            </w:pPr>
            <w:r w:rsidRPr="003226BC">
              <w:rPr>
                <w:rFonts w:ascii="仿宋" w:eastAsia="仿宋" w:hAnsi="仿宋"/>
                <w:sz w:val="13"/>
                <w:szCs w:val="13"/>
              </w:rPr>
              <w:t xml:space="preserve">Distance between the coordinate system 4th and 5th </w:t>
            </w:r>
          </w:p>
        </w:tc>
      </w:tr>
      <w:tr w:rsidR="00C71319" w:rsidRPr="00E12C01" w14:paraId="3051992F" w14:textId="77777777" w:rsidTr="001A0098">
        <w:trPr>
          <w:trHeight w:val="93"/>
          <w:jc w:val="center"/>
        </w:trPr>
        <w:tc>
          <w:tcPr>
            <w:tcW w:w="876" w:type="dxa"/>
            <w:tcBorders>
              <w:top w:val="single" w:sz="4" w:space="0" w:color="auto"/>
              <w:left w:val="single" w:sz="4" w:space="0" w:color="auto"/>
              <w:bottom w:val="single" w:sz="4" w:space="0" w:color="auto"/>
              <w:right w:val="single" w:sz="4" w:space="0" w:color="auto"/>
            </w:tcBorders>
            <w:vAlign w:val="center"/>
          </w:tcPr>
          <w:p w14:paraId="4295BEEA" w14:textId="77777777" w:rsidR="00C71319" w:rsidRPr="003226BC" w:rsidRDefault="00C71319"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𝑙</w:t>
            </w:r>
            <w:r w:rsidRPr="003226BC">
              <w:rPr>
                <w:rFonts w:ascii="仿宋" w:eastAsia="仿宋" w:hAnsi="仿宋" w:cs="Cambria Math"/>
                <w:sz w:val="13"/>
                <w:szCs w:val="13"/>
              </w:rPr>
              <w:t xml:space="preserve">5 </w:t>
            </w:r>
          </w:p>
        </w:tc>
        <w:tc>
          <w:tcPr>
            <w:tcW w:w="4194" w:type="dxa"/>
            <w:tcBorders>
              <w:top w:val="single" w:sz="4" w:space="0" w:color="auto"/>
              <w:left w:val="single" w:sz="4" w:space="0" w:color="auto"/>
              <w:bottom w:val="single" w:sz="4" w:space="0" w:color="auto"/>
              <w:right w:val="single" w:sz="4" w:space="0" w:color="auto"/>
            </w:tcBorders>
            <w:vAlign w:val="center"/>
          </w:tcPr>
          <w:p w14:paraId="05C9F891" w14:textId="77777777" w:rsidR="00C71319" w:rsidRPr="003226BC" w:rsidRDefault="00C71319" w:rsidP="00E71224">
            <w:pPr>
              <w:pStyle w:val="Default"/>
              <w:rPr>
                <w:rFonts w:ascii="仿宋" w:eastAsia="仿宋" w:hAnsi="仿宋"/>
                <w:sz w:val="13"/>
                <w:szCs w:val="13"/>
              </w:rPr>
            </w:pPr>
            <w:r w:rsidRPr="003226BC">
              <w:rPr>
                <w:rFonts w:ascii="仿宋" w:eastAsia="仿宋" w:hAnsi="仿宋"/>
                <w:sz w:val="13"/>
                <w:szCs w:val="13"/>
              </w:rPr>
              <w:t xml:space="preserve">Distance between the coordinate system 5th and 6th </w:t>
            </w:r>
          </w:p>
        </w:tc>
      </w:tr>
      <w:tr w:rsidR="00C71319" w:rsidRPr="00E12C01" w14:paraId="246FE5DE" w14:textId="77777777" w:rsidTr="001A0098">
        <w:trPr>
          <w:trHeight w:val="91"/>
          <w:jc w:val="center"/>
        </w:trPr>
        <w:tc>
          <w:tcPr>
            <w:tcW w:w="876" w:type="dxa"/>
            <w:tcBorders>
              <w:top w:val="single" w:sz="4" w:space="0" w:color="auto"/>
              <w:left w:val="single" w:sz="4" w:space="0" w:color="auto"/>
              <w:bottom w:val="single" w:sz="4" w:space="0" w:color="auto"/>
              <w:right w:val="single" w:sz="4" w:space="0" w:color="auto"/>
            </w:tcBorders>
            <w:vAlign w:val="center"/>
          </w:tcPr>
          <w:p w14:paraId="456E76FE" w14:textId="77777777" w:rsidR="00C71319" w:rsidRPr="003226BC" w:rsidRDefault="00C71319"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𝜏𝐿</w:t>
            </w:r>
            <w:r w:rsidRPr="003226BC">
              <w:rPr>
                <w:rFonts w:ascii="仿宋" w:eastAsia="仿宋" w:hAnsi="仿宋" w:cs="Cambria Math"/>
                <w:sz w:val="13"/>
                <w:szCs w:val="13"/>
              </w:rPr>
              <w:t xml:space="preserve"> </w:t>
            </w:r>
          </w:p>
        </w:tc>
        <w:tc>
          <w:tcPr>
            <w:tcW w:w="4194" w:type="dxa"/>
            <w:tcBorders>
              <w:top w:val="single" w:sz="4" w:space="0" w:color="auto"/>
              <w:left w:val="single" w:sz="4" w:space="0" w:color="auto"/>
              <w:bottom w:val="single" w:sz="4" w:space="0" w:color="auto"/>
              <w:right w:val="single" w:sz="4" w:space="0" w:color="auto"/>
            </w:tcBorders>
            <w:vAlign w:val="center"/>
          </w:tcPr>
          <w:p w14:paraId="39D7BCB9" w14:textId="77777777" w:rsidR="00C71319" w:rsidRPr="003226BC" w:rsidRDefault="00C71319" w:rsidP="00E71224">
            <w:pPr>
              <w:pStyle w:val="Default"/>
              <w:rPr>
                <w:rFonts w:ascii="仿宋" w:eastAsia="仿宋" w:hAnsi="仿宋"/>
                <w:sz w:val="13"/>
                <w:szCs w:val="13"/>
              </w:rPr>
            </w:pPr>
            <w:r w:rsidRPr="003226BC">
              <w:rPr>
                <w:rFonts w:ascii="仿宋" w:eastAsia="仿宋" w:hAnsi="仿宋"/>
                <w:sz w:val="13"/>
                <w:szCs w:val="13"/>
              </w:rPr>
              <w:t xml:space="preserve">Torque of the left wheel </w:t>
            </w:r>
          </w:p>
        </w:tc>
      </w:tr>
      <w:tr w:rsidR="00C71319" w:rsidRPr="00E12C01" w14:paraId="05A2794A" w14:textId="77777777" w:rsidTr="001A0098">
        <w:trPr>
          <w:trHeight w:val="91"/>
          <w:jc w:val="center"/>
        </w:trPr>
        <w:tc>
          <w:tcPr>
            <w:tcW w:w="876" w:type="dxa"/>
            <w:tcBorders>
              <w:top w:val="single" w:sz="4" w:space="0" w:color="auto"/>
              <w:left w:val="single" w:sz="4" w:space="0" w:color="auto"/>
              <w:bottom w:val="single" w:sz="4" w:space="0" w:color="auto"/>
              <w:right w:val="single" w:sz="4" w:space="0" w:color="auto"/>
            </w:tcBorders>
            <w:vAlign w:val="center"/>
          </w:tcPr>
          <w:p w14:paraId="73D23542" w14:textId="77777777" w:rsidR="00C71319" w:rsidRPr="003226BC" w:rsidRDefault="00C71319"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𝜏𝑅</w:t>
            </w:r>
            <w:r w:rsidRPr="003226BC">
              <w:rPr>
                <w:rFonts w:ascii="仿宋" w:eastAsia="仿宋" w:hAnsi="仿宋" w:cs="Cambria Math"/>
                <w:sz w:val="13"/>
                <w:szCs w:val="13"/>
              </w:rPr>
              <w:t xml:space="preserve"> </w:t>
            </w:r>
          </w:p>
        </w:tc>
        <w:tc>
          <w:tcPr>
            <w:tcW w:w="4194" w:type="dxa"/>
            <w:tcBorders>
              <w:top w:val="single" w:sz="4" w:space="0" w:color="auto"/>
              <w:left w:val="single" w:sz="4" w:space="0" w:color="auto"/>
              <w:bottom w:val="single" w:sz="4" w:space="0" w:color="auto"/>
              <w:right w:val="single" w:sz="4" w:space="0" w:color="auto"/>
            </w:tcBorders>
            <w:vAlign w:val="center"/>
          </w:tcPr>
          <w:p w14:paraId="62522D58" w14:textId="77777777" w:rsidR="00C71319" w:rsidRPr="003226BC" w:rsidRDefault="00C71319" w:rsidP="00E71224">
            <w:pPr>
              <w:pStyle w:val="Default"/>
              <w:rPr>
                <w:rFonts w:ascii="仿宋" w:eastAsia="仿宋" w:hAnsi="仿宋"/>
                <w:sz w:val="13"/>
                <w:szCs w:val="13"/>
              </w:rPr>
            </w:pPr>
            <w:r w:rsidRPr="003226BC">
              <w:rPr>
                <w:rFonts w:ascii="仿宋" w:eastAsia="仿宋" w:hAnsi="仿宋"/>
                <w:sz w:val="13"/>
                <w:szCs w:val="13"/>
              </w:rPr>
              <w:t xml:space="preserve">Torque of the right wheel </w:t>
            </w:r>
          </w:p>
        </w:tc>
      </w:tr>
      <w:tr w:rsidR="00C71319" w:rsidRPr="00E12C01" w14:paraId="5195DE79" w14:textId="77777777" w:rsidTr="001A0098">
        <w:trPr>
          <w:trHeight w:val="91"/>
          <w:jc w:val="center"/>
        </w:trPr>
        <w:tc>
          <w:tcPr>
            <w:tcW w:w="876" w:type="dxa"/>
            <w:tcBorders>
              <w:top w:val="single" w:sz="4" w:space="0" w:color="auto"/>
              <w:left w:val="single" w:sz="4" w:space="0" w:color="auto"/>
              <w:bottom w:val="single" w:sz="4" w:space="0" w:color="auto"/>
              <w:right w:val="single" w:sz="4" w:space="0" w:color="auto"/>
            </w:tcBorders>
            <w:vAlign w:val="center"/>
          </w:tcPr>
          <w:p w14:paraId="4513CA13" w14:textId="77777777" w:rsidR="00C71319" w:rsidRPr="003226BC" w:rsidRDefault="00C71319"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𝑙𝑐</w:t>
            </w:r>
            <w:r w:rsidRPr="003226BC">
              <w:rPr>
                <w:rFonts w:ascii="仿宋" w:eastAsia="仿宋" w:hAnsi="仿宋" w:cs="Cambria Math"/>
                <w:sz w:val="13"/>
                <w:szCs w:val="13"/>
              </w:rPr>
              <w:t xml:space="preserve">1 </w:t>
            </w:r>
          </w:p>
        </w:tc>
        <w:tc>
          <w:tcPr>
            <w:tcW w:w="4194" w:type="dxa"/>
            <w:tcBorders>
              <w:top w:val="single" w:sz="4" w:space="0" w:color="auto"/>
              <w:left w:val="single" w:sz="4" w:space="0" w:color="auto"/>
              <w:bottom w:val="single" w:sz="4" w:space="0" w:color="auto"/>
              <w:right w:val="single" w:sz="4" w:space="0" w:color="auto"/>
            </w:tcBorders>
            <w:vAlign w:val="center"/>
          </w:tcPr>
          <w:p w14:paraId="233C0B9A" w14:textId="77777777" w:rsidR="00C71319" w:rsidRPr="003226BC" w:rsidRDefault="00C71319" w:rsidP="00E71224">
            <w:pPr>
              <w:pStyle w:val="Default"/>
              <w:rPr>
                <w:rFonts w:ascii="仿宋" w:eastAsia="仿宋" w:hAnsi="仿宋"/>
                <w:sz w:val="13"/>
                <w:szCs w:val="13"/>
              </w:rPr>
            </w:pPr>
            <w:r w:rsidRPr="003226BC">
              <w:rPr>
                <w:rFonts w:ascii="仿宋" w:eastAsia="仿宋" w:hAnsi="仿宋"/>
                <w:sz w:val="13"/>
                <w:szCs w:val="13"/>
              </w:rPr>
              <w:t xml:space="preserve">Position of CoM of the shank </w:t>
            </w:r>
          </w:p>
        </w:tc>
      </w:tr>
      <w:tr w:rsidR="00C71319" w:rsidRPr="00E12C01" w14:paraId="2ED30CF3" w14:textId="77777777" w:rsidTr="001A0098">
        <w:trPr>
          <w:trHeight w:val="91"/>
          <w:jc w:val="center"/>
        </w:trPr>
        <w:tc>
          <w:tcPr>
            <w:tcW w:w="876" w:type="dxa"/>
            <w:tcBorders>
              <w:top w:val="single" w:sz="4" w:space="0" w:color="auto"/>
              <w:left w:val="single" w:sz="4" w:space="0" w:color="auto"/>
              <w:bottom w:val="single" w:sz="4" w:space="0" w:color="auto"/>
              <w:right w:val="single" w:sz="4" w:space="0" w:color="auto"/>
            </w:tcBorders>
            <w:vAlign w:val="center"/>
          </w:tcPr>
          <w:p w14:paraId="7D84A564" w14:textId="77777777" w:rsidR="00C71319" w:rsidRPr="003226BC" w:rsidRDefault="00C71319"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𝑙𝑐</w:t>
            </w:r>
            <w:r w:rsidRPr="003226BC">
              <w:rPr>
                <w:rFonts w:ascii="仿宋" w:eastAsia="仿宋" w:hAnsi="仿宋" w:cs="Cambria Math"/>
                <w:sz w:val="13"/>
                <w:szCs w:val="13"/>
              </w:rPr>
              <w:t xml:space="preserve">2 </w:t>
            </w:r>
          </w:p>
        </w:tc>
        <w:tc>
          <w:tcPr>
            <w:tcW w:w="4194" w:type="dxa"/>
            <w:tcBorders>
              <w:top w:val="single" w:sz="4" w:space="0" w:color="auto"/>
              <w:left w:val="single" w:sz="4" w:space="0" w:color="auto"/>
              <w:bottom w:val="single" w:sz="4" w:space="0" w:color="auto"/>
              <w:right w:val="single" w:sz="4" w:space="0" w:color="auto"/>
            </w:tcBorders>
            <w:vAlign w:val="center"/>
          </w:tcPr>
          <w:p w14:paraId="64C9DA92" w14:textId="77777777" w:rsidR="00C71319" w:rsidRPr="003226BC" w:rsidRDefault="00C71319" w:rsidP="00E71224">
            <w:pPr>
              <w:pStyle w:val="Default"/>
              <w:rPr>
                <w:rFonts w:ascii="仿宋" w:eastAsia="仿宋" w:hAnsi="仿宋"/>
                <w:sz w:val="13"/>
                <w:szCs w:val="13"/>
              </w:rPr>
            </w:pPr>
            <w:r w:rsidRPr="003226BC">
              <w:rPr>
                <w:rFonts w:ascii="仿宋" w:eastAsia="仿宋" w:hAnsi="仿宋"/>
                <w:sz w:val="13"/>
                <w:szCs w:val="13"/>
              </w:rPr>
              <w:t xml:space="preserve">Position of CoM of the lower thigh </w:t>
            </w:r>
          </w:p>
        </w:tc>
      </w:tr>
      <w:tr w:rsidR="00C71319" w:rsidRPr="00E12C01" w14:paraId="5664BADA" w14:textId="77777777" w:rsidTr="001A0098">
        <w:trPr>
          <w:trHeight w:val="91"/>
          <w:jc w:val="center"/>
        </w:trPr>
        <w:tc>
          <w:tcPr>
            <w:tcW w:w="876" w:type="dxa"/>
            <w:tcBorders>
              <w:top w:val="single" w:sz="4" w:space="0" w:color="auto"/>
              <w:left w:val="single" w:sz="4" w:space="0" w:color="auto"/>
              <w:bottom w:val="single" w:sz="4" w:space="0" w:color="auto"/>
              <w:right w:val="single" w:sz="4" w:space="0" w:color="auto"/>
            </w:tcBorders>
            <w:vAlign w:val="center"/>
          </w:tcPr>
          <w:p w14:paraId="71A48E0E" w14:textId="77777777" w:rsidR="00C71319" w:rsidRPr="003226BC" w:rsidRDefault="00C71319"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𝑙𝑐</w:t>
            </w:r>
            <w:r w:rsidRPr="003226BC">
              <w:rPr>
                <w:rFonts w:ascii="仿宋" w:eastAsia="仿宋" w:hAnsi="仿宋" w:cs="Cambria Math"/>
                <w:sz w:val="13"/>
                <w:szCs w:val="13"/>
              </w:rPr>
              <w:t xml:space="preserve">3 </w:t>
            </w:r>
          </w:p>
        </w:tc>
        <w:tc>
          <w:tcPr>
            <w:tcW w:w="4194" w:type="dxa"/>
            <w:tcBorders>
              <w:top w:val="single" w:sz="4" w:space="0" w:color="auto"/>
              <w:left w:val="single" w:sz="4" w:space="0" w:color="auto"/>
              <w:bottom w:val="single" w:sz="4" w:space="0" w:color="auto"/>
              <w:right w:val="single" w:sz="4" w:space="0" w:color="auto"/>
            </w:tcBorders>
            <w:vAlign w:val="center"/>
          </w:tcPr>
          <w:p w14:paraId="50EAAFBD" w14:textId="77777777" w:rsidR="00C71319" w:rsidRPr="003226BC" w:rsidRDefault="00C71319" w:rsidP="00E71224">
            <w:pPr>
              <w:pStyle w:val="Default"/>
              <w:rPr>
                <w:rFonts w:ascii="仿宋" w:eastAsia="仿宋" w:hAnsi="仿宋"/>
                <w:sz w:val="13"/>
                <w:szCs w:val="13"/>
              </w:rPr>
            </w:pPr>
            <w:r w:rsidRPr="003226BC">
              <w:rPr>
                <w:rFonts w:ascii="仿宋" w:eastAsia="仿宋" w:hAnsi="仿宋"/>
                <w:sz w:val="13"/>
                <w:szCs w:val="13"/>
              </w:rPr>
              <w:t xml:space="preserve">Position of CoM of the upper thigh </w:t>
            </w:r>
          </w:p>
        </w:tc>
      </w:tr>
      <w:tr w:rsidR="00C71319" w:rsidRPr="00E12C01" w14:paraId="45C58C9B" w14:textId="77777777" w:rsidTr="001A0098">
        <w:trPr>
          <w:trHeight w:val="91"/>
          <w:jc w:val="center"/>
        </w:trPr>
        <w:tc>
          <w:tcPr>
            <w:tcW w:w="876" w:type="dxa"/>
            <w:tcBorders>
              <w:top w:val="single" w:sz="4" w:space="0" w:color="auto"/>
              <w:left w:val="single" w:sz="4" w:space="0" w:color="auto"/>
              <w:bottom w:val="single" w:sz="4" w:space="0" w:color="auto"/>
              <w:right w:val="single" w:sz="4" w:space="0" w:color="auto"/>
            </w:tcBorders>
            <w:vAlign w:val="center"/>
          </w:tcPr>
          <w:p w14:paraId="71612B30" w14:textId="77777777" w:rsidR="00C71319" w:rsidRPr="003226BC" w:rsidRDefault="00C71319"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𝑙𝑐</w:t>
            </w:r>
            <w:r w:rsidRPr="003226BC">
              <w:rPr>
                <w:rFonts w:ascii="仿宋" w:eastAsia="仿宋" w:hAnsi="仿宋" w:cs="Cambria Math"/>
                <w:sz w:val="13"/>
                <w:szCs w:val="13"/>
              </w:rPr>
              <w:t xml:space="preserve">4 </w:t>
            </w:r>
          </w:p>
        </w:tc>
        <w:tc>
          <w:tcPr>
            <w:tcW w:w="4194" w:type="dxa"/>
            <w:tcBorders>
              <w:top w:val="single" w:sz="4" w:space="0" w:color="auto"/>
              <w:left w:val="single" w:sz="4" w:space="0" w:color="auto"/>
              <w:bottom w:val="single" w:sz="4" w:space="0" w:color="auto"/>
              <w:right w:val="single" w:sz="4" w:space="0" w:color="auto"/>
            </w:tcBorders>
            <w:vAlign w:val="center"/>
          </w:tcPr>
          <w:p w14:paraId="37C2C327" w14:textId="77777777" w:rsidR="00C71319" w:rsidRPr="003226BC" w:rsidRDefault="00C71319" w:rsidP="00E71224">
            <w:pPr>
              <w:pStyle w:val="Default"/>
              <w:rPr>
                <w:rFonts w:ascii="仿宋" w:eastAsia="仿宋" w:hAnsi="仿宋"/>
                <w:sz w:val="13"/>
                <w:szCs w:val="13"/>
              </w:rPr>
            </w:pPr>
            <w:r w:rsidRPr="003226BC">
              <w:rPr>
                <w:rFonts w:ascii="仿宋" w:eastAsia="仿宋" w:hAnsi="仿宋"/>
                <w:sz w:val="13"/>
                <w:szCs w:val="13"/>
              </w:rPr>
              <w:t xml:space="preserve">Position of CoM of the body </w:t>
            </w:r>
          </w:p>
        </w:tc>
      </w:tr>
      <w:tr w:rsidR="001A0098" w:rsidRPr="00E12C01" w14:paraId="0C7901BB" w14:textId="77777777" w:rsidTr="001A0098">
        <w:trPr>
          <w:trHeight w:val="91"/>
          <w:jc w:val="center"/>
        </w:trPr>
        <w:tc>
          <w:tcPr>
            <w:tcW w:w="876" w:type="dxa"/>
            <w:tcBorders>
              <w:top w:val="single" w:sz="4" w:space="0" w:color="auto"/>
              <w:left w:val="single" w:sz="4" w:space="0" w:color="auto"/>
              <w:bottom w:val="single" w:sz="4" w:space="0" w:color="auto"/>
              <w:right w:val="single" w:sz="4" w:space="0" w:color="auto"/>
            </w:tcBorders>
            <w:vAlign w:val="center"/>
          </w:tcPr>
          <w:p w14:paraId="72A607C3" w14:textId="553B3FE0" w:rsidR="001A0098" w:rsidRPr="003226BC" w:rsidRDefault="001A0098" w:rsidP="00E71224">
            <w:pPr>
              <w:pStyle w:val="Default"/>
              <w:rPr>
                <w:rFonts w:ascii="仿宋" w:eastAsia="仿宋" w:hAnsi="仿宋" w:cs="Cambria Math"/>
                <w:bCs/>
                <w:sz w:val="13"/>
                <w:szCs w:val="13"/>
              </w:rPr>
            </w:pPr>
            <w:r w:rsidRPr="003226BC">
              <w:rPr>
                <w:rFonts w:ascii="Cambria Math" w:eastAsia="仿宋" w:hAnsi="Cambria Math" w:cs="Cambria Math"/>
                <w:sz w:val="13"/>
                <w:szCs w:val="13"/>
              </w:rPr>
              <w:t>𝜃</w:t>
            </w:r>
            <w:r w:rsidRPr="003226BC">
              <w:rPr>
                <w:rFonts w:ascii="仿宋" w:eastAsia="仿宋" w:hAnsi="仿宋" w:cs="Cambria Math"/>
                <w:sz w:val="13"/>
                <w:szCs w:val="13"/>
              </w:rPr>
              <w:t xml:space="preserve">1 </w:t>
            </w:r>
          </w:p>
        </w:tc>
        <w:tc>
          <w:tcPr>
            <w:tcW w:w="4194" w:type="dxa"/>
            <w:tcBorders>
              <w:top w:val="single" w:sz="4" w:space="0" w:color="auto"/>
              <w:left w:val="single" w:sz="4" w:space="0" w:color="auto"/>
              <w:bottom w:val="single" w:sz="4" w:space="0" w:color="auto"/>
              <w:right w:val="single" w:sz="4" w:space="0" w:color="auto"/>
            </w:tcBorders>
            <w:vAlign w:val="center"/>
          </w:tcPr>
          <w:p w14:paraId="6684B74D" w14:textId="09DE1A04" w:rsidR="001A0098" w:rsidRPr="003226BC" w:rsidRDefault="001A0098" w:rsidP="00E71224">
            <w:pPr>
              <w:pStyle w:val="Default"/>
              <w:rPr>
                <w:rFonts w:ascii="仿宋" w:eastAsia="仿宋" w:hAnsi="仿宋"/>
                <w:bCs/>
                <w:sz w:val="13"/>
                <w:szCs w:val="13"/>
              </w:rPr>
            </w:pPr>
            <w:r w:rsidRPr="003226BC">
              <w:rPr>
                <w:rFonts w:ascii="仿宋" w:eastAsia="仿宋" w:hAnsi="仿宋"/>
                <w:sz w:val="13"/>
                <w:szCs w:val="13"/>
              </w:rPr>
              <w:t>The joint angle between the coordinate system 0th and 1th</w:t>
            </w:r>
          </w:p>
        </w:tc>
      </w:tr>
      <w:tr w:rsidR="001A0098" w:rsidRPr="00E12C01" w14:paraId="68F61426" w14:textId="77777777" w:rsidTr="001A0098">
        <w:trPr>
          <w:trHeight w:val="91"/>
          <w:jc w:val="center"/>
        </w:trPr>
        <w:tc>
          <w:tcPr>
            <w:tcW w:w="876" w:type="dxa"/>
            <w:tcBorders>
              <w:top w:val="single" w:sz="4" w:space="0" w:color="auto"/>
              <w:left w:val="single" w:sz="4" w:space="0" w:color="auto"/>
              <w:bottom w:val="single" w:sz="4" w:space="0" w:color="auto"/>
              <w:right w:val="single" w:sz="4" w:space="0" w:color="auto"/>
            </w:tcBorders>
            <w:vAlign w:val="center"/>
          </w:tcPr>
          <w:p w14:paraId="194426F9" w14:textId="08B8ECED" w:rsidR="001A0098" w:rsidRPr="003226BC" w:rsidRDefault="001A0098"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𝜃</w:t>
            </w:r>
            <w:r w:rsidRPr="003226BC">
              <w:rPr>
                <w:rFonts w:ascii="仿宋" w:eastAsia="仿宋" w:hAnsi="仿宋" w:cs="Cambria Math"/>
                <w:sz w:val="13"/>
                <w:szCs w:val="13"/>
              </w:rPr>
              <w:t xml:space="preserve">2 </w:t>
            </w:r>
          </w:p>
        </w:tc>
        <w:tc>
          <w:tcPr>
            <w:tcW w:w="4194" w:type="dxa"/>
            <w:tcBorders>
              <w:top w:val="single" w:sz="4" w:space="0" w:color="auto"/>
              <w:left w:val="single" w:sz="4" w:space="0" w:color="auto"/>
              <w:bottom w:val="single" w:sz="4" w:space="0" w:color="auto"/>
              <w:right w:val="single" w:sz="4" w:space="0" w:color="auto"/>
            </w:tcBorders>
            <w:vAlign w:val="center"/>
          </w:tcPr>
          <w:p w14:paraId="6697CF3C" w14:textId="19604781" w:rsidR="001A0098" w:rsidRPr="003226BC" w:rsidRDefault="001A0098" w:rsidP="00E71224">
            <w:pPr>
              <w:pStyle w:val="Default"/>
              <w:rPr>
                <w:rFonts w:ascii="仿宋" w:eastAsia="仿宋" w:hAnsi="仿宋"/>
                <w:sz w:val="13"/>
                <w:szCs w:val="13"/>
              </w:rPr>
            </w:pPr>
            <w:r w:rsidRPr="003226BC">
              <w:rPr>
                <w:rFonts w:ascii="仿宋" w:eastAsia="仿宋" w:hAnsi="仿宋"/>
                <w:sz w:val="13"/>
                <w:szCs w:val="13"/>
              </w:rPr>
              <w:t xml:space="preserve">The joint angle between the coordinate system 1th and 2th </w:t>
            </w:r>
          </w:p>
        </w:tc>
      </w:tr>
      <w:tr w:rsidR="001A0098" w:rsidRPr="00E12C01" w14:paraId="267F9289" w14:textId="77777777" w:rsidTr="001A0098">
        <w:trPr>
          <w:trHeight w:val="91"/>
          <w:jc w:val="center"/>
        </w:trPr>
        <w:tc>
          <w:tcPr>
            <w:tcW w:w="876" w:type="dxa"/>
            <w:tcBorders>
              <w:top w:val="single" w:sz="4" w:space="0" w:color="auto"/>
              <w:left w:val="single" w:sz="4" w:space="0" w:color="auto"/>
              <w:bottom w:val="single" w:sz="4" w:space="0" w:color="auto"/>
              <w:right w:val="single" w:sz="4" w:space="0" w:color="auto"/>
            </w:tcBorders>
            <w:vAlign w:val="center"/>
          </w:tcPr>
          <w:p w14:paraId="436FF076" w14:textId="34425BFF" w:rsidR="001A0098" w:rsidRPr="003226BC" w:rsidRDefault="001A0098"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𝜃</w:t>
            </w:r>
            <w:r w:rsidRPr="003226BC">
              <w:rPr>
                <w:rFonts w:ascii="仿宋" w:eastAsia="仿宋" w:hAnsi="仿宋" w:cs="Cambria Math"/>
                <w:sz w:val="13"/>
                <w:szCs w:val="13"/>
              </w:rPr>
              <w:t xml:space="preserve">3 </w:t>
            </w:r>
          </w:p>
        </w:tc>
        <w:tc>
          <w:tcPr>
            <w:tcW w:w="4194" w:type="dxa"/>
            <w:tcBorders>
              <w:top w:val="single" w:sz="4" w:space="0" w:color="auto"/>
              <w:left w:val="single" w:sz="4" w:space="0" w:color="auto"/>
              <w:bottom w:val="single" w:sz="4" w:space="0" w:color="auto"/>
              <w:right w:val="single" w:sz="4" w:space="0" w:color="auto"/>
            </w:tcBorders>
            <w:vAlign w:val="center"/>
          </w:tcPr>
          <w:p w14:paraId="3868C5F8" w14:textId="7C6E1051" w:rsidR="001A0098" w:rsidRPr="003226BC" w:rsidRDefault="001A0098" w:rsidP="00E71224">
            <w:pPr>
              <w:pStyle w:val="Default"/>
              <w:rPr>
                <w:rFonts w:ascii="仿宋" w:eastAsia="仿宋" w:hAnsi="仿宋"/>
                <w:sz w:val="13"/>
                <w:szCs w:val="13"/>
              </w:rPr>
            </w:pPr>
            <w:r w:rsidRPr="003226BC">
              <w:rPr>
                <w:rFonts w:ascii="仿宋" w:eastAsia="仿宋" w:hAnsi="仿宋"/>
                <w:sz w:val="13"/>
                <w:szCs w:val="13"/>
              </w:rPr>
              <w:t xml:space="preserve">The joint angle between the coordinate system 2th and 3th </w:t>
            </w:r>
          </w:p>
        </w:tc>
      </w:tr>
      <w:tr w:rsidR="001A0098" w:rsidRPr="00E12C01" w14:paraId="4E78D5C7" w14:textId="77777777" w:rsidTr="001A0098">
        <w:trPr>
          <w:trHeight w:val="91"/>
          <w:jc w:val="center"/>
        </w:trPr>
        <w:tc>
          <w:tcPr>
            <w:tcW w:w="876" w:type="dxa"/>
            <w:tcBorders>
              <w:top w:val="single" w:sz="4" w:space="0" w:color="auto"/>
              <w:left w:val="single" w:sz="4" w:space="0" w:color="auto"/>
              <w:bottom w:val="single" w:sz="4" w:space="0" w:color="auto"/>
              <w:right w:val="single" w:sz="4" w:space="0" w:color="auto"/>
            </w:tcBorders>
            <w:vAlign w:val="center"/>
          </w:tcPr>
          <w:p w14:paraId="07256AA3" w14:textId="0F99DCEF" w:rsidR="001A0098" w:rsidRPr="003226BC" w:rsidRDefault="001A0098"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𝜃</w:t>
            </w:r>
            <w:r w:rsidRPr="003226BC">
              <w:rPr>
                <w:rFonts w:ascii="仿宋" w:eastAsia="仿宋" w:hAnsi="仿宋" w:cs="Cambria Math"/>
                <w:sz w:val="13"/>
                <w:szCs w:val="13"/>
              </w:rPr>
              <w:t xml:space="preserve">4 </w:t>
            </w:r>
          </w:p>
        </w:tc>
        <w:tc>
          <w:tcPr>
            <w:tcW w:w="4194" w:type="dxa"/>
            <w:tcBorders>
              <w:top w:val="single" w:sz="4" w:space="0" w:color="auto"/>
              <w:left w:val="single" w:sz="4" w:space="0" w:color="auto"/>
              <w:bottom w:val="single" w:sz="4" w:space="0" w:color="auto"/>
              <w:right w:val="single" w:sz="4" w:space="0" w:color="auto"/>
            </w:tcBorders>
            <w:vAlign w:val="center"/>
          </w:tcPr>
          <w:p w14:paraId="4178B306" w14:textId="297EB7AC" w:rsidR="001A0098" w:rsidRPr="003226BC" w:rsidRDefault="001A0098" w:rsidP="00E71224">
            <w:pPr>
              <w:pStyle w:val="Default"/>
              <w:rPr>
                <w:rFonts w:ascii="仿宋" w:eastAsia="仿宋" w:hAnsi="仿宋"/>
                <w:sz w:val="13"/>
                <w:szCs w:val="13"/>
              </w:rPr>
            </w:pPr>
            <w:r w:rsidRPr="003226BC">
              <w:rPr>
                <w:rFonts w:ascii="仿宋" w:eastAsia="仿宋" w:hAnsi="仿宋"/>
                <w:sz w:val="13"/>
                <w:szCs w:val="13"/>
              </w:rPr>
              <w:t xml:space="preserve">The joint angle between the coordinate system 2th and 4th </w:t>
            </w:r>
          </w:p>
        </w:tc>
      </w:tr>
      <w:tr w:rsidR="001A0098" w:rsidRPr="00E12C01" w14:paraId="08DDBEA5" w14:textId="77777777" w:rsidTr="001A0098">
        <w:trPr>
          <w:trHeight w:val="91"/>
          <w:jc w:val="center"/>
        </w:trPr>
        <w:tc>
          <w:tcPr>
            <w:tcW w:w="876" w:type="dxa"/>
            <w:tcBorders>
              <w:top w:val="single" w:sz="4" w:space="0" w:color="auto"/>
              <w:left w:val="single" w:sz="4" w:space="0" w:color="auto"/>
              <w:bottom w:val="single" w:sz="4" w:space="0" w:color="auto"/>
              <w:right w:val="single" w:sz="4" w:space="0" w:color="auto"/>
            </w:tcBorders>
            <w:vAlign w:val="center"/>
          </w:tcPr>
          <w:p w14:paraId="0CAE2304" w14:textId="5E5A723F" w:rsidR="001A0098" w:rsidRPr="003226BC" w:rsidRDefault="001A0098"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𝜃</w:t>
            </w:r>
            <w:r w:rsidRPr="003226BC">
              <w:rPr>
                <w:rFonts w:ascii="仿宋" w:eastAsia="仿宋" w:hAnsi="仿宋" w:cs="Cambria Math"/>
                <w:sz w:val="13"/>
                <w:szCs w:val="13"/>
              </w:rPr>
              <w:t xml:space="preserve">5 </w:t>
            </w:r>
          </w:p>
        </w:tc>
        <w:tc>
          <w:tcPr>
            <w:tcW w:w="4194" w:type="dxa"/>
            <w:tcBorders>
              <w:top w:val="single" w:sz="4" w:space="0" w:color="auto"/>
              <w:left w:val="single" w:sz="4" w:space="0" w:color="auto"/>
              <w:bottom w:val="single" w:sz="4" w:space="0" w:color="auto"/>
              <w:right w:val="single" w:sz="4" w:space="0" w:color="auto"/>
            </w:tcBorders>
            <w:vAlign w:val="center"/>
          </w:tcPr>
          <w:p w14:paraId="0F81FD43" w14:textId="2B6809DD" w:rsidR="001A0098" w:rsidRPr="003226BC" w:rsidRDefault="001A0098" w:rsidP="00E71224">
            <w:pPr>
              <w:pStyle w:val="Default"/>
              <w:rPr>
                <w:rFonts w:ascii="仿宋" w:eastAsia="仿宋" w:hAnsi="仿宋"/>
                <w:sz w:val="13"/>
                <w:szCs w:val="13"/>
              </w:rPr>
            </w:pPr>
            <w:r w:rsidRPr="003226BC">
              <w:rPr>
                <w:rFonts w:ascii="仿宋" w:eastAsia="仿宋" w:hAnsi="仿宋"/>
                <w:sz w:val="13"/>
                <w:szCs w:val="13"/>
              </w:rPr>
              <w:t xml:space="preserve">The joint angle between the coordinate system 4th and 5th </w:t>
            </w:r>
          </w:p>
        </w:tc>
      </w:tr>
      <w:tr w:rsidR="001A0098" w:rsidRPr="00E12C01" w14:paraId="0FE3662A" w14:textId="77777777" w:rsidTr="001A0098">
        <w:trPr>
          <w:trHeight w:val="91"/>
          <w:jc w:val="center"/>
        </w:trPr>
        <w:tc>
          <w:tcPr>
            <w:tcW w:w="876" w:type="dxa"/>
            <w:tcBorders>
              <w:top w:val="single" w:sz="4" w:space="0" w:color="auto"/>
              <w:left w:val="single" w:sz="4" w:space="0" w:color="auto"/>
              <w:bottom w:val="single" w:sz="4" w:space="0" w:color="auto"/>
              <w:right w:val="single" w:sz="4" w:space="0" w:color="auto"/>
            </w:tcBorders>
            <w:vAlign w:val="center"/>
          </w:tcPr>
          <w:p w14:paraId="3DE78879" w14:textId="653CA513" w:rsidR="001A0098" w:rsidRPr="003226BC" w:rsidRDefault="001A0098"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𝜃</w:t>
            </w:r>
            <w:r w:rsidRPr="003226BC">
              <w:rPr>
                <w:rFonts w:ascii="仿宋" w:eastAsia="仿宋" w:hAnsi="仿宋" w:cs="Cambria Math"/>
                <w:sz w:val="13"/>
                <w:szCs w:val="13"/>
              </w:rPr>
              <w:t xml:space="preserve">6 </w:t>
            </w:r>
          </w:p>
        </w:tc>
        <w:tc>
          <w:tcPr>
            <w:tcW w:w="4194" w:type="dxa"/>
            <w:tcBorders>
              <w:top w:val="single" w:sz="4" w:space="0" w:color="auto"/>
              <w:left w:val="single" w:sz="4" w:space="0" w:color="auto"/>
              <w:bottom w:val="single" w:sz="4" w:space="0" w:color="auto"/>
              <w:right w:val="single" w:sz="4" w:space="0" w:color="auto"/>
            </w:tcBorders>
            <w:vAlign w:val="center"/>
          </w:tcPr>
          <w:p w14:paraId="766B5D33" w14:textId="24E7DCF8" w:rsidR="001A0098" w:rsidRPr="003226BC" w:rsidRDefault="001A0098" w:rsidP="00E71224">
            <w:pPr>
              <w:pStyle w:val="Default"/>
              <w:rPr>
                <w:rFonts w:ascii="仿宋" w:eastAsia="仿宋" w:hAnsi="仿宋"/>
                <w:sz w:val="13"/>
                <w:szCs w:val="13"/>
              </w:rPr>
            </w:pPr>
            <w:r w:rsidRPr="003226BC">
              <w:rPr>
                <w:rFonts w:ascii="仿宋" w:eastAsia="仿宋" w:hAnsi="仿宋"/>
                <w:sz w:val="13"/>
                <w:szCs w:val="13"/>
              </w:rPr>
              <w:t xml:space="preserve">The joint angle between the coordinate system 5th and 6th </w:t>
            </w:r>
          </w:p>
        </w:tc>
      </w:tr>
      <w:tr w:rsidR="001A0098" w:rsidRPr="00E12C01" w14:paraId="17EAA78F" w14:textId="77777777" w:rsidTr="001A0098">
        <w:trPr>
          <w:trHeight w:val="20"/>
          <w:jc w:val="center"/>
        </w:trPr>
        <w:tc>
          <w:tcPr>
            <w:tcW w:w="876" w:type="dxa"/>
            <w:tcBorders>
              <w:top w:val="single" w:sz="4" w:space="0" w:color="auto"/>
              <w:left w:val="single" w:sz="4" w:space="0" w:color="auto"/>
              <w:bottom w:val="single" w:sz="4" w:space="0" w:color="auto"/>
              <w:right w:val="single" w:sz="4" w:space="0" w:color="auto"/>
            </w:tcBorders>
            <w:vAlign w:val="center"/>
          </w:tcPr>
          <w:p w14:paraId="21D31DD2" w14:textId="3148D7E6" w:rsidR="001A0098" w:rsidRPr="003226BC" w:rsidRDefault="001A0098" w:rsidP="00E71224">
            <w:pPr>
              <w:pStyle w:val="Default"/>
              <w:rPr>
                <w:rFonts w:ascii="仿宋" w:eastAsia="仿宋" w:hAnsi="仿宋" w:cs="Cambria Math"/>
                <w:sz w:val="13"/>
                <w:szCs w:val="13"/>
              </w:rPr>
            </w:pPr>
            <w:r w:rsidRPr="003226BC">
              <w:rPr>
                <w:rFonts w:ascii="Cambria Math" w:eastAsia="仿宋" w:hAnsi="Cambria Math" w:cs="Cambria Math"/>
                <w:sz w:val="13"/>
                <w:szCs w:val="13"/>
              </w:rPr>
              <w:t>𝑎</w:t>
            </w:r>
            <w:r w:rsidRPr="003226BC">
              <w:rPr>
                <w:rFonts w:ascii="仿宋" w:eastAsia="仿宋" w:hAnsi="仿宋" w:cs="Cambria Math"/>
                <w:sz w:val="13"/>
                <w:szCs w:val="13"/>
              </w:rPr>
              <w:t xml:space="preserve"> </w:t>
            </w:r>
          </w:p>
        </w:tc>
        <w:tc>
          <w:tcPr>
            <w:tcW w:w="4194" w:type="dxa"/>
            <w:tcBorders>
              <w:top w:val="single" w:sz="4" w:space="0" w:color="auto"/>
              <w:left w:val="single" w:sz="4" w:space="0" w:color="auto"/>
              <w:bottom w:val="single" w:sz="4" w:space="0" w:color="auto"/>
              <w:right w:val="single" w:sz="4" w:space="0" w:color="auto"/>
            </w:tcBorders>
            <w:vAlign w:val="center"/>
          </w:tcPr>
          <w:p w14:paraId="3B2BBC7C" w14:textId="60BA4D55" w:rsidR="001A0098" w:rsidRPr="003226BC" w:rsidRDefault="001A0098" w:rsidP="00E71224">
            <w:pPr>
              <w:pStyle w:val="Default"/>
              <w:rPr>
                <w:rFonts w:ascii="仿宋" w:eastAsia="仿宋" w:hAnsi="仿宋"/>
                <w:sz w:val="13"/>
                <w:szCs w:val="13"/>
              </w:rPr>
            </w:pPr>
            <w:r w:rsidRPr="003226BC">
              <w:rPr>
                <w:rFonts w:ascii="仿宋" w:eastAsia="仿宋" w:hAnsi="仿宋"/>
                <w:sz w:val="13"/>
                <w:szCs w:val="13"/>
              </w:rPr>
              <w:t xml:space="preserve">Distance between the coordinate system 2th and 3th </w:t>
            </w:r>
          </w:p>
        </w:tc>
      </w:tr>
    </w:tbl>
    <w:p w14:paraId="576C2D6C" w14:textId="77777777" w:rsidR="00C71319" w:rsidRPr="00E12C01" w:rsidRDefault="00C71319" w:rsidP="00E71224">
      <w:pPr>
        <w:pStyle w:val="Default"/>
        <w:spacing w:line="180" w:lineRule="exact"/>
        <w:ind w:firstLine="301"/>
        <w:rPr>
          <w:rFonts w:ascii="仿宋" w:eastAsia="仿宋" w:hAnsi="仿宋"/>
          <w:sz w:val="15"/>
          <w:szCs w:val="15"/>
        </w:rPr>
      </w:pPr>
      <w:r w:rsidRPr="00E12C01">
        <w:rPr>
          <w:rFonts w:ascii="仿宋" w:eastAsia="仿宋" w:hAnsi="仿宋"/>
          <w:i/>
          <w:iCs/>
          <w:sz w:val="15"/>
          <w:szCs w:val="15"/>
        </w:rPr>
        <w:t xml:space="preserve">A. Equivalent Centroid Calculation </w:t>
      </w:r>
    </w:p>
    <w:p w14:paraId="5372515F" w14:textId="6C177879" w:rsidR="007F7605" w:rsidRPr="00E12C01" w:rsidRDefault="00C71319" w:rsidP="00E71224">
      <w:pPr>
        <w:spacing w:line="180" w:lineRule="exact"/>
        <w:ind w:firstLine="301"/>
        <w:rPr>
          <w:rFonts w:ascii="仿宋" w:eastAsia="仿宋" w:hAnsi="仿宋"/>
          <w:sz w:val="15"/>
          <w:szCs w:val="15"/>
        </w:rPr>
      </w:pPr>
      <w:r w:rsidRPr="00E12C01">
        <w:rPr>
          <w:rFonts w:ascii="仿宋" w:eastAsia="仿宋" w:hAnsi="仿宋"/>
          <w:sz w:val="15"/>
          <w:szCs w:val="15"/>
        </w:rPr>
        <w:t xml:space="preserve">The coordinate systems involved in this paper are exhibited with </w:t>
      </w:r>
      <w:r w:rsidRPr="00E12C01">
        <w:rPr>
          <w:rFonts w:ascii="Cambria Math" w:eastAsia="仿宋" w:hAnsi="Cambria Math" w:cs="Cambria Math"/>
          <w:sz w:val="15"/>
          <w:szCs w:val="15"/>
        </w:rPr>
        <w:t>𝑂𝐺</w:t>
      </w:r>
      <w:r w:rsidRPr="00E12C01">
        <w:rPr>
          <w:rFonts w:ascii="仿宋" w:eastAsia="仿宋" w:hAnsi="仿宋" w:cs="Cambria Math"/>
          <w:sz w:val="15"/>
          <w:szCs w:val="15"/>
        </w:rPr>
        <w:t xml:space="preserve"> </w:t>
      </w:r>
      <w:r w:rsidRPr="00E12C01">
        <w:rPr>
          <w:rFonts w:ascii="Cambria Math" w:eastAsia="仿宋" w:hAnsi="Cambria Math" w:cs="Cambria Math"/>
          <w:sz w:val="15"/>
          <w:szCs w:val="15"/>
        </w:rPr>
        <w:t>𝑥𝐺</w:t>
      </w:r>
      <w:r w:rsidRPr="00E12C01">
        <w:rPr>
          <w:rFonts w:ascii="仿宋" w:eastAsia="仿宋" w:hAnsi="仿宋" w:cs="Cambria Math"/>
          <w:sz w:val="15"/>
          <w:szCs w:val="15"/>
        </w:rPr>
        <w:t xml:space="preserve"> </w:t>
      </w:r>
      <w:r w:rsidRPr="00E12C01">
        <w:rPr>
          <w:rFonts w:ascii="Cambria Math" w:eastAsia="仿宋" w:hAnsi="Cambria Math" w:cs="Cambria Math"/>
          <w:sz w:val="15"/>
          <w:szCs w:val="15"/>
        </w:rPr>
        <w:t>𝑦𝐺</w:t>
      </w:r>
      <w:r w:rsidRPr="00E12C01">
        <w:rPr>
          <w:rFonts w:ascii="仿宋" w:eastAsia="仿宋" w:hAnsi="仿宋" w:cs="Cambria Math"/>
          <w:sz w:val="15"/>
          <w:szCs w:val="15"/>
        </w:rPr>
        <w:t xml:space="preserve"> </w:t>
      </w:r>
      <w:r w:rsidRPr="00E12C01">
        <w:rPr>
          <w:rFonts w:ascii="Cambria Math" w:eastAsia="仿宋" w:hAnsi="Cambria Math" w:cs="Cambria Math"/>
          <w:sz w:val="15"/>
          <w:szCs w:val="15"/>
        </w:rPr>
        <w:t>𝑧𝐺</w:t>
      </w:r>
      <w:r w:rsidRPr="00E12C01">
        <w:rPr>
          <w:rFonts w:ascii="仿宋" w:eastAsia="仿宋" w:hAnsi="仿宋"/>
          <w:sz w:val="15"/>
          <w:szCs w:val="15"/>
        </w:rPr>
        <w:t xml:space="preserve">of universal frame and </w:t>
      </w:r>
      <w:r w:rsidRPr="00E12C01">
        <w:rPr>
          <w:rFonts w:ascii="Cambria Math" w:eastAsia="仿宋" w:hAnsi="Cambria Math" w:cs="Cambria Math"/>
          <w:sz w:val="15"/>
          <w:szCs w:val="15"/>
        </w:rPr>
        <w:t>𝑂𝑤𝑥𝑤𝑦𝑤𝑧𝑤</w:t>
      </w:r>
      <w:r w:rsidRPr="00E12C01">
        <w:rPr>
          <w:rFonts w:ascii="仿宋" w:eastAsia="仿宋" w:hAnsi="仿宋" w:cs="Cambria Math"/>
          <w:sz w:val="15"/>
          <w:szCs w:val="15"/>
        </w:rPr>
        <w:t xml:space="preserve"> </w:t>
      </w:r>
      <w:r w:rsidRPr="00E12C01">
        <w:rPr>
          <w:rFonts w:ascii="仿宋" w:eastAsia="仿宋" w:hAnsi="仿宋"/>
          <w:sz w:val="15"/>
          <w:szCs w:val="15"/>
        </w:rPr>
        <w:t>of wheel-axle frame. In the decoupling process, the five-link multi-rigid body system is equivalent to a lumped mass point as presented in Fig. 2. The position of the equivalent centroid is weighted by the masses of the individual links and their centroid positions. To establish the relationship between this center of mass and the axle coordinate system, the Denavit– Hartenberg (D-H) convention was used to establish the kinematic model. By setting up the coordinates as presented in Fig. 3, the D-H parameters of the TLWR are shown in Table II.</w:t>
      </w:r>
    </w:p>
    <w:p w14:paraId="5468C7B6" w14:textId="1253012E" w:rsidR="001602D8" w:rsidRPr="00E12C01" w:rsidRDefault="00C40EE9" w:rsidP="00E71224">
      <w:pPr>
        <w:ind w:firstLine="300"/>
        <w:rPr>
          <w:rFonts w:ascii="仿宋" w:eastAsia="仿宋" w:hAnsi="仿宋"/>
          <w:sz w:val="15"/>
          <w:szCs w:val="15"/>
        </w:rPr>
      </w:pPr>
      <w:r w:rsidRPr="00E12C01">
        <w:rPr>
          <w:rFonts w:ascii="仿宋" w:eastAsia="仿宋" w:hAnsi="仿宋" w:hint="eastAsia"/>
          <w:noProof/>
          <w:sz w:val="15"/>
          <w:szCs w:val="15"/>
        </w:rPr>
        <w:drawing>
          <wp:inline distT="0" distB="0" distL="0" distR="0" wp14:anchorId="185DBECB" wp14:editId="6E983006">
            <wp:extent cx="2842881" cy="1612900"/>
            <wp:effectExtent l="0" t="0" r="0" b="0"/>
            <wp:docPr id="17913493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49338" name="图片 1791349338"/>
                    <pic:cNvPicPr/>
                  </pic:nvPicPr>
                  <pic:blipFill>
                    <a:blip r:embed="rId9">
                      <a:extLst>
                        <a:ext uri="{28A0092B-C50C-407E-A947-70E740481C1C}">
                          <a14:useLocalDpi xmlns:a14="http://schemas.microsoft.com/office/drawing/2010/main" val="0"/>
                        </a:ext>
                      </a:extLst>
                    </a:blip>
                    <a:stretch>
                      <a:fillRect/>
                    </a:stretch>
                  </pic:blipFill>
                  <pic:spPr>
                    <a:xfrm>
                      <a:off x="0" y="0"/>
                      <a:ext cx="2845337" cy="1614293"/>
                    </a:xfrm>
                    <a:prstGeom prst="rect">
                      <a:avLst/>
                    </a:prstGeom>
                  </pic:spPr>
                </pic:pic>
              </a:graphicData>
            </a:graphic>
          </wp:inline>
        </w:drawing>
      </w:r>
    </w:p>
    <w:p w14:paraId="52C27CA4" w14:textId="77777777" w:rsidR="001602D8" w:rsidRPr="00E12C01" w:rsidRDefault="001602D8" w:rsidP="00E71224">
      <w:pPr>
        <w:pStyle w:val="Default"/>
        <w:spacing w:line="180" w:lineRule="exact"/>
        <w:ind w:firstLine="301"/>
        <w:rPr>
          <w:rFonts w:ascii="仿宋" w:eastAsia="仿宋" w:hAnsi="仿宋"/>
          <w:sz w:val="15"/>
          <w:szCs w:val="15"/>
        </w:rPr>
      </w:pPr>
      <w:r w:rsidRPr="00E12C01">
        <w:rPr>
          <w:rFonts w:ascii="仿宋" w:eastAsia="仿宋" w:hAnsi="仿宋"/>
          <w:sz w:val="15"/>
          <w:szCs w:val="15"/>
        </w:rPr>
        <w:t xml:space="preserve">Fig. 2. Schematics of differential types of dynamic model of the robot (a) the two- legged wheeled robot, (b) The decoupled equivalent WIP model </w:t>
      </w:r>
    </w:p>
    <w:p w14:paraId="5216AA0F" w14:textId="4D0A9250" w:rsidR="006B5DA2" w:rsidRPr="00E12C01" w:rsidRDefault="001602D8" w:rsidP="00E71224">
      <w:pPr>
        <w:ind w:firstLine="300"/>
        <w:jc w:val="center"/>
        <w:rPr>
          <w:rFonts w:ascii="仿宋" w:eastAsia="仿宋" w:hAnsi="仿宋"/>
          <w:sz w:val="15"/>
          <w:szCs w:val="15"/>
        </w:rPr>
      </w:pPr>
      <w:r w:rsidRPr="00E12C01">
        <w:rPr>
          <w:rFonts w:ascii="仿宋" w:eastAsia="仿宋" w:hAnsi="仿宋" w:hint="eastAsia"/>
          <w:noProof/>
          <w:sz w:val="15"/>
          <w:szCs w:val="15"/>
        </w:rPr>
        <w:drawing>
          <wp:inline distT="0" distB="0" distL="0" distR="0" wp14:anchorId="5AFB2A87" wp14:editId="6C713163">
            <wp:extent cx="2018134" cy="2273300"/>
            <wp:effectExtent l="0" t="0" r="0" b="0"/>
            <wp:docPr id="821961060"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61060" name="图片 3"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020761" cy="2276259"/>
                    </a:xfrm>
                    <a:prstGeom prst="rect">
                      <a:avLst/>
                    </a:prstGeom>
                  </pic:spPr>
                </pic:pic>
              </a:graphicData>
            </a:graphic>
          </wp:inline>
        </w:drawing>
      </w:r>
    </w:p>
    <w:p w14:paraId="4A86E1E2" w14:textId="77777777" w:rsidR="006B5DA2" w:rsidRPr="00E12C01" w:rsidRDefault="006B5DA2" w:rsidP="00E71224">
      <w:pPr>
        <w:pStyle w:val="Default"/>
        <w:ind w:firstLine="300"/>
        <w:rPr>
          <w:rFonts w:ascii="仿宋" w:eastAsia="仿宋" w:hAnsi="仿宋"/>
          <w:sz w:val="15"/>
          <w:szCs w:val="15"/>
        </w:rPr>
      </w:pPr>
      <w:r w:rsidRPr="00E12C01">
        <w:rPr>
          <w:rFonts w:ascii="仿宋" w:eastAsia="仿宋" w:hAnsi="仿宋"/>
          <w:sz w:val="15"/>
          <w:szCs w:val="15"/>
        </w:rPr>
        <w:t xml:space="preserve">Fig. 3. Kinematic parameters of the TLWR </w:t>
      </w:r>
    </w:p>
    <w:p w14:paraId="339B4EB2" w14:textId="77777777" w:rsidR="006B5DA2" w:rsidRPr="00E12C01" w:rsidRDefault="006B5DA2" w:rsidP="00E71224">
      <w:pPr>
        <w:pStyle w:val="Default"/>
        <w:ind w:firstLine="300"/>
        <w:rPr>
          <w:rFonts w:ascii="仿宋" w:eastAsia="仿宋" w:hAnsi="仿宋"/>
          <w:sz w:val="15"/>
          <w:szCs w:val="15"/>
        </w:rPr>
      </w:pPr>
    </w:p>
    <w:p w14:paraId="6826E2CC" w14:textId="77777777" w:rsidR="006B5DA2" w:rsidRPr="00E12C01" w:rsidRDefault="006B5DA2" w:rsidP="00E71224">
      <w:pPr>
        <w:pStyle w:val="Default"/>
        <w:ind w:firstLine="300"/>
        <w:rPr>
          <w:rFonts w:ascii="仿宋" w:eastAsia="仿宋" w:hAnsi="仿宋"/>
          <w:sz w:val="15"/>
          <w:szCs w:val="15"/>
        </w:rPr>
      </w:pPr>
      <w:r w:rsidRPr="00E12C01">
        <w:rPr>
          <w:rFonts w:ascii="仿宋" w:eastAsia="仿宋" w:hAnsi="仿宋"/>
          <w:sz w:val="15"/>
          <w:szCs w:val="15"/>
        </w:rPr>
        <w:t xml:space="preserve">TABLE II. DH-PARAMETERS OF THE TLWR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09"/>
        <w:gridCol w:w="1134"/>
        <w:gridCol w:w="709"/>
        <w:gridCol w:w="992"/>
      </w:tblGrid>
      <w:tr w:rsidR="00E71224" w:rsidRPr="00E12C01" w14:paraId="2A3DE37E" w14:textId="77777777" w:rsidTr="001A0098">
        <w:trPr>
          <w:trHeight w:val="91"/>
        </w:trPr>
        <w:tc>
          <w:tcPr>
            <w:tcW w:w="1384" w:type="dxa"/>
          </w:tcPr>
          <w:p w14:paraId="025D388B" w14:textId="6E116BE0" w:rsidR="006B5DA2" w:rsidRPr="00E12C01" w:rsidRDefault="006B5DA2" w:rsidP="00E71224">
            <w:pPr>
              <w:pStyle w:val="Default"/>
              <w:jc w:val="center"/>
              <w:rPr>
                <w:rFonts w:ascii="仿宋" w:eastAsia="仿宋" w:hAnsi="仿宋"/>
                <w:bCs/>
                <w:sz w:val="15"/>
                <w:szCs w:val="15"/>
              </w:rPr>
            </w:pPr>
            <w:r w:rsidRPr="00E12C01">
              <w:rPr>
                <w:rFonts w:ascii="仿宋" w:eastAsia="仿宋" w:hAnsi="仿宋"/>
                <w:b/>
                <w:sz w:val="15"/>
                <w:szCs w:val="15"/>
              </w:rPr>
              <w:t>Coordinate</w:t>
            </w:r>
          </w:p>
        </w:tc>
        <w:tc>
          <w:tcPr>
            <w:tcW w:w="709" w:type="dxa"/>
          </w:tcPr>
          <w:p w14:paraId="4D4EF03B" w14:textId="2D646783" w:rsidR="006B5DA2" w:rsidRPr="00E12C01" w:rsidRDefault="006B5DA2" w:rsidP="00E71224">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𝒂𝒊</w:t>
            </w:r>
            <w:r w:rsidRPr="00E12C01">
              <w:rPr>
                <w:rFonts w:ascii="微软雅黑" w:eastAsia="微软雅黑" w:hAnsi="微软雅黑" w:cs="微软雅黑" w:hint="eastAsia"/>
                <w:sz w:val="15"/>
                <w:szCs w:val="15"/>
              </w:rPr>
              <w:t>−</w:t>
            </w:r>
            <w:r w:rsidRPr="00E12C01">
              <w:rPr>
                <w:rFonts w:ascii="Cambria Math" w:eastAsia="仿宋" w:hAnsi="Cambria Math" w:cs="Cambria Math"/>
                <w:sz w:val="15"/>
                <w:szCs w:val="15"/>
              </w:rPr>
              <w:t>𝟏</w:t>
            </w:r>
          </w:p>
        </w:tc>
        <w:tc>
          <w:tcPr>
            <w:tcW w:w="1134" w:type="dxa"/>
          </w:tcPr>
          <w:p w14:paraId="6862E911" w14:textId="7FE3DF3B" w:rsidR="006B5DA2" w:rsidRPr="00E12C01" w:rsidRDefault="006B5DA2" w:rsidP="00E71224">
            <w:pPr>
              <w:pStyle w:val="Default"/>
              <w:ind w:firstLineChars="24" w:firstLine="36"/>
              <w:jc w:val="center"/>
              <w:rPr>
                <w:rFonts w:ascii="仿宋" w:eastAsia="仿宋" w:hAnsi="仿宋" w:cs="Cambria Math"/>
                <w:sz w:val="15"/>
                <w:szCs w:val="15"/>
              </w:rPr>
            </w:pPr>
            <w:r w:rsidRPr="00E12C01">
              <w:rPr>
                <w:rFonts w:ascii="Cambria Math" w:eastAsia="仿宋" w:hAnsi="Cambria Math" w:cs="Cambria Math"/>
                <w:sz w:val="15"/>
                <w:szCs w:val="15"/>
              </w:rPr>
              <w:t>𝜶𝒊</w:t>
            </w:r>
            <w:r w:rsidRPr="00E12C01">
              <w:rPr>
                <w:rFonts w:ascii="微软雅黑" w:eastAsia="微软雅黑" w:hAnsi="微软雅黑" w:cs="微软雅黑" w:hint="eastAsia"/>
                <w:sz w:val="15"/>
                <w:szCs w:val="15"/>
              </w:rPr>
              <w:t>−</w:t>
            </w:r>
            <w:r w:rsidRPr="00E12C01">
              <w:rPr>
                <w:rFonts w:ascii="Cambria Math" w:eastAsia="仿宋" w:hAnsi="Cambria Math" w:cs="Cambria Math"/>
                <w:sz w:val="15"/>
                <w:szCs w:val="15"/>
              </w:rPr>
              <w:t>𝟏</w:t>
            </w:r>
          </w:p>
        </w:tc>
        <w:tc>
          <w:tcPr>
            <w:tcW w:w="709" w:type="dxa"/>
          </w:tcPr>
          <w:p w14:paraId="359415A8" w14:textId="63F7E80C" w:rsidR="006B5DA2" w:rsidRPr="00E12C01" w:rsidRDefault="006B5DA2" w:rsidP="00E71224">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𝒅𝒊</w:t>
            </w:r>
          </w:p>
        </w:tc>
        <w:tc>
          <w:tcPr>
            <w:tcW w:w="992" w:type="dxa"/>
          </w:tcPr>
          <w:p w14:paraId="0D0F97C4" w14:textId="388DF9E3" w:rsidR="006B5DA2" w:rsidRPr="00E12C01" w:rsidRDefault="006B5DA2" w:rsidP="00E71224">
            <w:pPr>
              <w:pStyle w:val="Default"/>
              <w:ind w:firstLineChars="19" w:firstLine="28"/>
              <w:jc w:val="center"/>
              <w:rPr>
                <w:rFonts w:ascii="仿宋" w:eastAsia="仿宋" w:hAnsi="仿宋" w:cs="Cambria Math"/>
                <w:sz w:val="15"/>
                <w:szCs w:val="15"/>
              </w:rPr>
            </w:pPr>
            <w:r w:rsidRPr="00E12C01">
              <w:rPr>
                <w:rFonts w:ascii="Cambria Math" w:eastAsia="仿宋" w:hAnsi="Cambria Math" w:cs="Cambria Math"/>
                <w:sz w:val="15"/>
                <w:szCs w:val="15"/>
              </w:rPr>
              <w:t>𝜽𝒊</w:t>
            </w:r>
          </w:p>
        </w:tc>
      </w:tr>
      <w:tr w:rsidR="00E71224" w:rsidRPr="00E12C01" w14:paraId="5D5C893B" w14:textId="77777777" w:rsidTr="001A0098">
        <w:trPr>
          <w:trHeight w:val="91"/>
        </w:trPr>
        <w:tc>
          <w:tcPr>
            <w:tcW w:w="1384" w:type="dxa"/>
          </w:tcPr>
          <w:p w14:paraId="234D0F79" w14:textId="39B85806" w:rsidR="006B5DA2" w:rsidRPr="00E12C01" w:rsidRDefault="006B5DA2" w:rsidP="00E71224">
            <w:pPr>
              <w:pStyle w:val="Default"/>
              <w:jc w:val="center"/>
              <w:rPr>
                <w:rFonts w:ascii="仿宋" w:eastAsia="仿宋" w:hAnsi="仿宋" w:cs="Cambria Math"/>
                <w:sz w:val="15"/>
                <w:szCs w:val="15"/>
              </w:rPr>
            </w:pPr>
            <w:r w:rsidRPr="00E12C01">
              <w:rPr>
                <w:rFonts w:ascii="仿宋" w:eastAsia="仿宋" w:hAnsi="仿宋" w:cs="Cambria Math"/>
                <w:sz w:val="15"/>
                <w:szCs w:val="15"/>
              </w:rPr>
              <w:t>1</w:t>
            </w:r>
          </w:p>
        </w:tc>
        <w:tc>
          <w:tcPr>
            <w:tcW w:w="709" w:type="dxa"/>
          </w:tcPr>
          <w:p w14:paraId="5E575F5C" w14:textId="7015C0DC" w:rsidR="006B5DA2" w:rsidRPr="00E12C01" w:rsidRDefault="006B5DA2" w:rsidP="00E71224">
            <w:pPr>
              <w:pStyle w:val="Default"/>
              <w:jc w:val="center"/>
              <w:rPr>
                <w:rFonts w:ascii="仿宋" w:eastAsia="仿宋" w:hAnsi="仿宋" w:cs="Cambria Math"/>
                <w:sz w:val="15"/>
                <w:szCs w:val="15"/>
              </w:rPr>
            </w:pPr>
            <w:r w:rsidRPr="00E12C01">
              <w:rPr>
                <w:rFonts w:ascii="仿宋" w:eastAsia="仿宋" w:hAnsi="仿宋" w:cs="Cambria Math"/>
                <w:sz w:val="15"/>
                <w:szCs w:val="15"/>
              </w:rPr>
              <w:t>0</w:t>
            </w:r>
          </w:p>
        </w:tc>
        <w:tc>
          <w:tcPr>
            <w:tcW w:w="1134" w:type="dxa"/>
          </w:tcPr>
          <w:p w14:paraId="58F2346C" w14:textId="0D949A3B" w:rsidR="006B5DA2" w:rsidRPr="00E12C01" w:rsidRDefault="006B5DA2" w:rsidP="00E71224">
            <w:pPr>
              <w:pStyle w:val="Default"/>
              <w:ind w:firstLineChars="24" w:firstLine="36"/>
              <w:jc w:val="center"/>
              <w:rPr>
                <w:rFonts w:ascii="仿宋" w:eastAsia="仿宋" w:hAnsi="仿宋" w:cs="Cambria Math"/>
                <w:sz w:val="15"/>
                <w:szCs w:val="15"/>
              </w:rPr>
            </w:pPr>
            <w:r w:rsidRPr="00E12C01">
              <w:rPr>
                <w:rFonts w:ascii="仿宋" w:eastAsia="仿宋" w:hAnsi="仿宋" w:cs="Cambria Math"/>
                <w:sz w:val="15"/>
                <w:szCs w:val="15"/>
              </w:rPr>
              <w:t>0</w:t>
            </w:r>
          </w:p>
        </w:tc>
        <w:tc>
          <w:tcPr>
            <w:tcW w:w="709" w:type="dxa"/>
          </w:tcPr>
          <w:p w14:paraId="5ED1F191" w14:textId="18ED88E7" w:rsidR="006B5DA2" w:rsidRPr="00E12C01" w:rsidRDefault="006B5DA2" w:rsidP="00E71224">
            <w:pPr>
              <w:pStyle w:val="Default"/>
              <w:jc w:val="center"/>
              <w:rPr>
                <w:rFonts w:ascii="仿宋" w:eastAsia="仿宋" w:hAnsi="仿宋" w:cs="Cambria Math"/>
                <w:sz w:val="15"/>
                <w:szCs w:val="15"/>
              </w:rPr>
            </w:pPr>
            <w:r w:rsidRPr="00E12C01">
              <w:rPr>
                <w:rFonts w:ascii="仿宋" w:eastAsia="仿宋" w:hAnsi="仿宋" w:cs="Cambria Math"/>
                <w:sz w:val="15"/>
                <w:szCs w:val="15"/>
              </w:rPr>
              <w:t>0</w:t>
            </w:r>
          </w:p>
        </w:tc>
        <w:tc>
          <w:tcPr>
            <w:tcW w:w="992" w:type="dxa"/>
          </w:tcPr>
          <w:p w14:paraId="372D3BD1" w14:textId="6BA9B39F" w:rsidR="006B5DA2" w:rsidRPr="00E12C01" w:rsidRDefault="006B5DA2" w:rsidP="00E71224">
            <w:pPr>
              <w:pStyle w:val="Default"/>
              <w:ind w:firstLineChars="19" w:firstLine="28"/>
              <w:jc w:val="center"/>
              <w:rPr>
                <w:rFonts w:ascii="仿宋" w:eastAsia="仿宋" w:hAnsi="仿宋" w:cs="Cambria Math"/>
                <w:sz w:val="15"/>
                <w:szCs w:val="15"/>
              </w:rPr>
            </w:pPr>
            <w:r w:rsidRPr="00E12C01">
              <w:rPr>
                <w:rFonts w:ascii="Cambria Math" w:eastAsia="仿宋" w:hAnsi="Cambria Math" w:cs="Cambria Math"/>
                <w:sz w:val="15"/>
                <w:szCs w:val="15"/>
              </w:rPr>
              <w:t>𝜃</w:t>
            </w:r>
            <w:r w:rsidRPr="00E12C01">
              <w:rPr>
                <w:rFonts w:ascii="仿宋" w:eastAsia="仿宋" w:hAnsi="仿宋" w:cs="Cambria Math"/>
                <w:sz w:val="15"/>
                <w:szCs w:val="15"/>
              </w:rPr>
              <w:t>1</w:t>
            </w:r>
          </w:p>
        </w:tc>
      </w:tr>
      <w:tr w:rsidR="00E71224" w:rsidRPr="00E12C01" w14:paraId="21EC398B" w14:textId="77777777" w:rsidTr="001A0098">
        <w:trPr>
          <w:trHeight w:val="91"/>
        </w:trPr>
        <w:tc>
          <w:tcPr>
            <w:tcW w:w="1384" w:type="dxa"/>
          </w:tcPr>
          <w:p w14:paraId="42098123" w14:textId="685CD352" w:rsidR="006B5DA2" w:rsidRPr="00E12C01" w:rsidRDefault="006B5DA2" w:rsidP="00E71224">
            <w:pPr>
              <w:pStyle w:val="Default"/>
              <w:jc w:val="center"/>
              <w:rPr>
                <w:rFonts w:ascii="仿宋" w:eastAsia="仿宋" w:hAnsi="仿宋" w:cs="Cambria Math"/>
                <w:sz w:val="15"/>
                <w:szCs w:val="15"/>
              </w:rPr>
            </w:pPr>
            <w:r w:rsidRPr="00E12C01">
              <w:rPr>
                <w:rFonts w:ascii="仿宋" w:eastAsia="仿宋" w:hAnsi="仿宋" w:cs="Cambria Math"/>
                <w:sz w:val="15"/>
                <w:szCs w:val="15"/>
              </w:rPr>
              <w:t>2</w:t>
            </w:r>
          </w:p>
        </w:tc>
        <w:tc>
          <w:tcPr>
            <w:tcW w:w="709" w:type="dxa"/>
          </w:tcPr>
          <w:p w14:paraId="01ABFA5A" w14:textId="4C23D4AB" w:rsidR="006B5DA2" w:rsidRPr="00E12C01" w:rsidRDefault="006B5DA2" w:rsidP="00E71224">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w:t>
            </w:r>
            <w:r w:rsidRPr="00E12C01">
              <w:rPr>
                <w:rFonts w:ascii="仿宋" w:eastAsia="仿宋" w:hAnsi="仿宋" w:cs="Cambria Math"/>
                <w:sz w:val="15"/>
                <w:szCs w:val="15"/>
              </w:rPr>
              <w:t xml:space="preserve">1 </w:t>
            </w:r>
            <w:r w:rsidRPr="00E12C01">
              <w:rPr>
                <w:rFonts w:ascii="微软雅黑" w:eastAsia="微软雅黑" w:hAnsi="微软雅黑" w:cs="微软雅黑" w:hint="eastAsia"/>
                <w:sz w:val="15"/>
                <w:szCs w:val="15"/>
              </w:rPr>
              <w:t>−</w:t>
            </w:r>
            <w:r w:rsidRPr="00E12C01">
              <w:rPr>
                <w:rFonts w:ascii="仿宋" w:eastAsia="仿宋" w:hAnsi="仿宋" w:cs="Cambria Math"/>
                <w:sz w:val="15"/>
                <w:szCs w:val="15"/>
              </w:rPr>
              <w:t xml:space="preserve"> </w:t>
            </w:r>
            <w:r w:rsidRPr="00E12C01">
              <w:rPr>
                <w:rFonts w:ascii="Cambria Math" w:eastAsia="仿宋" w:hAnsi="Cambria Math" w:cs="Cambria Math"/>
                <w:sz w:val="15"/>
                <w:szCs w:val="15"/>
              </w:rPr>
              <w:t>𝑎</w:t>
            </w:r>
          </w:p>
        </w:tc>
        <w:tc>
          <w:tcPr>
            <w:tcW w:w="1134" w:type="dxa"/>
          </w:tcPr>
          <w:p w14:paraId="3DB011FB" w14:textId="15A282D5" w:rsidR="006B5DA2" w:rsidRPr="00E12C01" w:rsidRDefault="006B5DA2" w:rsidP="00E71224">
            <w:pPr>
              <w:pStyle w:val="Default"/>
              <w:ind w:firstLineChars="24" w:firstLine="36"/>
              <w:jc w:val="center"/>
              <w:rPr>
                <w:rFonts w:ascii="仿宋" w:eastAsia="仿宋" w:hAnsi="仿宋" w:cs="Cambria Math"/>
                <w:sz w:val="15"/>
                <w:szCs w:val="15"/>
              </w:rPr>
            </w:pPr>
            <w:r w:rsidRPr="00E12C01">
              <w:rPr>
                <w:rFonts w:ascii="仿宋" w:eastAsia="仿宋" w:hAnsi="仿宋" w:cs="Cambria Math"/>
                <w:sz w:val="15"/>
                <w:szCs w:val="15"/>
              </w:rPr>
              <w:t>0</w:t>
            </w:r>
          </w:p>
        </w:tc>
        <w:tc>
          <w:tcPr>
            <w:tcW w:w="709" w:type="dxa"/>
          </w:tcPr>
          <w:p w14:paraId="26AEA85F" w14:textId="1681EFA3" w:rsidR="006B5DA2" w:rsidRPr="00E12C01" w:rsidRDefault="006B5DA2" w:rsidP="00E71224">
            <w:pPr>
              <w:pStyle w:val="Default"/>
              <w:jc w:val="center"/>
              <w:rPr>
                <w:rFonts w:ascii="仿宋" w:eastAsia="仿宋" w:hAnsi="仿宋" w:cs="Cambria Math"/>
                <w:sz w:val="15"/>
                <w:szCs w:val="15"/>
              </w:rPr>
            </w:pPr>
            <w:r w:rsidRPr="00E12C01">
              <w:rPr>
                <w:rFonts w:ascii="仿宋" w:eastAsia="仿宋" w:hAnsi="仿宋" w:cs="Cambria Math"/>
                <w:sz w:val="15"/>
                <w:szCs w:val="15"/>
              </w:rPr>
              <w:t>0</w:t>
            </w:r>
          </w:p>
        </w:tc>
        <w:tc>
          <w:tcPr>
            <w:tcW w:w="992" w:type="dxa"/>
          </w:tcPr>
          <w:p w14:paraId="157E1B5B" w14:textId="11D2F3EB" w:rsidR="006B5DA2" w:rsidRPr="00E12C01" w:rsidRDefault="006B5DA2" w:rsidP="00E71224">
            <w:pPr>
              <w:pStyle w:val="Default"/>
              <w:ind w:firstLineChars="19" w:firstLine="28"/>
              <w:jc w:val="center"/>
              <w:rPr>
                <w:rFonts w:ascii="仿宋" w:eastAsia="仿宋" w:hAnsi="仿宋" w:cs="Cambria Math"/>
                <w:sz w:val="15"/>
                <w:szCs w:val="15"/>
              </w:rPr>
            </w:pPr>
            <w:r w:rsidRPr="00E12C01">
              <w:rPr>
                <w:rFonts w:ascii="Cambria Math" w:eastAsia="仿宋" w:hAnsi="Cambria Math" w:cs="Cambria Math"/>
                <w:sz w:val="15"/>
                <w:szCs w:val="15"/>
              </w:rPr>
              <w:t>𝜃</w:t>
            </w:r>
            <w:r w:rsidRPr="00E12C01">
              <w:rPr>
                <w:rFonts w:ascii="仿宋" w:eastAsia="仿宋" w:hAnsi="仿宋" w:cs="Cambria Math"/>
                <w:sz w:val="15"/>
                <w:szCs w:val="15"/>
              </w:rPr>
              <w:t>2</w:t>
            </w:r>
          </w:p>
        </w:tc>
      </w:tr>
      <w:tr w:rsidR="00E71224" w:rsidRPr="00E12C01" w14:paraId="66EB3813" w14:textId="77777777" w:rsidTr="001A0098">
        <w:trPr>
          <w:trHeight w:val="91"/>
        </w:trPr>
        <w:tc>
          <w:tcPr>
            <w:tcW w:w="1384" w:type="dxa"/>
          </w:tcPr>
          <w:p w14:paraId="7E6847E8" w14:textId="64E43E95" w:rsidR="006B5DA2" w:rsidRPr="00E12C01" w:rsidRDefault="006B5DA2" w:rsidP="00E71224">
            <w:pPr>
              <w:pStyle w:val="Default"/>
              <w:jc w:val="center"/>
              <w:rPr>
                <w:rFonts w:ascii="仿宋" w:eastAsia="仿宋" w:hAnsi="仿宋" w:cs="Cambria Math"/>
                <w:sz w:val="15"/>
                <w:szCs w:val="15"/>
              </w:rPr>
            </w:pPr>
            <w:r w:rsidRPr="00E12C01">
              <w:rPr>
                <w:rFonts w:ascii="仿宋" w:eastAsia="仿宋" w:hAnsi="仿宋" w:cs="Cambria Math"/>
                <w:sz w:val="15"/>
                <w:szCs w:val="15"/>
              </w:rPr>
              <w:t>3</w:t>
            </w:r>
          </w:p>
        </w:tc>
        <w:tc>
          <w:tcPr>
            <w:tcW w:w="709" w:type="dxa"/>
          </w:tcPr>
          <w:p w14:paraId="019B9B40" w14:textId="2341CD85" w:rsidR="006B5DA2" w:rsidRPr="00E12C01" w:rsidRDefault="006B5DA2" w:rsidP="00E71224">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w:t>
            </w:r>
            <w:r w:rsidRPr="00E12C01">
              <w:rPr>
                <w:rFonts w:ascii="仿宋" w:eastAsia="仿宋" w:hAnsi="仿宋" w:cs="Cambria Math"/>
                <w:sz w:val="15"/>
                <w:szCs w:val="15"/>
              </w:rPr>
              <w:t>2</w:t>
            </w:r>
          </w:p>
        </w:tc>
        <w:tc>
          <w:tcPr>
            <w:tcW w:w="1134" w:type="dxa"/>
          </w:tcPr>
          <w:p w14:paraId="499FA56A" w14:textId="2E7636AB" w:rsidR="006B5DA2" w:rsidRPr="00E12C01" w:rsidRDefault="006B5DA2" w:rsidP="00E71224">
            <w:pPr>
              <w:pStyle w:val="Default"/>
              <w:ind w:firstLineChars="24" w:firstLine="36"/>
              <w:jc w:val="center"/>
              <w:rPr>
                <w:rFonts w:ascii="仿宋" w:eastAsia="仿宋" w:hAnsi="仿宋" w:cs="Cambria Math"/>
                <w:sz w:val="15"/>
                <w:szCs w:val="15"/>
              </w:rPr>
            </w:pPr>
            <w:r w:rsidRPr="00E12C01">
              <w:rPr>
                <w:rFonts w:ascii="仿宋" w:eastAsia="仿宋" w:hAnsi="仿宋" w:cs="Cambria Math"/>
                <w:sz w:val="15"/>
                <w:szCs w:val="15"/>
              </w:rPr>
              <w:t>0</w:t>
            </w:r>
          </w:p>
        </w:tc>
        <w:tc>
          <w:tcPr>
            <w:tcW w:w="709" w:type="dxa"/>
          </w:tcPr>
          <w:p w14:paraId="0C99B212" w14:textId="081BFF50" w:rsidR="006B5DA2" w:rsidRPr="00E12C01" w:rsidRDefault="006B5DA2" w:rsidP="00E71224">
            <w:pPr>
              <w:pStyle w:val="Default"/>
              <w:jc w:val="center"/>
              <w:rPr>
                <w:rFonts w:ascii="仿宋" w:eastAsia="仿宋" w:hAnsi="仿宋" w:cs="Cambria Math"/>
                <w:sz w:val="15"/>
                <w:szCs w:val="15"/>
              </w:rPr>
            </w:pPr>
            <w:r w:rsidRPr="00E12C01">
              <w:rPr>
                <w:rFonts w:ascii="仿宋" w:eastAsia="仿宋" w:hAnsi="仿宋" w:cs="Cambria Math"/>
                <w:sz w:val="15"/>
                <w:szCs w:val="15"/>
              </w:rPr>
              <w:t>0</w:t>
            </w:r>
          </w:p>
        </w:tc>
        <w:tc>
          <w:tcPr>
            <w:tcW w:w="992" w:type="dxa"/>
          </w:tcPr>
          <w:p w14:paraId="7F512451" w14:textId="351E5497" w:rsidR="006B5DA2" w:rsidRPr="00E12C01" w:rsidRDefault="006B5DA2" w:rsidP="00E71224">
            <w:pPr>
              <w:pStyle w:val="Default"/>
              <w:ind w:firstLineChars="19" w:firstLine="28"/>
              <w:jc w:val="center"/>
              <w:rPr>
                <w:rFonts w:ascii="仿宋" w:eastAsia="仿宋" w:hAnsi="仿宋" w:cs="Cambria Math"/>
                <w:sz w:val="15"/>
                <w:szCs w:val="15"/>
              </w:rPr>
            </w:pPr>
            <w:r w:rsidRPr="00E12C01">
              <w:rPr>
                <w:rFonts w:ascii="Cambria Math" w:eastAsia="仿宋" w:hAnsi="Cambria Math" w:cs="Cambria Math"/>
                <w:sz w:val="15"/>
                <w:szCs w:val="15"/>
              </w:rPr>
              <w:t>𝜃</w:t>
            </w:r>
            <w:r w:rsidRPr="00E12C01">
              <w:rPr>
                <w:rFonts w:ascii="仿宋" w:eastAsia="仿宋" w:hAnsi="仿宋" w:cs="Cambria Math"/>
                <w:sz w:val="15"/>
                <w:szCs w:val="15"/>
              </w:rPr>
              <w:t>4</w:t>
            </w:r>
          </w:p>
        </w:tc>
      </w:tr>
      <w:tr w:rsidR="00E71224" w:rsidRPr="00E12C01" w14:paraId="33860ACD" w14:textId="77777777" w:rsidTr="001A0098">
        <w:trPr>
          <w:trHeight w:val="91"/>
        </w:trPr>
        <w:tc>
          <w:tcPr>
            <w:tcW w:w="1384" w:type="dxa"/>
          </w:tcPr>
          <w:p w14:paraId="68D32C75" w14:textId="679FE4FE" w:rsidR="006B5DA2" w:rsidRPr="00E12C01" w:rsidRDefault="006B5DA2" w:rsidP="00E71224">
            <w:pPr>
              <w:pStyle w:val="Default"/>
              <w:jc w:val="center"/>
              <w:rPr>
                <w:rFonts w:ascii="仿宋" w:eastAsia="仿宋" w:hAnsi="仿宋" w:cs="Cambria Math"/>
                <w:sz w:val="15"/>
                <w:szCs w:val="15"/>
              </w:rPr>
            </w:pPr>
            <w:r w:rsidRPr="00E12C01">
              <w:rPr>
                <w:rFonts w:ascii="仿宋" w:eastAsia="仿宋" w:hAnsi="仿宋" w:cs="Cambria Math"/>
                <w:sz w:val="15"/>
                <w:szCs w:val="15"/>
              </w:rPr>
              <w:t>4</w:t>
            </w:r>
          </w:p>
        </w:tc>
        <w:tc>
          <w:tcPr>
            <w:tcW w:w="709" w:type="dxa"/>
          </w:tcPr>
          <w:p w14:paraId="085D7281" w14:textId="7C20D0B1" w:rsidR="006B5DA2" w:rsidRPr="00E12C01" w:rsidRDefault="006B5DA2" w:rsidP="00E71224">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w:t>
            </w:r>
            <w:r w:rsidRPr="00E12C01">
              <w:rPr>
                <w:rFonts w:ascii="仿宋" w:eastAsia="仿宋" w:hAnsi="仿宋" w:cs="Cambria Math"/>
                <w:sz w:val="15"/>
                <w:szCs w:val="15"/>
              </w:rPr>
              <w:t>4</w:t>
            </w:r>
          </w:p>
        </w:tc>
        <w:tc>
          <w:tcPr>
            <w:tcW w:w="1134" w:type="dxa"/>
          </w:tcPr>
          <w:p w14:paraId="03FE64DB" w14:textId="11F31023" w:rsidR="006B5DA2" w:rsidRPr="00E12C01" w:rsidRDefault="006B5DA2" w:rsidP="00E71224">
            <w:pPr>
              <w:pStyle w:val="Default"/>
              <w:ind w:firstLineChars="24" w:firstLine="36"/>
              <w:jc w:val="center"/>
              <w:rPr>
                <w:rFonts w:ascii="仿宋" w:eastAsia="仿宋" w:hAnsi="仿宋" w:cs="Cambria Math"/>
                <w:sz w:val="15"/>
                <w:szCs w:val="15"/>
              </w:rPr>
            </w:pPr>
            <w:r w:rsidRPr="00E12C01">
              <w:rPr>
                <w:rFonts w:ascii="仿宋" w:eastAsia="仿宋" w:hAnsi="仿宋" w:cs="Cambria Math"/>
                <w:sz w:val="15"/>
                <w:szCs w:val="15"/>
              </w:rPr>
              <w:t>0</w:t>
            </w:r>
          </w:p>
        </w:tc>
        <w:tc>
          <w:tcPr>
            <w:tcW w:w="709" w:type="dxa"/>
          </w:tcPr>
          <w:p w14:paraId="516FDC8E" w14:textId="34BECFAE" w:rsidR="006B5DA2" w:rsidRPr="00E12C01" w:rsidRDefault="006B5DA2" w:rsidP="00E71224">
            <w:pPr>
              <w:pStyle w:val="Default"/>
              <w:jc w:val="center"/>
              <w:rPr>
                <w:rFonts w:ascii="仿宋" w:eastAsia="仿宋" w:hAnsi="仿宋" w:cs="Cambria Math"/>
                <w:sz w:val="15"/>
                <w:szCs w:val="15"/>
              </w:rPr>
            </w:pPr>
            <w:r w:rsidRPr="00E12C01">
              <w:rPr>
                <w:rFonts w:ascii="仿宋" w:eastAsia="仿宋" w:hAnsi="仿宋" w:cs="Cambria Math"/>
                <w:sz w:val="15"/>
                <w:szCs w:val="15"/>
              </w:rPr>
              <w:t>0</w:t>
            </w:r>
          </w:p>
        </w:tc>
        <w:tc>
          <w:tcPr>
            <w:tcW w:w="992" w:type="dxa"/>
          </w:tcPr>
          <w:p w14:paraId="4B6D19DD" w14:textId="17320C32" w:rsidR="006B5DA2" w:rsidRPr="00E12C01" w:rsidRDefault="006B5DA2" w:rsidP="00E71224">
            <w:pPr>
              <w:pStyle w:val="Default"/>
              <w:ind w:firstLineChars="19" w:firstLine="28"/>
              <w:jc w:val="center"/>
              <w:rPr>
                <w:rFonts w:ascii="仿宋" w:eastAsia="仿宋" w:hAnsi="仿宋" w:cs="Cambria Math"/>
                <w:sz w:val="15"/>
                <w:szCs w:val="15"/>
              </w:rPr>
            </w:pPr>
            <w:r w:rsidRPr="00E12C01">
              <w:rPr>
                <w:rFonts w:ascii="Cambria Math" w:eastAsia="仿宋" w:hAnsi="Cambria Math" w:cs="Cambria Math"/>
                <w:sz w:val="15"/>
                <w:szCs w:val="15"/>
              </w:rPr>
              <w:t>𝜃</w:t>
            </w:r>
            <w:r w:rsidRPr="00E12C01">
              <w:rPr>
                <w:rFonts w:ascii="仿宋" w:eastAsia="仿宋" w:hAnsi="仿宋" w:cs="Cambria Math"/>
                <w:sz w:val="15"/>
                <w:szCs w:val="15"/>
              </w:rPr>
              <w:t>5</w:t>
            </w:r>
          </w:p>
        </w:tc>
      </w:tr>
      <w:tr w:rsidR="00E71224" w:rsidRPr="00E12C01" w14:paraId="08B10B96" w14:textId="77777777" w:rsidTr="001A0098">
        <w:trPr>
          <w:trHeight w:val="91"/>
        </w:trPr>
        <w:tc>
          <w:tcPr>
            <w:tcW w:w="1384" w:type="dxa"/>
          </w:tcPr>
          <w:p w14:paraId="38593A4F" w14:textId="760AA6AA" w:rsidR="006B5DA2" w:rsidRPr="00E12C01" w:rsidRDefault="006B5DA2" w:rsidP="00E71224">
            <w:pPr>
              <w:pStyle w:val="Default"/>
              <w:jc w:val="center"/>
              <w:rPr>
                <w:rFonts w:ascii="仿宋" w:eastAsia="仿宋" w:hAnsi="仿宋"/>
                <w:sz w:val="15"/>
                <w:szCs w:val="15"/>
              </w:rPr>
            </w:pPr>
            <w:r w:rsidRPr="00E12C01">
              <w:rPr>
                <w:rFonts w:ascii="仿宋" w:eastAsia="仿宋" w:hAnsi="仿宋"/>
                <w:sz w:val="15"/>
                <w:szCs w:val="15"/>
              </w:rPr>
              <w:t>5</w:t>
            </w:r>
          </w:p>
        </w:tc>
        <w:tc>
          <w:tcPr>
            <w:tcW w:w="709" w:type="dxa"/>
          </w:tcPr>
          <w:p w14:paraId="521EA863" w14:textId="11A8B30F" w:rsidR="006B5DA2" w:rsidRPr="00E12C01" w:rsidRDefault="006B5DA2" w:rsidP="00E71224">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w:t>
            </w:r>
            <w:r w:rsidRPr="00E12C01">
              <w:rPr>
                <w:rFonts w:ascii="仿宋" w:eastAsia="仿宋" w:hAnsi="仿宋" w:cs="Cambria Math"/>
                <w:sz w:val="15"/>
                <w:szCs w:val="15"/>
              </w:rPr>
              <w:t>5</w:t>
            </w:r>
          </w:p>
        </w:tc>
        <w:tc>
          <w:tcPr>
            <w:tcW w:w="1134" w:type="dxa"/>
          </w:tcPr>
          <w:p w14:paraId="7D2EC6F0" w14:textId="0FE9FE20" w:rsidR="006B5DA2" w:rsidRPr="00E12C01" w:rsidRDefault="006B5DA2" w:rsidP="00E71224">
            <w:pPr>
              <w:pStyle w:val="Default"/>
              <w:ind w:firstLineChars="24" w:firstLine="36"/>
              <w:jc w:val="center"/>
              <w:rPr>
                <w:rFonts w:ascii="仿宋" w:eastAsia="仿宋" w:hAnsi="仿宋" w:cs="Cambria Math"/>
                <w:sz w:val="15"/>
                <w:szCs w:val="15"/>
              </w:rPr>
            </w:pPr>
            <w:r w:rsidRPr="00E12C01">
              <w:rPr>
                <w:rFonts w:ascii="仿宋" w:eastAsia="仿宋" w:hAnsi="仿宋" w:cs="Cambria Math"/>
                <w:sz w:val="15"/>
                <w:szCs w:val="15"/>
              </w:rPr>
              <w:t>0</w:t>
            </w:r>
          </w:p>
        </w:tc>
        <w:tc>
          <w:tcPr>
            <w:tcW w:w="709" w:type="dxa"/>
          </w:tcPr>
          <w:p w14:paraId="0692D163" w14:textId="1EC6C388" w:rsidR="006B5DA2" w:rsidRPr="00E12C01" w:rsidRDefault="006B5DA2" w:rsidP="00E71224">
            <w:pPr>
              <w:pStyle w:val="Default"/>
              <w:jc w:val="center"/>
              <w:rPr>
                <w:rFonts w:ascii="仿宋" w:eastAsia="仿宋" w:hAnsi="仿宋" w:cs="Cambria Math"/>
                <w:sz w:val="15"/>
                <w:szCs w:val="15"/>
              </w:rPr>
            </w:pPr>
            <w:r w:rsidRPr="00E12C01">
              <w:rPr>
                <w:rFonts w:ascii="仿宋" w:eastAsia="仿宋" w:hAnsi="仿宋" w:cs="Cambria Math"/>
                <w:sz w:val="15"/>
                <w:szCs w:val="15"/>
              </w:rPr>
              <w:t>0</w:t>
            </w:r>
          </w:p>
        </w:tc>
        <w:tc>
          <w:tcPr>
            <w:tcW w:w="992" w:type="dxa"/>
          </w:tcPr>
          <w:p w14:paraId="49778188" w14:textId="4A47EAD5" w:rsidR="006B5DA2" w:rsidRPr="00E12C01" w:rsidRDefault="006B5DA2" w:rsidP="00E71224">
            <w:pPr>
              <w:pStyle w:val="Default"/>
              <w:ind w:firstLineChars="19" w:firstLine="28"/>
              <w:jc w:val="center"/>
              <w:rPr>
                <w:rFonts w:ascii="仿宋" w:eastAsia="仿宋" w:hAnsi="仿宋" w:cs="Cambria Math"/>
                <w:sz w:val="15"/>
                <w:szCs w:val="15"/>
              </w:rPr>
            </w:pPr>
            <w:r w:rsidRPr="00E12C01">
              <w:rPr>
                <w:rFonts w:ascii="Cambria Math" w:eastAsia="仿宋" w:hAnsi="Cambria Math" w:cs="Cambria Math"/>
                <w:sz w:val="15"/>
                <w:szCs w:val="15"/>
              </w:rPr>
              <w:t>𝜃</w:t>
            </w:r>
            <w:r w:rsidRPr="00E12C01">
              <w:rPr>
                <w:rFonts w:ascii="仿宋" w:eastAsia="仿宋" w:hAnsi="仿宋" w:cs="Cambria Math"/>
                <w:sz w:val="15"/>
                <w:szCs w:val="15"/>
              </w:rPr>
              <w:t>6</w:t>
            </w:r>
          </w:p>
        </w:tc>
      </w:tr>
    </w:tbl>
    <w:p w14:paraId="3621ED70" w14:textId="4A19BE6E" w:rsidR="001602D8" w:rsidRPr="00E12C01" w:rsidRDefault="00314AFE" w:rsidP="00A61B4B">
      <w:pPr>
        <w:spacing w:line="180" w:lineRule="exact"/>
        <w:ind w:firstLine="301"/>
        <w:rPr>
          <w:rFonts w:ascii="仿宋" w:eastAsia="仿宋" w:hAnsi="仿宋"/>
          <w:sz w:val="15"/>
          <w:szCs w:val="15"/>
        </w:rPr>
      </w:pPr>
      <w:r w:rsidRPr="00E12C01">
        <w:rPr>
          <w:rFonts w:ascii="仿宋" w:eastAsia="仿宋" w:hAnsi="仿宋"/>
          <w:sz w:val="15"/>
          <w:szCs w:val="15"/>
        </w:rPr>
        <w:t>The homogeneous transformation matrix from the ith coordinate to the i-1-th coordinate is given as (1).</w:t>
      </w:r>
    </w:p>
    <w:p w14:paraId="23701E63" w14:textId="0E521AA7" w:rsidR="00314AFE" w:rsidRPr="00E12C01" w:rsidRDefault="00000000" w:rsidP="00E71224">
      <w:pPr>
        <w:ind w:firstLine="300"/>
        <w:rPr>
          <w:rFonts w:ascii="仿宋" w:eastAsia="仿宋" w:hAnsi="仿宋"/>
          <w:sz w:val="15"/>
          <w:szCs w:val="15"/>
        </w:rPr>
      </w:pPr>
      <m:oMathPara>
        <m:oMath>
          <m:eqArr>
            <m:eqArrPr>
              <m:maxDist m:val="1"/>
              <m:ctrlPr>
                <w:rPr>
                  <w:rFonts w:ascii="Cambria Math" w:eastAsia="仿宋" w:hAnsi="Cambria Math"/>
                  <w:i/>
                  <w:sz w:val="15"/>
                  <w:szCs w:val="15"/>
                </w:rPr>
              </m:ctrlPr>
            </m:eqArrPr>
            <m:e>
              <m:sSubSup>
                <m:sSubSupPr>
                  <m:ctrlPr>
                    <w:rPr>
                      <w:rFonts w:ascii="Cambria Math" w:eastAsia="仿宋" w:hAnsi="Cambria Math"/>
                      <w:sz w:val="15"/>
                      <w:szCs w:val="15"/>
                    </w:rPr>
                  </m:ctrlPr>
                </m:sSubSupPr>
                <m:e>
                  <m:r>
                    <w:rPr>
                      <w:rFonts w:ascii="Cambria Math" w:eastAsia="仿宋" w:hAnsi="Cambria Math"/>
                      <w:sz w:val="15"/>
                      <w:szCs w:val="15"/>
                    </w:rPr>
                    <m:t>T</m:t>
                  </m:r>
                </m:e>
                <m:sub>
                  <m:r>
                    <w:rPr>
                      <w:rFonts w:ascii="Cambria Math" w:eastAsia="仿宋" w:hAnsi="Cambria Math"/>
                      <w:sz w:val="15"/>
                      <w:szCs w:val="15"/>
                    </w:rPr>
                    <m:t>i</m:t>
                  </m:r>
                </m:sub>
                <m:sup>
                  <m:r>
                    <w:rPr>
                      <w:rFonts w:ascii="Cambria Math" w:eastAsia="仿宋" w:hAnsi="Cambria Math"/>
                      <w:sz w:val="15"/>
                      <w:szCs w:val="15"/>
                    </w:rPr>
                    <m:t>i-1</m:t>
                  </m:r>
                </m:sup>
              </m:sSubSup>
              <m:r>
                <w:rPr>
                  <w:rFonts w:ascii="Cambria Math" w:eastAsia="仿宋" w:hAnsi="Cambria Math"/>
                  <w:sz w:val="15"/>
                  <w:szCs w:val="15"/>
                </w:rPr>
                <m:t>=</m:t>
              </m:r>
              <m:d>
                <m:dPr>
                  <m:begChr m:val="["/>
                  <m:endChr m:val="]"/>
                  <m:ctrlPr>
                    <w:rPr>
                      <w:rFonts w:ascii="Cambria Math" w:eastAsia="仿宋" w:hAnsi="Cambria Math"/>
                      <w:sz w:val="15"/>
                      <w:szCs w:val="15"/>
                    </w:rPr>
                  </m:ctrlPr>
                </m:dPr>
                <m:e>
                  <m:m>
                    <m:mPr>
                      <m:plcHide m:val="1"/>
                      <m:mcs>
                        <m:mc>
                          <m:mcPr>
                            <m:count m:val="4"/>
                            <m:mcJc m:val="center"/>
                          </m:mcPr>
                        </m:mc>
                      </m:mcs>
                      <m:ctrlPr>
                        <w:rPr>
                          <w:rFonts w:ascii="Cambria Math" w:eastAsia="仿宋" w:hAnsi="Cambria Math"/>
                          <w:sz w:val="15"/>
                          <w:szCs w:val="15"/>
                        </w:rPr>
                      </m:ctrlPr>
                    </m:mPr>
                    <m:mr>
                      <m:e>
                        <m:func>
                          <m:funcPr>
                            <m:ctrlPr>
                              <w:rPr>
                                <w:rFonts w:ascii="Cambria Math" w:eastAsia="仿宋" w:hAnsi="Cambria Math"/>
                                <w:i/>
                                <w:sz w:val="15"/>
                                <w:szCs w:val="15"/>
                              </w:rPr>
                            </m:ctrlPr>
                          </m:funcPr>
                          <m:fName>
                            <m:r>
                              <m:rPr>
                                <m:sty m:val="p"/>
                              </m:rPr>
                              <w:rPr>
                                <w:rFonts w:ascii="Cambria Math" w:eastAsia="仿宋" w:hAnsi="Cambria Math"/>
                                <w:sz w:val="15"/>
                                <w:szCs w:val="15"/>
                              </w:rPr>
                              <m:t>cos</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θ</m:t>
                                </m:r>
                              </m:e>
                              <m:sub>
                                <m:r>
                                  <w:rPr>
                                    <w:rFonts w:ascii="Cambria Math" w:eastAsia="仿宋" w:hAnsi="Cambria Math"/>
                                    <w:sz w:val="15"/>
                                    <w:szCs w:val="15"/>
                                  </w:rPr>
                                  <m:t>i</m:t>
                                </m:r>
                              </m:sub>
                            </m:sSub>
                          </m:e>
                        </m:func>
                      </m:e>
                      <m:e>
                        <m:r>
                          <w:rPr>
                            <w:rFonts w:ascii="Cambria Math" w:eastAsia="仿宋" w:hAnsi="Cambria Math"/>
                            <w:sz w:val="15"/>
                            <w:szCs w:val="15"/>
                          </w:rPr>
                          <m:t>-</m:t>
                        </m:r>
                        <m:func>
                          <m:funcPr>
                            <m:ctrlPr>
                              <w:rPr>
                                <w:rFonts w:ascii="Cambria Math" w:eastAsia="仿宋" w:hAnsi="Cambria Math"/>
                                <w:i/>
                                <w:sz w:val="15"/>
                                <w:szCs w:val="15"/>
                              </w:rPr>
                            </m:ctrlPr>
                          </m:funcPr>
                          <m:fName>
                            <m:r>
                              <m:rPr>
                                <m:sty m:val="p"/>
                              </m:rPr>
                              <w:rPr>
                                <w:rFonts w:ascii="Cambria Math" w:eastAsia="仿宋" w:hAnsi="Cambria Math"/>
                                <w:sz w:val="15"/>
                                <w:szCs w:val="15"/>
                              </w:rPr>
                              <m:t>sin</m:t>
                            </m:r>
                          </m:fName>
                          <m:e>
                            <m:sSub>
                              <m:sSubPr>
                                <m:ctrlPr>
                                  <w:rPr>
                                    <w:rFonts w:ascii="Cambria Math" w:eastAsia="仿宋" w:hAnsi="Cambria Math"/>
                                    <w:sz w:val="15"/>
                                    <w:szCs w:val="15"/>
                                  </w:rPr>
                                </m:ctrlPr>
                              </m:sSubPr>
                              <m:e>
                                <m:r>
                                  <w:rPr>
                                    <w:rFonts w:ascii="Cambria Math" w:eastAsia="仿宋" w:hAnsi="Cambria Math"/>
                                    <w:sz w:val="15"/>
                                    <w:szCs w:val="15"/>
                                  </w:rPr>
                                  <m:t>θ</m:t>
                                </m:r>
                              </m:e>
                              <m:sub>
                                <m:r>
                                  <w:rPr>
                                    <w:rFonts w:ascii="Cambria Math" w:eastAsia="仿宋" w:hAnsi="Cambria Math"/>
                                    <w:sz w:val="15"/>
                                    <w:szCs w:val="15"/>
                                  </w:rPr>
                                  <m:t>i</m:t>
                                </m:r>
                              </m:sub>
                            </m:sSub>
                          </m:e>
                        </m:func>
                      </m:e>
                      <m:e>
                        <m:r>
                          <w:rPr>
                            <w:rFonts w:ascii="Cambria Math" w:eastAsia="仿宋" w:hAnsi="Cambria Math"/>
                            <w:sz w:val="15"/>
                            <w:szCs w:val="15"/>
                          </w:rPr>
                          <m:t>0</m:t>
                        </m:r>
                      </m:e>
                      <m:e>
                        <m:sSub>
                          <m:sSubPr>
                            <m:ctrlPr>
                              <w:rPr>
                                <w:rFonts w:ascii="Cambria Math" w:eastAsia="仿宋" w:hAnsi="Cambria Math"/>
                                <w:sz w:val="15"/>
                                <w:szCs w:val="15"/>
                              </w:rPr>
                            </m:ctrlPr>
                          </m:sSubPr>
                          <m:e>
                            <m:r>
                              <w:rPr>
                                <w:rFonts w:ascii="Cambria Math" w:eastAsia="仿宋" w:hAnsi="Cambria Math"/>
                                <w:sz w:val="15"/>
                                <w:szCs w:val="15"/>
                              </w:rPr>
                              <m:t>a</m:t>
                            </m:r>
                          </m:e>
                          <m:sub>
                            <m:r>
                              <w:rPr>
                                <w:rFonts w:ascii="Cambria Math" w:eastAsia="仿宋" w:hAnsi="Cambria Math"/>
                                <w:sz w:val="15"/>
                                <w:szCs w:val="15"/>
                              </w:rPr>
                              <m:t>i-1</m:t>
                            </m:r>
                          </m:sub>
                        </m:sSub>
                      </m:e>
                    </m:mr>
                    <m:mr>
                      <m:e>
                        <m:func>
                          <m:funcPr>
                            <m:ctrlPr>
                              <w:rPr>
                                <w:rFonts w:ascii="Cambria Math" w:eastAsia="仿宋" w:hAnsi="Cambria Math"/>
                                <w:i/>
                                <w:sz w:val="15"/>
                                <w:szCs w:val="15"/>
                              </w:rPr>
                            </m:ctrlPr>
                          </m:funcPr>
                          <m:fName>
                            <m:r>
                              <m:rPr>
                                <m:sty m:val="p"/>
                              </m:rPr>
                              <w:rPr>
                                <w:rFonts w:ascii="Cambria Math" w:eastAsia="仿宋" w:hAnsi="Cambria Math"/>
                                <w:sz w:val="15"/>
                                <w:szCs w:val="15"/>
                              </w:rPr>
                              <m:t>sin</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θ</m:t>
                                </m:r>
                              </m:e>
                              <m:sub>
                                <m:r>
                                  <w:rPr>
                                    <w:rFonts w:ascii="Cambria Math" w:eastAsia="仿宋" w:hAnsi="Cambria Math"/>
                                    <w:sz w:val="15"/>
                                    <w:szCs w:val="15"/>
                                  </w:rPr>
                                  <m:t>i</m:t>
                                </m:r>
                              </m:sub>
                            </m:sSub>
                            <m:func>
                              <m:funcPr>
                                <m:ctrlPr>
                                  <w:rPr>
                                    <w:rFonts w:ascii="Cambria Math" w:eastAsia="仿宋" w:hAnsi="Cambria Math"/>
                                    <w:i/>
                                    <w:sz w:val="15"/>
                                    <w:szCs w:val="15"/>
                                  </w:rPr>
                                </m:ctrlPr>
                              </m:funcPr>
                              <m:fName>
                                <m:r>
                                  <m:rPr>
                                    <m:sty m:val="p"/>
                                  </m:rPr>
                                  <w:rPr>
                                    <w:rFonts w:ascii="Cambria Math" w:eastAsia="仿宋" w:hAnsi="Cambria Math"/>
                                    <w:sz w:val="15"/>
                                    <w:szCs w:val="15"/>
                                  </w:rPr>
                                  <m:t>cos</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α</m:t>
                                    </m:r>
                                  </m:e>
                                  <m:sub>
                                    <m:r>
                                      <w:rPr>
                                        <w:rFonts w:ascii="Cambria Math" w:eastAsia="仿宋" w:hAnsi="Cambria Math"/>
                                        <w:sz w:val="15"/>
                                        <w:szCs w:val="15"/>
                                      </w:rPr>
                                      <m:t>i-1</m:t>
                                    </m:r>
                                  </m:sub>
                                </m:sSub>
                              </m:e>
                            </m:func>
                          </m:e>
                        </m:func>
                      </m:e>
                      <m:e>
                        <m:func>
                          <m:funcPr>
                            <m:ctrlPr>
                              <w:rPr>
                                <w:rFonts w:ascii="Cambria Math" w:eastAsia="仿宋" w:hAnsi="Cambria Math"/>
                                <w:i/>
                                <w:sz w:val="15"/>
                                <w:szCs w:val="15"/>
                              </w:rPr>
                            </m:ctrlPr>
                          </m:funcPr>
                          <m:fName>
                            <m:r>
                              <m:rPr>
                                <m:sty m:val="p"/>
                              </m:rPr>
                              <w:rPr>
                                <w:rFonts w:ascii="Cambria Math" w:eastAsia="仿宋" w:hAnsi="Cambria Math"/>
                                <w:sz w:val="15"/>
                                <w:szCs w:val="15"/>
                              </w:rPr>
                              <m:t>cos</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θ</m:t>
                                </m:r>
                              </m:e>
                              <m:sub>
                                <m:r>
                                  <w:rPr>
                                    <w:rFonts w:ascii="Cambria Math" w:eastAsia="仿宋" w:hAnsi="Cambria Math"/>
                                    <w:sz w:val="15"/>
                                    <w:szCs w:val="15"/>
                                  </w:rPr>
                                  <m:t>i</m:t>
                                </m:r>
                              </m:sub>
                            </m:sSub>
                            <m:func>
                              <m:funcPr>
                                <m:ctrlPr>
                                  <w:rPr>
                                    <w:rFonts w:ascii="Cambria Math" w:eastAsia="仿宋" w:hAnsi="Cambria Math"/>
                                    <w:i/>
                                    <w:sz w:val="15"/>
                                    <w:szCs w:val="15"/>
                                  </w:rPr>
                                </m:ctrlPr>
                              </m:funcPr>
                              <m:fName>
                                <m:r>
                                  <m:rPr>
                                    <m:sty m:val="p"/>
                                  </m:rPr>
                                  <w:rPr>
                                    <w:rFonts w:ascii="Cambria Math" w:eastAsia="仿宋" w:hAnsi="Cambria Math"/>
                                    <w:sz w:val="15"/>
                                    <w:szCs w:val="15"/>
                                  </w:rPr>
                                  <m:t>cos</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α</m:t>
                                    </m:r>
                                  </m:e>
                                  <m:sub>
                                    <m:r>
                                      <w:rPr>
                                        <w:rFonts w:ascii="Cambria Math" w:eastAsia="仿宋" w:hAnsi="Cambria Math"/>
                                        <w:sz w:val="15"/>
                                        <w:szCs w:val="15"/>
                                      </w:rPr>
                                      <m:t>i-1</m:t>
                                    </m:r>
                                  </m:sub>
                                </m:sSub>
                              </m:e>
                            </m:func>
                          </m:e>
                        </m:func>
                      </m:e>
                      <m:e>
                        <m:r>
                          <w:rPr>
                            <w:rFonts w:ascii="Cambria Math" w:eastAsia="仿宋" w:hAnsi="Cambria Math"/>
                            <w:sz w:val="15"/>
                            <w:szCs w:val="15"/>
                          </w:rPr>
                          <m:t>-</m:t>
                        </m:r>
                        <m:func>
                          <m:funcPr>
                            <m:ctrlPr>
                              <w:rPr>
                                <w:rFonts w:ascii="Cambria Math" w:eastAsia="仿宋" w:hAnsi="Cambria Math"/>
                                <w:i/>
                                <w:sz w:val="15"/>
                                <w:szCs w:val="15"/>
                              </w:rPr>
                            </m:ctrlPr>
                          </m:funcPr>
                          <m:fName>
                            <m:r>
                              <m:rPr>
                                <m:sty m:val="p"/>
                              </m:rPr>
                              <w:rPr>
                                <w:rFonts w:ascii="Cambria Math" w:eastAsia="仿宋" w:hAnsi="Cambria Math"/>
                                <w:sz w:val="15"/>
                                <w:szCs w:val="15"/>
                              </w:rPr>
                              <m:t>sin</m:t>
                            </m:r>
                          </m:fName>
                          <m:e>
                            <m:sSub>
                              <m:sSubPr>
                                <m:ctrlPr>
                                  <w:rPr>
                                    <w:rFonts w:ascii="Cambria Math" w:eastAsia="仿宋" w:hAnsi="Cambria Math"/>
                                    <w:sz w:val="15"/>
                                    <w:szCs w:val="15"/>
                                  </w:rPr>
                                </m:ctrlPr>
                              </m:sSubPr>
                              <m:e>
                                <m:r>
                                  <w:rPr>
                                    <w:rFonts w:ascii="Cambria Math" w:eastAsia="仿宋" w:hAnsi="Cambria Math"/>
                                    <w:sz w:val="15"/>
                                    <w:szCs w:val="15"/>
                                  </w:rPr>
                                  <m:t>α</m:t>
                                </m:r>
                              </m:e>
                              <m:sub>
                                <m:r>
                                  <w:rPr>
                                    <w:rFonts w:ascii="Cambria Math" w:eastAsia="仿宋" w:hAnsi="Cambria Math"/>
                                    <w:sz w:val="15"/>
                                    <w:szCs w:val="15"/>
                                  </w:rPr>
                                  <m:t>i-1</m:t>
                                </m:r>
                              </m:sub>
                            </m:sSub>
                          </m:e>
                        </m:func>
                      </m:e>
                      <m:e>
                        <m:r>
                          <w:rPr>
                            <w:rFonts w:ascii="Cambria Math" w:eastAsia="仿宋" w:hAnsi="Cambria Math"/>
                            <w:sz w:val="15"/>
                            <w:szCs w:val="15"/>
                          </w:rPr>
                          <m:t>-</m:t>
                        </m:r>
                        <m:sSub>
                          <m:sSubPr>
                            <m:ctrlPr>
                              <w:rPr>
                                <w:rFonts w:ascii="Cambria Math" w:eastAsia="仿宋" w:hAnsi="Cambria Math"/>
                                <w:sz w:val="15"/>
                                <w:szCs w:val="15"/>
                              </w:rPr>
                            </m:ctrlPr>
                          </m:sSubPr>
                          <m:e>
                            <m:r>
                              <w:rPr>
                                <w:rFonts w:ascii="Cambria Math" w:eastAsia="仿宋" w:hAnsi="Cambria Math"/>
                                <w:sz w:val="15"/>
                                <w:szCs w:val="15"/>
                              </w:rPr>
                              <m:t>d</m:t>
                            </m:r>
                          </m:e>
                          <m:sub>
                            <m:r>
                              <w:rPr>
                                <w:rFonts w:ascii="Cambria Math" w:eastAsia="仿宋" w:hAnsi="Cambria Math"/>
                                <w:sz w:val="15"/>
                                <w:szCs w:val="15"/>
                              </w:rPr>
                              <m:t>i</m:t>
                            </m:r>
                          </m:sub>
                        </m:sSub>
                        <m:func>
                          <m:funcPr>
                            <m:ctrlPr>
                              <w:rPr>
                                <w:rFonts w:ascii="Cambria Math" w:eastAsia="仿宋" w:hAnsi="Cambria Math"/>
                                <w:i/>
                                <w:sz w:val="15"/>
                                <w:szCs w:val="15"/>
                              </w:rPr>
                            </m:ctrlPr>
                          </m:funcPr>
                          <m:fName>
                            <m:r>
                              <m:rPr>
                                <m:sty m:val="p"/>
                              </m:rPr>
                              <w:rPr>
                                <w:rFonts w:ascii="Cambria Math" w:eastAsia="仿宋" w:hAnsi="Cambria Math"/>
                                <w:sz w:val="15"/>
                                <w:szCs w:val="15"/>
                              </w:rPr>
                              <m:t>sin</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α</m:t>
                                </m:r>
                              </m:e>
                              <m:sub>
                                <m:r>
                                  <w:rPr>
                                    <w:rFonts w:ascii="Cambria Math" w:eastAsia="仿宋" w:hAnsi="Cambria Math"/>
                                    <w:sz w:val="15"/>
                                    <w:szCs w:val="15"/>
                                  </w:rPr>
                                  <m:t>i-1</m:t>
                                </m:r>
                              </m:sub>
                            </m:sSub>
                          </m:e>
                        </m:func>
                      </m:e>
                    </m:mr>
                    <m:mr>
                      <m:e>
                        <m:func>
                          <m:funcPr>
                            <m:ctrlPr>
                              <w:rPr>
                                <w:rFonts w:ascii="Cambria Math" w:eastAsia="仿宋" w:hAnsi="Cambria Math"/>
                                <w:i/>
                                <w:sz w:val="15"/>
                                <w:szCs w:val="15"/>
                              </w:rPr>
                            </m:ctrlPr>
                          </m:funcPr>
                          <m:fName>
                            <m:r>
                              <m:rPr>
                                <m:sty m:val="p"/>
                              </m:rPr>
                              <w:rPr>
                                <w:rFonts w:ascii="Cambria Math" w:eastAsia="仿宋" w:hAnsi="Cambria Math"/>
                                <w:sz w:val="15"/>
                                <w:szCs w:val="15"/>
                              </w:rPr>
                              <m:t>sin</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θ</m:t>
                                </m:r>
                              </m:e>
                              <m:sub>
                                <m:r>
                                  <w:rPr>
                                    <w:rFonts w:ascii="Cambria Math" w:eastAsia="仿宋" w:hAnsi="Cambria Math"/>
                                    <w:sz w:val="15"/>
                                    <w:szCs w:val="15"/>
                                  </w:rPr>
                                  <m:t>i</m:t>
                                </m:r>
                              </m:sub>
                            </m:sSub>
                            <m:func>
                              <m:funcPr>
                                <m:ctrlPr>
                                  <w:rPr>
                                    <w:rFonts w:ascii="Cambria Math" w:eastAsia="仿宋" w:hAnsi="Cambria Math"/>
                                    <w:i/>
                                    <w:sz w:val="15"/>
                                    <w:szCs w:val="15"/>
                                  </w:rPr>
                                </m:ctrlPr>
                              </m:funcPr>
                              <m:fName>
                                <m:r>
                                  <m:rPr>
                                    <m:sty m:val="p"/>
                                  </m:rPr>
                                  <w:rPr>
                                    <w:rFonts w:ascii="Cambria Math" w:eastAsia="仿宋" w:hAnsi="Cambria Math"/>
                                    <w:sz w:val="15"/>
                                    <w:szCs w:val="15"/>
                                  </w:rPr>
                                  <m:t>sin</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α</m:t>
                                    </m:r>
                                  </m:e>
                                  <m:sub>
                                    <m:r>
                                      <w:rPr>
                                        <w:rFonts w:ascii="Cambria Math" w:eastAsia="仿宋" w:hAnsi="Cambria Math"/>
                                        <w:sz w:val="15"/>
                                        <w:szCs w:val="15"/>
                                      </w:rPr>
                                      <m:t>i-1</m:t>
                                    </m:r>
                                  </m:sub>
                                </m:sSub>
                              </m:e>
                            </m:func>
                          </m:e>
                        </m:func>
                      </m:e>
                      <m:e>
                        <m:func>
                          <m:funcPr>
                            <m:ctrlPr>
                              <w:rPr>
                                <w:rFonts w:ascii="Cambria Math" w:eastAsia="仿宋" w:hAnsi="Cambria Math"/>
                                <w:i/>
                                <w:sz w:val="15"/>
                                <w:szCs w:val="15"/>
                              </w:rPr>
                            </m:ctrlPr>
                          </m:funcPr>
                          <m:fName>
                            <m:r>
                              <m:rPr>
                                <m:sty m:val="p"/>
                              </m:rPr>
                              <w:rPr>
                                <w:rFonts w:ascii="Cambria Math" w:eastAsia="仿宋" w:hAnsi="Cambria Math"/>
                                <w:sz w:val="15"/>
                                <w:szCs w:val="15"/>
                              </w:rPr>
                              <m:t>cos</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θ</m:t>
                                </m:r>
                              </m:e>
                              <m:sub>
                                <m:r>
                                  <w:rPr>
                                    <w:rFonts w:ascii="Cambria Math" w:eastAsia="仿宋" w:hAnsi="Cambria Math"/>
                                    <w:sz w:val="15"/>
                                    <w:szCs w:val="15"/>
                                  </w:rPr>
                                  <m:t>i</m:t>
                                </m:r>
                              </m:sub>
                            </m:sSub>
                            <m:func>
                              <m:funcPr>
                                <m:ctrlPr>
                                  <w:rPr>
                                    <w:rFonts w:ascii="Cambria Math" w:eastAsia="仿宋" w:hAnsi="Cambria Math"/>
                                    <w:i/>
                                    <w:sz w:val="15"/>
                                    <w:szCs w:val="15"/>
                                  </w:rPr>
                                </m:ctrlPr>
                              </m:funcPr>
                              <m:fName>
                                <m:r>
                                  <m:rPr>
                                    <m:sty m:val="p"/>
                                  </m:rPr>
                                  <w:rPr>
                                    <w:rFonts w:ascii="Cambria Math" w:eastAsia="仿宋" w:hAnsi="Cambria Math"/>
                                    <w:sz w:val="15"/>
                                    <w:szCs w:val="15"/>
                                  </w:rPr>
                                  <m:t>sin</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α</m:t>
                                    </m:r>
                                  </m:e>
                                  <m:sub>
                                    <m:r>
                                      <w:rPr>
                                        <w:rFonts w:ascii="Cambria Math" w:eastAsia="仿宋" w:hAnsi="Cambria Math"/>
                                        <w:sz w:val="15"/>
                                        <w:szCs w:val="15"/>
                                      </w:rPr>
                                      <m:t>i-1</m:t>
                                    </m:r>
                                  </m:sub>
                                </m:sSub>
                              </m:e>
                            </m:func>
                          </m:e>
                        </m:func>
                      </m:e>
                      <m:e>
                        <m:func>
                          <m:funcPr>
                            <m:ctrlPr>
                              <w:rPr>
                                <w:rFonts w:ascii="Cambria Math" w:eastAsia="仿宋" w:hAnsi="Cambria Math"/>
                                <w:i/>
                                <w:sz w:val="15"/>
                                <w:szCs w:val="15"/>
                              </w:rPr>
                            </m:ctrlPr>
                          </m:funcPr>
                          <m:fName>
                            <m:r>
                              <m:rPr>
                                <m:sty m:val="p"/>
                              </m:rPr>
                              <w:rPr>
                                <w:rFonts w:ascii="Cambria Math" w:eastAsia="仿宋" w:hAnsi="Cambria Math"/>
                                <w:sz w:val="15"/>
                                <w:szCs w:val="15"/>
                              </w:rPr>
                              <m:t>cos</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α</m:t>
                                </m:r>
                              </m:e>
                              <m:sub>
                                <m:r>
                                  <w:rPr>
                                    <w:rFonts w:ascii="Cambria Math" w:eastAsia="仿宋" w:hAnsi="Cambria Math"/>
                                    <w:sz w:val="15"/>
                                    <w:szCs w:val="15"/>
                                  </w:rPr>
                                  <m:t>i-1</m:t>
                                </m:r>
                              </m:sub>
                            </m:sSub>
                          </m:e>
                        </m:func>
                      </m:e>
                      <m:e>
                        <m:sSub>
                          <m:sSubPr>
                            <m:ctrlPr>
                              <w:rPr>
                                <w:rFonts w:ascii="Cambria Math" w:eastAsia="仿宋" w:hAnsi="Cambria Math"/>
                                <w:sz w:val="15"/>
                                <w:szCs w:val="15"/>
                              </w:rPr>
                            </m:ctrlPr>
                          </m:sSubPr>
                          <m:e>
                            <m:r>
                              <w:rPr>
                                <w:rFonts w:ascii="Cambria Math" w:eastAsia="仿宋" w:hAnsi="Cambria Math"/>
                                <w:sz w:val="15"/>
                                <w:szCs w:val="15"/>
                              </w:rPr>
                              <m:t>d</m:t>
                            </m:r>
                          </m:e>
                          <m:sub>
                            <m:r>
                              <w:rPr>
                                <w:rFonts w:ascii="Cambria Math" w:eastAsia="仿宋" w:hAnsi="Cambria Math"/>
                                <w:sz w:val="15"/>
                                <w:szCs w:val="15"/>
                              </w:rPr>
                              <m:t>i</m:t>
                            </m:r>
                          </m:sub>
                        </m:sSub>
                        <m:func>
                          <m:funcPr>
                            <m:ctrlPr>
                              <w:rPr>
                                <w:rFonts w:ascii="Cambria Math" w:eastAsia="仿宋" w:hAnsi="Cambria Math"/>
                                <w:i/>
                                <w:sz w:val="15"/>
                                <w:szCs w:val="15"/>
                              </w:rPr>
                            </m:ctrlPr>
                          </m:funcPr>
                          <m:fName>
                            <m:r>
                              <m:rPr>
                                <m:sty m:val="p"/>
                              </m:rPr>
                              <w:rPr>
                                <w:rFonts w:ascii="Cambria Math" w:eastAsia="仿宋" w:hAnsi="Cambria Math"/>
                                <w:sz w:val="15"/>
                                <w:szCs w:val="15"/>
                              </w:rPr>
                              <m:t>cos</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α</m:t>
                                </m:r>
                              </m:e>
                              <m:sub>
                                <m:r>
                                  <w:rPr>
                                    <w:rFonts w:ascii="Cambria Math" w:eastAsia="仿宋" w:hAnsi="Cambria Math"/>
                                    <w:sz w:val="15"/>
                                    <w:szCs w:val="15"/>
                                  </w:rPr>
                                  <m:t>i-1</m:t>
                                </m:r>
                              </m:sub>
                            </m:sSub>
                          </m:e>
                        </m:func>
                      </m:e>
                    </m:mr>
                    <m:mr>
                      <m:e>
                        <m:r>
                          <w:rPr>
                            <w:rFonts w:ascii="Cambria Math" w:eastAsia="仿宋" w:hAnsi="Cambria Math"/>
                            <w:sz w:val="15"/>
                            <w:szCs w:val="15"/>
                          </w:rPr>
                          <m:t>0</m:t>
                        </m:r>
                      </m:e>
                      <m:e>
                        <m:r>
                          <w:rPr>
                            <w:rFonts w:ascii="Cambria Math" w:eastAsia="仿宋" w:hAnsi="Cambria Math"/>
                            <w:sz w:val="15"/>
                            <w:szCs w:val="15"/>
                          </w:rPr>
                          <m:t>0</m:t>
                        </m:r>
                      </m:e>
                      <m:e>
                        <m:r>
                          <w:rPr>
                            <w:rFonts w:ascii="Cambria Math" w:eastAsia="仿宋" w:hAnsi="Cambria Math"/>
                            <w:sz w:val="15"/>
                            <w:szCs w:val="15"/>
                          </w:rPr>
                          <m:t>0</m:t>
                        </m:r>
                      </m:e>
                      <m:e>
                        <m:r>
                          <w:rPr>
                            <w:rFonts w:ascii="Cambria Math" w:eastAsia="仿宋" w:hAnsi="Cambria Math"/>
                            <w:sz w:val="15"/>
                            <w:szCs w:val="15"/>
                          </w:rPr>
                          <m:t>1</m:t>
                        </m:r>
                      </m:e>
                    </m:mr>
                  </m:m>
                </m:e>
              </m:d>
              <m:r>
                <w:rPr>
                  <w:rFonts w:ascii="Cambria Math" w:eastAsia="仿宋" w:hAnsi="Cambria Math"/>
                  <w:sz w:val="15"/>
                  <w:szCs w:val="15"/>
                </w:rPr>
                <m:t>#</m:t>
              </m:r>
              <m:d>
                <m:dPr>
                  <m:ctrlPr>
                    <w:rPr>
                      <w:rFonts w:ascii="Cambria Math" w:eastAsia="仿宋" w:hAnsi="Cambria Math"/>
                      <w:i/>
                      <w:sz w:val="15"/>
                      <w:szCs w:val="15"/>
                    </w:rPr>
                  </m:ctrlPr>
                </m:dPr>
                <m:e>
                  <m:r>
                    <w:rPr>
                      <w:rFonts w:ascii="Cambria Math" w:eastAsia="仿宋" w:hAnsi="Cambria Math"/>
                      <w:sz w:val="15"/>
                      <w:szCs w:val="15"/>
                    </w:rPr>
                    <m:t>1</m:t>
                  </m:r>
                </m:e>
              </m:d>
            </m:e>
          </m:eqArr>
        </m:oMath>
      </m:oMathPara>
    </w:p>
    <w:p w14:paraId="578AF15B" w14:textId="013D6E1A" w:rsidR="004E5596" w:rsidRPr="00E12C01" w:rsidRDefault="004E5596" w:rsidP="00A61B4B">
      <w:pPr>
        <w:spacing w:line="180" w:lineRule="exact"/>
        <w:ind w:firstLine="301"/>
        <w:rPr>
          <w:rFonts w:ascii="仿宋" w:eastAsia="仿宋" w:hAnsi="仿宋"/>
          <w:sz w:val="15"/>
          <w:szCs w:val="15"/>
        </w:rPr>
      </w:pPr>
      <w:r w:rsidRPr="00E12C01">
        <w:rPr>
          <w:rFonts w:ascii="仿宋" w:eastAsia="仿宋" w:hAnsi="仿宋"/>
          <w:sz w:val="15"/>
          <w:szCs w:val="15"/>
        </w:rPr>
        <w:t>The homogeneous transformation matrix between the coordinate system i and the axle coordinate system is as (2).</w:t>
      </w:r>
    </w:p>
    <w:p w14:paraId="57CCD951" w14:textId="3EC6771D" w:rsidR="004E5596" w:rsidRPr="00E12C01" w:rsidRDefault="00000000" w:rsidP="00E71224">
      <w:pPr>
        <w:ind w:firstLine="300"/>
        <w:rPr>
          <w:rFonts w:ascii="仿宋" w:eastAsia="仿宋" w:hAnsi="仿宋"/>
          <w:sz w:val="15"/>
          <w:szCs w:val="15"/>
        </w:rPr>
      </w:pPr>
      <m:oMathPara>
        <m:oMath>
          <m:eqArr>
            <m:eqArrPr>
              <m:maxDist m:val="1"/>
              <m:ctrlPr>
                <w:rPr>
                  <w:rFonts w:ascii="Cambria Math" w:eastAsia="仿宋" w:hAnsi="Cambria Math"/>
                  <w:i/>
                  <w:sz w:val="15"/>
                  <w:szCs w:val="15"/>
                </w:rPr>
              </m:ctrlPr>
            </m:eqArrPr>
            <m:e>
              <m:sSubSup>
                <m:sSubSupPr>
                  <m:ctrlPr>
                    <w:rPr>
                      <w:rFonts w:ascii="Cambria Math" w:eastAsia="仿宋" w:hAnsi="Cambria Math"/>
                      <w:sz w:val="15"/>
                      <w:szCs w:val="15"/>
                    </w:rPr>
                  </m:ctrlPr>
                </m:sSubSupPr>
                <m:e>
                  <m:r>
                    <w:rPr>
                      <w:rFonts w:ascii="Cambria Math" w:eastAsia="仿宋" w:hAnsi="Cambria Math"/>
                      <w:sz w:val="15"/>
                      <w:szCs w:val="15"/>
                    </w:rPr>
                    <m:t>T</m:t>
                  </m:r>
                </m:e>
                <m:sub>
                  <m:r>
                    <w:rPr>
                      <w:rFonts w:ascii="Cambria Math" w:eastAsia="仿宋" w:hAnsi="Cambria Math"/>
                      <w:sz w:val="15"/>
                      <w:szCs w:val="15"/>
                    </w:rPr>
                    <m:t>i</m:t>
                  </m:r>
                </m:sub>
                <m:sup>
                  <m:r>
                    <w:rPr>
                      <w:rFonts w:ascii="Cambria Math" w:eastAsia="仿宋" w:hAnsi="Cambria Math"/>
                      <w:sz w:val="15"/>
                      <w:szCs w:val="15"/>
                    </w:rPr>
                    <m:t>w</m:t>
                  </m:r>
                </m:sup>
              </m:sSubSup>
              <m:r>
                <w:rPr>
                  <w:rFonts w:ascii="Cambria Math" w:eastAsia="仿宋" w:hAnsi="Cambria Math"/>
                  <w:sz w:val="15"/>
                  <w:szCs w:val="15"/>
                </w:rPr>
                <m:t>T=</m:t>
              </m:r>
              <m:sSubSup>
                <m:sSubSupPr>
                  <m:ctrlPr>
                    <w:rPr>
                      <w:rFonts w:ascii="Cambria Math" w:eastAsia="仿宋" w:hAnsi="Cambria Math"/>
                      <w:sz w:val="15"/>
                      <w:szCs w:val="15"/>
                    </w:rPr>
                  </m:ctrlPr>
                </m:sSubSupPr>
                <m:e>
                  <m:r>
                    <w:rPr>
                      <w:rFonts w:ascii="Cambria Math" w:eastAsia="仿宋" w:hAnsi="Cambria Math"/>
                      <w:sz w:val="15"/>
                      <w:szCs w:val="15"/>
                    </w:rPr>
                    <m:t>T</m:t>
                  </m:r>
                </m:e>
                <m:sub>
                  <m:r>
                    <w:rPr>
                      <w:rFonts w:ascii="Cambria Math" w:eastAsia="仿宋" w:hAnsi="Cambria Math"/>
                      <w:sz w:val="15"/>
                      <w:szCs w:val="15"/>
                    </w:rPr>
                    <m:t>1</m:t>
                  </m:r>
                </m:sub>
                <m:sup>
                  <m:r>
                    <w:rPr>
                      <w:rFonts w:ascii="Cambria Math" w:eastAsia="仿宋" w:hAnsi="Cambria Math"/>
                      <w:sz w:val="15"/>
                      <w:szCs w:val="15"/>
                    </w:rPr>
                    <m:t>w</m:t>
                  </m:r>
                </m:sup>
              </m:sSubSup>
              <m:sSubSup>
                <m:sSubSupPr>
                  <m:ctrlPr>
                    <w:rPr>
                      <w:rFonts w:ascii="Cambria Math" w:eastAsia="仿宋" w:hAnsi="Cambria Math"/>
                      <w:sz w:val="15"/>
                      <w:szCs w:val="15"/>
                    </w:rPr>
                  </m:ctrlPr>
                </m:sSubSupPr>
                <m:e>
                  <m:r>
                    <w:rPr>
                      <w:rFonts w:ascii="Cambria Math" w:eastAsia="仿宋" w:hAnsi="Cambria Math"/>
                      <w:sz w:val="15"/>
                      <w:szCs w:val="15"/>
                    </w:rPr>
                    <m:t>T</m:t>
                  </m:r>
                </m:e>
                <m:sub>
                  <m:r>
                    <w:rPr>
                      <w:rFonts w:ascii="Cambria Math" w:eastAsia="仿宋" w:hAnsi="Cambria Math"/>
                      <w:sz w:val="15"/>
                      <w:szCs w:val="15"/>
                    </w:rPr>
                    <m:t>2</m:t>
                  </m:r>
                </m:sub>
                <m:sup>
                  <m:r>
                    <w:rPr>
                      <w:rFonts w:ascii="Cambria Math" w:eastAsia="仿宋" w:hAnsi="Cambria Math"/>
                      <w:sz w:val="15"/>
                      <w:szCs w:val="15"/>
                    </w:rPr>
                    <m:t>1</m:t>
                  </m:r>
                </m:sup>
              </m:sSubSup>
              <m:r>
                <w:rPr>
                  <w:rFonts w:ascii="Cambria Math" w:eastAsia="仿宋" w:hAnsi="Cambria Math"/>
                  <w:sz w:val="15"/>
                  <w:szCs w:val="15"/>
                </w:rPr>
                <m:t>…</m:t>
              </m:r>
              <m:sSubSup>
                <m:sSubSupPr>
                  <m:ctrlPr>
                    <w:rPr>
                      <w:rFonts w:ascii="Cambria Math" w:eastAsia="仿宋" w:hAnsi="Cambria Math"/>
                      <w:sz w:val="15"/>
                      <w:szCs w:val="15"/>
                    </w:rPr>
                  </m:ctrlPr>
                </m:sSubSupPr>
                <m:e>
                  <m:r>
                    <w:rPr>
                      <w:rFonts w:ascii="Cambria Math" w:eastAsia="仿宋" w:hAnsi="Cambria Math"/>
                      <w:sz w:val="15"/>
                      <w:szCs w:val="15"/>
                    </w:rPr>
                    <m:t>T</m:t>
                  </m:r>
                </m:e>
                <m:sub>
                  <m:r>
                    <w:rPr>
                      <w:rFonts w:ascii="Cambria Math" w:eastAsia="仿宋" w:hAnsi="Cambria Math"/>
                      <w:sz w:val="15"/>
                      <w:szCs w:val="15"/>
                    </w:rPr>
                    <m:t>i</m:t>
                  </m:r>
                </m:sub>
                <m:sup>
                  <m:r>
                    <w:rPr>
                      <w:rFonts w:ascii="Cambria Math" w:eastAsia="仿宋" w:hAnsi="Cambria Math"/>
                      <w:sz w:val="15"/>
                      <w:szCs w:val="15"/>
                    </w:rPr>
                    <m:t>i-1</m:t>
                  </m:r>
                </m:sup>
              </m:sSubSup>
              <m:r>
                <w:rPr>
                  <w:rFonts w:ascii="Cambria Math" w:eastAsia="仿宋" w:hAnsi="Cambria Math"/>
                  <w:sz w:val="15"/>
                  <w:szCs w:val="15"/>
                </w:rPr>
                <m:t>#</m:t>
              </m:r>
              <m:d>
                <m:dPr>
                  <m:ctrlPr>
                    <w:rPr>
                      <w:rFonts w:ascii="Cambria Math" w:eastAsia="仿宋" w:hAnsi="Cambria Math"/>
                      <w:i/>
                      <w:sz w:val="15"/>
                      <w:szCs w:val="15"/>
                    </w:rPr>
                  </m:ctrlPr>
                </m:dPr>
                <m:e>
                  <m:r>
                    <w:rPr>
                      <w:rFonts w:ascii="Cambria Math" w:eastAsia="仿宋" w:hAnsi="Cambria Math"/>
                      <w:sz w:val="15"/>
                      <w:szCs w:val="15"/>
                    </w:rPr>
                    <m:t>2</m:t>
                  </m:r>
                </m:e>
              </m:d>
            </m:e>
          </m:eqArr>
        </m:oMath>
      </m:oMathPara>
    </w:p>
    <w:p w14:paraId="2D9EC76C" w14:textId="33F418A1" w:rsidR="00074FAC" w:rsidRPr="00E12C01" w:rsidRDefault="00F5529A" w:rsidP="00A61B4B">
      <w:pPr>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The position of the CoM of the upper body relative to the world coordinate system can be presented as (3).</w:t>
      </w:r>
    </w:p>
    <w:p w14:paraId="25E615ED" w14:textId="020043A0" w:rsidR="00F5529A" w:rsidRPr="00E12C01" w:rsidRDefault="00B167B3" w:rsidP="00A61B4B">
      <w:pPr>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 xml:space="preserve">where </w:t>
      </w:r>
      <w:r w:rsidRPr="00E12C01">
        <w:rPr>
          <w:rFonts w:ascii="Cambria Math" w:eastAsia="仿宋" w:hAnsi="Cambria Math" w:cs="Cambria Math"/>
          <w:sz w:val="15"/>
          <w:szCs w:val="15"/>
        </w:rPr>
        <w:t>𝑚𝑖</w:t>
      </w:r>
      <w:r w:rsidRPr="00E12C01">
        <w:rPr>
          <w:rFonts w:ascii="仿宋" w:eastAsia="仿宋" w:hAnsi="仿宋" w:cs="Cambria Math"/>
          <w:sz w:val="15"/>
          <w:szCs w:val="15"/>
        </w:rPr>
        <w:t xml:space="preserve"> </w:t>
      </w:r>
      <w:r w:rsidRPr="00E12C01">
        <w:rPr>
          <w:rFonts w:ascii="仿宋" w:eastAsia="仿宋" w:hAnsi="仿宋"/>
          <w:sz w:val="15"/>
          <w:szCs w:val="15"/>
        </w:rPr>
        <w:t xml:space="preserve">is the mass of the ith link, </w:t>
      </w:r>
      <w:r w:rsidRPr="00E12C01">
        <w:rPr>
          <w:rFonts w:ascii="Cambria Math" w:eastAsia="仿宋" w:hAnsi="Cambria Math" w:cs="Cambria Math"/>
          <w:sz w:val="15"/>
          <w:szCs w:val="15"/>
        </w:rPr>
        <w:t>𝑞𝑏</w:t>
      </w:r>
      <w:r w:rsidRPr="00E12C01">
        <w:rPr>
          <w:rFonts w:ascii="仿宋" w:eastAsia="仿宋" w:hAnsi="仿宋" w:cs="Cambria Math"/>
          <w:sz w:val="15"/>
          <w:szCs w:val="15"/>
        </w:rPr>
        <w:t xml:space="preserve"> = [</w:t>
      </w:r>
      <w:r w:rsidRPr="00E12C01">
        <w:rPr>
          <w:rFonts w:ascii="Cambria Math" w:eastAsia="仿宋" w:hAnsi="Cambria Math" w:cs="Cambria Math"/>
          <w:sz w:val="15"/>
          <w:szCs w:val="15"/>
        </w:rPr>
        <w:t>𝑞𝑏</w:t>
      </w:r>
      <w:r w:rsidRPr="00E12C01">
        <w:rPr>
          <w:rFonts w:ascii="仿宋" w:eastAsia="仿宋" w:hAnsi="仿宋" w:cs="Cambria Math"/>
          <w:sz w:val="15"/>
          <w:szCs w:val="15"/>
        </w:rPr>
        <w:t xml:space="preserve">1, . . . , </w:t>
      </w:r>
      <w:r w:rsidRPr="00E12C01">
        <w:rPr>
          <w:rFonts w:ascii="Cambria Math" w:eastAsia="仿宋" w:hAnsi="Cambria Math" w:cs="Cambria Math"/>
          <w:sz w:val="15"/>
          <w:szCs w:val="15"/>
        </w:rPr>
        <w:t>𝑞𝑏</w:t>
      </w:r>
      <w:r w:rsidRPr="00E12C01">
        <w:rPr>
          <w:rFonts w:ascii="仿宋" w:eastAsia="仿宋" w:hAnsi="仿宋" w:cs="Cambria Math"/>
          <w:sz w:val="15"/>
          <w:szCs w:val="15"/>
        </w:rPr>
        <w:t>4]</w:t>
      </w:r>
      <w:r w:rsidRPr="00E12C01">
        <w:rPr>
          <w:rFonts w:ascii="Cambria Math" w:eastAsia="仿宋" w:hAnsi="Cambria Math" w:cs="Cambria Math"/>
          <w:sz w:val="15"/>
          <w:szCs w:val="15"/>
        </w:rPr>
        <w:t>𝑇</w:t>
      </w:r>
      <w:r w:rsidRPr="00E12C01">
        <w:rPr>
          <w:rFonts w:ascii="仿宋" w:eastAsia="仿宋" w:hAnsi="仿宋"/>
          <w:sz w:val="15"/>
          <w:szCs w:val="15"/>
        </w:rPr>
        <w:t xml:space="preserve">is the actual angles, </w:t>
      </w:r>
      <w:r w:rsidRPr="00E12C01">
        <w:rPr>
          <w:rFonts w:ascii="Cambria Math" w:eastAsia="仿宋" w:hAnsi="Cambria Math" w:cs="Cambria Math"/>
          <w:sz w:val="15"/>
          <w:szCs w:val="15"/>
        </w:rPr>
        <w:t>𝑃𝑤𝐶</w:t>
      </w:r>
      <w:r w:rsidRPr="00E12C01">
        <w:rPr>
          <w:rFonts w:ascii="仿宋" w:eastAsia="仿宋" w:hAnsi="仿宋" w:cs="Cambria Math"/>
          <w:sz w:val="15"/>
          <w:szCs w:val="15"/>
        </w:rPr>
        <w:t xml:space="preserve"> = [</w:t>
      </w:r>
      <w:r w:rsidRPr="00E12C01">
        <w:rPr>
          <w:rFonts w:ascii="Cambria Math" w:eastAsia="仿宋" w:hAnsi="Cambria Math" w:cs="Cambria Math"/>
          <w:sz w:val="15"/>
          <w:szCs w:val="15"/>
        </w:rPr>
        <w:t>𝑥𝑐</w:t>
      </w:r>
      <w:r w:rsidRPr="00E12C01">
        <w:rPr>
          <w:rFonts w:ascii="仿宋" w:eastAsia="仿宋" w:hAnsi="仿宋" w:cs="Cambria Math"/>
          <w:sz w:val="15"/>
          <w:szCs w:val="15"/>
        </w:rPr>
        <w:t xml:space="preserve"> , </w:t>
      </w:r>
      <w:r w:rsidRPr="00E12C01">
        <w:rPr>
          <w:rFonts w:ascii="Cambria Math" w:eastAsia="仿宋" w:hAnsi="Cambria Math" w:cs="Cambria Math"/>
          <w:sz w:val="15"/>
          <w:szCs w:val="15"/>
        </w:rPr>
        <w:t>𝑧𝑐</w:t>
      </w:r>
      <w:r w:rsidRPr="00E12C01">
        <w:rPr>
          <w:rFonts w:ascii="仿宋" w:eastAsia="仿宋" w:hAnsi="仿宋" w:cs="Cambria Math"/>
          <w:sz w:val="15"/>
          <w:szCs w:val="15"/>
        </w:rPr>
        <w:t xml:space="preserve"> ]</w:t>
      </w:r>
      <w:r w:rsidRPr="00E12C01">
        <w:rPr>
          <w:rFonts w:ascii="Cambria Math" w:eastAsia="仿宋" w:hAnsi="Cambria Math" w:cs="Cambria Math"/>
          <w:sz w:val="15"/>
          <w:szCs w:val="15"/>
        </w:rPr>
        <w:t>𝑇</w:t>
      </w:r>
      <w:r w:rsidRPr="00E12C01">
        <w:rPr>
          <w:rFonts w:ascii="仿宋" w:eastAsia="仿宋" w:hAnsi="仿宋" w:cs="Cambria Math"/>
          <w:sz w:val="15"/>
          <w:szCs w:val="15"/>
        </w:rPr>
        <w:t xml:space="preserve"> </w:t>
      </w:r>
      <w:r w:rsidRPr="00E12C01">
        <w:rPr>
          <w:rFonts w:ascii="仿宋" w:eastAsia="仿宋" w:hAnsi="仿宋"/>
          <w:sz w:val="15"/>
          <w:szCs w:val="15"/>
        </w:rPr>
        <w:t xml:space="preserve">is the position coordinate of the equivalent CoM relative to the axle coordinate system, </w:t>
      </w:r>
      <w:r w:rsidRPr="00E12C01">
        <w:rPr>
          <w:rFonts w:ascii="Cambria Math" w:eastAsia="仿宋" w:hAnsi="Cambria Math" w:cs="Cambria Math"/>
          <w:sz w:val="15"/>
          <w:szCs w:val="15"/>
        </w:rPr>
        <w:t>𝑃𝑤𝐶𝑖</w:t>
      </w:r>
      <w:r w:rsidRPr="00E12C01">
        <w:rPr>
          <w:rFonts w:ascii="仿宋" w:eastAsia="仿宋" w:hAnsi="仿宋" w:cs="Cambria Math"/>
          <w:sz w:val="15"/>
          <w:szCs w:val="15"/>
        </w:rPr>
        <w:t xml:space="preserve"> </w:t>
      </w:r>
      <w:r w:rsidRPr="00E12C01">
        <w:rPr>
          <w:rFonts w:ascii="仿宋" w:eastAsia="仿宋" w:hAnsi="仿宋"/>
          <w:sz w:val="15"/>
          <w:szCs w:val="15"/>
        </w:rPr>
        <w:t xml:space="preserve">is the position coordinate of the CoM of the ith link in the wheel axis coordinate system, and </w:t>
      </w:r>
      <w:r w:rsidRPr="00E12C01">
        <w:rPr>
          <w:rFonts w:ascii="Cambria Math" w:eastAsia="仿宋" w:hAnsi="Cambria Math" w:cs="Cambria Math"/>
          <w:sz w:val="15"/>
          <w:szCs w:val="15"/>
        </w:rPr>
        <w:t>𝑃</w:t>
      </w:r>
      <w:r w:rsidRPr="00E12C01">
        <w:rPr>
          <w:rFonts w:ascii="仿宋" w:eastAsia="仿宋" w:hAnsi="仿宋" w:cs="Cambria Math"/>
          <w:sz w:val="15"/>
          <w:szCs w:val="15"/>
        </w:rPr>
        <w:t xml:space="preserve"> </w:t>
      </w:r>
      <w:r w:rsidRPr="00E12C01">
        <w:rPr>
          <w:rFonts w:ascii="Cambria Math" w:eastAsia="仿宋" w:hAnsi="Cambria Math" w:cs="Cambria Math"/>
          <w:sz w:val="15"/>
          <w:szCs w:val="15"/>
        </w:rPr>
        <w:t>𝑖</w:t>
      </w:r>
      <w:r w:rsidRPr="00E12C01">
        <w:rPr>
          <w:rFonts w:ascii="仿宋" w:eastAsia="仿宋" w:hAnsi="仿宋" w:cs="Cambria Math"/>
          <w:sz w:val="15"/>
          <w:szCs w:val="15"/>
        </w:rPr>
        <w:t xml:space="preserve"> </w:t>
      </w:r>
      <w:r w:rsidRPr="00E12C01">
        <w:rPr>
          <w:rFonts w:ascii="Cambria Math" w:eastAsia="仿宋" w:hAnsi="Cambria Math" w:cs="Cambria Math"/>
          <w:sz w:val="15"/>
          <w:szCs w:val="15"/>
        </w:rPr>
        <w:t>𝐶𝑖</w:t>
      </w:r>
      <w:r w:rsidRPr="00E12C01">
        <w:rPr>
          <w:rFonts w:ascii="仿宋" w:eastAsia="仿宋" w:hAnsi="仿宋" w:cs="Cambria Math"/>
          <w:sz w:val="15"/>
          <w:szCs w:val="15"/>
        </w:rPr>
        <w:t xml:space="preserve"> </w:t>
      </w:r>
      <w:r w:rsidRPr="00E12C01">
        <w:rPr>
          <w:rFonts w:ascii="仿宋" w:eastAsia="仿宋" w:hAnsi="仿宋"/>
          <w:sz w:val="15"/>
          <w:szCs w:val="15"/>
        </w:rPr>
        <w:t xml:space="preserve">is the position of the CoM of the ith link in the local coordinate system. Based on the coordinate of CoM, the pendulum length </w:t>
      </w:r>
      <w:r w:rsidRPr="00E12C01">
        <w:rPr>
          <w:rFonts w:ascii="Cambria Math" w:eastAsia="仿宋" w:hAnsi="Cambria Math" w:cs="Cambria Math"/>
          <w:sz w:val="15"/>
          <w:szCs w:val="15"/>
        </w:rPr>
        <w:t>𝑙𝑐</w:t>
      </w:r>
      <w:r w:rsidRPr="00E12C01">
        <w:rPr>
          <w:rFonts w:ascii="仿宋" w:eastAsia="仿宋" w:hAnsi="仿宋" w:cs="Cambria Math"/>
          <w:sz w:val="15"/>
          <w:szCs w:val="15"/>
        </w:rPr>
        <w:t xml:space="preserve"> </w:t>
      </w:r>
      <w:r w:rsidRPr="00E12C01">
        <w:rPr>
          <w:rFonts w:ascii="仿宋" w:eastAsia="仿宋" w:hAnsi="仿宋"/>
          <w:sz w:val="15"/>
          <w:szCs w:val="15"/>
        </w:rPr>
        <w:t xml:space="preserve">and inclination angle </w:t>
      </w:r>
      <w:r w:rsidRPr="00E12C01">
        <w:rPr>
          <w:rFonts w:ascii="Cambria Math" w:eastAsia="仿宋" w:hAnsi="Cambria Math" w:cs="Cambria Math"/>
          <w:sz w:val="15"/>
          <w:szCs w:val="15"/>
        </w:rPr>
        <w:t>𝜃</w:t>
      </w:r>
      <w:r w:rsidRPr="00E12C01">
        <w:rPr>
          <w:rFonts w:ascii="仿宋" w:eastAsia="仿宋" w:hAnsi="仿宋"/>
          <w:sz w:val="15"/>
          <w:szCs w:val="15"/>
        </w:rPr>
        <w:t>of the inverted pendulum can be obtained as in equation (4) and (5).</w:t>
      </w:r>
    </w:p>
    <w:p w14:paraId="2C816131" w14:textId="2067C185" w:rsidR="00B167B3" w:rsidRPr="00E12C01" w:rsidRDefault="00B167B3" w:rsidP="00A61B4B">
      <w:pPr>
        <w:wordWrap w:val="0"/>
        <w:overflowPunct w:val="0"/>
        <w:spacing w:line="180" w:lineRule="exact"/>
        <w:ind w:firstLine="300"/>
        <w:rPr>
          <w:rFonts w:ascii="仿宋" w:eastAsia="仿宋" w:hAnsi="仿宋"/>
          <w:i/>
          <w:iCs/>
          <w:sz w:val="15"/>
          <w:szCs w:val="15"/>
        </w:rPr>
      </w:pPr>
      <w:r w:rsidRPr="00E12C01">
        <w:rPr>
          <w:rFonts w:ascii="仿宋" w:eastAsia="仿宋" w:hAnsi="仿宋"/>
          <w:i/>
          <w:iCs/>
          <w:sz w:val="15"/>
          <w:szCs w:val="15"/>
        </w:rPr>
        <w:t>B. TLWR Modelling</w:t>
      </w:r>
    </w:p>
    <w:p w14:paraId="03156BBE" w14:textId="26CEBAC7" w:rsidR="00B167B3" w:rsidRPr="00E12C01" w:rsidRDefault="00B167B3" w:rsidP="00A61B4B">
      <w:pPr>
        <w:wordWrap w:val="0"/>
        <w:overflowPunct w:val="0"/>
        <w:spacing w:line="180" w:lineRule="exact"/>
        <w:ind w:firstLine="301"/>
        <w:rPr>
          <w:rFonts w:ascii="仿宋" w:eastAsia="仿宋" w:hAnsi="仿宋"/>
          <w:bCs w:val="0"/>
          <w:sz w:val="15"/>
          <w:szCs w:val="15"/>
        </w:rPr>
      </w:pPr>
      <w:r w:rsidRPr="00E12C01">
        <w:rPr>
          <w:rFonts w:ascii="仿宋" w:eastAsia="仿宋" w:hAnsi="仿宋"/>
          <w:b/>
          <w:sz w:val="15"/>
          <w:szCs w:val="15"/>
        </w:rPr>
        <w:t xml:space="preserve">Assumption 2: </w:t>
      </w:r>
      <w:r w:rsidRPr="00E12C01">
        <w:rPr>
          <w:rFonts w:ascii="仿宋" w:eastAsia="仿宋" w:hAnsi="仿宋"/>
          <w:bCs w:val="0"/>
          <w:sz w:val="15"/>
          <w:szCs w:val="15"/>
        </w:rPr>
        <w:t>The driving wheels are subject to rolling constraints and there is no slippage between the wheel and the ground.</w:t>
      </w:r>
    </w:p>
    <w:p w14:paraId="147C79BC" w14:textId="2873B9C7" w:rsidR="00B167B3" w:rsidRPr="00E12C01" w:rsidRDefault="005D60D2" w:rsidP="00A61B4B">
      <w:pPr>
        <w:wordWrap w:val="0"/>
        <w:overflowPunct w:val="0"/>
        <w:spacing w:line="180" w:lineRule="exact"/>
        <w:ind w:firstLine="300"/>
        <w:rPr>
          <w:rFonts w:ascii="仿宋" w:eastAsia="仿宋" w:hAnsi="仿宋"/>
          <w:sz w:val="15"/>
          <w:szCs w:val="15"/>
        </w:rPr>
      </w:pPr>
      <w:r w:rsidRPr="00E12C01">
        <w:rPr>
          <w:rFonts w:ascii="仿宋" w:eastAsia="仿宋" w:hAnsi="仿宋"/>
          <w:sz w:val="15"/>
          <w:szCs w:val="15"/>
        </w:rPr>
        <w:t xml:space="preserve">In this study, the pendulum length in (4) is used to analyze the dynamics of the inverted pendulum. The state variables of the wheel inverted pendulum are selected as </w:t>
      </w:r>
      <w:r w:rsidRPr="00E12C01">
        <w:rPr>
          <w:rFonts w:ascii="Cambria Math" w:eastAsia="仿宋" w:hAnsi="Cambria Math" w:cs="Cambria Math"/>
          <w:sz w:val="15"/>
          <w:szCs w:val="15"/>
        </w:rPr>
        <w:t>𝑞𝑤</w:t>
      </w:r>
      <w:r w:rsidRPr="00E12C01">
        <w:rPr>
          <w:rFonts w:ascii="仿宋" w:eastAsia="仿宋" w:hAnsi="仿宋" w:cs="Cambria Math"/>
          <w:sz w:val="15"/>
          <w:szCs w:val="15"/>
        </w:rPr>
        <w:t xml:space="preserve"> = [</w:t>
      </w:r>
      <w:r w:rsidRPr="00E12C01">
        <w:rPr>
          <w:rFonts w:ascii="Cambria Math" w:eastAsia="仿宋" w:hAnsi="Cambria Math" w:cs="Cambria Math"/>
          <w:sz w:val="15"/>
          <w:szCs w:val="15"/>
        </w:rPr>
        <w:t>𝑥</w:t>
      </w:r>
      <w:r w:rsidRPr="00E12C01">
        <w:rPr>
          <w:rFonts w:ascii="仿宋" w:eastAsia="仿宋" w:hAnsi="仿宋" w:cs="Cambria Math"/>
          <w:sz w:val="15"/>
          <w:szCs w:val="15"/>
        </w:rPr>
        <w:t xml:space="preserve"> </w:t>
      </w:r>
      <w:r w:rsidRPr="00E12C01">
        <w:rPr>
          <w:rFonts w:ascii="Cambria Math" w:eastAsia="仿宋" w:hAnsi="Cambria Math" w:cs="Cambria Math"/>
          <w:sz w:val="15"/>
          <w:szCs w:val="15"/>
        </w:rPr>
        <w:t>𝜃</w:t>
      </w:r>
      <w:r w:rsidRPr="00E12C01">
        <w:rPr>
          <w:rFonts w:ascii="仿宋" w:eastAsia="仿宋" w:hAnsi="仿宋" w:cs="Cambria Math"/>
          <w:sz w:val="15"/>
          <w:szCs w:val="15"/>
        </w:rPr>
        <w:t xml:space="preserve"> </w:t>
      </w:r>
      <w:r w:rsidRPr="00E12C01">
        <w:rPr>
          <w:rFonts w:ascii="Cambria Math" w:eastAsia="仿宋" w:hAnsi="Cambria Math" w:cs="Cambria Math"/>
          <w:sz w:val="15"/>
          <w:szCs w:val="15"/>
        </w:rPr>
        <w:t>𝜑</w:t>
      </w:r>
      <w:r w:rsidRPr="00E12C01">
        <w:rPr>
          <w:rFonts w:ascii="仿宋" w:eastAsia="仿宋" w:hAnsi="仿宋" w:cs="Cambria Math"/>
          <w:sz w:val="15"/>
          <w:szCs w:val="15"/>
        </w:rPr>
        <w:t>]</w:t>
      </w:r>
      <w:r w:rsidRPr="00E12C01">
        <w:rPr>
          <w:rFonts w:ascii="Cambria Math" w:eastAsia="仿宋" w:hAnsi="Cambria Math" w:cs="Cambria Math"/>
          <w:sz w:val="15"/>
          <w:szCs w:val="15"/>
        </w:rPr>
        <w:t>𝑇</w:t>
      </w:r>
      <w:r w:rsidRPr="00E12C01">
        <w:rPr>
          <w:rFonts w:ascii="仿宋" w:eastAsia="仿宋" w:hAnsi="仿宋" w:cs="Cambria Math"/>
          <w:sz w:val="15"/>
          <w:szCs w:val="15"/>
        </w:rPr>
        <w:t xml:space="preserve"> </w:t>
      </w:r>
      <w:r w:rsidRPr="00E12C01">
        <w:rPr>
          <w:rFonts w:ascii="仿宋" w:eastAsia="仿宋" w:hAnsi="仿宋"/>
          <w:sz w:val="15"/>
          <w:szCs w:val="15"/>
        </w:rPr>
        <w:t>. By using Euler Lagrange approach, the dynamic equations of the TLWR can be expressed as (6).</w:t>
      </w:r>
    </w:p>
    <w:p w14:paraId="678CF319" w14:textId="5322A134" w:rsidR="00A61B4B" w:rsidRDefault="005D60D2" w:rsidP="00A61B4B">
      <w:pPr>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 xml:space="preserve">where </w:t>
      </w:r>
      <w:r w:rsidRPr="00E12C01">
        <w:rPr>
          <w:rFonts w:ascii="Cambria Math" w:eastAsia="仿宋" w:hAnsi="Cambria Math" w:cs="Cambria Math"/>
          <w:sz w:val="15"/>
          <w:szCs w:val="15"/>
        </w:rPr>
        <w:t>𝑀</w:t>
      </w:r>
      <w:r w:rsidRPr="00E12C01">
        <w:rPr>
          <w:rFonts w:ascii="仿宋" w:eastAsia="仿宋" w:hAnsi="仿宋" w:cs="Cambria Math"/>
          <w:sz w:val="15"/>
          <w:szCs w:val="15"/>
        </w:rPr>
        <w:t>(</w:t>
      </w:r>
      <w:r w:rsidRPr="00E12C01">
        <w:rPr>
          <w:rFonts w:ascii="Cambria Math" w:eastAsia="仿宋" w:hAnsi="Cambria Math" w:cs="Cambria Math"/>
          <w:sz w:val="15"/>
          <w:szCs w:val="15"/>
        </w:rPr>
        <w:t>𝑞𝑤</w:t>
      </w:r>
      <w:r w:rsidRPr="00E12C01">
        <w:rPr>
          <w:rFonts w:ascii="仿宋" w:eastAsia="仿宋" w:hAnsi="仿宋" w:cs="Cambria Math"/>
          <w:sz w:val="15"/>
          <w:szCs w:val="15"/>
        </w:rPr>
        <w:t xml:space="preserve">) ∈ </w:t>
      </w:r>
      <w:r w:rsidRPr="00E12C01">
        <w:rPr>
          <w:rFonts w:ascii="Cambria Math" w:eastAsia="仿宋" w:hAnsi="Cambria Math" w:cs="Cambria Math"/>
          <w:sz w:val="15"/>
          <w:szCs w:val="15"/>
        </w:rPr>
        <w:t>𝑅</w:t>
      </w:r>
      <w:r w:rsidRPr="00E12C01">
        <w:rPr>
          <w:rFonts w:ascii="仿宋" w:eastAsia="仿宋" w:hAnsi="仿宋" w:cs="Cambria Math"/>
          <w:sz w:val="15"/>
          <w:szCs w:val="15"/>
        </w:rPr>
        <w:t>3×3</w:t>
      </w:r>
      <w:r w:rsidRPr="00E12C01">
        <w:rPr>
          <w:rFonts w:ascii="仿宋" w:eastAsia="仿宋" w:hAnsi="仿宋"/>
          <w:sz w:val="15"/>
          <w:szCs w:val="15"/>
        </w:rPr>
        <w:t xml:space="preserve">, </w:t>
      </w:r>
      <w:r w:rsidRPr="00E12C01">
        <w:rPr>
          <w:rFonts w:ascii="Cambria Math" w:eastAsia="仿宋" w:hAnsi="Cambria Math" w:cs="Cambria Math"/>
          <w:sz w:val="15"/>
          <w:szCs w:val="15"/>
        </w:rPr>
        <w:t>𝑉</w:t>
      </w:r>
      <w:r w:rsidRPr="00E12C01">
        <w:rPr>
          <w:rFonts w:ascii="仿宋" w:eastAsia="仿宋" w:hAnsi="仿宋" w:cs="Cambria Math"/>
          <w:sz w:val="15"/>
          <w:szCs w:val="15"/>
        </w:rPr>
        <w:t>(</w:t>
      </w:r>
      <w:r w:rsidRPr="00E12C01">
        <w:rPr>
          <w:rFonts w:ascii="Cambria Math" w:eastAsia="仿宋" w:hAnsi="Cambria Math" w:cs="Cambria Math"/>
          <w:sz w:val="15"/>
          <w:szCs w:val="15"/>
        </w:rPr>
        <w:t>𝑞𝑤</w:t>
      </w:r>
      <w:r w:rsidRPr="00E12C01">
        <w:rPr>
          <w:rFonts w:ascii="仿宋" w:eastAsia="仿宋" w:hAnsi="仿宋" w:cs="Cambria Math"/>
          <w:sz w:val="15"/>
          <w:szCs w:val="15"/>
        </w:rPr>
        <w:t xml:space="preserve">, </w:t>
      </w:r>
      <w:r w:rsidRPr="00E12C01">
        <w:rPr>
          <w:rFonts w:ascii="Cambria Math" w:eastAsia="仿宋" w:hAnsi="Cambria Math" w:cs="Cambria Math"/>
          <w:sz w:val="15"/>
          <w:szCs w:val="15"/>
        </w:rPr>
        <w:t>𝑞̇𝑤</w:t>
      </w:r>
      <w:r w:rsidRPr="00E12C01">
        <w:rPr>
          <w:rFonts w:ascii="仿宋" w:eastAsia="仿宋" w:hAnsi="仿宋" w:cs="Cambria Math"/>
          <w:sz w:val="15"/>
          <w:szCs w:val="15"/>
        </w:rPr>
        <w:t xml:space="preserve">) ∈ </w:t>
      </w:r>
      <w:r w:rsidRPr="00E12C01">
        <w:rPr>
          <w:rFonts w:ascii="Cambria Math" w:eastAsia="仿宋" w:hAnsi="Cambria Math" w:cs="Cambria Math"/>
          <w:sz w:val="15"/>
          <w:szCs w:val="15"/>
        </w:rPr>
        <w:t>𝑅</w:t>
      </w:r>
      <w:r w:rsidRPr="00E12C01">
        <w:rPr>
          <w:rFonts w:ascii="仿宋" w:eastAsia="仿宋" w:hAnsi="仿宋" w:cs="Cambria Math"/>
          <w:sz w:val="15"/>
          <w:szCs w:val="15"/>
        </w:rPr>
        <w:t>3</w:t>
      </w:r>
      <w:r w:rsidRPr="00E12C01">
        <w:rPr>
          <w:rFonts w:ascii="仿宋" w:eastAsia="仿宋" w:hAnsi="仿宋"/>
          <w:sz w:val="15"/>
          <w:szCs w:val="15"/>
        </w:rPr>
        <w:t xml:space="preserve">, and </w:t>
      </w:r>
      <w:r w:rsidRPr="00E12C01">
        <w:rPr>
          <w:rFonts w:ascii="Cambria Math" w:eastAsia="仿宋" w:hAnsi="Cambria Math" w:cs="Cambria Math"/>
          <w:sz w:val="15"/>
          <w:szCs w:val="15"/>
        </w:rPr>
        <w:t>𝐺</w:t>
      </w:r>
      <w:r w:rsidRPr="00E12C01">
        <w:rPr>
          <w:rFonts w:ascii="仿宋" w:eastAsia="仿宋" w:hAnsi="仿宋" w:cs="Cambria Math"/>
          <w:sz w:val="15"/>
          <w:szCs w:val="15"/>
        </w:rPr>
        <w:t>(</w:t>
      </w:r>
      <w:r w:rsidRPr="00E12C01">
        <w:rPr>
          <w:rFonts w:ascii="Cambria Math" w:eastAsia="仿宋" w:hAnsi="Cambria Math" w:cs="Cambria Math"/>
          <w:sz w:val="15"/>
          <w:szCs w:val="15"/>
        </w:rPr>
        <w:t>𝑞𝑤</w:t>
      </w:r>
      <w:r w:rsidRPr="00E12C01">
        <w:rPr>
          <w:rFonts w:ascii="仿宋" w:eastAsia="仿宋" w:hAnsi="仿宋" w:cs="Cambria Math"/>
          <w:sz w:val="15"/>
          <w:szCs w:val="15"/>
        </w:rPr>
        <w:t xml:space="preserve">) ∈ </w:t>
      </w:r>
      <w:r w:rsidRPr="00E12C01">
        <w:rPr>
          <w:rFonts w:ascii="Cambria Math" w:eastAsia="仿宋" w:hAnsi="Cambria Math" w:cs="Cambria Math"/>
          <w:sz w:val="15"/>
          <w:szCs w:val="15"/>
        </w:rPr>
        <w:t>𝑅</w:t>
      </w:r>
      <w:r w:rsidRPr="00E12C01">
        <w:rPr>
          <w:rFonts w:ascii="仿宋" w:eastAsia="仿宋" w:hAnsi="仿宋" w:cs="Cambria Math"/>
          <w:sz w:val="15"/>
          <w:szCs w:val="15"/>
        </w:rPr>
        <w:t xml:space="preserve">3 </w:t>
      </w:r>
      <w:r w:rsidRPr="00E12C01">
        <w:rPr>
          <w:rFonts w:ascii="仿宋" w:eastAsia="仿宋" w:hAnsi="仿宋"/>
          <w:sz w:val="15"/>
          <w:szCs w:val="15"/>
        </w:rPr>
        <w:t xml:space="preserve">are respectively the inertia matrix, the Coriolis and Centripetal forces vector, the Gravitational force vector; </w:t>
      </w:r>
      <w:r w:rsidRPr="00E12C01">
        <w:rPr>
          <w:rFonts w:ascii="Cambria Math" w:eastAsia="仿宋" w:hAnsi="Cambria Math" w:cs="Cambria Math"/>
          <w:sz w:val="15"/>
          <w:szCs w:val="15"/>
        </w:rPr>
        <w:t>𝐵</w:t>
      </w:r>
      <w:r w:rsidRPr="00E12C01">
        <w:rPr>
          <w:rFonts w:ascii="仿宋" w:eastAsia="仿宋" w:hAnsi="仿宋" w:cs="Cambria Math"/>
          <w:sz w:val="15"/>
          <w:szCs w:val="15"/>
        </w:rPr>
        <w:t xml:space="preserve"> </w:t>
      </w:r>
      <w:r w:rsidRPr="00E12C01">
        <w:rPr>
          <w:rFonts w:ascii="仿宋" w:eastAsia="仿宋" w:hAnsi="仿宋"/>
          <w:sz w:val="15"/>
          <w:szCs w:val="15"/>
        </w:rPr>
        <w:t xml:space="preserve">is the input matrix, </w:t>
      </w:r>
      <w:r w:rsidRPr="00E12C01">
        <w:rPr>
          <w:rFonts w:ascii="Cambria Math" w:eastAsia="仿宋" w:hAnsi="Cambria Math" w:cs="Cambria Math"/>
          <w:sz w:val="15"/>
          <w:szCs w:val="15"/>
        </w:rPr>
        <w:t>𝜏𝑒𝑥𝑡</w:t>
      </w:r>
      <w:r w:rsidRPr="00E12C01">
        <w:rPr>
          <w:rFonts w:ascii="仿宋" w:eastAsia="仿宋" w:hAnsi="仿宋" w:cs="Cambria Math"/>
          <w:sz w:val="15"/>
          <w:szCs w:val="15"/>
        </w:rPr>
        <w:t xml:space="preserve"> </w:t>
      </w:r>
      <w:r w:rsidRPr="00E12C01">
        <w:rPr>
          <w:rFonts w:ascii="仿宋" w:eastAsia="仿宋" w:hAnsi="仿宋"/>
          <w:sz w:val="15"/>
          <w:szCs w:val="15"/>
        </w:rPr>
        <w:t xml:space="preserve">is the lumped uncertainties including the modeling error and external torque, </w:t>
      </w:r>
      <w:r w:rsidRPr="00E12C01">
        <w:rPr>
          <w:rFonts w:ascii="Cambria Math" w:eastAsia="仿宋" w:hAnsi="Cambria Math" w:cs="Cambria Math"/>
          <w:sz w:val="15"/>
          <w:szCs w:val="15"/>
        </w:rPr>
        <w:t>𝜏𝑤</w:t>
      </w:r>
      <w:r w:rsidRPr="00E12C01">
        <w:rPr>
          <w:rFonts w:ascii="仿宋" w:eastAsia="仿宋" w:hAnsi="仿宋" w:cs="Cambria Math"/>
          <w:sz w:val="15"/>
          <w:szCs w:val="15"/>
        </w:rPr>
        <w:t xml:space="preserve"> = [</w:t>
      </w:r>
      <w:r w:rsidRPr="00E12C01">
        <w:rPr>
          <w:rFonts w:ascii="Cambria Math" w:eastAsia="仿宋" w:hAnsi="Cambria Math" w:cs="Cambria Math"/>
          <w:sz w:val="15"/>
          <w:szCs w:val="15"/>
        </w:rPr>
        <w:t>𝜏𝐿</w:t>
      </w:r>
      <w:r w:rsidRPr="00E12C01">
        <w:rPr>
          <w:rFonts w:ascii="仿宋" w:eastAsia="仿宋" w:hAnsi="仿宋" w:cs="Cambria Math"/>
          <w:sz w:val="15"/>
          <w:szCs w:val="15"/>
        </w:rPr>
        <w:t xml:space="preserve"> </w:t>
      </w:r>
      <w:r w:rsidRPr="00E12C01">
        <w:rPr>
          <w:rFonts w:ascii="Cambria Math" w:eastAsia="仿宋" w:hAnsi="Cambria Math" w:cs="Cambria Math"/>
          <w:sz w:val="15"/>
          <w:szCs w:val="15"/>
        </w:rPr>
        <w:t>𝜏𝑅</w:t>
      </w:r>
      <w:r w:rsidRPr="00E12C01">
        <w:rPr>
          <w:rFonts w:ascii="仿宋" w:eastAsia="仿宋" w:hAnsi="仿宋" w:cs="Cambria Math"/>
          <w:sz w:val="15"/>
          <w:szCs w:val="15"/>
        </w:rPr>
        <w:t xml:space="preserve"> ]</w:t>
      </w:r>
      <w:r w:rsidRPr="00E12C01">
        <w:rPr>
          <w:rFonts w:ascii="Cambria Math" w:eastAsia="仿宋" w:hAnsi="Cambria Math" w:cs="Cambria Math"/>
          <w:sz w:val="15"/>
          <w:szCs w:val="15"/>
        </w:rPr>
        <w:t>𝑇</w:t>
      </w:r>
      <w:r w:rsidRPr="00E12C01">
        <w:rPr>
          <w:rFonts w:ascii="仿宋" w:eastAsia="仿宋" w:hAnsi="仿宋" w:cs="Cambria Math"/>
          <w:sz w:val="15"/>
          <w:szCs w:val="15"/>
        </w:rPr>
        <w:t xml:space="preserve"> </w:t>
      </w:r>
      <w:r w:rsidRPr="00E12C01">
        <w:rPr>
          <w:rFonts w:ascii="仿宋" w:eastAsia="仿宋" w:hAnsi="仿宋"/>
          <w:sz w:val="15"/>
          <w:szCs w:val="15"/>
        </w:rPr>
        <w:t>is the wheel driving torques. In the differential-drive mobile robot,the input matrix is defined as</w:t>
      </w:r>
    </w:p>
    <w:p w14:paraId="4876E859" w14:textId="2422D688" w:rsidR="005D60D2" w:rsidRPr="00E12C01" w:rsidRDefault="005D60D2" w:rsidP="00A61B4B">
      <w:pPr>
        <w:rPr>
          <w:rFonts w:ascii="仿宋" w:eastAsia="仿宋" w:hAnsi="仿宋"/>
          <w:sz w:val="15"/>
          <w:szCs w:val="15"/>
        </w:rPr>
      </w:pPr>
      <w:r w:rsidRPr="00E12C01">
        <w:rPr>
          <w:rFonts w:ascii="仿宋" w:eastAsia="仿宋" w:hAnsi="仿宋"/>
          <w:sz w:val="15"/>
          <w:szCs w:val="15"/>
        </w:rPr>
        <w:t xml:space="preserve"> </w:t>
      </w:r>
      <m:oMath>
        <m:r>
          <w:rPr>
            <w:rFonts w:ascii="Cambria Math" w:eastAsia="仿宋" w:hAnsi="Cambria Math"/>
            <w:sz w:val="15"/>
            <w:szCs w:val="15"/>
          </w:rPr>
          <m:t>B=</m:t>
        </m:r>
        <m:sSup>
          <m:sSupPr>
            <m:ctrlPr>
              <w:rPr>
                <w:rFonts w:ascii="Cambria Math" w:eastAsia="仿宋" w:hAnsi="Cambria Math"/>
                <w:sz w:val="15"/>
                <w:szCs w:val="15"/>
              </w:rPr>
            </m:ctrlPr>
          </m:sSupPr>
          <m:e>
            <m:d>
              <m:dPr>
                <m:begChr m:val="["/>
                <m:endChr m:val="]"/>
                <m:ctrlPr>
                  <w:rPr>
                    <w:rFonts w:ascii="Cambria Math" w:eastAsia="仿宋" w:hAnsi="Cambria Math"/>
                    <w:sz w:val="15"/>
                    <w:szCs w:val="15"/>
                  </w:rPr>
                </m:ctrlPr>
              </m:dPr>
              <m:e>
                <m:m>
                  <m:mPr>
                    <m:plcHide m:val="1"/>
                    <m:mcs>
                      <m:mc>
                        <m:mcPr>
                          <m:count m:val="3"/>
                          <m:mcJc m:val="center"/>
                        </m:mcPr>
                      </m:mc>
                    </m:mcs>
                    <m:ctrlPr>
                      <w:rPr>
                        <w:rFonts w:ascii="Cambria Math" w:eastAsia="仿宋" w:hAnsi="Cambria Math"/>
                        <w:sz w:val="15"/>
                        <w:szCs w:val="15"/>
                      </w:rPr>
                    </m:ctrlPr>
                  </m:mPr>
                  <m:mr>
                    <m:e>
                      <m:sSup>
                        <m:sSupPr>
                          <m:ctrlPr>
                            <w:rPr>
                              <w:rFonts w:ascii="Cambria Math" w:eastAsia="仿宋" w:hAnsi="Cambria Math"/>
                              <w:sz w:val="15"/>
                              <w:szCs w:val="15"/>
                            </w:rPr>
                          </m:ctrlPr>
                        </m:sSupPr>
                        <m:e>
                          <m:r>
                            <w:rPr>
                              <w:rFonts w:ascii="Cambria Math" w:eastAsia="仿宋" w:hAnsi="Cambria Math"/>
                              <w:sz w:val="15"/>
                              <w:szCs w:val="15"/>
                            </w:rPr>
                            <m:t>r</m:t>
                          </m:r>
                        </m:e>
                        <m:sup>
                          <m:r>
                            <w:rPr>
                              <w:rFonts w:ascii="Cambria Math" w:eastAsia="仿宋" w:hAnsi="Cambria Math"/>
                              <w:sz w:val="15"/>
                              <w:szCs w:val="15"/>
                            </w:rPr>
                            <m:t>-1</m:t>
                          </m:r>
                        </m:sup>
                      </m:sSup>
                    </m:e>
                    <m:e>
                      <m:r>
                        <w:rPr>
                          <w:rFonts w:ascii="Cambria Math" w:eastAsia="仿宋" w:hAnsi="Cambria Math"/>
                          <w:sz w:val="15"/>
                          <w:szCs w:val="15"/>
                        </w:rPr>
                        <m:t>-1</m:t>
                      </m:r>
                    </m:e>
                    <m:e>
                      <m:f>
                        <m:fPr>
                          <m:ctrlPr>
                            <w:rPr>
                              <w:rFonts w:ascii="Cambria Math" w:eastAsia="仿宋" w:hAnsi="Cambria Math"/>
                              <w:sz w:val="15"/>
                              <w:szCs w:val="15"/>
                            </w:rPr>
                          </m:ctrlPr>
                        </m:fPr>
                        <m:num>
                          <m:r>
                            <w:rPr>
                              <w:rFonts w:ascii="Cambria Math" w:eastAsia="仿宋" w:hAnsi="Cambria Math"/>
                              <w:sz w:val="15"/>
                              <w:szCs w:val="15"/>
                            </w:rPr>
                            <m:t>d</m:t>
                          </m:r>
                        </m:num>
                        <m:den>
                          <m:r>
                            <w:rPr>
                              <w:rFonts w:ascii="Cambria Math" w:eastAsia="仿宋" w:hAnsi="Cambria Math"/>
                              <w:sz w:val="15"/>
                              <w:szCs w:val="15"/>
                            </w:rPr>
                            <m:t>2r</m:t>
                          </m:r>
                        </m:den>
                      </m:f>
                    </m:e>
                  </m:mr>
                  <m:mr>
                    <m:e>
                      <m:sSup>
                        <m:sSupPr>
                          <m:ctrlPr>
                            <w:rPr>
                              <w:rFonts w:ascii="Cambria Math" w:eastAsia="仿宋" w:hAnsi="Cambria Math"/>
                              <w:sz w:val="15"/>
                              <w:szCs w:val="15"/>
                            </w:rPr>
                          </m:ctrlPr>
                        </m:sSupPr>
                        <m:e>
                          <m:r>
                            <w:rPr>
                              <w:rFonts w:ascii="Cambria Math" w:eastAsia="仿宋" w:hAnsi="Cambria Math"/>
                              <w:sz w:val="15"/>
                              <w:szCs w:val="15"/>
                            </w:rPr>
                            <m:t>r</m:t>
                          </m:r>
                        </m:e>
                        <m:sup>
                          <m:r>
                            <w:rPr>
                              <w:rFonts w:ascii="Cambria Math" w:eastAsia="仿宋" w:hAnsi="Cambria Math"/>
                              <w:sz w:val="15"/>
                              <w:szCs w:val="15"/>
                            </w:rPr>
                            <m:t>-1</m:t>
                          </m:r>
                        </m:sup>
                      </m:sSup>
                    </m:e>
                    <m:e>
                      <m:r>
                        <w:rPr>
                          <w:rFonts w:ascii="Cambria Math" w:eastAsia="仿宋" w:hAnsi="Cambria Math"/>
                          <w:sz w:val="15"/>
                          <w:szCs w:val="15"/>
                        </w:rPr>
                        <m:t>-1</m:t>
                      </m:r>
                    </m:e>
                    <m:e>
                      <m:r>
                        <w:rPr>
                          <w:rFonts w:ascii="Cambria Math" w:eastAsia="仿宋" w:hAnsi="Cambria Math"/>
                          <w:sz w:val="15"/>
                          <w:szCs w:val="15"/>
                        </w:rPr>
                        <m:t>-</m:t>
                      </m:r>
                      <m:f>
                        <m:fPr>
                          <m:ctrlPr>
                            <w:rPr>
                              <w:rFonts w:ascii="Cambria Math" w:eastAsia="仿宋" w:hAnsi="Cambria Math"/>
                              <w:sz w:val="15"/>
                              <w:szCs w:val="15"/>
                            </w:rPr>
                          </m:ctrlPr>
                        </m:fPr>
                        <m:num>
                          <m:r>
                            <w:rPr>
                              <w:rFonts w:ascii="Cambria Math" w:eastAsia="仿宋" w:hAnsi="Cambria Math"/>
                              <w:sz w:val="15"/>
                              <w:szCs w:val="15"/>
                            </w:rPr>
                            <m:t>d</m:t>
                          </m:r>
                        </m:num>
                        <m:den>
                          <m:r>
                            <w:rPr>
                              <w:rFonts w:ascii="Cambria Math" w:eastAsia="仿宋" w:hAnsi="Cambria Math"/>
                              <w:sz w:val="15"/>
                              <w:szCs w:val="15"/>
                            </w:rPr>
                            <m:t>2r</m:t>
                          </m:r>
                        </m:den>
                      </m:f>
                    </m:e>
                  </m:mr>
                </m:m>
              </m:e>
            </m:d>
          </m:e>
          <m:sup>
            <m:r>
              <w:rPr>
                <w:rFonts w:ascii="Cambria Math" w:eastAsia="仿宋" w:hAnsi="Cambria Math"/>
                <w:sz w:val="15"/>
                <w:szCs w:val="15"/>
              </w:rPr>
              <m:t>T</m:t>
            </m:r>
          </m:sup>
        </m:sSup>
        <m:r>
          <w:rPr>
            <w:rFonts w:ascii="Cambria Math" w:eastAsia="仿宋" w:hAnsi="Cambria Math"/>
            <w:sz w:val="15"/>
            <w:szCs w:val="15"/>
          </w:rPr>
          <m:t>.</m:t>
        </m:r>
      </m:oMath>
    </w:p>
    <w:p w14:paraId="1EA4F0E7" w14:textId="77777777" w:rsidR="00E8670C" w:rsidRPr="00E12C01" w:rsidRDefault="00E8670C" w:rsidP="00A61B4B">
      <w:pPr>
        <w:pStyle w:val="Default"/>
        <w:wordWrap w:val="0"/>
        <w:overflowPunct w:val="0"/>
        <w:spacing w:line="180" w:lineRule="exact"/>
        <w:ind w:firstLine="301"/>
        <w:rPr>
          <w:rFonts w:ascii="仿宋" w:eastAsia="仿宋" w:hAnsi="仿宋"/>
          <w:sz w:val="15"/>
          <w:szCs w:val="15"/>
        </w:rPr>
      </w:pPr>
      <w:r w:rsidRPr="00E12C01">
        <w:rPr>
          <w:rFonts w:ascii="仿宋" w:eastAsia="仿宋" w:hAnsi="仿宋"/>
          <w:i/>
          <w:iCs/>
          <w:sz w:val="15"/>
          <w:szCs w:val="15"/>
        </w:rPr>
        <w:t xml:space="preserve">C. Linear State Space Model </w:t>
      </w:r>
    </w:p>
    <w:p w14:paraId="2C7DD430" w14:textId="03C3BCBE" w:rsidR="00671778" w:rsidRPr="00E12C01" w:rsidRDefault="00E8670C" w:rsidP="00A61B4B">
      <w:pPr>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In this study, three postures of the TLWR presented in Fig. 4 are considered in the control design. Its linear state space models are given as (7</w:t>
      </w:r>
      <w:r w:rsidR="002C4B1E">
        <w:rPr>
          <w:rFonts w:ascii="仿宋" w:eastAsia="仿宋" w:hAnsi="仿宋" w:hint="eastAsia"/>
          <w:sz w:val="15"/>
          <w:szCs w:val="15"/>
        </w:rPr>
        <w:t xml:space="preserve"> </w:t>
      </w:r>
      <w:r w:rsidRPr="00E12C01">
        <w:rPr>
          <w:rFonts w:ascii="仿宋" w:eastAsia="仿宋" w:hAnsi="仿宋"/>
          <w:sz w:val="15"/>
          <w:szCs w:val="15"/>
        </w:rPr>
        <w:t>).</w:t>
      </w:r>
    </w:p>
    <w:p w14:paraId="1F8F7DA2" w14:textId="5714FE30" w:rsidR="007D303C" w:rsidRPr="00A61B4B" w:rsidRDefault="00E8670C" w:rsidP="00A61B4B">
      <w:pPr>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 xml:space="preserve">where </w:t>
      </w:r>
      <w:r w:rsidRPr="00E12C01">
        <w:rPr>
          <w:rFonts w:ascii="Cambria Math" w:eastAsia="仿宋" w:hAnsi="Cambria Math" w:cs="Cambria Math"/>
          <w:sz w:val="15"/>
          <w:szCs w:val="15"/>
        </w:rPr>
        <w:t>𝑥</w:t>
      </w:r>
      <w:r w:rsidRPr="00E12C01">
        <w:rPr>
          <w:rFonts w:ascii="仿宋" w:eastAsia="仿宋" w:hAnsi="仿宋" w:cs="Cambria Math"/>
          <w:sz w:val="15"/>
          <w:szCs w:val="15"/>
        </w:rPr>
        <w:t xml:space="preserve"> = [</w:t>
      </w:r>
      <w:r w:rsidRPr="00E12C01">
        <w:rPr>
          <w:rFonts w:ascii="Cambria Math" w:eastAsia="仿宋" w:hAnsi="Cambria Math" w:cs="Cambria Math"/>
          <w:sz w:val="15"/>
          <w:szCs w:val="15"/>
        </w:rPr>
        <w:t>𝑥</w:t>
      </w:r>
      <w:r w:rsidRPr="00E12C01">
        <w:rPr>
          <w:rFonts w:ascii="仿宋" w:eastAsia="仿宋" w:hAnsi="仿宋" w:cs="Cambria Math"/>
          <w:sz w:val="15"/>
          <w:szCs w:val="15"/>
        </w:rPr>
        <w:t xml:space="preserve"> </w:t>
      </w:r>
      <w:r w:rsidRPr="00E12C01">
        <w:rPr>
          <w:rFonts w:ascii="Cambria Math" w:eastAsia="仿宋" w:hAnsi="Cambria Math" w:cs="Cambria Math"/>
          <w:sz w:val="15"/>
          <w:szCs w:val="15"/>
        </w:rPr>
        <w:t>𝜃</w:t>
      </w:r>
      <w:r w:rsidRPr="00E12C01">
        <w:rPr>
          <w:rFonts w:ascii="仿宋" w:eastAsia="仿宋" w:hAnsi="仿宋" w:cs="Cambria Math"/>
          <w:sz w:val="15"/>
          <w:szCs w:val="15"/>
        </w:rPr>
        <w:t xml:space="preserve"> </w:t>
      </w:r>
      <w:r w:rsidRPr="00E12C01">
        <w:rPr>
          <w:rFonts w:ascii="Cambria Math" w:eastAsia="仿宋" w:hAnsi="Cambria Math" w:cs="Cambria Math"/>
          <w:sz w:val="15"/>
          <w:szCs w:val="15"/>
        </w:rPr>
        <w:t>𝜑</w:t>
      </w:r>
      <w:r w:rsidRPr="00E12C01">
        <w:rPr>
          <w:rFonts w:ascii="仿宋" w:eastAsia="仿宋" w:hAnsi="仿宋" w:cs="Cambria Math"/>
          <w:sz w:val="15"/>
          <w:szCs w:val="15"/>
        </w:rPr>
        <w:t xml:space="preserve"> </w:t>
      </w:r>
      <w:r w:rsidRPr="00E12C01">
        <w:rPr>
          <w:rFonts w:ascii="Cambria Math" w:eastAsia="仿宋" w:hAnsi="Cambria Math" w:cs="Cambria Math"/>
          <w:sz w:val="15"/>
          <w:szCs w:val="15"/>
        </w:rPr>
        <w:t>𝑥̇</w:t>
      </w:r>
      <w:r w:rsidRPr="00E12C01">
        <w:rPr>
          <w:rFonts w:ascii="仿宋" w:eastAsia="仿宋" w:hAnsi="仿宋" w:cs="Cambria Math"/>
          <w:sz w:val="15"/>
          <w:szCs w:val="15"/>
        </w:rPr>
        <w:t xml:space="preserve"> </w:t>
      </w:r>
      <w:r w:rsidRPr="00E12C01">
        <w:rPr>
          <w:rFonts w:ascii="Cambria Math" w:eastAsia="仿宋" w:hAnsi="Cambria Math" w:cs="Cambria Math"/>
          <w:sz w:val="15"/>
          <w:szCs w:val="15"/>
        </w:rPr>
        <w:t>𝜃̇</w:t>
      </w:r>
      <w:r w:rsidRPr="00E12C01">
        <w:rPr>
          <w:rFonts w:ascii="仿宋" w:eastAsia="仿宋" w:hAnsi="仿宋" w:cs="Cambria Math"/>
          <w:sz w:val="15"/>
          <w:szCs w:val="15"/>
        </w:rPr>
        <w:t xml:space="preserve"> </w:t>
      </w:r>
      <w:r w:rsidRPr="00E12C01">
        <w:rPr>
          <w:rFonts w:ascii="Cambria Math" w:eastAsia="仿宋" w:hAnsi="Cambria Math" w:cs="Cambria Math"/>
          <w:sz w:val="15"/>
          <w:szCs w:val="15"/>
        </w:rPr>
        <w:t>𝜑̇</w:t>
      </w:r>
      <w:r w:rsidRPr="00E12C01">
        <w:rPr>
          <w:rFonts w:ascii="仿宋" w:eastAsia="仿宋" w:hAnsi="仿宋" w:cs="Cambria Math"/>
          <w:sz w:val="15"/>
          <w:szCs w:val="15"/>
        </w:rPr>
        <w:t>]</w:t>
      </w:r>
      <w:r w:rsidRPr="00E12C01">
        <w:rPr>
          <w:rFonts w:ascii="Cambria Math" w:eastAsia="仿宋" w:hAnsi="Cambria Math" w:cs="Cambria Math"/>
          <w:sz w:val="15"/>
          <w:szCs w:val="15"/>
        </w:rPr>
        <w:t>𝑇</w:t>
      </w:r>
      <w:r w:rsidRPr="00E12C01">
        <w:rPr>
          <w:rFonts w:ascii="仿宋" w:eastAsia="仿宋" w:hAnsi="仿宋" w:cs="Cambria Math"/>
          <w:sz w:val="15"/>
          <w:szCs w:val="15"/>
        </w:rPr>
        <w:t xml:space="preserve"> ∈ </w:t>
      </w:r>
      <w:r w:rsidRPr="00E12C01">
        <w:rPr>
          <w:rFonts w:ascii="Cambria Math" w:eastAsia="仿宋" w:hAnsi="Cambria Math" w:cs="Cambria Math"/>
          <w:sz w:val="15"/>
          <w:szCs w:val="15"/>
        </w:rPr>
        <w:t>𝑅</w:t>
      </w:r>
      <w:r w:rsidRPr="00E12C01">
        <w:rPr>
          <w:rFonts w:ascii="仿宋" w:eastAsia="仿宋" w:hAnsi="仿宋" w:cs="Cambria Math"/>
          <w:sz w:val="15"/>
          <w:szCs w:val="15"/>
        </w:rPr>
        <w:t xml:space="preserve">6×1 </w:t>
      </w:r>
      <w:r w:rsidRPr="00E12C01">
        <w:rPr>
          <w:rFonts w:ascii="仿宋" w:eastAsia="仿宋" w:hAnsi="仿宋"/>
          <w:sz w:val="15"/>
          <w:szCs w:val="15"/>
        </w:rPr>
        <w:t xml:space="preserve">is the state space, </w:t>
      </w:r>
      <w:r w:rsidRPr="00E12C01">
        <w:rPr>
          <w:rFonts w:ascii="Cambria Math" w:eastAsia="仿宋" w:hAnsi="Cambria Math" w:cs="Cambria Math"/>
          <w:sz w:val="15"/>
          <w:szCs w:val="15"/>
        </w:rPr>
        <w:t>𝑢</w:t>
      </w:r>
      <w:r w:rsidRPr="00E12C01">
        <w:rPr>
          <w:rFonts w:ascii="仿宋" w:eastAsia="仿宋" w:hAnsi="仿宋" w:cs="Cambria Math"/>
          <w:sz w:val="15"/>
          <w:szCs w:val="15"/>
        </w:rPr>
        <w:t xml:space="preserve"> = </w:t>
      </w:r>
      <w:r w:rsidRPr="00E12C01">
        <w:rPr>
          <w:rFonts w:ascii="Cambria Math" w:eastAsia="仿宋" w:hAnsi="Cambria Math" w:cs="Cambria Math"/>
          <w:sz w:val="15"/>
          <w:szCs w:val="15"/>
        </w:rPr>
        <w:t>𝜏𝑤</w:t>
      </w:r>
      <w:r w:rsidRPr="00E12C01">
        <w:rPr>
          <w:rFonts w:ascii="仿宋" w:eastAsia="仿宋" w:hAnsi="仿宋" w:cs="Cambria Math"/>
          <w:sz w:val="15"/>
          <w:szCs w:val="15"/>
        </w:rPr>
        <w:t xml:space="preserve"> ∈ </w:t>
      </w:r>
      <w:r w:rsidRPr="00E12C01">
        <w:rPr>
          <w:rFonts w:ascii="Cambria Math" w:eastAsia="仿宋" w:hAnsi="Cambria Math" w:cs="Cambria Math"/>
          <w:sz w:val="15"/>
          <w:szCs w:val="15"/>
        </w:rPr>
        <w:t>𝑅</w:t>
      </w:r>
      <w:r w:rsidRPr="00E12C01">
        <w:rPr>
          <w:rFonts w:ascii="仿宋" w:eastAsia="仿宋" w:hAnsi="仿宋" w:cs="Cambria Math"/>
          <w:sz w:val="15"/>
          <w:szCs w:val="15"/>
        </w:rPr>
        <w:t xml:space="preserve">2×1 </w:t>
      </w:r>
      <w:r w:rsidRPr="00E12C01">
        <w:rPr>
          <w:rFonts w:ascii="仿宋" w:eastAsia="仿宋" w:hAnsi="仿宋"/>
          <w:sz w:val="15"/>
          <w:szCs w:val="15"/>
        </w:rPr>
        <w:t xml:space="preserve">is the control input. </w:t>
      </w:r>
      <w:r w:rsidRPr="00E12C01">
        <w:rPr>
          <w:rFonts w:ascii="Cambria Math" w:eastAsia="仿宋" w:hAnsi="Cambria Math" w:cs="Cambria Math"/>
          <w:sz w:val="15"/>
          <w:szCs w:val="15"/>
        </w:rPr>
        <w:t>𝐴𝑖</w:t>
      </w:r>
      <w:r w:rsidRPr="00E12C01">
        <w:rPr>
          <w:rFonts w:ascii="仿宋" w:eastAsia="仿宋" w:hAnsi="仿宋" w:cs="Cambria Math"/>
          <w:sz w:val="15"/>
          <w:szCs w:val="15"/>
        </w:rPr>
        <w:t xml:space="preserve"> </w:t>
      </w:r>
      <w:r w:rsidRPr="00E12C01">
        <w:rPr>
          <w:rFonts w:ascii="仿宋" w:eastAsia="仿宋" w:hAnsi="仿宋"/>
          <w:sz w:val="15"/>
          <w:szCs w:val="15"/>
        </w:rPr>
        <w:t xml:space="preserve">, </w:t>
      </w:r>
      <w:r w:rsidRPr="00E12C01">
        <w:rPr>
          <w:rFonts w:ascii="Cambria Math" w:eastAsia="仿宋" w:hAnsi="Cambria Math" w:cs="Cambria Math"/>
          <w:sz w:val="15"/>
          <w:szCs w:val="15"/>
        </w:rPr>
        <w:t>𝐵𝑖</w:t>
      </w:r>
      <w:r w:rsidRPr="00E12C01">
        <w:rPr>
          <w:rFonts w:ascii="仿宋" w:eastAsia="仿宋" w:hAnsi="仿宋" w:cs="Cambria Math"/>
          <w:sz w:val="15"/>
          <w:szCs w:val="15"/>
        </w:rPr>
        <w:t xml:space="preserve"> </w:t>
      </w:r>
      <w:r w:rsidRPr="00E12C01">
        <w:rPr>
          <w:rFonts w:ascii="仿宋" w:eastAsia="仿宋" w:hAnsi="仿宋"/>
          <w:sz w:val="15"/>
          <w:szCs w:val="15"/>
        </w:rPr>
        <w:t xml:space="preserve">, </w:t>
      </w:r>
      <w:r w:rsidRPr="00E12C01">
        <w:rPr>
          <w:rFonts w:ascii="Cambria Math" w:eastAsia="仿宋" w:hAnsi="Cambria Math" w:cs="Cambria Math"/>
          <w:sz w:val="15"/>
          <w:szCs w:val="15"/>
        </w:rPr>
        <w:t>𝐶𝑖</w:t>
      </w:r>
      <w:r w:rsidRPr="00E12C01">
        <w:rPr>
          <w:rFonts w:ascii="仿宋" w:eastAsia="仿宋" w:hAnsi="仿宋" w:cs="Cambria Math"/>
          <w:sz w:val="15"/>
          <w:szCs w:val="15"/>
        </w:rPr>
        <w:t xml:space="preserve"> </w:t>
      </w:r>
      <w:r w:rsidRPr="00E12C01">
        <w:rPr>
          <w:rFonts w:ascii="仿宋" w:eastAsia="仿宋" w:hAnsi="仿宋"/>
          <w:sz w:val="15"/>
          <w:szCs w:val="15"/>
        </w:rPr>
        <w:t xml:space="preserve">with </w:t>
      </w:r>
      <w:r w:rsidRPr="00E12C01">
        <w:rPr>
          <w:rFonts w:ascii="Cambria Math" w:eastAsia="仿宋" w:hAnsi="Cambria Math" w:cs="Cambria Math"/>
          <w:sz w:val="15"/>
          <w:szCs w:val="15"/>
        </w:rPr>
        <w:t>𝑖</w:t>
      </w:r>
      <w:r w:rsidRPr="00E12C01">
        <w:rPr>
          <w:rFonts w:ascii="仿宋" w:eastAsia="仿宋" w:hAnsi="仿宋" w:cs="Cambria Math"/>
          <w:sz w:val="15"/>
          <w:szCs w:val="15"/>
        </w:rPr>
        <w:t xml:space="preserve"> = 1,2,3 </w:t>
      </w:r>
      <w:r w:rsidRPr="00E12C01">
        <w:rPr>
          <w:rFonts w:ascii="仿宋" w:eastAsia="仿宋" w:hAnsi="仿宋"/>
          <w:sz w:val="15"/>
          <w:szCs w:val="15"/>
        </w:rPr>
        <w:t>are respectively the matrices in three postures of the TLWR, which are computed as [50].</w:t>
      </w:r>
    </w:p>
    <w:p w14:paraId="516D6821" w14:textId="1902CC14" w:rsidR="00075BC5" w:rsidRPr="00E12C01" w:rsidRDefault="007D303C" w:rsidP="00A61B4B">
      <w:pPr>
        <w:jc w:val="center"/>
        <w:rPr>
          <w:rFonts w:ascii="仿宋" w:eastAsia="仿宋" w:hAnsi="仿宋"/>
          <w:sz w:val="15"/>
          <w:szCs w:val="15"/>
        </w:rPr>
      </w:pPr>
      <w:r w:rsidRPr="00E12C01">
        <w:rPr>
          <w:rFonts w:ascii="仿宋" w:eastAsia="仿宋" w:hAnsi="仿宋" w:hint="eastAsia"/>
          <w:noProof/>
          <w:sz w:val="15"/>
          <w:szCs w:val="15"/>
        </w:rPr>
        <w:drawing>
          <wp:inline distT="0" distB="0" distL="0" distR="0" wp14:anchorId="2E3595CA" wp14:editId="399A3B25">
            <wp:extent cx="2793999" cy="1293518"/>
            <wp:effectExtent l="0" t="0" r="0" b="0"/>
            <wp:docPr id="1248251566" name="图片 4" descr="图片包含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51566" name="图片 4" descr="图片包含 雷达图&#10;&#10;描述已自动生成"/>
                    <pic:cNvPicPr/>
                  </pic:nvPicPr>
                  <pic:blipFill rotWithShape="1">
                    <a:blip r:embed="rId11">
                      <a:extLst>
                        <a:ext uri="{28A0092B-C50C-407E-A947-70E740481C1C}">
                          <a14:useLocalDpi xmlns:a14="http://schemas.microsoft.com/office/drawing/2010/main" val="0"/>
                        </a:ext>
                      </a:extLst>
                    </a:blip>
                    <a:srcRect b="9777"/>
                    <a:stretch/>
                  </pic:blipFill>
                  <pic:spPr bwMode="auto">
                    <a:xfrm>
                      <a:off x="0" y="0"/>
                      <a:ext cx="2800289" cy="1296430"/>
                    </a:xfrm>
                    <a:prstGeom prst="rect">
                      <a:avLst/>
                    </a:prstGeom>
                    <a:ln>
                      <a:noFill/>
                    </a:ln>
                    <a:extLst>
                      <a:ext uri="{53640926-AAD7-44D8-BBD7-CCE9431645EC}">
                        <a14:shadowObscured xmlns:a14="http://schemas.microsoft.com/office/drawing/2010/main"/>
                      </a:ext>
                    </a:extLst>
                  </pic:spPr>
                </pic:pic>
              </a:graphicData>
            </a:graphic>
          </wp:inline>
        </w:drawing>
      </w:r>
    </w:p>
    <w:p w14:paraId="6D408BE2" w14:textId="77777777" w:rsidR="00075BC5" w:rsidRPr="00E12C01" w:rsidRDefault="00075BC5" w:rsidP="00E71224">
      <w:pPr>
        <w:pStyle w:val="Default"/>
        <w:ind w:firstLine="300"/>
        <w:rPr>
          <w:rFonts w:ascii="仿宋" w:eastAsia="仿宋" w:hAnsi="仿宋"/>
          <w:sz w:val="15"/>
          <w:szCs w:val="15"/>
        </w:rPr>
      </w:pPr>
      <w:r w:rsidRPr="00E12C01">
        <w:rPr>
          <w:rFonts w:ascii="仿宋" w:eastAsia="仿宋" w:hAnsi="仿宋"/>
          <w:sz w:val="15"/>
          <w:szCs w:val="15"/>
        </w:rPr>
        <w:t xml:space="preserve">Fig. 4. Three postures of the TLWR </w:t>
      </w:r>
    </w:p>
    <w:p w14:paraId="177F210C" w14:textId="77777777" w:rsidR="00075BC5" w:rsidRPr="00E12C01" w:rsidRDefault="00075BC5" w:rsidP="00A61B4B">
      <w:pPr>
        <w:pStyle w:val="Default"/>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 xml:space="preserve">III. CONTROL DESIGN </w:t>
      </w:r>
    </w:p>
    <w:p w14:paraId="2D538B18" w14:textId="032393B1" w:rsidR="007D303C" w:rsidRPr="00E12C01" w:rsidRDefault="00075BC5" w:rsidP="00A61B4B">
      <w:pPr>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As presented in Fig. 5, the structure of the proposed control includes the Fuzzy LQR control and Posture control. The posture control is designed from the PID control to adjust the hip angle of the robot. The height of the robot is calculated by the calibration 1 which presents the relationship between the hip angle and the height of the robot. The Fuzzy LQR control combines a fuzzy supervisor and a LQR control. The fuzzy supervisor includes one input and six outputs which are the control gains of the LQR control. The input fuzzy has three membership functions respect to the low, medium and high postures of the robot. With different postures, the center of mass of the robots are different so the dynamics of the robot is also changed. Because the control gains of LQR are dependent on the robotic dynamics, they are also different at each posture. The Fuzzy supervisor is designed to calculate the control gain of the LQR with respect to the height of the robot. When the posture of the robot changes, the inclination angle of IMU sensor also alters. As a result, inclination angles, calculated from IMU sensors, should be adjusted by the calibration 2. Based on the kinematic of the robot, the auxiliary angles are calculated with respect to the height of the robot. The input transformation matrix is used to convert the control inputs computed from the proposed control into the input voltage at each wheel motor.</w:t>
      </w:r>
    </w:p>
    <w:p w14:paraId="64BBE8B4" w14:textId="4D1AA7CF" w:rsidR="0088206C" w:rsidRPr="00E12C01" w:rsidRDefault="0088206C" w:rsidP="00FB770A">
      <w:pPr>
        <w:jc w:val="center"/>
        <w:rPr>
          <w:rFonts w:ascii="仿宋" w:eastAsia="仿宋" w:hAnsi="仿宋"/>
          <w:sz w:val="15"/>
          <w:szCs w:val="15"/>
        </w:rPr>
      </w:pPr>
      <w:r w:rsidRPr="00E12C01">
        <w:rPr>
          <w:rFonts w:ascii="仿宋" w:eastAsia="仿宋" w:hAnsi="仿宋" w:hint="eastAsia"/>
          <w:noProof/>
          <w:sz w:val="15"/>
          <w:szCs w:val="15"/>
        </w:rPr>
        <w:drawing>
          <wp:inline distT="0" distB="0" distL="0" distR="0" wp14:anchorId="12A49B6D" wp14:editId="4734A457">
            <wp:extent cx="2959416" cy="1390123"/>
            <wp:effectExtent l="0" t="0" r="0" b="0"/>
            <wp:docPr id="1966451164"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51164" name="图片 5" descr="图示&#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2962068" cy="1391369"/>
                    </a:xfrm>
                    <a:prstGeom prst="rect">
                      <a:avLst/>
                    </a:prstGeom>
                  </pic:spPr>
                </pic:pic>
              </a:graphicData>
            </a:graphic>
          </wp:inline>
        </w:drawing>
      </w:r>
    </w:p>
    <w:p w14:paraId="0CB8A502" w14:textId="77777777" w:rsidR="0088206C" w:rsidRPr="00E12C01" w:rsidRDefault="0088206C" w:rsidP="00FB770A">
      <w:pPr>
        <w:pStyle w:val="Default"/>
        <w:wordWrap w:val="0"/>
        <w:overflowPunct w:val="0"/>
        <w:spacing w:line="180" w:lineRule="exact"/>
        <w:ind w:firstLine="300"/>
        <w:rPr>
          <w:rFonts w:ascii="仿宋" w:eastAsia="仿宋" w:hAnsi="仿宋"/>
          <w:sz w:val="15"/>
          <w:szCs w:val="15"/>
        </w:rPr>
      </w:pPr>
      <w:r w:rsidRPr="00E12C01">
        <w:rPr>
          <w:rFonts w:ascii="仿宋" w:eastAsia="仿宋" w:hAnsi="仿宋"/>
          <w:i/>
          <w:iCs/>
          <w:sz w:val="15"/>
          <w:szCs w:val="15"/>
        </w:rPr>
        <w:t xml:space="preserve">A. PID Control </w:t>
      </w:r>
    </w:p>
    <w:p w14:paraId="680FA6ED" w14:textId="229EF3AD" w:rsidR="0088206C" w:rsidRPr="00E12C01" w:rsidRDefault="0088206C" w:rsidP="00FB770A">
      <w:pPr>
        <w:wordWrap w:val="0"/>
        <w:overflowPunct w:val="0"/>
        <w:spacing w:line="180" w:lineRule="exact"/>
        <w:ind w:firstLine="300"/>
        <w:rPr>
          <w:rFonts w:ascii="仿宋" w:eastAsia="仿宋" w:hAnsi="仿宋"/>
          <w:sz w:val="15"/>
          <w:szCs w:val="15"/>
        </w:rPr>
      </w:pPr>
      <w:r w:rsidRPr="00E12C01">
        <w:rPr>
          <w:rFonts w:ascii="仿宋" w:eastAsia="仿宋" w:hAnsi="仿宋"/>
          <w:sz w:val="15"/>
          <w:szCs w:val="15"/>
        </w:rPr>
        <w:t>In order to control the posture of the TLWR, a PID control is used to drive the hip motor based on the difference of the posture profile and the real posture of the TLWR. Based on the geometric structure of the TLWR in Fig. 3, the pendulum length can be calculated following the hip angle. The calibration 1 is utilized to compute the robotic height</w:t>
      </w:r>
    </w:p>
    <w:p w14:paraId="6DA061B1" w14:textId="77777777" w:rsidR="005278A4" w:rsidRPr="00E12C01" w:rsidRDefault="005278A4" w:rsidP="00FB770A">
      <w:pPr>
        <w:wordWrap w:val="0"/>
        <w:overflowPunct w:val="0"/>
        <w:spacing w:line="180" w:lineRule="exact"/>
        <w:ind w:firstLine="300"/>
        <w:rPr>
          <w:rFonts w:ascii="仿宋" w:eastAsia="仿宋" w:hAnsi="仿宋"/>
          <w:sz w:val="15"/>
          <w:szCs w:val="15"/>
        </w:rPr>
      </w:pPr>
      <w:r w:rsidRPr="00E12C01">
        <w:rPr>
          <w:rFonts w:ascii="仿宋" w:eastAsia="仿宋" w:hAnsi="仿宋"/>
          <w:sz w:val="15"/>
          <w:szCs w:val="15"/>
        </w:rPr>
        <w:t>according to hip angle. The PID control law is presented as (8).</w:t>
      </w:r>
    </w:p>
    <w:p w14:paraId="1895C44E" w14:textId="77777777" w:rsidR="005278A4" w:rsidRPr="00E12C01" w:rsidRDefault="005278A4" w:rsidP="00FB770A">
      <w:pPr>
        <w:wordWrap w:val="0"/>
        <w:overflowPunct w:val="0"/>
        <w:spacing w:line="180" w:lineRule="exact"/>
        <w:ind w:firstLine="300"/>
        <w:rPr>
          <w:rFonts w:ascii="仿宋" w:eastAsia="仿宋" w:hAnsi="仿宋"/>
          <w:sz w:val="15"/>
          <w:szCs w:val="15"/>
        </w:rPr>
      </w:pPr>
    </w:p>
    <w:p w14:paraId="135B3A35" w14:textId="1C0C228A" w:rsidR="005278A4" w:rsidRPr="00E12C01" w:rsidRDefault="005278A4" w:rsidP="00FB770A">
      <w:pPr>
        <w:wordWrap w:val="0"/>
        <w:overflowPunct w:val="0"/>
        <w:spacing w:line="180" w:lineRule="exact"/>
        <w:ind w:firstLine="300"/>
        <w:rPr>
          <w:rFonts w:ascii="仿宋" w:eastAsia="仿宋" w:hAnsi="仿宋"/>
          <w:sz w:val="15"/>
          <w:szCs w:val="15"/>
        </w:rPr>
      </w:pPr>
      <w:r w:rsidRPr="00E12C01">
        <w:rPr>
          <w:rFonts w:ascii="仿宋" w:eastAsia="仿宋" w:hAnsi="仿宋"/>
          <w:sz w:val="15"/>
          <w:szCs w:val="15"/>
        </w:rPr>
        <w:t xml:space="preserve">where </w:t>
      </w:r>
      <w:r w:rsidRPr="00E12C01">
        <w:rPr>
          <w:rFonts w:ascii="Cambria Math" w:eastAsia="仿宋" w:hAnsi="Cambria Math" w:cs="Cambria Math"/>
          <w:sz w:val="15"/>
          <w:szCs w:val="15"/>
        </w:rPr>
        <w:t>𝐾𝑝</w:t>
      </w:r>
      <w:r w:rsidRPr="00E12C01">
        <w:rPr>
          <w:rFonts w:ascii="仿宋" w:eastAsia="仿宋" w:hAnsi="仿宋" w:cs="Cambria Math"/>
          <w:sz w:val="15"/>
          <w:szCs w:val="15"/>
        </w:rPr>
        <w:t xml:space="preserve"> </w:t>
      </w:r>
      <w:r w:rsidRPr="00E12C01">
        <w:rPr>
          <w:rFonts w:ascii="仿宋" w:eastAsia="仿宋" w:hAnsi="仿宋"/>
          <w:sz w:val="15"/>
          <w:szCs w:val="15"/>
        </w:rPr>
        <w:t xml:space="preserve">is a proportional gain, </w:t>
      </w:r>
      <w:r w:rsidRPr="00E12C01">
        <w:rPr>
          <w:rFonts w:ascii="Cambria Math" w:eastAsia="仿宋" w:hAnsi="Cambria Math" w:cs="Cambria Math"/>
          <w:sz w:val="15"/>
          <w:szCs w:val="15"/>
        </w:rPr>
        <w:t>𝐾𝑖</w:t>
      </w:r>
      <w:r w:rsidRPr="00E12C01">
        <w:rPr>
          <w:rFonts w:ascii="仿宋" w:eastAsia="仿宋" w:hAnsi="仿宋" w:cs="Cambria Math"/>
          <w:sz w:val="15"/>
          <w:szCs w:val="15"/>
        </w:rPr>
        <w:t xml:space="preserve"> </w:t>
      </w:r>
      <w:r w:rsidRPr="00E12C01">
        <w:rPr>
          <w:rFonts w:ascii="仿宋" w:eastAsia="仿宋" w:hAnsi="仿宋"/>
          <w:sz w:val="15"/>
          <w:szCs w:val="15"/>
        </w:rPr>
        <w:t xml:space="preserve">is an integral gain and </w:t>
      </w:r>
      <w:r w:rsidRPr="00E12C01">
        <w:rPr>
          <w:rFonts w:ascii="Cambria Math" w:eastAsia="仿宋" w:hAnsi="Cambria Math" w:cs="Cambria Math"/>
          <w:sz w:val="15"/>
          <w:szCs w:val="15"/>
        </w:rPr>
        <w:t>𝐾𝑑</w:t>
      </w:r>
      <w:r w:rsidRPr="00E12C01">
        <w:rPr>
          <w:rFonts w:ascii="仿宋" w:eastAsia="仿宋" w:hAnsi="仿宋" w:cs="Cambria Math"/>
          <w:sz w:val="15"/>
          <w:szCs w:val="15"/>
        </w:rPr>
        <w:t xml:space="preserve"> </w:t>
      </w:r>
      <w:r w:rsidRPr="00E12C01">
        <w:rPr>
          <w:rFonts w:ascii="仿宋" w:eastAsia="仿宋" w:hAnsi="仿宋"/>
          <w:sz w:val="15"/>
          <w:szCs w:val="15"/>
        </w:rPr>
        <w:t>is a differential gain.</w:t>
      </w:r>
    </w:p>
    <w:p w14:paraId="6E96569B" w14:textId="77777777" w:rsidR="005278A4" w:rsidRPr="00E12C01" w:rsidRDefault="005278A4" w:rsidP="00FB770A">
      <w:pPr>
        <w:pStyle w:val="Default"/>
        <w:wordWrap w:val="0"/>
        <w:overflowPunct w:val="0"/>
        <w:spacing w:line="180" w:lineRule="exact"/>
        <w:ind w:firstLine="300"/>
        <w:rPr>
          <w:rFonts w:ascii="仿宋" w:eastAsia="仿宋" w:hAnsi="仿宋"/>
          <w:sz w:val="15"/>
          <w:szCs w:val="15"/>
        </w:rPr>
      </w:pPr>
      <w:r w:rsidRPr="00E12C01">
        <w:rPr>
          <w:rFonts w:ascii="仿宋" w:eastAsia="仿宋" w:hAnsi="仿宋"/>
          <w:i/>
          <w:iCs/>
          <w:sz w:val="15"/>
          <w:szCs w:val="15"/>
        </w:rPr>
        <w:t xml:space="preserve">B. Linear Quaratic Regulator(LQR) </w:t>
      </w:r>
    </w:p>
    <w:p w14:paraId="0A852122" w14:textId="188561A9" w:rsidR="005278A4" w:rsidRPr="00E12C01" w:rsidRDefault="005278A4" w:rsidP="00FB770A">
      <w:pPr>
        <w:wordWrap w:val="0"/>
        <w:overflowPunct w:val="0"/>
        <w:spacing w:line="180" w:lineRule="exact"/>
        <w:ind w:firstLine="300"/>
        <w:rPr>
          <w:rFonts w:ascii="仿宋" w:eastAsia="仿宋" w:hAnsi="仿宋"/>
          <w:sz w:val="15"/>
          <w:szCs w:val="15"/>
        </w:rPr>
      </w:pPr>
      <w:r w:rsidRPr="00E12C01">
        <w:rPr>
          <w:rFonts w:ascii="仿宋" w:eastAsia="仿宋" w:hAnsi="仿宋"/>
          <w:sz w:val="15"/>
          <w:szCs w:val="15"/>
        </w:rPr>
        <w:t xml:space="preserve">In the LQR controller, the optimal control gains, K, are computed based on the cost function </w:t>
      </w:r>
      <w:r w:rsidRPr="00E12C01">
        <w:rPr>
          <w:rFonts w:ascii="仿宋" w:eastAsia="仿宋" w:hAnsi="仿宋" w:cs="Cambria Math"/>
          <w:sz w:val="15"/>
          <w:szCs w:val="15"/>
        </w:rPr>
        <w:t>(</w:t>
      </w:r>
      <w:r w:rsidRPr="00E12C01">
        <w:rPr>
          <w:rFonts w:ascii="Cambria Math" w:eastAsia="仿宋" w:hAnsi="Cambria Math" w:cs="Cambria Math"/>
          <w:sz w:val="15"/>
          <w:szCs w:val="15"/>
        </w:rPr>
        <w:t>𝐽</w:t>
      </w:r>
      <w:r w:rsidRPr="00E12C01">
        <w:rPr>
          <w:rFonts w:ascii="仿宋" w:eastAsia="仿宋" w:hAnsi="仿宋" w:cs="Cambria Math"/>
          <w:sz w:val="15"/>
          <w:szCs w:val="15"/>
        </w:rPr>
        <w:t>)</w:t>
      </w:r>
      <w:r w:rsidRPr="00E12C01">
        <w:rPr>
          <w:rFonts w:ascii="仿宋" w:eastAsia="仿宋" w:hAnsi="仿宋"/>
          <w:sz w:val="15"/>
          <w:szCs w:val="15"/>
        </w:rPr>
        <w:t xml:space="preserve">, which optimize states, </w:t>
      </w:r>
      <w:r w:rsidRPr="00E12C01">
        <w:rPr>
          <w:rFonts w:ascii="Cambria Math" w:eastAsia="仿宋" w:hAnsi="Cambria Math" w:cs="Cambria Math"/>
          <w:sz w:val="15"/>
          <w:szCs w:val="15"/>
        </w:rPr>
        <w:t>𝑥</w:t>
      </w:r>
      <w:r w:rsidRPr="00E12C01">
        <w:rPr>
          <w:rFonts w:ascii="仿宋" w:eastAsia="仿宋" w:hAnsi="仿宋" w:cs="Cambria Math"/>
          <w:sz w:val="15"/>
          <w:szCs w:val="15"/>
        </w:rPr>
        <w:t>(</w:t>
      </w:r>
      <w:r w:rsidRPr="00E12C01">
        <w:rPr>
          <w:rFonts w:ascii="Cambria Math" w:eastAsia="仿宋" w:hAnsi="Cambria Math" w:cs="Cambria Math"/>
          <w:sz w:val="15"/>
          <w:szCs w:val="15"/>
        </w:rPr>
        <w:t>𝑡</w:t>
      </w:r>
      <w:r w:rsidRPr="00E12C01">
        <w:rPr>
          <w:rFonts w:ascii="仿宋" w:eastAsia="仿宋" w:hAnsi="仿宋" w:cs="Cambria Math"/>
          <w:sz w:val="15"/>
          <w:szCs w:val="15"/>
        </w:rPr>
        <w:t xml:space="preserve">) </w:t>
      </w:r>
      <w:r w:rsidRPr="00E12C01">
        <w:rPr>
          <w:rFonts w:ascii="仿宋" w:eastAsia="仿宋" w:hAnsi="仿宋"/>
          <w:sz w:val="15"/>
          <w:szCs w:val="15"/>
        </w:rPr>
        <w:t xml:space="preserve">and control signal, </w:t>
      </w:r>
      <w:r w:rsidRPr="00E12C01">
        <w:rPr>
          <w:rFonts w:ascii="Cambria Math" w:eastAsia="仿宋" w:hAnsi="Cambria Math" w:cs="Cambria Math"/>
          <w:sz w:val="15"/>
          <w:szCs w:val="15"/>
        </w:rPr>
        <w:t>𝑢</w:t>
      </w:r>
      <w:r w:rsidRPr="00E12C01">
        <w:rPr>
          <w:rFonts w:ascii="仿宋" w:eastAsia="仿宋" w:hAnsi="仿宋" w:cs="Cambria Math"/>
          <w:sz w:val="15"/>
          <w:szCs w:val="15"/>
        </w:rPr>
        <w:t>(</w:t>
      </w:r>
      <w:r w:rsidRPr="00E12C01">
        <w:rPr>
          <w:rFonts w:ascii="Cambria Math" w:eastAsia="仿宋" w:hAnsi="Cambria Math" w:cs="Cambria Math"/>
          <w:sz w:val="15"/>
          <w:szCs w:val="15"/>
        </w:rPr>
        <w:t>𝑡</w:t>
      </w:r>
      <w:r w:rsidRPr="00E12C01">
        <w:rPr>
          <w:rFonts w:ascii="仿宋" w:eastAsia="仿宋" w:hAnsi="仿宋" w:cs="Cambria Math"/>
          <w:sz w:val="15"/>
          <w:szCs w:val="15"/>
        </w:rPr>
        <w:t xml:space="preserve">) </w:t>
      </w:r>
      <w:r w:rsidRPr="00E12C01">
        <w:rPr>
          <w:rFonts w:ascii="仿宋" w:eastAsia="仿宋" w:hAnsi="仿宋"/>
          <w:sz w:val="15"/>
          <w:szCs w:val="15"/>
        </w:rPr>
        <w:t xml:space="preserve">of the systems (9). The control signal, </w:t>
      </w:r>
      <w:r w:rsidRPr="00E12C01">
        <w:rPr>
          <w:rFonts w:ascii="Cambria Math" w:eastAsia="仿宋" w:hAnsi="Cambria Math" w:cs="Cambria Math"/>
          <w:sz w:val="15"/>
          <w:szCs w:val="15"/>
        </w:rPr>
        <w:t>𝑢</w:t>
      </w:r>
      <w:r w:rsidRPr="00E12C01">
        <w:rPr>
          <w:rFonts w:ascii="仿宋" w:eastAsia="仿宋" w:hAnsi="仿宋" w:cs="Cambria Math"/>
          <w:sz w:val="15"/>
          <w:szCs w:val="15"/>
        </w:rPr>
        <w:t>(</w:t>
      </w:r>
      <w:r w:rsidRPr="00E12C01">
        <w:rPr>
          <w:rFonts w:ascii="Cambria Math" w:eastAsia="仿宋" w:hAnsi="Cambria Math" w:cs="Cambria Math"/>
          <w:sz w:val="15"/>
          <w:szCs w:val="15"/>
        </w:rPr>
        <w:t>𝑡</w:t>
      </w:r>
      <w:r w:rsidRPr="00E12C01">
        <w:rPr>
          <w:rFonts w:ascii="仿宋" w:eastAsia="仿宋" w:hAnsi="仿宋" w:cs="Cambria Math"/>
          <w:sz w:val="15"/>
          <w:szCs w:val="15"/>
        </w:rPr>
        <w:t>)</w:t>
      </w:r>
      <w:r w:rsidRPr="00E12C01">
        <w:rPr>
          <w:rFonts w:ascii="仿宋" w:eastAsia="仿宋" w:hAnsi="仿宋"/>
          <w:sz w:val="15"/>
          <w:szCs w:val="15"/>
        </w:rPr>
        <w:t xml:space="preserve">, and the cost function, </w:t>
      </w:r>
      <w:r w:rsidRPr="00E12C01">
        <w:rPr>
          <w:rFonts w:ascii="Cambria Math" w:eastAsia="仿宋" w:hAnsi="Cambria Math" w:cs="Cambria Math"/>
          <w:sz w:val="15"/>
          <w:szCs w:val="15"/>
        </w:rPr>
        <w:t>𝐽</w:t>
      </w:r>
      <w:r w:rsidRPr="00E12C01">
        <w:rPr>
          <w:rFonts w:ascii="仿宋" w:eastAsia="仿宋" w:hAnsi="仿宋"/>
          <w:sz w:val="15"/>
          <w:szCs w:val="15"/>
        </w:rPr>
        <w:t>, are selected as in (9) and (10).</w:t>
      </w:r>
    </w:p>
    <w:p w14:paraId="23180D65" w14:textId="1A15C349" w:rsidR="005278A4" w:rsidRPr="00E12C01" w:rsidRDefault="005278A4" w:rsidP="00FB770A">
      <w:pPr>
        <w:wordWrap w:val="0"/>
        <w:overflowPunct w:val="0"/>
        <w:spacing w:line="180" w:lineRule="exact"/>
        <w:ind w:firstLine="300"/>
        <w:rPr>
          <w:rFonts w:ascii="仿宋" w:eastAsia="仿宋" w:hAnsi="仿宋"/>
          <w:sz w:val="15"/>
          <w:szCs w:val="15"/>
        </w:rPr>
      </w:pPr>
      <w:r w:rsidRPr="00E12C01">
        <w:rPr>
          <w:rFonts w:ascii="仿宋" w:eastAsia="仿宋" w:hAnsi="仿宋" w:hint="eastAsia"/>
          <w:sz w:val="15"/>
          <w:szCs w:val="15"/>
        </w:rPr>
        <w:t>@@</w:t>
      </w:r>
    </w:p>
    <w:p w14:paraId="7F2D8D1D" w14:textId="3290CF57" w:rsidR="005278A4" w:rsidRPr="00E12C01" w:rsidRDefault="005278A4" w:rsidP="00FB770A">
      <w:pPr>
        <w:wordWrap w:val="0"/>
        <w:overflowPunct w:val="0"/>
        <w:spacing w:line="180" w:lineRule="exact"/>
        <w:ind w:firstLine="300"/>
        <w:rPr>
          <w:rFonts w:ascii="仿宋" w:eastAsia="仿宋" w:hAnsi="仿宋"/>
          <w:sz w:val="15"/>
          <w:szCs w:val="15"/>
        </w:rPr>
      </w:pPr>
      <w:r w:rsidRPr="00E12C01">
        <w:rPr>
          <w:rFonts w:ascii="仿宋" w:eastAsia="仿宋" w:hAnsi="仿宋" w:hint="eastAsia"/>
          <w:sz w:val="15"/>
          <w:szCs w:val="15"/>
        </w:rPr>
        <w:t>@@</w:t>
      </w:r>
    </w:p>
    <w:p w14:paraId="5595296D" w14:textId="56EC36FF" w:rsidR="005278A4" w:rsidRPr="00E12C01" w:rsidRDefault="00536037" w:rsidP="00FB770A">
      <w:pPr>
        <w:wordWrap w:val="0"/>
        <w:overflowPunct w:val="0"/>
        <w:spacing w:line="180" w:lineRule="exact"/>
        <w:ind w:firstLine="300"/>
        <w:rPr>
          <w:rFonts w:ascii="仿宋" w:eastAsia="仿宋" w:hAnsi="仿宋"/>
          <w:sz w:val="15"/>
          <w:szCs w:val="15"/>
        </w:rPr>
      </w:pPr>
      <w:r w:rsidRPr="00E12C01">
        <w:rPr>
          <w:rFonts w:ascii="仿宋" w:eastAsia="仿宋" w:hAnsi="仿宋"/>
          <w:sz w:val="15"/>
          <w:szCs w:val="15"/>
        </w:rPr>
        <w:t xml:space="preserve">where </w:t>
      </w:r>
      <w:r w:rsidRPr="00E12C01">
        <w:rPr>
          <w:rFonts w:ascii="Cambria Math" w:eastAsia="仿宋" w:hAnsi="Cambria Math" w:cs="Cambria Math"/>
          <w:sz w:val="15"/>
          <w:szCs w:val="15"/>
        </w:rPr>
        <w:t>𝑄</w:t>
      </w:r>
      <w:r w:rsidRPr="00E12C01">
        <w:rPr>
          <w:rFonts w:ascii="仿宋" w:eastAsia="仿宋" w:hAnsi="仿宋" w:cs="Cambria Math"/>
          <w:sz w:val="15"/>
          <w:szCs w:val="15"/>
        </w:rPr>
        <w:t xml:space="preserve"> </w:t>
      </w:r>
      <w:r w:rsidRPr="00E12C01">
        <w:rPr>
          <w:rFonts w:ascii="仿宋" w:eastAsia="仿宋" w:hAnsi="仿宋"/>
          <w:sz w:val="15"/>
          <w:szCs w:val="15"/>
        </w:rPr>
        <w:t xml:space="preserve">and </w:t>
      </w:r>
      <w:r w:rsidRPr="00E12C01">
        <w:rPr>
          <w:rFonts w:ascii="Cambria Math" w:eastAsia="仿宋" w:hAnsi="Cambria Math" w:cs="Cambria Math"/>
          <w:sz w:val="15"/>
          <w:szCs w:val="15"/>
        </w:rPr>
        <w:t>𝑅</w:t>
      </w:r>
      <w:r w:rsidRPr="00E12C01">
        <w:rPr>
          <w:rFonts w:ascii="仿宋" w:eastAsia="仿宋" w:hAnsi="仿宋" w:cs="Cambria Math"/>
          <w:sz w:val="15"/>
          <w:szCs w:val="15"/>
        </w:rPr>
        <w:t xml:space="preserve"> </w:t>
      </w:r>
      <w:r w:rsidRPr="00E12C01">
        <w:rPr>
          <w:rFonts w:ascii="仿宋" w:eastAsia="仿宋" w:hAnsi="仿宋"/>
          <w:sz w:val="15"/>
          <w:szCs w:val="15"/>
        </w:rPr>
        <w:t xml:space="preserve">are positive semi-defined matric. In order to minimize the cost function, </w:t>
      </w:r>
      <w:r w:rsidRPr="00E12C01">
        <w:rPr>
          <w:rFonts w:ascii="Cambria Math" w:eastAsia="仿宋" w:hAnsi="Cambria Math" w:cs="Cambria Math"/>
          <w:sz w:val="15"/>
          <w:szCs w:val="15"/>
        </w:rPr>
        <w:t>𝐽</w:t>
      </w:r>
      <w:r w:rsidRPr="00E12C01">
        <w:rPr>
          <w:rFonts w:ascii="仿宋" w:eastAsia="仿宋" w:hAnsi="仿宋"/>
          <w:sz w:val="15"/>
          <w:szCs w:val="15"/>
        </w:rPr>
        <w:t xml:space="preserve">, the control gain, </w:t>
      </w:r>
      <w:r w:rsidRPr="00E12C01">
        <w:rPr>
          <w:rFonts w:ascii="Cambria Math" w:eastAsia="仿宋" w:hAnsi="Cambria Math" w:cs="Cambria Math"/>
          <w:sz w:val="15"/>
          <w:szCs w:val="15"/>
        </w:rPr>
        <w:t>𝐾</w:t>
      </w:r>
      <w:r w:rsidRPr="00E12C01">
        <w:rPr>
          <w:rFonts w:ascii="仿宋" w:eastAsia="仿宋" w:hAnsi="仿宋"/>
          <w:sz w:val="15"/>
          <w:szCs w:val="15"/>
        </w:rPr>
        <w:t>, is given as (11).</w:t>
      </w:r>
    </w:p>
    <w:p w14:paraId="2B044BB8" w14:textId="5E7CB72D" w:rsidR="00536037" w:rsidRPr="00E12C01" w:rsidRDefault="00536037" w:rsidP="00FB770A">
      <w:pPr>
        <w:wordWrap w:val="0"/>
        <w:overflowPunct w:val="0"/>
        <w:spacing w:line="180" w:lineRule="exact"/>
        <w:ind w:firstLine="300"/>
        <w:rPr>
          <w:rFonts w:ascii="仿宋" w:eastAsia="仿宋" w:hAnsi="仿宋"/>
          <w:sz w:val="15"/>
          <w:szCs w:val="15"/>
        </w:rPr>
      </w:pPr>
      <w:r w:rsidRPr="00E12C01">
        <w:rPr>
          <w:rFonts w:ascii="仿宋" w:eastAsia="仿宋" w:hAnsi="仿宋" w:hint="eastAsia"/>
          <w:sz w:val="15"/>
          <w:szCs w:val="15"/>
        </w:rPr>
        <w:t>@@</w:t>
      </w:r>
    </w:p>
    <w:p w14:paraId="29FBF9BE" w14:textId="5ED1C1D2" w:rsidR="00536037" w:rsidRPr="00E12C01" w:rsidRDefault="00BA1514" w:rsidP="00FB770A">
      <w:pPr>
        <w:wordWrap w:val="0"/>
        <w:overflowPunct w:val="0"/>
        <w:spacing w:line="180" w:lineRule="exact"/>
        <w:ind w:firstLine="300"/>
        <w:rPr>
          <w:rFonts w:ascii="仿宋" w:eastAsia="仿宋" w:hAnsi="仿宋"/>
          <w:sz w:val="15"/>
          <w:szCs w:val="15"/>
        </w:rPr>
      </w:pPr>
      <w:r w:rsidRPr="00E12C01">
        <w:rPr>
          <w:rFonts w:ascii="仿宋" w:eastAsia="仿宋" w:hAnsi="仿宋"/>
          <w:sz w:val="15"/>
          <w:szCs w:val="15"/>
        </w:rPr>
        <w:t xml:space="preserve">where </w:t>
      </w:r>
      <w:r w:rsidRPr="00E12C01">
        <w:rPr>
          <w:rFonts w:ascii="Cambria Math" w:eastAsia="仿宋" w:hAnsi="Cambria Math" w:cs="Cambria Math"/>
          <w:sz w:val="15"/>
          <w:szCs w:val="15"/>
        </w:rPr>
        <w:t>𝑃</w:t>
      </w:r>
      <w:r w:rsidRPr="00E12C01">
        <w:rPr>
          <w:rFonts w:ascii="仿宋" w:eastAsia="仿宋" w:hAnsi="仿宋" w:cs="Cambria Math"/>
          <w:sz w:val="15"/>
          <w:szCs w:val="15"/>
        </w:rPr>
        <w:t xml:space="preserve"> </w:t>
      </w:r>
      <w:r w:rsidRPr="00E12C01">
        <w:rPr>
          <w:rFonts w:ascii="仿宋" w:eastAsia="仿宋" w:hAnsi="仿宋"/>
          <w:sz w:val="15"/>
          <w:szCs w:val="15"/>
        </w:rPr>
        <w:t>is solution of the differential equation of Riccati as (12).</w:t>
      </w:r>
    </w:p>
    <w:p w14:paraId="7FC2D20F" w14:textId="03A09926" w:rsidR="00BA1514" w:rsidRPr="00E12C01" w:rsidRDefault="00BA1514" w:rsidP="00FB770A">
      <w:pPr>
        <w:wordWrap w:val="0"/>
        <w:overflowPunct w:val="0"/>
        <w:spacing w:line="180" w:lineRule="exact"/>
        <w:ind w:firstLine="300"/>
        <w:rPr>
          <w:rFonts w:ascii="仿宋" w:eastAsia="仿宋" w:hAnsi="仿宋"/>
          <w:sz w:val="15"/>
          <w:szCs w:val="15"/>
        </w:rPr>
      </w:pPr>
      <w:r w:rsidRPr="00E12C01">
        <w:rPr>
          <w:rFonts w:ascii="仿宋" w:eastAsia="仿宋" w:hAnsi="仿宋" w:hint="eastAsia"/>
          <w:sz w:val="15"/>
          <w:szCs w:val="15"/>
        </w:rPr>
        <w:t>@@</w:t>
      </w:r>
    </w:p>
    <w:p w14:paraId="1BC79FB8" w14:textId="77777777" w:rsidR="00BA1514" w:rsidRPr="00E12C01" w:rsidRDefault="00BA1514" w:rsidP="00FB770A">
      <w:pPr>
        <w:pStyle w:val="Default"/>
        <w:wordWrap w:val="0"/>
        <w:overflowPunct w:val="0"/>
        <w:spacing w:line="180" w:lineRule="exact"/>
        <w:ind w:firstLine="301"/>
        <w:rPr>
          <w:rFonts w:ascii="仿宋" w:eastAsia="仿宋" w:hAnsi="仿宋"/>
          <w:bCs/>
          <w:sz w:val="15"/>
          <w:szCs w:val="15"/>
        </w:rPr>
      </w:pPr>
      <w:r w:rsidRPr="00E12C01">
        <w:rPr>
          <w:rFonts w:ascii="仿宋" w:eastAsia="仿宋" w:hAnsi="仿宋"/>
          <w:b/>
          <w:sz w:val="15"/>
          <w:szCs w:val="15"/>
        </w:rPr>
        <w:t xml:space="preserve">Remark 2: </w:t>
      </w:r>
      <w:r w:rsidRPr="00E12C01">
        <w:rPr>
          <w:rFonts w:ascii="仿宋" w:eastAsia="仿宋" w:hAnsi="仿宋"/>
          <w:bCs/>
          <w:sz w:val="15"/>
          <w:szCs w:val="15"/>
        </w:rPr>
        <w:t xml:space="preserve">The LQR controller performance is dependent on the selection of weight matrices and linearization matrices, A and B. As a result, different postures will give different optimal control gains, </w:t>
      </w:r>
      <w:r w:rsidRPr="00E12C01">
        <w:rPr>
          <w:rFonts w:ascii="Cambria Math" w:eastAsia="仿宋" w:hAnsi="Cambria Math" w:cs="Cambria Math"/>
          <w:bCs/>
          <w:sz w:val="15"/>
          <w:szCs w:val="15"/>
        </w:rPr>
        <w:t>𝐾</w:t>
      </w:r>
      <w:r w:rsidRPr="00E12C01">
        <w:rPr>
          <w:rFonts w:ascii="仿宋" w:eastAsia="仿宋" w:hAnsi="仿宋" w:cs="Cambria Math"/>
          <w:bCs/>
          <w:sz w:val="15"/>
          <w:szCs w:val="15"/>
        </w:rPr>
        <w:t>1</w:t>
      </w:r>
      <w:r w:rsidRPr="00E12C01">
        <w:rPr>
          <w:rFonts w:ascii="仿宋" w:eastAsia="仿宋" w:hAnsi="仿宋"/>
          <w:bCs/>
          <w:sz w:val="15"/>
          <w:szCs w:val="15"/>
        </w:rPr>
        <w:t xml:space="preserve">, </w:t>
      </w:r>
      <w:r w:rsidRPr="00E12C01">
        <w:rPr>
          <w:rFonts w:ascii="Cambria Math" w:eastAsia="仿宋" w:hAnsi="Cambria Math" w:cs="Cambria Math"/>
          <w:bCs/>
          <w:sz w:val="15"/>
          <w:szCs w:val="15"/>
        </w:rPr>
        <w:t>𝐾</w:t>
      </w:r>
      <w:r w:rsidRPr="00E12C01">
        <w:rPr>
          <w:rFonts w:ascii="仿宋" w:eastAsia="仿宋" w:hAnsi="仿宋" w:cs="Cambria Math"/>
          <w:bCs/>
          <w:sz w:val="15"/>
          <w:szCs w:val="15"/>
        </w:rPr>
        <w:t xml:space="preserve">2 </w:t>
      </w:r>
      <w:r w:rsidRPr="00E12C01">
        <w:rPr>
          <w:rFonts w:ascii="仿宋" w:eastAsia="仿宋" w:hAnsi="仿宋"/>
          <w:bCs/>
          <w:sz w:val="15"/>
          <w:szCs w:val="15"/>
        </w:rPr>
        <w:t xml:space="preserve">and </w:t>
      </w:r>
      <w:r w:rsidRPr="00E12C01">
        <w:rPr>
          <w:rFonts w:ascii="Cambria Math" w:eastAsia="仿宋" w:hAnsi="Cambria Math" w:cs="Cambria Math"/>
          <w:bCs/>
          <w:sz w:val="15"/>
          <w:szCs w:val="15"/>
        </w:rPr>
        <w:t>𝐾</w:t>
      </w:r>
      <w:r w:rsidRPr="00E12C01">
        <w:rPr>
          <w:rFonts w:ascii="仿宋" w:eastAsia="仿宋" w:hAnsi="仿宋" w:cs="Cambria Math"/>
          <w:bCs/>
          <w:sz w:val="15"/>
          <w:szCs w:val="15"/>
        </w:rPr>
        <w:t xml:space="preserve">3 </w:t>
      </w:r>
      <w:r w:rsidRPr="00E12C01">
        <w:rPr>
          <w:rFonts w:ascii="仿宋" w:eastAsia="仿宋" w:hAnsi="仿宋"/>
          <w:bCs/>
          <w:sz w:val="15"/>
          <w:szCs w:val="15"/>
        </w:rPr>
        <w:t xml:space="preserve">in the low, medium and high postures, respectively. </w:t>
      </w:r>
    </w:p>
    <w:p w14:paraId="3D4FE823" w14:textId="5447098B" w:rsidR="00BA1514" w:rsidRPr="00E12C01" w:rsidRDefault="00BA1514" w:rsidP="00FB770A">
      <w:pPr>
        <w:wordWrap w:val="0"/>
        <w:overflowPunct w:val="0"/>
        <w:spacing w:line="180" w:lineRule="exact"/>
        <w:ind w:firstLine="301"/>
        <w:rPr>
          <w:rFonts w:ascii="仿宋" w:eastAsia="仿宋" w:hAnsi="仿宋"/>
          <w:bCs w:val="0"/>
          <w:sz w:val="15"/>
          <w:szCs w:val="15"/>
        </w:rPr>
      </w:pPr>
      <w:r w:rsidRPr="00E12C01">
        <w:rPr>
          <w:rFonts w:ascii="仿宋" w:eastAsia="仿宋" w:hAnsi="仿宋"/>
          <w:b/>
          <w:sz w:val="15"/>
          <w:szCs w:val="15"/>
        </w:rPr>
        <w:t xml:space="preserve">Remark 3: </w:t>
      </w:r>
      <w:r w:rsidRPr="00E12C01">
        <w:rPr>
          <w:rFonts w:ascii="仿宋" w:eastAsia="仿宋" w:hAnsi="仿宋"/>
          <w:bCs w:val="0"/>
          <w:sz w:val="15"/>
          <w:szCs w:val="15"/>
        </w:rPr>
        <w:t>When the height of the TLWR changes respect to the posture, the sensor plane will be titled at an angle correspondingly. The calibration 2 is used to compensate this titling angle of the sensor. The equation in the calibration 2 is calculated by applying the algebraic solution technique. The transformation matrix between the 6th coordination system and the origin coordination can be calculated from equation (13).</w:t>
      </w:r>
    </w:p>
    <w:p w14:paraId="74D5865E" w14:textId="51E38CCA" w:rsidR="00BA1514" w:rsidRPr="00E12C01" w:rsidRDefault="00BA1514" w:rsidP="00E71224">
      <w:pPr>
        <w:ind w:firstLine="300"/>
        <w:rPr>
          <w:rFonts w:ascii="仿宋" w:eastAsia="仿宋" w:hAnsi="仿宋"/>
          <w:bCs w:val="0"/>
          <w:sz w:val="15"/>
          <w:szCs w:val="15"/>
        </w:rPr>
      </w:pPr>
      <w:r w:rsidRPr="00E12C01">
        <w:rPr>
          <w:rFonts w:ascii="仿宋" w:eastAsia="仿宋" w:hAnsi="仿宋" w:hint="eastAsia"/>
          <w:bCs w:val="0"/>
          <w:sz w:val="15"/>
          <w:szCs w:val="15"/>
        </w:rPr>
        <w:t>@@</w:t>
      </w:r>
    </w:p>
    <w:p w14:paraId="1D02BB08" w14:textId="4F6BC32E" w:rsidR="00BA1514" w:rsidRPr="00E12C01" w:rsidRDefault="00BA1514" w:rsidP="00FB770A">
      <w:pPr>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 xml:space="preserve">By implementing some manipulations, transformation matrix, </w:t>
      </w:r>
      <w:r w:rsidRPr="00E12C01">
        <w:rPr>
          <w:rFonts w:ascii="Cambria Math" w:eastAsia="仿宋" w:hAnsi="Cambria Math" w:cs="Cambria Math"/>
          <w:sz w:val="15"/>
          <w:szCs w:val="15"/>
        </w:rPr>
        <w:t>𝑇</w:t>
      </w:r>
      <w:r w:rsidRPr="00E12C01">
        <w:rPr>
          <w:rFonts w:ascii="仿宋" w:eastAsia="仿宋" w:hAnsi="仿宋" w:cs="Cambria Math"/>
          <w:sz w:val="15"/>
          <w:szCs w:val="15"/>
        </w:rPr>
        <w:t xml:space="preserve"> 6 0 </w:t>
      </w:r>
      <w:r w:rsidRPr="00E12C01">
        <w:rPr>
          <w:rFonts w:ascii="仿宋" w:eastAsia="仿宋" w:hAnsi="仿宋"/>
          <w:sz w:val="15"/>
          <w:szCs w:val="15"/>
        </w:rPr>
        <w:t xml:space="preserve">, will only depend on the hip angle. Because the height of two legs is adjusted simultaneously, the orientation matrix of the transformation matrix, </w:t>
      </w:r>
      <w:r w:rsidRPr="00E12C01">
        <w:rPr>
          <w:rFonts w:ascii="Cambria Math" w:eastAsia="仿宋" w:hAnsi="Cambria Math" w:cs="Cambria Math"/>
          <w:sz w:val="15"/>
          <w:szCs w:val="15"/>
        </w:rPr>
        <w:t>𝑇</w:t>
      </w:r>
      <w:r w:rsidRPr="00E12C01">
        <w:rPr>
          <w:rFonts w:ascii="仿宋" w:eastAsia="仿宋" w:hAnsi="仿宋" w:cs="Cambria Math"/>
          <w:sz w:val="15"/>
          <w:szCs w:val="15"/>
        </w:rPr>
        <w:t xml:space="preserve"> 6 0 </w:t>
      </w:r>
      <w:r w:rsidRPr="00E12C01">
        <w:rPr>
          <w:rFonts w:ascii="仿宋" w:eastAsia="仿宋" w:hAnsi="仿宋"/>
          <w:sz w:val="15"/>
          <w:szCs w:val="15"/>
        </w:rPr>
        <w:t>, is a rotation operation around the z-axis. As a result, this matrix can be presented as (14).</w:t>
      </w:r>
    </w:p>
    <w:p w14:paraId="27792725" w14:textId="32E30085" w:rsidR="00BA1514" w:rsidRPr="00E12C01" w:rsidRDefault="00BA1514" w:rsidP="00E71224">
      <w:pPr>
        <w:ind w:firstLine="300"/>
        <w:rPr>
          <w:rFonts w:ascii="仿宋" w:eastAsia="仿宋" w:hAnsi="仿宋"/>
          <w:sz w:val="15"/>
          <w:szCs w:val="15"/>
        </w:rPr>
      </w:pPr>
      <w:r w:rsidRPr="00E12C01">
        <w:rPr>
          <w:rFonts w:ascii="仿宋" w:eastAsia="仿宋" w:hAnsi="仿宋" w:hint="eastAsia"/>
          <w:sz w:val="15"/>
          <w:szCs w:val="15"/>
        </w:rPr>
        <w:t>@@</w:t>
      </w:r>
    </w:p>
    <w:p w14:paraId="78653717" w14:textId="28353A10" w:rsidR="00CD4682" w:rsidRPr="00E12C01" w:rsidRDefault="00CD4682" w:rsidP="00E71224">
      <w:pPr>
        <w:ind w:firstLine="300"/>
        <w:rPr>
          <w:rFonts w:ascii="仿宋" w:eastAsia="仿宋" w:hAnsi="仿宋"/>
          <w:sz w:val="15"/>
          <w:szCs w:val="15"/>
        </w:rPr>
      </w:pPr>
      <w:r w:rsidRPr="00E12C01">
        <w:rPr>
          <w:rFonts w:ascii="仿宋" w:eastAsia="仿宋" w:hAnsi="仿宋"/>
          <w:sz w:val="15"/>
          <w:szCs w:val="15"/>
        </w:rPr>
        <w:t>The compensation angle for the sensor is calculated as (15).</w:t>
      </w:r>
    </w:p>
    <w:p w14:paraId="2029477D" w14:textId="53EC7DB0" w:rsidR="00CD4682" w:rsidRPr="00E12C01" w:rsidRDefault="00CD4682" w:rsidP="00E71224">
      <w:pPr>
        <w:ind w:firstLine="300"/>
        <w:rPr>
          <w:rFonts w:ascii="仿宋" w:eastAsia="仿宋" w:hAnsi="仿宋"/>
          <w:sz w:val="15"/>
          <w:szCs w:val="15"/>
        </w:rPr>
      </w:pPr>
      <w:r w:rsidRPr="00E12C01">
        <w:rPr>
          <w:rFonts w:ascii="仿宋" w:eastAsia="仿宋" w:hAnsi="仿宋" w:hint="eastAsia"/>
          <w:sz w:val="15"/>
          <w:szCs w:val="15"/>
        </w:rPr>
        <w:t>@@</w:t>
      </w:r>
    </w:p>
    <w:p w14:paraId="69246E83" w14:textId="4E4F8B5F" w:rsidR="00CD4682" w:rsidRPr="00E12C01" w:rsidRDefault="00CD4682" w:rsidP="00E71224">
      <w:pPr>
        <w:ind w:firstLine="300"/>
        <w:rPr>
          <w:rFonts w:ascii="仿宋" w:eastAsia="仿宋" w:hAnsi="仿宋"/>
          <w:sz w:val="15"/>
          <w:szCs w:val="15"/>
        </w:rPr>
      </w:pPr>
      <w:r w:rsidRPr="00E12C01">
        <w:rPr>
          <w:rFonts w:ascii="仿宋" w:eastAsia="仿宋" w:hAnsi="仿宋"/>
          <w:sz w:val="15"/>
          <w:szCs w:val="15"/>
        </w:rPr>
        <w:t>The output of the calibration is presented as (16).</w:t>
      </w:r>
    </w:p>
    <w:p w14:paraId="09C94A20" w14:textId="0A716E6E" w:rsidR="00CD4682" w:rsidRPr="00E12C01" w:rsidRDefault="00CD4682" w:rsidP="00E71224">
      <w:pPr>
        <w:ind w:firstLine="300"/>
        <w:rPr>
          <w:rFonts w:ascii="仿宋" w:eastAsia="仿宋" w:hAnsi="仿宋"/>
          <w:sz w:val="15"/>
          <w:szCs w:val="15"/>
        </w:rPr>
      </w:pPr>
      <w:r w:rsidRPr="00E12C01">
        <w:rPr>
          <w:rFonts w:ascii="仿宋" w:eastAsia="仿宋" w:hAnsi="仿宋" w:hint="eastAsia"/>
          <w:sz w:val="15"/>
          <w:szCs w:val="15"/>
        </w:rPr>
        <w:t>@@</w:t>
      </w:r>
    </w:p>
    <w:p w14:paraId="5B39AABB" w14:textId="77777777" w:rsidR="00CD4682" w:rsidRPr="00E12C01" w:rsidRDefault="00CD4682" w:rsidP="000C1AD9">
      <w:pPr>
        <w:pStyle w:val="Default"/>
        <w:wordWrap w:val="0"/>
        <w:overflowPunct w:val="0"/>
        <w:spacing w:line="180" w:lineRule="exact"/>
        <w:ind w:firstLine="301"/>
        <w:rPr>
          <w:rFonts w:ascii="仿宋" w:eastAsia="仿宋" w:hAnsi="仿宋"/>
          <w:sz w:val="15"/>
          <w:szCs w:val="15"/>
        </w:rPr>
      </w:pPr>
      <w:r w:rsidRPr="00E12C01">
        <w:rPr>
          <w:rFonts w:ascii="仿宋" w:eastAsia="仿宋" w:hAnsi="仿宋"/>
          <w:i/>
          <w:iCs/>
          <w:sz w:val="15"/>
          <w:szCs w:val="15"/>
        </w:rPr>
        <w:t xml:space="preserve">C. Fuzzy Supervisor </w:t>
      </w:r>
    </w:p>
    <w:p w14:paraId="4E783A07" w14:textId="4E57A2E5" w:rsidR="00CD4682" w:rsidRPr="00E12C01" w:rsidRDefault="00CD4682" w:rsidP="000C1AD9">
      <w:pPr>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According to the robotic height estimated from the hip angles, the fuzzy supervisor will compute the control gains in the LQR, respectively. Fig. 6 presents the structure of the fuzzy supervisor, which includes an input and 8 outputs, control gains of the LQR. Three membership functions in the input are presented as Low, Medium and High in Fig. 7.</w:t>
      </w:r>
    </w:p>
    <w:p w14:paraId="268F4293" w14:textId="76B21463" w:rsidR="00021F29" w:rsidRPr="00E12C01" w:rsidRDefault="007C1BC1" w:rsidP="000C1AD9">
      <w:pPr>
        <w:jc w:val="center"/>
        <w:rPr>
          <w:rFonts w:ascii="仿宋" w:eastAsia="仿宋" w:hAnsi="仿宋"/>
          <w:sz w:val="15"/>
          <w:szCs w:val="15"/>
        </w:rPr>
      </w:pPr>
      <w:r w:rsidRPr="00E12C01">
        <w:rPr>
          <w:rFonts w:ascii="仿宋" w:eastAsia="仿宋" w:hAnsi="仿宋" w:hint="eastAsia"/>
          <w:noProof/>
          <w:sz w:val="15"/>
          <w:szCs w:val="15"/>
        </w:rPr>
        <w:drawing>
          <wp:inline distT="0" distB="0" distL="0" distR="0" wp14:anchorId="1B5BD45E" wp14:editId="4C618A60">
            <wp:extent cx="2607210" cy="661987"/>
            <wp:effectExtent l="0" t="0" r="0" b="0"/>
            <wp:docPr id="143625789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57896" name="图片 6" descr="图示&#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2615796" cy="664167"/>
                    </a:xfrm>
                    <a:prstGeom prst="rect">
                      <a:avLst/>
                    </a:prstGeom>
                  </pic:spPr>
                </pic:pic>
              </a:graphicData>
            </a:graphic>
          </wp:inline>
        </w:drawing>
      </w:r>
    </w:p>
    <w:p w14:paraId="2AC39DD3" w14:textId="5FF27973" w:rsidR="007C1BC1" w:rsidRPr="00E12C01" w:rsidRDefault="00021F29" w:rsidP="000C1AD9">
      <w:pPr>
        <w:pStyle w:val="Default"/>
        <w:ind w:firstLine="300"/>
        <w:rPr>
          <w:rFonts w:ascii="仿宋" w:eastAsia="仿宋" w:hAnsi="仿宋"/>
          <w:sz w:val="15"/>
          <w:szCs w:val="15"/>
        </w:rPr>
      </w:pPr>
      <w:r w:rsidRPr="00E12C01">
        <w:rPr>
          <w:rFonts w:ascii="仿宋" w:eastAsia="仿宋" w:hAnsi="仿宋"/>
          <w:sz w:val="15"/>
          <w:szCs w:val="15"/>
        </w:rPr>
        <w:t xml:space="preserve">Fig. 6. Structure of the fuzzy supervisor </w:t>
      </w:r>
    </w:p>
    <w:p w14:paraId="23C8FF4B" w14:textId="3B01F72B" w:rsidR="00021F29" w:rsidRPr="00E12C01" w:rsidRDefault="007C1BC1" w:rsidP="000C1AD9">
      <w:pPr>
        <w:jc w:val="center"/>
        <w:rPr>
          <w:rFonts w:ascii="仿宋" w:eastAsia="仿宋" w:hAnsi="仿宋"/>
          <w:sz w:val="15"/>
          <w:szCs w:val="15"/>
        </w:rPr>
      </w:pPr>
      <w:r w:rsidRPr="00E12C01">
        <w:rPr>
          <w:rFonts w:ascii="仿宋" w:eastAsia="仿宋" w:hAnsi="仿宋" w:hint="eastAsia"/>
          <w:noProof/>
          <w:sz w:val="15"/>
          <w:szCs w:val="15"/>
        </w:rPr>
        <w:drawing>
          <wp:inline distT="0" distB="0" distL="0" distR="0" wp14:anchorId="559F8131" wp14:editId="4FAB74F1">
            <wp:extent cx="2662238" cy="1078146"/>
            <wp:effectExtent l="0" t="0" r="0" b="0"/>
            <wp:docPr id="2005272402" name="图片 7" descr="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72402" name="图片 7" descr="折线图&#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673521" cy="1082715"/>
                    </a:xfrm>
                    <a:prstGeom prst="rect">
                      <a:avLst/>
                    </a:prstGeom>
                  </pic:spPr>
                </pic:pic>
              </a:graphicData>
            </a:graphic>
          </wp:inline>
        </w:drawing>
      </w:r>
    </w:p>
    <w:p w14:paraId="2BB1534D" w14:textId="4CDFAD4B" w:rsidR="004A4D41" w:rsidRPr="00E12C01" w:rsidRDefault="00021F29" w:rsidP="000C1AD9">
      <w:pPr>
        <w:pStyle w:val="Default"/>
        <w:ind w:firstLine="300"/>
        <w:rPr>
          <w:rFonts w:ascii="仿宋" w:eastAsia="仿宋" w:hAnsi="仿宋"/>
          <w:sz w:val="15"/>
          <w:szCs w:val="15"/>
        </w:rPr>
      </w:pPr>
      <w:r w:rsidRPr="00E12C01">
        <w:rPr>
          <w:rFonts w:ascii="仿宋" w:eastAsia="仿宋" w:hAnsi="仿宋"/>
          <w:sz w:val="15"/>
          <w:szCs w:val="15"/>
        </w:rPr>
        <w:t xml:space="preserve">Fig. 7. Input membership function of the fuzzy supervisor </w:t>
      </w:r>
    </w:p>
    <w:p w14:paraId="4CD57349" w14:textId="77777777" w:rsidR="004A4D41" w:rsidRPr="00E12C01" w:rsidRDefault="004A4D41" w:rsidP="000C1AD9">
      <w:pPr>
        <w:pStyle w:val="Default"/>
        <w:numPr>
          <w:ilvl w:val="0"/>
          <w:numId w:val="4"/>
        </w:numPr>
        <w:wordWrap w:val="0"/>
        <w:overflowPunct w:val="0"/>
        <w:spacing w:after="7" w:line="180" w:lineRule="exact"/>
        <w:rPr>
          <w:rFonts w:ascii="仿宋" w:eastAsia="仿宋" w:hAnsi="仿宋"/>
          <w:sz w:val="15"/>
          <w:szCs w:val="15"/>
        </w:rPr>
      </w:pPr>
      <w:r w:rsidRPr="00E12C01">
        <w:rPr>
          <w:rFonts w:ascii="仿宋" w:eastAsia="仿宋" w:hAnsi="仿宋"/>
          <w:sz w:val="15"/>
          <w:szCs w:val="15"/>
        </w:rPr>
        <w:t xml:space="preserve">If </w:t>
      </w:r>
      <w:r w:rsidRPr="00E12C01">
        <w:rPr>
          <w:rFonts w:ascii="MS Gothic" w:eastAsia="MS Gothic" w:hAnsi="MS Gothic" w:cs="MS Gothic" w:hint="eastAsia"/>
          <w:sz w:val="15"/>
          <w:szCs w:val="15"/>
        </w:rPr>
        <w:t>ℎ</w:t>
      </w:r>
      <w:r w:rsidRPr="00E12C01">
        <w:rPr>
          <w:rFonts w:ascii="仿宋" w:eastAsia="仿宋" w:hAnsi="仿宋" w:cs="Cambria Math"/>
          <w:sz w:val="15"/>
          <w:szCs w:val="15"/>
        </w:rPr>
        <w:t xml:space="preserve"> </w:t>
      </w:r>
      <w:r w:rsidRPr="00E12C01">
        <w:rPr>
          <w:rFonts w:ascii="仿宋" w:eastAsia="仿宋" w:hAnsi="仿宋"/>
          <w:sz w:val="15"/>
          <w:szCs w:val="15"/>
        </w:rPr>
        <w:t xml:space="preserve">is </w:t>
      </w:r>
      <w:r w:rsidRPr="00E12C01">
        <w:rPr>
          <w:rFonts w:ascii="仿宋" w:eastAsia="仿宋" w:hAnsi="仿宋"/>
          <w:i/>
          <w:iCs/>
          <w:sz w:val="15"/>
          <w:szCs w:val="15"/>
        </w:rPr>
        <w:t xml:space="preserve">Low </w:t>
      </w:r>
      <w:r w:rsidRPr="00E12C01">
        <w:rPr>
          <w:rFonts w:ascii="仿宋" w:eastAsia="仿宋" w:hAnsi="仿宋"/>
          <w:sz w:val="15"/>
          <w:szCs w:val="15"/>
        </w:rPr>
        <w:t xml:space="preserve">then </w:t>
      </w:r>
      <w:r w:rsidRPr="00E12C01">
        <w:rPr>
          <w:rFonts w:ascii="Cambria Math" w:eastAsia="仿宋" w:hAnsi="Cambria Math" w:cs="Cambria Math"/>
          <w:sz w:val="15"/>
          <w:szCs w:val="15"/>
        </w:rPr>
        <w:t>𝑲</w:t>
      </w:r>
      <w:r w:rsidRPr="00E12C01">
        <w:rPr>
          <w:rFonts w:ascii="仿宋" w:eastAsia="仿宋" w:hAnsi="仿宋" w:cs="Cambria Math"/>
          <w:sz w:val="15"/>
          <w:szCs w:val="15"/>
        </w:rPr>
        <w:t xml:space="preserve"> = </w:t>
      </w:r>
      <w:r w:rsidRPr="00E12C01">
        <w:rPr>
          <w:rFonts w:ascii="Cambria Math" w:eastAsia="仿宋" w:hAnsi="Cambria Math" w:cs="Cambria Math"/>
          <w:sz w:val="15"/>
          <w:szCs w:val="15"/>
        </w:rPr>
        <w:t>𝑲</w:t>
      </w:r>
      <w:r w:rsidRPr="00E12C01">
        <w:rPr>
          <w:rFonts w:ascii="仿宋" w:eastAsia="仿宋" w:hAnsi="仿宋" w:cs="Cambria Math"/>
          <w:sz w:val="15"/>
          <w:szCs w:val="15"/>
        </w:rPr>
        <w:t>1</w:t>
      </w:r>
      <w:r w:rsidRPr="00E12C01">
        <w:rPr>
          <w:rFonts w:ascii="仿宋" w:eastAsia="仿宋" w:hAnsi="仿宋"/>
          <w:sz w:val="15"/>
          <w:szCs w:val="15"/>
        </w:rPr>
        <w:t xml:space="preserve">, </w:t>
      </w:r>
    </w:p>
    <w:p w14:paraId="33B487D8" w14:textId="25FB9EDE" w:rsidR="004A4D41" w:rsidRPr="00E12C01" w:rsidRDefault="004A4D41" w:rsidP="000C1AD9">
      <w:pPr>
        <w:pStyle w:val="Default"/>
        <w:numPr>
          <w:ilvl w:val="0"/>
          <w:numId w:val="4"/>
        </w:numPr>
        <w:wordWrap w:val="0"/>
        <w:overflowPunct w:val="0"/>
        <w:spacing w:after="7" w:line="180" w:lineRule="exact"/>
        <w:rPr>
          <w:rFonts w:ascii="仿宋" w:eastAsia="仿宋" w:hAnsi="仿宋"/>
          <w:sz w:val="15"/>
          <w:szCs w:val="15"/>
        </w:rPr>
      </w:pPr>
      <w:r w:rsidRPr="00E12C01">
        <w:rPr>
          <w:rFonts w:ascii="仿宋" w:eastAsia="仿宋" w:hAnsi="仿宋"/>
          <w:sz w:val="15"/>
          <w:szCs w:val="15"/>
        </w:rPr>
        <w:t xml:space="preserve">If </w:t>
      </w:r>
      <w:r w:rsidRPr="00E12C01">
        <w:rPr>
          <w:rFonts w:ascii="MS Gothic" w:eastAsia="MS Gothic" w:hAnsi="MS Gothic" w:cs="MS Gothic" w:hint="eastAsia"/>
          <w:sz w:val="15"/>
          <w:szCs w:val="15"/>
        </w:rPr>
        <w:t>ℎ</w:t>
      </w:r>
      <w:r w:rsidRPr="00E12C01">
        <w:rPr>
          <w:rFonts w:ascii="仿宋" w:eastAsia="仿宋" w:hAnsi="仿宋" w:cs="Cambria Math"/>
          <w:sz w:val="15"/>
          <w:szCs w:val="15"/>
        </w:rPr>
        <w:t xml:space="preserve"> </w:t>
      </w:r>
      <w:r w:rsidRPr="00E12C01">
        <w:rPr>
          <w:rFonts w:ascii="仿宋" w:eastAsia="仿宋" w:hAnsi="仿宋"/>
          <w:sz w:val="15"/>
          <w:szCs w:val="15"/>
        </w:rPr>
        <w:t xml:space="preserve">is </w:t>
      </w:r>
      <w:r w:rsidRPr="00E12C01">
        <w:rPr>
          <w:rFonts w:ascii="仿宋" w:eastAsia="仿宋" w:hAnsi="仿宋"/>
          <w:i/>
          <w:iCs/>
          <w:sz w:val="15"/>
          <w:szCs w:val="15"/>
        </w:rPr>
        <w:t xml:space="preserve">Medium </w:t>
      </w:r>
      <w:r w:rsidRPr="00E12C01">
        <w:rPr>
          <w:rFonts w:ascii="仿宋" w:eastAsia="仿宋" w:hAnsi="仿宋"/>
          <w:sz w:val="15"/>
          <w:szCs w:val="15"/>
        </w:rPr>
        <w:t xml:space="preserve">then </w:t>
      </w:r>
      <w:r w:rsidRPr="00E12C01">
        <w:rPr>
          <w:rFonts w:ascii="Cambria Math" w:eastAsia="仿宋" w:hAnsi="Cambria Math" w:cs="Cambria Math"/>
          <w:sz w:val="15"/>
          <w:szCs w:val="15"/>
        </w:rPr>
        <w:t>𝑲</w:t>
      </w:r>
      <w:r w:rsidRPr="00E12C01">
        <w:rPr>
          <w:rFonts w:ascii="仿宋" w:eastAsia="仿宋" w:hAnsi="仿宋" w:cs="Cambria Math"/>
          <w:sz w:val="15"/>
          <w:szCs w:val="15"/>
        </w:rPr>
        <w:t xml:space="preserve"> = </w:t>
      </w:r>
      <w:r w:rsidRPr="00E12C01">
        <w:rPr>
          <w:rFonts w:ascii="Cambria Math" w:eastAsia="仿宋" w:hAnsi="Cambria Math" w:cs="Cambria Math"/>
          <w:sz w:val="15"/>
          <w:szCs w:val="15"/>
        </w:rPr>
        <w:t>𝑲</w:t>
      </w:r>
      <w:r w:rsidRPr="00E12C01">
        <w:rPr>
          <w:rFonts w:ascii="仿宋" w:eastAsia="仿宋" w:hAnsi="仿宋" w:cs="Cambria Math"/>
          <w:sz w:val="15"/>
          <w:szCs w:val="15"/>
        </w:rPr>
        <w:t>2</w:t>
      </w:r>
      <w:r w:rsidRPr="00E12C01">
        <w:rPr>
          <w:rFonts w:ascii="仿宋" w:eastAsia="仿宋" w:hAnsi="仿宋"/>
          <w:sz w:val="15"/>
          <w:szCs w:val="15"/>
        </w:rPr>
        <w:t xml:space="preserve">, </w:t>
      </w:r>
    </w:p>
    <w:p w14:paraId="5319B3EE" w14:textId="1388F5D2" w:rsidR="00021F29" w:rsidRPr="000C1AD9" w:rsidRDefault="004A4D41" w:rsidP="000C1AD9">
      <w:pPr>
        <w:pStyle w:val="Default"/>
        <w:numPr>
          <w:ilvl w:val="0"/>
          <w:numId w:val="4"/>
        </w:numPr>
        <w:wordWrap w:val="0"/>
        <w:overflowPunct w:val="0"/>
        <w:spacing w:line="180" w:lineRule="exact"/>
        <w:rPr>
          <w:rFonts w:ascii="仿宋" w:eastAsia="仿宋" w:hAnsi="仿宋"/>
          <w:sz w:val="15"/>
          <w:szCs w:val="15"/>
        </w:rPr>
      </w:pPr>
      <w:r w:rsidRPr="00E12C01">
        <w:rPr>
          <w:rFonts w:ascii="仿宋" w:eastAsia="仿宋" w:hAnsi="仿宋"/>
          <w:sz w:val="15"/>
          <w:szCs w:val="15"/>
        </w:rPr>
        <w:t xml:space="preserve">If </w:t>
      </w:r>
      <w:r w:rsidRPr="00E12C01">
        <w:rPr>
          <w:rFonts w:ascii="MS Gothic" w:eastAsia="MS Gothic" w:hAnsi="MS Gothic" w:cs="MS Gothic" w:hint="eastAsia"/>
          <w:sz w:val="15"/>
          <w:szCs w:val="15"/>
        </w:rPr>
        <w:t>ℎ</w:t>
      </w:r>
      <w:r w:rsidRPr="00E12C01">
        <w:rPr>
          <w:rFonts w:ascii="仿宋" w:eastAsia="仿宋" w:hAnsi="仿宋" w:cs="Cambria Math"/>
          <w:sz w:val="15"/>
          <w:szCs w:val="15"/>
        </w:rPr>
        <w:t xml:space="preserve"> </w:t>
      </w:r>
      <w:r w:rsidRPr="00E12C01">
        <w:rPr>
          <w:rFonts w:ascii="仿宋" w:eastAsia="仿宋" w:hAnsi="仿宋"/>
          <w:sz w:val="15"/>
          <w:szCs w:val="15"/>
        </w:rPr>
        <w:t xml:space="preserve">is </w:t>
      </w:r>
      <w:r w:rsidRPr="00E12C01">
        <w:rPr>
          <w:rFonts w:ascii="仿宋" w:eastAsia="仿宋" w:hAnsi="仿宋"/>
          <w:i/>
          <w:iCs/>
          <w:sz w:val="15"/>
          <w:szCs w:val="15"/>
        </w:rPr>
        <w:t xml:space="preserve">High </w:t>
      </w:r>
      <w:r w:rsidRPr="00E12C01">
        <w:rPr>
          <w:rFonts w:ascii="仿宋" w:eastAsia="仿宋" w:hAnsi="仿宋"/>
          <w:sz w:val="15"/>
          <w:szCs w:val="15"/>
        </w:rPr>
        <w:t xml:space="preserve">then </w:t>
      </w:r>
      <w:r w:rsidRPr="00E12C01">
        <w:rPr>
          <w:rFonts w:ascii="Cambria Math" w:eastAsia="仿宋" w:hAnsi="Cambria Math" w:cs="Cambria Math"/>
          <w:sz w:val="15"/>
          <w:szCs w:val="15"/>
        </w:rPr>
        <w:t>𝑲</w:t>
      </w:r>
      <w:r w:rsidRPr="00E12C01">
        <w:rPr>
          <w:rFonts w:ascii="仿宋" w:eastAsia="仿宋" w:hAnsi="仿宋" w:cs="Cambria Math"/>
          <w:sz w:val="15"/>
          <w:szCs w:val="15"/>
        </w:rPr>
        <w:t xml:space="preserve"> = </w:t>
      </w:r>
      <w:r w:rsidRPr="00E12C01">
        <w:rPr>
          <w:rFonts w:ascii="Cambria Math" w:eastAsia="仿宋" w:hAnsi="Cambria Math" w:cs="Cambria Math"/>
          <w:sz w:val="15"/>
          <w:szCs w:val="15"/>
        </w:rPr>
        <w:t>𝑲</w:t>
      </w:r>
      <w:r w:rsidRPr="00E12C01">
        <w:rPr>
          <w:rFonts w:ascii="仿宋" w:eastAsia="仿宋" w:hAnsi="仿宋" w:cs="Cambria Math"/>
          <w:sz w:val="15"/>
          <w:szCs w:val="15"/>
        </w:rPr>
        <w:t>3</w:t>
      </w:r>
      <w:r w:rsidRPr="00E12C01">
        <w:rPr>
          <w:rFonts w:ascii="仿宋" w:eastAsia="仿宋" w:hAnsi="仿宋"/>
          <w:i/>
          <w:iCs/>
          <w:sz w:val="15"/>
          <w:szCs w:val="15"/>
        </w:rPr>
        <w:t xml:space="preserve">. </w:t>
      </w:r>
    </w:p>
    <w:p w14:paraId="7599FA4A" w14:textId="77777777" w:rsidR="004A4D41" w:rsidRPr="00E12C01" w:rsidRDefault="004A4D41" w:rsidP="000C1AD9">
      <w:pPr>
        <w:pStyle w:val="Default"/>
        <w:wordWrap w:val="0"/>
        <w:overflowPunct w:val="0"/>
        <w:spacing w:line="180" w:lineRule="exact"/>
        <w:ind w:firstLine="300"/>
        <w:rPr>
          <w:rFonts w:ascii="仿宋" w:eastAsia="仿宋" w:hAnsi="仿宋"/>
          <w:sz w:val="15"/>
          <w:szCs w:val="15"/>
        </w:rPr>
      </w:pPr>
      <w:r w:rsidRPr="00E12C01">
        <w:rPr>
          <w:rFonts w:ascii="仿宋" w:eastAsia="仿宋" w:hAnsi="仿宋"/>
          <w:sz w:val="15"/>
          <w:szCs w:val="15"/>
        </w:rPr>
        <w:t xml:space="preserve">Where </w:t>
      </w:r>
      <w:r w:rsidRPr="00E12C01">
        <w:rPr>
          <w:rFonts w:ascii="MS Gothic" w:eastAsia="MS Gothic" w:hAnsi="MS Gothic" w:cs="MS Gothic" w:hint="eastAsia"/>
          <w:sz w:val="15"/>
          <w:szCs w:val="15"/>
        </w:rPr>
        <w:t>ℎ</w:t>
      </w:r>
      <w:r w:rsidRPr="00E12C01">
        <w:rPr>
          <w:rFonts w:ascii="仿宋" w:eastAsia="仿宋" w:hAnsi="仿宋" w:cs="Cambria Math"/>
          <w:sz w:val="15"/>
          <w:szCs w:val="15"/>
        </w:rPr>
        <w:t xml:space="preserve"> </w:t>
      </w:r>
      <w:r w:rsidRPr="00E12C01">
        <w:rPr>
          <w:rFonts w:ascii="仿宋" w:eastAsia="仿宋" w:hAnsi="仿宋"/>
          <w:sz w:val="15"/>
          <w:szCs w:val="15"/>
        </w:rPr>
        <w:t xml:space="preserve">is the height of the robot; </w:t>
      </w:r>
      <w:r w:rsidRPr="00E12C01">
        <w:rPr>
          <w:rFonts w:ascii="Cambria Math" w:eastAsia="仿宋" w:hAnsi="Cambria Math" w:cs="Cambria Math"/>
          <w:sz w:val="15"/>
          <w:szCs w:val="15"/>
        </w:rPr>
        <w:t>𝑲𝑖</w:t>
      </w:r>
      <w:r w:rsidRPr="00E12C01">
        <w:rPr>
          <w:rFonts w:ascii="仿宋" w:eastAsia="仿宋" w:hAnsi="仿宋" w:cs="Cambria Math"/>
          <w:sz w:val="15"/>
          <w:szCs w:val="15"/>
        </w:rPr>
        <w:t>(</w:t>
      </w:r>
      <w:r w:rsidRPr="00E12C01">
        <w:rPr>
          <w:rFonts w:ascii="Cambria Math" w:eastAsia="仿宋" w:hAnsi="Cambria Math" w:cs="Cambria Math"/>
          <w:sz w:val="15"/>
          <w:szCs w:val="15"/>
        </w:rPr>
        <w:t>𝑖</w:t>
      </w:r>
      <w:r w:rsidRPr="00E12C01">
        <w:rPr>
          <w:rFonts w:ascii="仿宋" w:eastAsia="仿宋" w:hAnsi="仿宋" w:cs="Cambria Math"/>
          <w:sz w:val="15"/>
          <w:szCs w:val="15"/>
        </w:rPr>
        <w:t xml:space="preserve">=1,2,3) </w:t>
      </w:r>
      <w:r w:rsidRPr="00E12C01">
        <w:rPr>
          <w:rFonts w:ascii="仿宋" w:eastAsia="仿宋" w:hAnsi="仿宋"/>
          <w:sz w:val="15"/>
          <w:szCs w:val="15"/>
        </w:rPr>
        <w:t xml:space="preserve">are control gains of the low, medium and high postures, respectively. </w:t>
      </w:r>
    </w:p>
    <w:p w14:paraId="4E62F0C7" w14:textId="2F23D72E" w:rsidR="004A4D41" w:rsidRPr="00E12C01" w:rsidRDefault="004A4D41" w:rsidP="000C1AD9">
      <w:pPr>
        <w:wordWrap w:val="0"/>
        <w:overflowPunct w:val="0"/>
        <w:spacing w:line="180" w:lineRule="exact"/>
        <w:ind w:firstLine="300"/>
        <w:rPr>
          <w:rFonts w:ascii="仿宋" w:eastAsia="仿宋" w:hAnsi="仿宋"/>
          <w:sz w:val="15"/>
          <w:szCs w:val="15"/>
        </w:rPr>
      </w:pPr>
      <w:r w:rsidRPr="00E12C01">
        <w:rPr>
          <w:rFonts w:ascii="仿宋" w:eastAsia="仿宋" w:hAnsi="仿宋"/>
          <w:sz w:val="15"/>
          <w:szCs w:val="15"/>
        </w:rPr>
        <w:t>The MAX – PROD aggregation method and “centroid” defuzzification method are utilized. The control gains can be computed in (17).</w:t>
      </w:r>
    </w:p>
    <w:p w14:paraId="6EDCF55D" w14:textId="6766332D" w:rsidR="009F1930" w:rsidRPr="00E12C01" w:rsidRDefault="009F1930" w:rsidP="00E71224">
      <w:pPr>
        <w:ind w:firstLine="300"/>
        <w:rPr>
          <w:rFonts w:ascii="仿宋" w:eastAsia="仿宋" w:hAnsi="仿宋"/>
          <w:sz w:val="15"/>
          <w:szCs w:val="15"/>
        </w:rPr>
      </w:pPr>
      <w:r w:rsidRPr="00E12C01">
        <w:rPr>
          <w:rFonts w:ascii="仿宋" w:eastAsia="仿宋" w:hAnsi="仿宋" w:hint="eastAsia"/>
          <w:sz w:val="15"/>
          <w:szCs w:val="15"/>
        </w:rPr>
        <w:t>@@</w:t>
      </w:r>
    </w:p>
    <w:p w14:paraId="7B032C0E" w14:textId="77777777" w:rsidR="009F1930" w:rsidRPr="00E12C01" w:rsidRDefault="009F1930" w:rsidP="000C1AD9">
      <w:pPr>
        <w:pStyle w:val="Default"/>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 xml:space="preserve">IV. EXPERIMENT DISCUSSION </w:t>
      </w:r>
    </w:p>
    <w:p w14:paraId="43BE0481" w14:textId="77777777" w:rsidR="009F1930" w:rsidRPr="00E12C01" w:rsidRDefault="009F1930" w:rsidP="000C1AD9">
      <w:pPr>
        <w:pStyle w:val="Default"/>
        <w:wordWrap w:val="0"/>
        <w:overflowPunct w:val="0"/>
        <w:spacing w:line="180" w:lineRule="exact"/>
        <w:ind w:firstLine="301"/>
        <w:rPr>
          <w:rFonts w:ascii="仿宋" w:eastAsia="仿宋" w:hAnsi="仿宋"/>
          <w:sz w:val="15"/>
          <w:szCs w:val="15"/>
        </w:rPr>
      </w:pPr>
      <w:r w:rsidRPr="00E12C01">
        <w:rPr>
          <w:rFonts w:ascii="仿宋" w:eastAsia="仿宋" w:hAnsi="仿宋"/>
          <w:i/>
          <w:iCs/>
          <w:sz w:val="15"/>
          <w:szCs w:val="15"/>
        </w:rPr>
        <w:t xml:space="preserve">A. Test Bench Description </w:t>
      </w:r>
    </w:p>
    <w:p w14:paraId="0A50DE7C" w14:textId="747F8EAB" w:rsidR="009F1930" w:rsidRPr="00E12C01" w:rsidRDefault="009F1930" w:rsidP="000C1AD9">
      <w:pPr>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The practical TLWR robot shown in Fig. 8 includes a board Control, two-wheel motors with encoders, a hip motor, a hip encoder, and an IMU sensor. The control board developed form ATmega2560 is used to control the stability, posture and motion of the robot. Two-wheel motors are two DC motors, JGB37-520 with the speed of 333 revolution per minute (RPM), which are attached to incremental encoder with 11 pulses per revolution (PPR). Based on the control signals which are generated from the control board, they will keep the robot stable or drive the motion of the robot. In order to adjust the posture of the robot, a high torque 5840-31ZT motor and an encoder AMT332D-V are mounted in the hip. The IMU sensor, MPU9250, is utilized to compute the titling</w:t>
      </w:r>
      <w:r w:rsidRPr="00E12C01">
        <w:rPr>
          <w:rFonts w:ascii="仿宋" w:eastAsia="仿宋" w:hAnsi="仿宋" w:hint="eastAsia"/>
          <w:sz w:val="15"/>
          <w:szCs w:val="15"/>
        </w:rPr>
        <w:t xml:space="preserve"> </w:t>
      </w:r>
      <w:r w:rsidRPr="00E12C01">
        <w:rPr>
          <w:rFonts w:ascii="仿宋" w:eastAsia="仿宋" w:hAnsi="仿宋"/>
          <w:sz w:val="15"/>
          <w:szCs w:val="15"/>
        </w:rPr>
        <w:t>of the robot. The power of the whole system is supplied by a 12 V lithium battery. After practical measurements, the weight of the robot is 3.15 kg, and the battery life is about 2.5 h.</w:t>
      </w:r>
    </w:p>
    <w:p w14:paraId="017F32D7" w14:textId="6A3F8CB0" w:rsidR="00D813C1" w:rsidRPr="00E12C01" w:rsidRDefault="00D813C1" w:rsidP="000C1AD9">
      <w:pPr>
        <w:ind w:firstLine="300"/>
        <w:rPr>
          <w:rFonts w:ascii="仿宋" w:eastAsia="仿宋" w:hAnsi="仿宋"/>
          <w:sz w:val="15"/>
          <w:szCs w:val="15"/>
        </w:rPr>
      </w:pPr>
      <w:r w:rsidRPr="00E12C01">
        <w:rPr>
          <w:rFonts w:ascii="仿宋" w:eastAsia="仿宋" w:hAnsi="仿宋" w:hint="eastAsia"/>
          <w:noProof/>
          <w:sz w:val="15"/>
          <w:szCs w:val="15"/>
        </w:rPr>
        <w:drawing>
          <wp:inline distT="0" distB="0" distL="0" distR="0" wp14:anchorId="0C6273CC" wp14:editId="1EAB015E">
            <wp:extent cx="2293819" cy="2316681"/>
            <wp:effectExtent l="0" t="0" r="0" b="0"/>
            <wp:docPr id="1190894999"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94999" name="图片 8" descr="图示&#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2293819" cy="2316681"/>
                    </a:xfrm>
                    <a:prstGeom prst="rect">
                      <a:avLst/>
                    </a:prstGeom>
                  </pic:spPr>
                </pic:pic>
              </a:graphicData>
            </a:graphic>
          </wp:inline>
        </w:drawing>
      </w:r>
    </w:p>
    <w:p w14:paraId="0517A75D" w14:textId="27F14D8B" w:rsidR="00D813C1" w:rsidRPr="00E12C01" w:rsidRDefault="00D813C1" w:rsidP="000C1AD9">
      <w:pPr>
        <w:pStyle w:val="Default"/>
        <w:ind w:firstLine="300"/>
        <w:rPr>
          <w:rFonts w:ascii="仿宋" w:eastAsia="仿宋" w:hAnsi="仿宋"/>
          <w:sz w:val="15"/>
          <w:szCs w:val="15"/>
        </w:rPr>
      </w:pPr>
      <w:r w:rsidRPr="00E12C01">
        <w:rPr>
          <w:rFonts w:ascii="仿宋" w:eastAsia="仿宋" w:hAnsi="仿宋"/>
          <w:sz w:val="15"/>
          <w:szCs w:val="15"/>
        </w:rPr>
        <w:t xml:space="preserve">Fig. 8. Two- legged wheeled robot can change height in practice </w:t>
      </w:r>
    </w:p>
    <w:p w14:paraId="3025D320" w14:textId="3F040E92" w:rsidR="00D813C1" w:rsidRPr="00E12C01" w:rsidRDefault="00430FB8" w:rsidP="000C1AD9">
      <w:pPr>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The hardware connection diagram of the test bench is shown in Fig. 9. A graphic user interface, built by Visual studio C# on a laptop, acquires the robotic position, pitch, hip and yaw angles and control signals, and send the control gains to the robot through wireless communication in real-time through radio frequency (RF) transceiver, Zigbee C2530. The control board is constructed to conduct the proposed control from the information acquiring from IMU sensor and encoders. After the control signals are computed by the control board, they will be provided to the drivers of the hip motor and leg motor.</w:t>
      </w:r>
    </w:p>
    <w:p w14:paraId="5C025B02" w14:textId="019A0E6C" w:rsidR="00430FB8" w:rsidRPr="00E12C01" w:rsidRDefault="00430FB8" w:rsidP="000C1AD9">
      <w:pPr>
        <w:jc w:val="center"/>
        <w:rPr>
          <w:rFonts w:ascii="仿宋" w:eastAsia="仿宋" w:hAnsi="仿宋"/>
          <w:sz w:val="15"/>
          <w:szCs w:val="15"/>
        </w:rPr>
      </w:pPr>
      <w:r w:rsidRPr="00E12C01">
        <w:rPr>
          <w:rFonts w:ascii="仿宋" w:eastAsia="仿宋" w:hAnsi="仿宋" w:hint="eastAsia"/>
          <w:noProof/>
          <w:sz w:val="15"/>
          <w:szCs w:val="15"/>
        </w:rPr>
        <w:drawing>
          <wp:inline distT="0" distB="0" distL="0" distR="0" wp14:anchorId="2583324D" wp14:editId="024A3FD6">
            <wp:extent cx="2837180" cy="885940"/>
            <wp:effectExtent l="0" t="0" r="0" b="0"/>
            <wp:docPr id="1716241162" name="图片 9" descr="日程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41162" name="图片 9" descr="日程表&#10;&#10;中度可信度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2855311" cy="891602"/>
                    </a:xfrm>
                    <a:prstGeom prst="rect">
                      <a:avLst/>
                    </a:prstGeom>
                  </pic:spPr>
                </pic:pic>
              </a:graphicData>
            </a:graphic>
          </wp:inline>
        </w:drawing>
      </w:r>
    </w:p>
    <w:p w14:paraId="570B7606" w14:textId="6AB59F13" w:rsidR="00430FB8" w:rsidRPr="00E12C01" w:rsidRDefault="00430FB8" w:rsidP="000C1AD9">
      <w:pPr>
        <w:pStyle w:val="Default"/>
        <w:ind w:firstLine="300"/>
        <w:rPr>
          <w:rFonts w:ascii="仿宋" w:eastAsia="仿宋" w:hAnsi="仿宋"/>
          <w:sz w:val="15"/>
          <w:szCs w:val="15"/>
        </w:rPr>
      </w:pPr>
      <w:r w:rsidRPr="00E12C01">
        <w:rPr>
          <w:rFonts w:ascii="仿宋" w:eastAsia="仿宋" w:hAnsi="仿宋"/>
          <w:sz w:val="15"/>
          <w:szCs w:val="15"/>
        </w:rPr>
        <w:t xml:space="preserve">Fig. 9. Hardware connection diagram </w:t>
      </w:r>
    </w:p>
    <w:p w14:paraId="0248116A" w14:textId="6153004E" w:rsidR="00D7285B" w:rsidRPr="000C1AD9" w:rsidRDefault="00D7285B" w:rsidP="000C1AD9">
      <w:pPr>
        <w:wordWrap w:val="0"/>
        <w:overflowPunct w:val="0"/>
        <w:spacing w:line="180" w:lineRule="exact"/>
        <w:ind w:firstLine="301"/>
        <w:rPr>
          <w:rFonts w:ascii="仿宋" w:eastAsia="仿宋" w:hAnsi="仿宋"/>
          <w:bCs w:val="0"/>
          <w:sz w:val="15"/>
          <w:szCs w:val="15"/>
        </w:rPr>
      </w:pPr>
      <w:r w:rsidRPr="00E12C01">
        <w:rPr>
          <w:rFonts w:ascii="仿宋" w:eastAsia="仿宋" w:hAnsi="仿宋"/>
          <w:b/>
          <w:sz w:val="15"/>
          <w:szCs w:val="15"/>
        </w:rPr>
        <w:t xml:space="preserve">Remark 4: </w:t>
      </w:r>
      <w:r w:rsidRPr="00E12C01">
        <w:rPr>
          <w:rFonts w:ascii="仿宋" w:eastAsia="仿宋" w:hAnsi="仿宋"/>
          <w:bCs w:val="0"/>
          <w:sz w:val="15"/>
          <w:szCs w:val="15"/>
        </w:rPr>
        <w:t>The parameters of the TLWR, such as lengths, masses, moments inertia, and radius of wheels, in Table III are specified and calculated by using the mass properties in the SOLIDWORK.</w:t>
      </w:r>
    </w:p>
    <w:p w14:paraId="21D0CF80" w14:textId="77777777" w:rsidR="00D7285B" w:rsidRPr="00E12C01" w:rsidRDefault="00D7285B" w:rsidP="00E71224">
      <w:pPr>
        <w:pStyle w:val="Default"/>
        <w:numPr>
          <w:ilvl w:val="0"/>
          <w:numId w:val="5"/>
        </w:numPr>
        <w:ind w:firstLine="300"/>
        <w:rPr>
          <w:rFonts w:ascii="仿宋" w:eastAsia="仿宋" w:hAnsi="仿宋"/>
          <w:sz w:val="15"/>
          <w:szCs w:val="15"/>
        </w:rPr>
      </w:pPr>
      <w:r w:rsidRPr="00E12C01">
        <w:rPr>
          <w:rFonts w:ascii="仿宋" w:eastAsia="仿宋" w:hAnsi="仿宋"/>
          <w:sz w:val="15"/>
          <w:szCs w:val="15"/>
        </w:rPr>
        <w:t xml:space="preserve">TABLE III. PARAMETERS OF THE TWO-LEGGED WHEELED ROBOT </w:t>
      </w:r>
    </w:p>
    <w:tbl>
      <w:tblPr>
        <w:tblW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851"/>
        <w:gridCol w:w="850"/>
        <w:gridCol w:w="709"/>
        <w:gridCol w:w="850"/>
        <w:gridCol w:w="993"/>
      </w:tblGrid>
      <w:tr w:rsidR="000C1AD9" w:rsidRPr="00E12C01" w14:paraId="1FC2B7F3" w14:textId="77777777" w:rsidTr="001A0098">
        <w:trPr>
          <w:trHeight w:val="71"/>
        </w:trPr>
        <w:tc>
          <w:tcPr>
            <w:tcW w:w="817" w:type="dxa"/>
          </w:tcPr>
          <w:p w14:paraId="5AB6E147" w14:textId="06B25EFF" w:rsidR="00D7285B" w:rsidRPr="00E12C01" w:rsidRDefault="00D7285B" w:rsidP="000C1AD9">
            <w:pPr>
              <w:pStyle w:val="Default"/>
              <w:jc w:val="center"/>
              <w:rPr>
                <w:rFonts w:ascii="仿宋" w:eastAsia="仿宋" w:hAnsi="仿宋"/>
                <w:bCs/>
                <w:sz w:val="15"/>
                <w:szCs w:val="15"/>
              </w:rPr>
            </w:pPr>
            <w:r w:rsidRPr="00E12C01">
              <w:rPr>
                <w:rFonts w:ascii="仿宋" w:eastAsia="仿宋" w:hAnsi="仿宋"/>
                <w:b/>
                <w:sz w:val="15"/>
                <w:szCs w:val="15"/>
              </w:rPr>
              <w:t>Symbol</w:t>
            </w:r>
          </w:p>
        </w:tc>
        <w:tc>
          <w:tcPr>
            <w:tcW w:w="851" w:type="dxa"/>
          </w:tcPr>
          <w:p w14:paraId="34ED390F" w14:textId="03F300D5" w:rsidR="00D7285B" w:rsidRPr="00E12C01" w:rsidRDefault="00D7285B" w:rsidP="000C1AD9">
            <w:pPr>
              <w:pStyle w:val="Default"/>
              <w:jc w:val="center"/>
              <w:rPr>
                <w:rFonts w:ascii="仿宋" w:eastAsia="仿宋" w:hAnsi="仿宋"/>
                <w:bCs/>
                <w:sz w:val="15"/>
                <w:szCs w:val="15"/>
              </w:rPr>
            </w:pPr>
            <w:r w:rsidRPr="00E12C01">
              <w:rPr>
                <w:rFonts w:ascii="仿宋" w:eastAsia="仿宋" w:hAnsi="仿宋"/>
                <w:b/>
                <w:sz w:val="15"/>
                <w:szCs w:val="15"/>
              </w:rPr>
              <w:t>Value</w:t>
            </w:r>
          </w:p>
        </w:tc>
        <w:tc>
          <w:tcPr>
            <w:tcW w:w="850" w:type="dxa"/>
          </w:tcPr>
          <w:p w14:paraId="0BB2CD3E" w14:textId="1C739498" w:rsidR="00D7285B" w:rsidRPr="00E12C01" w:rsidRDefault="00D7285B" w:rsidP="000C1AD9">
            <w:pPr>
              <w:pStyle w:val="Default"/>
              <w:jc w:val="center"/>
              <w:rPr>
                <w:rFonts w:ascii="仿宋" w:eastAsia="仿宋" w:hAnsi="仿宋"/>
                <w:bCs/>
                <w:sz w:val="15"/>
                <w:szCs w:val="15"/>
              </w:rPr>
            </w:pPr>
            <w:r w:rsidRPr="00E12C01">
              <w:rPr>
                <w:rFonts w:ascii="仿宋" w:eastAsia="仿宋" w:hAnsi="仿宋"/>
                <w:b/>
                <w:sz w:val="15"/>
                <w:szCs w:val="15"/>
              </w:rPr>
              <w:t>Unit</w:t>
            </w:r>
          </w:p>
        </w:tc>
        <w:tc>
          <w:tcPr>
            <w:tcW w:w="709" w:type="dxa"/>
          </w:tcPr>
          <w:p w14:paraId="6578805D" w14:textId="19183AF3" w:rsidR="00D7285B" w:rsidRPr="00E12C01" w:rsidRDefault="00D7285B" w:rsidP="000C1AD9">
            <w:pPr>
              <w:pStyle w:val="Default"/>
              <w:jc w:val="center"/>
              <w:rPr>
                <w:rFonts w:ascii="仿宋" w:eastAsia="仿宋" w:hAnsi="仿宋"/>
                <w:bCs/>
                <w:sz w:val="15"/>
                <w:szCs w:val="15"/>
              </w:rPr>
            </w:pPr>
            <w:r w:rsidRPr="00E12C01">
              <w:rPr>
                <w:rFonts w:ascii="仿宋" w:eastAsia="仿宋" w:hAnsi="仿宋"/>
                <w:b/>
                <w:sz w:val="15"/>
                <w:szCs w:val="15"/>
              </w:rPr>
              <w:t>Symbol</w:t>
            </w:r>
          </w:p>
        </w:tc>
        <w:tc>
          <w:tcPr>
            <w:tcW w:w="850" w:type="dxa"/>
          </w:tcPr>
          <w:p w14:paraId="5AE15C81" w14:textId="519A4ACD" w:rsidR="00D7285B" w:rsidRPr="00E12C01" w:rsidRDefault="00D7285B" w:rsidP="000C1AD9">
            <w:pPr>
              <w:pStyle w:val="Default"/>
              <w:jc w:val="center"/>
              <w:rPr>
                <w:rFonts w:ascii="仿宋" w:eastAsia="仿宋" w:hAnsi="仿宋"/>
                <w:bCs/>
                <w:sz w:val="15"/>
                <w:szCs w:val="15"/>
              </w:rPr>
            </w:pPr>
            <w:r w:rsidRPr="00E12C01">
              <w:rPr>
                <w:rFonts w:ascii="仿宋" w:eastAsia="仿宋" w:hAnsi="仿宋"/>
                <w:b/>
                <w:sz w:val="15"/>
                <w:szCs w:val="15"/>
              </w:rPr>
              <w:t>Value</w:t>
            </w:r>
          </w:p>
        </w:tc>
        <w:tc>
          <w:tcPr>
            <w:tcW w:w="993" w:type="dxa"/>
          </w:tcPr>
          <w:p w14:paraId="12A6B036" w14:textId="2734821A" w:rsidR="00D7285B" w:rsidRPr="00E12C01" w:rsidRDefault="00D7285B" w:rsidP="000C1AD9">
            <w:pPr>
              <w:pStyle w:val="Default"/>
              <w:jc w:val="center"/>
              <w:rPr>
                <w:rFonts w:ascii="仿宋" w:eastAsia="仿宋" w:hAnsi="仿宋"/>
                <w:bCs/>
                <w:sz w:val="15"/>
                <w:szCs w:val="15"/>
              </w:rPr>
            </w:pPr>
            <w:r w:rsidRPr="00E12C01">
              <w:rPr>
                <w:rFonts w:ascii="仿宋" w:eastAsia="仿宋" w:hAnsi="仿宋"/>
                <w:b/>
                <w:sz w:val="15"/>
                <w:szCs w:val="15"/>
              </w:rPr>
              <w:t>Unit</w:t>
            </w:r>
          </w:p>
        </w:tc>
      </w:tr>
      <w:tr w:rsidR="000C1AD9" w:rsidRPr="00E12C01" w14:paraId="0828E744" w14:textId="77777777" w:rsidTr="001A0098">
        <w:trPr>
          <w:trHeight w:val="92"/>
        </w:trPr>
        <w:tc>
          <w:tcPr>
            <w:tcW w:w="817" w:type="dxa"/>
          </w:tcPr>
          <w:p w14:paraId="0C179ED3" w14:textId="246FDAF1" w:rsidR="00D7285B" w:rsidRPr="00E12C01" w:rsidRDefault="00D7285B" w:rsidP="000C1AD9">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𝑎</w:t>
            </w:r>
          </w:p>
        </w:tc>
        <w:tc>
          <w:tcPr>
            <w:tcW w:w="851" w:type="dxa"/>
          </w:tcPr>
          <w:p w14:paraId="0134CB50" w14:textId="722F0B91"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0.035</w:t>
            </w:r>
          </w:p>
        </w:tc>
        <w:tc>
          <w:tcPr>
            <w:tcW w:w="850" w:type="dxa"/>
          </w:tcPr>
          <w:p w14:paraId="61687A8D" w14:textId="11DBA67A"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m</w:t>
            </w:r>
          </w:p>
        </w:tc>
        <w:tc>
          <w:tcPr>
            <w:tcW w:w="709" w:type="dxa"/>
          </w:tcPr>
          <w:p w14:paraId="00325FCD" w14:textId="328E3FE8" w:rsidR="00D7285B" w:rsidRPr="00E12C01" w:rsidRDefault="00D7285B" w:rsidP="000C1AD9">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w:t>
            </w:r>
            <w:r w:rsidRPr="00E12C01">
              <w:rPr>
                <w:rFonts w:ascii="仿宋" w:eastAsia="仿宋" w:hAnsi="仿宋" w:cs="Cambria Math"/>
                <w:sz w:val="15"/>
                <w:szCs w:val="15"/>
              </w:rPr>
              <w:t>2</w:t>
            </w:r>
          </w:p>
        </w:tc>
        <w:tc>
          <w:tcPr>
            <w:tcW w:w="850" w:type="dxa"/>
          </w:tcPr>
          <w:p w14:paraId="2791DB9E" w14:textId="163679DB"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0.145</w:t>
            </w:r>
          </w:p>
        </w:tc>
        <w:tc>
          <w:tcPr>
            <w:tcW w:w="993" w:type="dxa"/>
          </w:tcPr>
          <w:p w14:paraId="21A31352" w14:textId="42ED807A"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m</w:t>
            </w:r>
          </w:p>
        </w:tc>
      </w:tr>
      <w:tr w:rsidR="000C1AD9" w:rsidRPr="00E12C01" w14:paraId="642EE7E8" w14:textId="77777777" w:rsidTr="001A0098">
        <w:trPr>
          <w:trHeight w:val="92"/>
        </w:trPr>
        <w:tc>
          <w:tcPr>
            <w:tcW w:w="817" w:type="dxa"/>
          </w:tcPr>
          <w:p w14:paraId="243CD134" w14:textId="2C66B1D2" w:rsidR="00D7285B" w:rsidRPr="00E12C01" w:rsidRDefault="00D7285B" w:rsidP="000C1AD9">
            <w:pPr>
              <w:pStyle w:val="Default"/>
              <w:jc w:val="center"/>
              <w:rPr>
                <w:rFonts w:ascii="仿宋" w:eastAsia="仿宋" w:hAnsi="仿宋"/>
                <w:sz w:val="15"/>
                <w:szCs w:val="15"/>
              </w:rPr>
            </w:pPr>
            <w:r w:rsidRPr="00E12C01">
              <w:rPr>
                <w:rFonts w:ascii="仿宋" w:eastAsia="仿宋" w:hAnsi="仿宋"/>
                <w:i/>
                <w:iCs/>
                <w:sz w:val="15"/>
                <w:szCs w:val="15"/>
              </w:rPr>
              <w:t>r</w:t>
            </w:r>
          </w:p>
        </w:tc>
        <w:tc>
          <w:tcPr>
            <w:tcW w:w="851" w:type="dxa"/>
          </w:tcPr>
          <w:p w14:paraId="4C3285E4" w14:textId="7AC09589"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0.0425</w:t>
            </w:r>
          </w:p>
        </w:tc>
        <w:tc>
          <w:tcPr>
            <w:tcW w:w="850" w:type="dxa"/>
          </w:tcPr>
          <w:p w14:paraId="4947590A" w14:textId="49359737"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m</w:t>
            </w:r>
          </w:p>
        </w:tc>
        <w:tc>
          <w:tcPr>
            <w:tcW w:w="709" w:type="dxa"/>
          </w:tcPr>
          <w:p w14:paraId="512FACF9" w14:textId="27F6E8EE" w:rsidR="00D7285B" w:rsidRPr="00E12C01" w:rsidRDefault="00D7285B" w:rsidP="000C1AD9">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w:t>
            </w:r>
            <w:r w:rsidRPr="00E12C01">
              <w:rPr>
                <w:rFonts w:ascii="仿宋" w:eastAsia="仿宋" w:hAnsi="仿宋" w:cs="Cambria Math"/>
                <w:sz w:val="15"/>
                <w:szCs w:val="15"/>
              </w:rPr>
              <w:t>3</w:t>
            </w:r>
          </w:p>
        </w:tc>
        <w:tc>
          <w:tcPr>
            <w:tcW w:w="850" w:type="dxa"/>
          </w:tcPr>
          <w:p w14:paraId="2D0BAC38" w14:textId="4652C508"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0.145</w:t>
            </w:r>
          </w:p>
        </w:tc>
        <w:tc>
          <w:tcPr>
            <w:tcW w:w="993" w:type="dxa"/>
          </w:tcPr>
          <w:p w14:paraId="33DA9911" w14:textId="705DA430"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m</w:t>
            </w:r>
          </w:p>
        </w:tc>
      </w:tr>
      <w:tr w:rsidR="000C1AD9" w:rsidRPr="00E12C01" w14:paraId="7FE85006" w14:textId="77777777" w:rsidTr="001A0098">
        <w:trPr>
          <w:trHeight w:val="92"/>
        </w:trPr>
        <w:tc>
          <w:tcPr>
            <w:tcW w:w="817" w:type="dxa"/>
          </w:tcPr>
          <w:p w14:paraId="76839B1A" w14:textId="5370AEF0" w:rsidR="00D7285B" w:rsidRPr="00E12C01" w:rsidRDefault="00D7285B" w:rsidP="000C1AD9">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𝑑</w:t>
            </w:r>
          </w:p>
        </w:tc>
        <w:tc>
          <w:tcPr>
            <w:tcW w:w="851" w:type="dxa"/>
          </w:tcPr>
          <w:p w14:paraId="31E21CE6" w14:textId="24F3FD70"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0.276</w:t>
            </w:r>
          </w:p>
        </w:tc>
        <w:tc>
          <w:tcPr>
            <w:tcW w:w="850" w:type="dxa"/>
          </w:tcPr>
          <w:p w14:paraId="4A7B5F1F" w14:textId="3F4E79C5"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m</w:t>
            </w:r>
          </w:p>
        </w:tc>
        <w:tc>
          <w:tcPr>
            <w:tcW w:w="709" w:type="dxa"/>
          </w:tcPr>
          <w:p w14:paraId="79FD119C" w14:textId="40A24A5E" w:rsidR="00D7285B" w:rsidRPr="00E12C01" w:rsidRDefault="00D7285B" w:rsidP="000C1AD9">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w:t>
            </w:r>
            <w:r w:rsidRPr="00E12C01">
              <w:rPr>
                <w:rFonts w:ascii="仿宋" w:eastAsia="仿宋" w:hAnsi="仿宋" w:cs="Cambria Math"/>
                <w:sz w:val="15"/>
                <w:szCs w:val="15"/>
              </w:rPr>
              <w:t>4</w:t>
            </w:r>
          </w:p>
        </w:tc>
        <w:tc>
          <w:tcPr>
            <w:tcW w:w="850" w:type="dxa"/>
          </w:tcPr>
          <w:p w14:paraId="7C997658" w14:textId="2D0BBCC9"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0.055</w:t>
            </w:r>
          </w:p>
        </w:tc>
        <w:tc>
          <w:tcPr>
            <w:tcW w:w="993" w:type="dxa"/>
          </w:tcPr>
          <w:p w14:paraId="265E04BB" w14:textId="36562D2F"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m</w:t>
            </w:r>
          </w:p>
        </w:tc>
      </w:tr>
      <w:tr w:rsidR="000C1AD9" w:rsidRPr="00E12C01" w14:paraId="79C96091" w14:textId="77777777" w:rsidTr="001A0098">
        <w:trPr>
          <w:trHeight w:val="92"/>
        </w:trPr>
        <w:tc>
          <w:tcPr>
            <w:tcW w:w="817" w:type="dxa"/>
          </w:tcPr>
          <w:p w14:paraId="0E52EB12" w14:textId="23102676" w:rsidR="00D7285B" w:rsidRPr="00E12C01" w:rsidRDefault="00D7285B" w:rsidP="000C1AD9">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𝑚</w:t>
            </w:r>
            <w:r w:rsidRPr="00E12C01">
              <w:rPr>
                <w:rFonts w:ascii="仿宋" w:eastAsia="仿宋" w:hAnsi="仿宋" w:cs="Cambria Math"/>
                <w:sz w:val="15"/>
                <w:szCs w:val="15"/>
              </w:rPr>
              <w:t>1</w:t>
            </w:r>
          </w:p>
        </w:tc>
        <w:tc>
          <w:tcPr>
            <w:tcW w:w="851" w:type="dxa"/>
          </w:tcPr>
          <w:p w14:paraId="1E10D2CE" w14:textId="3DA05429"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0.56</w:t>
            </w:r>
          </w:p>
        </w:tc>
        <w:tc>
          <w:tcPr>
            <w:tcW w:w="850" w:type="dxa"/>
          </w:tcPr>
          <w:p w14:paraId="0673E455" w14:textId="4AC973D3"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kg</w:t>
            </w:r>
          </w:p>
        </w:tc>
        <w:tc>
          <w:tcPr>
            <w:tcW w:w="709" w:type="dxa"/>
          </w:tcPr>
          <w:p w14:paraId="270B4CE6" w14:textId="2D6D31B5" w:rsidR="00D7285B" w:rsidRPr="00E12C01" w:rsidRDefault="00D7285B" w:rsidP="000C1AD9">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w:t>
            </w:r>
            <w:r w:rsidRPr="00E12C01">
              <w:rPr>
                <w:rFonts w:ascii="仿宋" w:eastAsia="仿宋" w:hAnsi="仿宋" w:cs="Cambria Math"/>
                <w:sz w:val="15"/>
                <w:szCs w:val="15"/>
              </w:rPr>
              <w:t>5</w:t>
            </w:r>
          </w:p>
        </w:tc>
        <w:tc>
          <w:tcPr>
            <w:tcW w:w="850" w:type="dxa"/>
          </w:tcPr>
          <w:p w14:paraId="7791D9FC" w14:textId="5118AE3E"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0.09275</w:t>
            </w:r>
          </w:p>
        </w:tc>
        <w:tc>
          <w:tcPr>
            <w:tcW w:w="993" w:type="dxa"/>
          </w:tcPr>
          <w:p w14:paraId="31648EDC" w14:textId="3AE150EC"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m</w:t>
            </w:r>
          </w:p>
        </w:tc>
      </w:tr>
      <w:tr w:rsidR="000C1AD9" w:rsidRPr="00E12C01" w14:paraId="742CF47C" w14:textId="77777777" w:rsidTr="001A0098">
        <w:trPr>
          <w:trHeight w:val="92"/>
        </w:trPr>
        <w:tc>
          <w:tcPr>
            <w:tcW w:w="817" w:type="dxa"/>
          </w:tcPr>
          <w:p w14:paraId="3D8A81ED" w14:textId="70EA43C0" w:rsidR="00D7285B" w:rsidRPr="00E12C01" w:rsidRDefault="00D7285B" w:rsidP="000C1AD9">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𝑚</w:t>
            </w:r>
            <w:r w:rsidRPr="00E12C01">
              <w:rPr>
                <w:rFonts w:ascii="仿宋" w:eastAsia="仿宋" w:hAnsi="仿宋" w:cs="Cambria Math"/>
                <w:sz w:val="15"/>
                <w:szCs w:val="15"/>
              </w:rPr>
              <w:t>2</w:t>
            </w:r>
          </w:p>
        </w:tc>
        <w:tc>
          <w:tcPr>
            <w:tcW w:w="851" w:type="dxa"/>
          </w:tcPr>
          <w:p w14:paraId="05A746A1" w14:textId="66360AAB"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0.44</w:t>
            </w:r>
          </w:p>
        </w:tc>
        <w:tc>
          <w:tcPr>
            <w:tcW w:w="850" w:type="dxa"/>
          </w:tcPr>
          <w:p w14:paraId="7D4D46AE" w14:textId="42442DF1"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kg</w:t>
            </w:r>
          </w:p>
        </w:tc>
        <w:tc>
          <w:tcPr>
            <w:tcW w:w="709" w:type="dxa"/>
          </w:tcPr>
          <w:p w14:paraId="189D8A42" w14:textId="4CA35F00" w:rsidR="00D7285B" w:rsidRPr="00E12C01" w:rsidRDefault="00D7285B" w:rsidP="000C1AD9">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𝑙𝑐</w:t>
            </w:r>
            <w:r w:rsidRPr="00E12C01">
              <w:rPr>
                <w:rFonts w:ascii="仿宋" w:eastAsia="仿宋" w:hAnsi="仿宋" w:cs="Cambria Math"/>
                <w:sz w:val="15"/>
                <w:szCs w:val="15"/>
              </w:rPr>
              <w:t>1</w:t>
            </w:r>
          </w:p>
        </w:tc>
        <w:tc>
          <w:tcPr>
            <w:tcW w:w="850" w:type="dxa"/>
          </w:tcPr>
          <w:p w14:paraId="6ECDC1FE" w14:textId="328064C8"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0.09636</w:t>
            </w:r>
          </w:p>
        </w:tc>
        <w:tc>
          <w:tcPr>
            <w:tcW w:w="993" w:type="dxa"/>
          </w:tcPr>
          <w:p w14:paraId="66981A11" w14:textId="02A72813"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m</w:t>
            </w:r>
          </w:p>
        </w:tc>
      </w:tr>
      <w:tr w:rsidR="000C1AD9" w:rsidRPr="00E12C01" w14:paraId="60F92DB2" w14:textId="77777777" w:rsidTr="001A0098">
        <w:trPr>
          <w:trHeight w:val="92"/>
        </w:trPr>
        <w:tc>
          <w:tcPr>
            <w:tcW w:w="817" w:type="dxa"/>
          </w:tcPr>
          <w:p w14:paraId="7BAC31FA" w14:textId="61B90517" w:rsidR="00D7285B" w:rsidRPr="00E12C01" w:rsidRDefault="00D7285B" w:rsidP="000C1AD9">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𝑚</w:t>
            </w:r>
            <w:r w:rsidRPr="00E12C01">
              <w:rPr>
                <w:rFonts w:ascii="仿宋" w:eastAsia="仿宋" w:hAnsi="仿宋" w:cs="Cambria Math"/>
                <w:sz w:val="15"/>
                <w:szCs w:val="15"/>
              </w:rPr>
              <w:t>3</w:t>
            </w:r>
          </w:p>
        </w:tc>
        <w:tc>
          <w:tcPr>
            <w:tcW w:w="851" w:type="dxa"/>
          </w:tcPr>
          <w:p w14:paraId="18064A9E" w14:textId="1205394C"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0.19</w:t>
            </w:r>
          </w:p>
        </w:tc>
        <w:tc>
          <w:tcPr>
            <w:tcW w:w="850" w:type="dxa"/>
          </w:tcPr>
          <w:p w14:paraId="4469608C" w14:textId="6D73DF57"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kg</w:t>
            </w:r>
          </w:p>
        </w:tc>
        <w:tc>
          <w:tcPr>
            <w:tcW w:w="709" w:type="dxa"/>
          </w:tcPr>
          <w:p w14:paraId="19A9A9D6" w14:textId="114BF86E" w:rsidR="00D7285B" w:rsidRPr="00E12C01" w:rsidRDefault="00D7285B" w:rsidP="000C1AD9">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𝑙𝑐</w:t>
            </w:r>
            <w:r w:rsidRPr="00E12C01">
              <w:rPr>
                <w:rFonts w:ascii="仿宋" w:eastAsia="仿宋" w:hAnsi="仿宋" w:cs="Cambria Math"/>
                <w:sz w:val="15"/>
                <w:szCs w:val="15"/>
              </w:rPr>
              <w:t>2</w:t>
            </w:r>
          </w:p>
        </w:tc>
        <w:tc>
          <w:tcPr>
            <w:tcW w:w="850" w:type="dxa"/>
          </w:tcPr>
          <w:p w14:paraId="1CE53B74" w14:textId="2A865620"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0.07251</w:t>
            </w:r>
          </w:p>
        </w:tc>
        <w:tc>
          <w:tcPr>
            <w:tcW w:w="993" w:type="dxa"/>
          </w:tcPr>
          <w:p w14:paraId="21269A46" w14:textId="7EA2CC02"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m</w:t>
            </w:r>
          </w:p>
        </w:tc>
      </w:tr>
      <w:tr w:rsidR="000C1AD9" w:rsidRPr="00E12C01" w14:paraId="4367E3CC" w14:textId="77777777" w:rsidTr="001A0098">
        <w:trPr>
          <w:trHeight w:val="92"/>
        </w:trPr>
        <w:tc>
          <w:tcPr>
            <w:tcW w:w="817" w:type="dxa"/>
          </w:tcPr>
          <w:p w14:paraId="525ADD54" w14:textId="46796662" w:rsidR="00D7285B" w:rsidRPr="00E12C01" w:rsidRDefault="00D7285B" w:rsidP="000C1AD9">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𝑚</w:t>
            </w:r>
            <w:r w:rsidRPr="00E12C01">
              <w:rPr>
                <w:rFonts w:ascii="仿宋" w:eastAsia="仿宋" w:hAnsi="仿宋" w:cs="Cambria Math"/>
                <w:sz w:val="15"/>
                <w:szCs w:val="15"/>
              </w:rPr>
              <w:t>4</w:t>
            </w:r>
          </w:p>
        </w:tc>
        <w:tc>
          <w:tcPr>
            <w:tcW w:w="851" w:type="dxa"/>
          </w:tcPr>
          <w:p w14:paraId="02E9CD4A" w14:textId="3A59889B"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1.96</w:t>
            </w:r>
          </w:p>
        </w:tc>
        <w:tc>
          <w:tcPr>
            <w:tcW w:w="850" w:type="dxa"/>
          </w:tcPr>
          <w:p w14:paraId="5E754754" w14:textId="17DA7555"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kg</w:t>
            </w:r>
          </w:p>
        </w:tc>
        <w:tc>
          <w:tcPr>
            <w:tcW w:w="709" w:type="dxa"/>
          </w:tcPr>
          <w:p w14:paraId="543E4B3E" w14:textId="32D3FB3F" w:rsidR="00D7285B" w:rsidRPr="00E12C01" w:rsidRDefault="00D7285B" w:rsidP="000C1AD9">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𝑙𝑐</w:t>
            </w:r>
            <w:r w:rsidRPr="00E12C01">
              <w:rPr>
                <w:rFonts w:ascii="仿宋" w:eastAsia="仿宋" w:hAnsi="仿宋" w:cs="Cambria Math"/>
                <w:sz w:val="15"/>
                <w:szCs w:val="15"/>
              </w:rPr>
              <w:t>3</w:t>
            </w:r>
          </w:p>
        </w:tc>
        <w:tc>
          <w:tcPr>
            <w:tcW w:w="850" w:type="dxa"/>
          </w:tcPr>
          <w:p w14:paraId="74D95F50" w14:textId="095A70AA"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0.07251</w:t>
            </w:r>
          </w:p>
        </w:tc>
        <w:tc>
          <w:tcPr>
            <w:tcW w:w="993" w:type="dxa"/>
          </w:tcPr>
          <w:p w14:paraId="522A7F71" w14:textId="6DA0D5E3"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m</w:t>
            </w:r>
          </w:p>
        </w:tc>
      </w:tr>
      <w:tr w:rsidR="000C1AD9" w:rsidRPr="00E12C01" w14:paraId="3EAAAF28" w14:textId="77777777" w:rsidTr="001A0098">
        <w:trPr>
          <w:trHeight w:val="92"/>
        </w:trPr>
        <w:tc>
          <w:tcPr>
            <w:tcW w:w="817" w:type="dxa"/>
          </w:tcPr>
          <w:p w14:paraId="039AE979" w14:textId="4E3A6524" w:rsidR="00D7285B" w:rsidRPr="00E12C01" w:rsidRDefault="00D7285B" w:rsidP="000C1AD9">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w:t>
            </w:r>
            <w:r w:rsidRPr="00E12C01">
              <w:rPr>
                <w:rFonts w:ascii="仿宋" w:eastAsia="仿宋" w:hAnsi="仿宋" w:cs="Cambria Math"/>
                <w:sz w:val="15"/>
                <w:szCs w:val="15"/>
              </w:rPr>
              <w:t>1</w:t>
            </w:r>
          </w:p>
        </w:tc>
        <w:tc>
          <w:tcPr>
            <w:tcW w:w="851" w:type="dxa"/>
          </w:tcPr>
          <w:p w14:paraId="68FB6AB2" w14:textId="314703B3"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0.19</w:t>
            </w:r>
          </w:p>
        </w:tc>
        <w:tc>
          <w:tcPr>
            <w:tcW w:w="850" w:type="dxa"/>
          </w:tcPr>
          <w:p w14:paraId="10392128" w14:textId="0C65B9E8"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m</w:t>
            </w:r>
          </w:p>
        </w:tc>
        <w:tc>
          <w:tcPr>
            <w:tcW w:w="709" w:type="dxa"/>
          </w:tcPr>
          <w:p w14:paraId="7AB9C3FC" w14:textId="35999E86" w:rsidR="00D7285B" w:rsidRPr="00E12C01" w:rsidRDefault="00D7285B" w:rsidP="000C1AD9">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𝑙𝑐</w:t>
            </w:r>
            <w:r w:rsidRPr="00E12C01">
              <w:rPr>
                <w:rFonts w:ascii="仿宋" w:eastAsia="仿宋" w:hAnsi="仿宋" w:cs="Cambria Math"/>
                <w:sz w:val="15"/>
                <w:szCs w:val="15"/>
              </w:rPr>
              <w:t>4</w:t>
            </w:r>
          </w:p>
        </w:tc>
        <w:tc>
          <w:tcPr>
            <w:tcW w:w="850" w:type="dxa"/>
          </w:tcPr>
          <w:p w14:paraId="43A08D30" w14:textId="616338B8"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0.028</w:t>
            </w:r>
          </w:p>
        </w:tc>
        <w:tc>
          <w:tcPr>
            <w:tcW w:w="993" w:type="dxa"/>
          </w:tcPr>
          <w:p w14:paraId="015540FC" w14:textId="3683D3F8" w:rsidR="00D7285B" w:rsidRPr="00E12C01" w:rsidRDefault="00D7285B" w:rsidP="000C1AD9">
            <w:pPr>
              <w:pStyle w:val="Default"/>
              <w:jc w:val="center"/>
              <w:rPr>
                <w:rFonts w:ascii="仿宋" w:eastAsia="仿宋" w:hAnsi="仿宋"/>
                <w:sz w:val="15"/>
                <w:szCs w:val="15"/>
              </w:rPr>
            </w:pPr>
            <w:r w:rsidRPr="00E12C01">
              <w:rPr>
                <w:rFonts w:ascii="仿宋" w:eastAsia="仿宋" w:hAnsi="仿宋"/>
                <w:sz w:val="15"/>
                <w:szCs w:val="15"/>
              </w:rPr>
              <w:t>m</w:t>
            </w:r>
          </w:p>
        </w:tc>
      </w:tr>
    </w:tbl>
    <w:p w14:paraId="62C77729" w14:textId="09E407A8" w:rsidR="00D7285B" w:rsidRPr="00E12C01" w:rsidRDefault="00D7285B" w:rsidP="00C853CC">
      <w:pPr>
        <w:wordWrap w:val="0"/>
        <w:overflowPunct w:val="0"/>
        <w:spacing w:line="180" w:lineRule="exact"/>
        <w:ind w:firstLine="301"/>
        <w:rPr>
          <w:rFonts w:ascii="仿宋" w:eastAsia="仿宋" w:hAnsi="仿宋"/>
          <w:sz w:val="15"/>
          <w:szCs w:val="15"/>
        </w:rPr>
      </w:pPr>
      <w:r w:rsidRPr="00E12C01">
        <w:rPr>
          <w:rFonts w:ascii="仿宋" w:eastAsia="仿宋" w:hAnsi="仿宋"/>
          <w:b/>
          <w:sz w:val="15"/>
          <w:szCs w:val="15"/>
        </w:rPr>
        <w:t xml:space="preserve">Remark 5: </w:t>
      </w:r>
      <w:r w:rsidRPr="00E12C01">
        <w:rPr>
          <w:rFonts w:ascii="仿宋" w:eastAsia="仿宋" w:hAnsi="仿宋"/>
          <w:bCs w:val="0"/>
          <w:sz w:val="15"/>
          <w:szCs w:val="15"/>
        </w:rPr>
        <w:t>In this study, the proposed control is carried out on the practical two-legged wheeled robot. The steps taken in this study are summarized as follows: Step 1 selects devices from the requirements; Step 2 designs a two-legged wheeled robot; Step 3 constructs a real model; Step 4 evaluates the performances of the actuators, sensors and mechanical structure; Step 5 conducts the LQR controllers</w:t>
      </w:r>
      <w:r w:rsidR="00B3601C" w:rsidRPr="00E12C01">
        <w:rPr>
          <w:rFonts w:ascii="仿宋" w:eastAsia="仿宋" w:hAnsi="仿宋" w:hint="eastAsia"/>
          <w:bCs w:val="0"/>
          <w:sz w:val="15"/>
          <w:szCs w:val="15"/>
        </w:rPr>
        <w:t xml:space="preserve"> </w:t>
      </w:r>
      <w:r w:rsidR="00B3601C" w:rsidRPr="00E12C01">
        <w:rPr>
          <w:rFonts w:ascii="仿宋" w:eastAsia="仿宋" w:hAnsi="仿宋"/>
          <w:sz w:val="15"/>
          <w:szCs w:val="15"/>
        </w:rPr>
        <w:t>with different postures on the practical mode; Finally, step 6 implements the proposed control on the robot.</w:t>
      </w:r>
    </w:p>
    <w:p w14:paraId="61077ECD" w14:textId="77777777" w:rsidR="00B3601C" w:rsidRPr="00E12C01" w:rsidRDefault="00B3601C" w:rsidP="00C853CC">
      <w:pPr>
        <w:pStyle w:val="Default"/>
        <w:wordWrap w:val="0"/>
        <w:overflowPunct w:val="0"/>
        <w:spacing w:line="180" w:lineRule="exact"/>
        <w:ind w:firstLine="301"/>
        <w:rPr>
          <w:rFonts w:ascii="仿宋" w:eastAsia="仿宋" w:hAnsi="仿宋"/>
          <w:sz w:val="15"/>
          <w:szCs w:val="15"/>
        </w:rPr>
      </w:pPr>
      <w:r w:rsidRPr="00E12C01">
        <w:rPr>
          <w:rFonts w:ascii="仿宋" w:eastAsia="仿宋" w:hAnsi="仿宋"/>
          <w:i/>
          <w:iCs/>
          <w:sz w:val="15"/>
          <w:szCs w:val="15"/>
        </w:rPr>
        <w:t xml:space="preserve">B. Experimental Description </w:t>
      </w:r>
    </w:p>
    <w:p w14:paraId="54C70389" w14:textId="79EC9A7E" w:rsidR="00B3601C" w:rsidRPr="00E12C01" w:rsidRDefault="00B3601C" w:rsidP="00C853CC">
      <w:pPr>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In order to verify the effectiveness of the proposed control, it is compared with a Fuzzy LQR control which is designed with two membership functions in the fuzzy supervisor named as fuzzy LQR control with two membership functions (FLQR with TMF). This control is designed based on the LQR controllers in the high and low postures. The control parameters of the PID and LQR control in the postures are shown in Table IV.</w:t>
      </w:r>
    </w:p>
    <w:p w14:paraId="71DF80EC" w14:textId="77777777" w:rsidR="00B3601C" w:rsidRPr="00E12C01" w:rsidRDefault="00B3601C" w:rsidP="00084955">
      <w:pPr>
        <w:pStyle w:val="Default"/>
        <w:numPr>
          <w:ilvl w:val="0"/>
          <w:numId w:val="6"/>
        </w:numPr>
        <w:ind w:firstLine="300"/>
        <w:jc w:val="center"/>
        <w:rPr>
          <w:rFonts w:ascii="仿宋" w:eastAsia="仿宋" w:hAnsi="仿宋"/>
          <w:sz w:val="15"/>
          <w:szCs w:val="15"/>
        </w:rPr>
      </w:pPr>
      <w:r w:rsidRPr="00E12C01">
        <w:rPr>
          <w:rFonts w:ascii="仿宋" w:eastAsia="仿宋" w:hAnsi="仿宋"/>
          <w:sz w:val="15"/>
          <w:szCs w:val="15"/>
        </w:rPr>
        <w:t>T</w:t>
      </w:r>
      <w:commentRangeStart w:id="0"/>
      <w:r w:rsidRPr="00E12C01">
        <w:rPr>
          <w:rFonts w:ascii="仿宋" w:eastAsia="仿宋" w:hAnsi="仿宋"/>
          <w:sz w:val="15"/>
          <w:szCs w:val="15"/>
        </w:rPr>
        <w:t xml:space="preserve">ABLE IV. CONTROL PARAMETERS </w:t>
      </w:r>
      <w:commentRangeEnd w:id="0"/>
      <w:r w:rsidR="00115CD4" w:rsidRPr="00E12C01">
        <w:rPr>
          <w:rStyle w:val="ae"/>
          <w:rFonts w:ascii="仿宋" w:eastAsia="仿宋" w:hAnsi="仿宋" w:cstheme="minorBidi"/>
          <w:bCs/>
          <w:color w:val="auto"/>
          <w:kern w:val="2"/>
          <w:sz w:val="15"/>
          <w:szCs w:val="15"/>
        </w:rPr>
        <w:commentReference w:id="0"/>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3800"/>
      </w:tblGrid>
      <w:tr w:rsidR="00115CD4" w:rsidRPr="00E12C01" w14:paraId="5A526EAE" w14:textId="77777777" w:rsidTr="001A0098">
        <w:trPr>
          <w:trHeight w:val="70"/>
        </w:trPr>
        <w:tc>
          <w:tcPr>
            <w:tcW w:w="1384" w:type="dxa"/>
          </w:tcPr>
          <w:p w14:paraId="40698872" w14:textId="77777777" w:rsidR="00115CD4" w:rsidRPr="00E12C01" w:rsidRDefault="00115CD4" w:rsidP="00C853CC">
            <w:pPr>
              <w:pStyle w:val="Default"/>
              <w:rPr>
                <w:rFonts w:ascii="仿宋" w:eastAsia="仿宋" w:hAnsi="仿宋"/>
                <w:bCs/>
                <w:sz w:val="15"/>
                <w:szCs w:val="15"/>
              </w:rPr>
            </w:pPr>
            <w:r w:rsidRPr="00E12C01">
              <w:rPr>
                <w:rFonts w:ascii="仿宋" w:eastAsia="仿宋" w:hAnsi="仿宋"/>
                <w:b/>
                <w:sz w:val="15"/>
                <w:szCs w:val="15"/>
              </w:rPr>
              <w:t xml:space="preserve">Controller </w:t>
            </w:r>
          </w:p>
        </w:tc>
        <w:tc>
          <w:tcPr>
            <w:tcW w:w="3800" w:type="dxa"/>
          </w:tcPr>
          <w:p w14:paraId="2BA454B5" w14:textId="77777777" w:rsidR="00115CD4" w:rsidRPr="00E12C01" w:rsidRDefault="00115CD4" w:rsidP="00E71224">
            <w:pPr>
              <w:pStyle w:val="Default"/>
              <w:ind w:firstLine="301"/>
              <w:rPr>
                <w:rFonts w:ascii="仿宋" w:eastAsia="仿宋" w:hAnsi="仿宋"/>
                <w:bCs/>
                <w:sz w:val="15"/>
                <w:szCs w:val="15"/>
              </w:rPr>
            </w:pPr>
            <w:r w:rsidRPr="00E12C01">
              <w:rPr>
                <w:rFonts w:ascii="仿宋" w:eastAsia="仿宋" w:hAnsi="仿宋"/>
                <w:b/>
                <w:sz w:val="15"/>
                <w:szCs w:val="15"/>
              </w:rPr>
              <w:t xml:space="preserve">Parameters </w:t>
            </w:r>
          </w:p>
        </w:tc>
      </w:tr>
      <w:tr w:rsidR="00115CD4" w:rsidRPr="00E12C01" w14:paraId="1FDE1738" w14:textId="77777777" w:rsidTr="001A0098">
        <w:trPr>
          <w:trHeight w:val="90"/>
        </w:trPr>
        <w:tc>
          <w:tcPr>
            <w:tcW w:w="1384" w:type="dxa"/>
          </w:tcPr>
          <w:p w14:paraId="276CFBA1" w14:textId="77777777" w:rsidR="00115CD4" w:rsidRPr="00E12C01" w:rsidRDefault="00115CD4" w:rsidP="00C853CC">
            <w:pPr>
              <w:pStyle w:val="Default"/>
              <w:rPr>
                <w:rFonts w:ascii="仿宋" w:eastAsia="仿宋" w:hAnsi="仿宋"/>
                <w:sz w:val="15"/>
                <w:szCs w:val="15"/>
              </w:rPr>
            </w:pPr>
            <w:r w:rsidRPr="00E12C01">
              <w:rPr>
                <w:rFonts w:ascii="仿宋" w:eastAsia="仿宋" w:hAnsi="仿宋"/>
                <w:sz w:val="15"/>
                <w:szCs w:val="15"/>
              </w:rPr>
              <w:t xml:space="preserve">PID </w:t>
            </w:r>
          </w:p>
        </w:tc>
        <w:tc>
          <w:tcPr>
            <w:tcW w:w="3800" w:type="dxa"/>
          </w:tcPr>
          <w:p w14:paraId="1AFE10FA" w14:textId="77777777" w:rsidR="00115CD4" w:rsidRPr="00E12C01" w:rsidRDefault="00115CD4" w:rsidP="00E71224">
            <w:pPr>
              <w:pStyle w:val="Default"/>
              <w:ind w:firstLine="300"/>
              <w:rPr>
                <w:rFonts w:ascii="仿宋" w:eastAsia="仿宋" w:hAnsi="仿宋" w:cs="Cambria Math"/>
                <w:sz w:val="15"/>
                <w:szCs w:val="15"/>
              </w:rPr>
            </w:pPr>
            <w:r w:rsidRPr="00E12C01">
              <w:rPr>
                <w:rFonts w:ascii="Cambria Math" w:eastAsia="仿宋" w:hAnsi="Cambria Math" w:cs="Cambria Math"/>
                <w:sz w:val="15"/>
                <w:szCs w:val="15"/>
              </w:rPr>
              <w:t>𝐾𝑃</w:t>
            </w:r>
            <w:r w:rsidRPr="00E12C01">
              <w:rPr>
                <w:rFonts w:ascii="仿宋" w:eastAsia="仿宋" w:hAnsi="仿宋" w:cs="Cambria Math"/>
                <w:sz w:val="15"/>
                <w:szCs w:val="15"/>
              </w:rPr>
              <w:t xml:space="preserve"> = 40, </w:t>
            </w:r>
            <w:r w:rsidRPr="00E12C01">
              <w:rPr>
                <w:rFonts w:ascii="Cambria Math" w:eastAsia="仿宋" w:hAnsi="Cambria Math" w:cs="Cambria Math"/>
                <w:sz w:val="15"/>
                <w:szCs w:val="15"/>
              </w:rPr>
              <w:t>𝐾𝐼</w:t>
            </w:r>
            <w:r w:rsidRPr="00E12C01">
              <w:rPr>
                <w:rFonts w:ascii="仿宋" w:eastAsia="仿宋" w:hAnsi="仿宋" w:cs="Cambria Math"/>
                <w:sz w:val="15"/>
                <w:szCs w:val="15"/>
              </w:rPr>
              <w:t xml:space="preserve"> = 3, </w:t>
            </w:r>
            <w:r w:rsidRPr="00E12C01">
              <w:rPr>
                <w:rFonts w:ascii="Cambria Math" w:eastAsia="仿宋" w:hAnsi="Cambria Math" w:cs="Cambria Math"/>
                <w:sz w:val="15"/>
                <w:szCs w:val="15"/>
              </w:rPr>
              <w:t>𝐾𝐷</w:t>
            </w:r>
            <w:r w:rsidRPr="00E12C01">
              <w:rPr>
                <w:rFonts w:ascii="仿宋" w:eastAsia="仿宋" w:hAnsi="仿宋" w:cs="Cambria Math"/>
                <w:sz w:val="15"/>
                <w:szCs w:val="15"/>
              </w:rPr>
              <w:t xml:space="preserve"> = 0.02 </w:t>
            </w:r>
          </w:p>
        </w:tc>
      </w:tr>
      <w:tr w:rsidR="00115CD4" w:rsidRPr="00E12C01" w14:paraId="36C36D5A" w14:textId="77777777" w:rsidTr="001A0098">
        <w:trPr>
          <w:trHeight w:val="171"/>
        </w:trPr>
        <w:tc>
          <w:tcPr>
            <w:tcW w:w="1384" w:type="dxa"/>
          </w:tcPr>
          <w:p w14:paraId="262D955D" w14:textId="77777777" w:rsidR="00115CD4" w:rsidRPr="00E12C01" w:rsidRDefault="00115CD4" w:rsidP="00C853CC">
            <w:pPr>
              <w:pStyle w:val="Default"/>
              <w:rPr>
                <w:rFonts w:ascii="仿宋" w:eastAsia="仿宋" w:hAnsi="仿宋"/>
                <w:sz w:val="15"/>
                <w:szCs w:val="15"/>
              </w:rPr>
            </w:pPr>
            <w:r w:rsidRPr="00E12C01">
              <w:rPr>
                <w:rFonts w:ascii="仿宋" w:eastAsia="仿宋" w:hAnsi="仿宋"/>
                <w:sz w:val="15"/>
                <w:szCs w:val="15"/>
              </w:rPr>
              <w:t xml:space="preserve">LQR Low </w:t>
            </w:r>
          </w:p>
        </w:tc>
        <w:tc>
          <w:tcPr>
            <w:tcW w:w="3800" w:type="dxa"/>
          </w:tcPr>
          <w:p w14:paraId="3DC7D858" w14:textId="77777777" w:rsidR="00115CD4" w:rsidRPr="00E12C01" w:rsidRDefault="00115CD4" w:rsidP="00E71224">
            <w:pPr>
              <w:pStyle w:val="Default"/>
              <w:ind w:firstLine="300"/>
              <w:rPr>
                <w:rFonts w:ascii="仿宋" w:eastAsia="仿宋" w:hAnsi="仿宋" w:cs="Cambria Math"/>
                <w:sz w:val="15"/>
                <w:szCs w:val="15"/>
              </w:rPr>
            </w:pPr>
            <w:r w:rsidRPr="00E12C01">
              <w:rPr>
                <w:rFonts w:ascii="Cambria Math" w:eastAsia="仿宋" w:hAnsi="Cambria Math" w:cs="Cambria Math"/>
                <w:sz w:val="15"/>
                <w:szCs w:val="15"/>
              </w:rPr>
              <w:t>𝑲</w:t>
            </w:r>
            <w:r w:rsidRPr="00E12C01">
              <w:rPr>
                <w:rFonts w:ascii="仿宋" w:eastAsia="仿宋" w:hAnsi="仿宋" w:cs="Cambria Math"/>
                <w:sz w:val="15"/>
                <w:szCs w:val="15"/>
              </w:rPr>
              <w:t>1 = [</w:t>
            </w:r>
            <w:r w:rsidRPr="00E12C01">
              <w:rPr>
                <w:rFonts w:ascii="仿宋" w:eastAsia="仿宋" w:hAnsi="仿宋"/>
                <w:sz w:val="15"/>
                <w:szCs w:val="15"/>
              </w:rPr>
              <w:t xml:space="preserve">12.6 </w:t>
            </w:r>
            <w:r w:rsidRPr="00E12C01">
              <w:rPr>
                <w:rFonts w:ascii="仿宋" w:eastAsia="仿宋" w:hAnsi="仿宋" w:cs="Cambria Math"/>
                <w:sz w:val="15"/>
                <w:szCs w:val="15"/>
              </w:rPr>
              <w:t xml:space="preserve">18.3 </w:t>
            </w:r>
            <w:r w:rsidRPr="00E12C01">
              <w:rPr>
                <w:rFonts w:ascii="仿宋" w:eastAsia="仿宋" w:hAnsi="仿宋"/>
                <w:sz w:val="15"/>
                <w:szCs w:val="15"/>
              </w:rPr>
              <w:t xml:space="preserve">680 276 24 </w:t>
            </w:r>
            <w:r w:rsidRPr="00E12C01">
              <w:rPr>
                <w:rFonts w:ascii="仿宋" w:eastAsia="仿宋" w:hAnsi="仿宋" w:cs="Cambria Math"/>
                <w:sz w:val="15"/>
                <w:szCs w:val="15"/>
              </w:rPr>
              <w:t xml:space="preserve">47 </w:t>
            </w:r>
            <w:r w:rsidRPr="00E12C01">
              <w:rPr>
                <w:rFonts w:ascii="仿宋" w:eastAsia="仿宋" w:hAnsi="仿宋"/>
                <w:sz w:val="15"/>
                <w:szCs w:val="15"/>
              </w:rPr>
              <w:t xml:space="preserve">12.6 </w:t>
            </w:r>
            <w:r w:rsidRPr="00E12C01">
              <w:rPr>
                <w:rFonts w:ascii="仿宋" w:eastAsia="仿宋" w:hAnsi="仿宋" w:cs="Cambria Math"/>
                <w:sz w:val="15"/>
                <w:szCs w:val="15"/>
              </w:rPr>
              <w:t xml:space="preserve">18.3 680 </w:t>
            </w:r>
            <w:r w:rsidRPr="00E12C01">
              <w:rPr>
                <w:rFonts w:ascii="仿宋" w:eastAsia="仿宋" w:hAnsi="仿宋"/>
                <w:sz w:val="15"/>
                <w:szCs w:val="15"/>
              </w:rPr>
              <w:t xml:space="preserve">276 </w:t>
            </w:r>
            <w:r w:rsidRPr="00E12C01">
              <w:rPr>
                <w:rFonts w:ascii="微软雅黑" w:eastAsia="微软雅黑" w:hAnsi="微软雅黑" w:cs="微软雅黑" w:hint="eastAsia"/>
                <w:sz w:val="15"/>
                <w:szCs w:val="15"/>
              </w:rPr>
              <w:t>−</w:t>
            </w:r>
            <w:r w:rsidRPr="00E12C01">
              <w:rPr>
                <w:rFonts w:ascii="仿宋" w:eastAsia="仿宋" w:hAnsi="仿宋"/>
                <w:sz w:val="15"/>
                <w:szCs w:val="15"/>
              </w:rPr>
              <w:t xml:space="preserve">24 </w:t>
            </w:r>
            <w:r w:rsidRPr="00E12C01">
              <w:rPr>
                <w:rFonts w:ascii="微软雅黑" w:eastAsia="微软雅黑" w:hAnsi="微软雅黑" w:cs="微软雅黑" w:hint="eastAsia"/>
                <w:sz w:val="15"/>
                <w:szCs w:val="15"/>
              </w:rPr>
              <w:t>−</w:t>
            </w:r>
            <w:r w:rsidRPr="00E12C01">
              <w:rPr>
                <w:rFonts w:ascii="仿宋" w:eastAsia="仿宋" w:hAnsi="仿宋" w:cs="Cambria Math"/>
                <w:sz w:val="15"/>
                <w:szCs w:val="15"/>
              </w:rPr>
              <w:t xml:space="preserve">47] </w:t>
            </w:r>
          </w:p>
        </w:tc>
      </w:tr>
      <w:tr w:rsidR="00115CD4" w:rsidRPr="00E12C01" w14:paraId="52A3F54A" w14:textId="77777777" w:rsidTr="001A0098">
        <w:trPr>
          <w:trHeight w:val="165"/>
        </w:trPr>
        <w:tc>
          <w:tcPr>
            <w:tcW w:w="1384" w:type="dxa"/>
          </w:tcPr>
          <w:p w14:paraId="0246F72E" w14:textId="77777777" w:rsidR="00115CD4" w:rsidRPr="00E12C01" w:rsidRDefault="00115CD4" w:rsidP="00C853CC">
            <w:pPr>
              <w:pStyle w:val="Default"/>
              <w:rPr>
                <w:rFonts w:ascii="仿宋" w:eastAsia="仿宋" w:hAnsi="仿宋"/>
                <w:sz w:val="15"/>
                <w:szCs w:val="15"/>
              </w:rPr>
            </w:pPr>
            <w:r w:rsidRPr="00E12C01">
              <w:rPr>
                <w:rFonts w:ascii="仿宋" w:eastAsia="仿宋" w:hAnsi="仿宋"/>
                <w:sz w:val="15"/>
                <w:szCs w:val="15"/>
              </w:rPr>
              <w:t xml:space="preserve">LQR Medium </w:t>
            </w:r>
          </w:p>
        </w:tc>
        <w:tc>
          <w:tcPr>
            <w:tcW w:w="3800" w:type="dxa"/>
          </w:tcPr>
          <w:p w14:paraId="77855F3F" w14:textId="77777777" w:rsidR="00115CD4" w:rsidRPr="00E12C01" w:rsidRDefault="00115CD4" w:rsidP="00E71224">
            <w:pPr>
              <w:pStyle w:val="Default"/>
              <w:ind w:firstLine="300"/>
              <w:rPr>
                <w:rFonts w:ascii="仿宋" w:eastAsia="仿宋" w:hAnsi="仿宋" w:cs="Cambria Math"/>
                <w:sz w:val="15"/>
                <w:szCs w:val="15"/>
              </w:rPr>
            </w:pPr>
            <w:r w:rsidRPr="00E12C01">
              <w:rPr>
                <w:rFonts w:ascii="Cambria Math" w:eastAsia="仿宋" w:hAnsi="Cambria Math" w:cs="Cambria Math"/>
                <w:sz w:val="15"/>
                <w:szCs w:val="15"/>
              </w:rPr>
              <w:t>𝑲</w:t>
            </w:r>
            <w:r w:rsidRPr="00E12C01">
              <w:rPr>
                <w:rFonts w:ascii="仿宋" w:eastAsia="仿宋" w:hAnsi="仿宋" w:cs="Cambria Math"/>
                <w:sz w:val="15"/>
                <w:szCs w:val="15"/>
              </w:rPr>
              <w:t>2 = [</w:t>
            </w:r>
            <w:r w:rsidRPr="00E12C01">
              <w:rPr>
                <w:rFonts w:ascii="仿宋" w:eastAsia="仿宋" w:hAnsi="仿宋"/>
                <w:sz w:val="15"/>
                <w:szCs w:val="15"/>
              </w:rPr>
              <w:t xml:space="preserve">13.5 19.5 700 286 26 50 13.5 19.5 700 286 </w:t>
            </w:r>
            <w:r w:rsidRPr="00E12C01">
              <w:rPr>
                <w:rFonts w:ascii="微软雅黑" w:eastAsia="微软雅黑" w:hAnsi="微软雅黑" w:cs="微软雅黑" w:hint="eastAsia"/>
                <w:sz w:val="15"/>
                <w:szCs w:val="15"/>
              </w:rPr>
              <w:t>−</w:t>
            </w:r>
            <w:r w:rsidRPr="00E12C01">
              <w:rPr>
                <w:rFonts w:ascii="仿宋" w:eastAsia="仿宋" w:hAnsi="仿宋"/>
                <w:sz w:val="15"/>
                <w:szCs w:val="15"/>
              </w:rPr>
              <w:t xml:space="preserve">26 </w:t>
            </w:r>
            <w:r w:rsidRPr="00E12C01">
              <w:rPr>
                <w:rFonts w:ascii="微软雅黑" w:eastAsia="微软雅黑" w:hAnsi="微软雅黑" w:cs="微软雅黑" w:hint="eastAsia"/>
                <w:sz w:val="15"/>
                <w:szCs w:val="15"/>
              </w:rPr>
              <w:t>−</w:t>
            </w:r>
            <w:r w:rsidRPr="00E12C01">
              <w:rPr>
                <w:rFonts w:ascii="仿宋" w:eastAsia="仿宋" w:hAnsi="仿宋"/>
                <w:sz w:val="15"/>
                <w:szCs w:val="15"/>
              </w:rPr>
              <w:t>50</w:t>
            </w:r>
            <w:r w:rsidRPr="00E12C01">
              <w:rPr>
                <w:rFonts w:ascii="仿宋" w:eastAsia="仿宋" w:hAnsi="仿宋" w:cs="Cambria Math"/>
                <w:sz w:val="15"/>
                <w:szCs w:val="15"/>
              </w:rPr>
              <w:t xml:space="preserve">] </w:t>
            </w:r>
          </w:p>
        </w:tc>
      </w:tr>
      <w:tr w:rsidR="00115CD4" w:rsidRPr="00E12C01" w14:paraId="403DF7BA" w14:textId="77777777" w:rsidTr="001A0098">
        <w:trPr>
          <w:trHeight w:val="165"/>
        </w:trPr>
        <w:tc>
          <w:tcPr>
            <w:tcW w:w="1384" w:type="dxa"/>
          </w:tcPr>
          <w:p w14:paraId="7705FCF5" w14:textId="77777777" w:rsidR="00115CD4" w:rsidRPr="00E12C01" w:rsidRDefault="00115CD4" w:rsidP="00C853CC">
            <w:pPr>
              <w:pStyle w:val="Default"/>
              <w:rPr>
                <w:rFonts w:ascii="仿宋" w:eastAsia="仿宋" w:hAnsi="仿宋"/>
                <w:sz w:val="15"/>
                <w:szCs w:val="15"/>
              </w:rPr>
            </w:pPr>
            <w:r w:rsidRPr="00E12C01">
              <w:rPr>
                <w:rFonts w:ascii="仿宋" w:eastAsia="仿宋" w:hAnsi="仿宋"/>
                <w:sz w:val="15"/>
                <w:szCs w:val="15"/>
              </w:rPr>
              <w:t xml:space="preserve">LQR High </w:t>
            </w:r>
          </w:p>
        </w:tc>
        <w:tc>
          <w:tcPr>
            <w:tcW w:w="3800" w:type="dxa"/>
          </w:tcPr>
          <w:p w14:paraId="3BC6447B" w14:textId="77777777" w:rsidR="00115CD4" w:rsidRPr="00E12C01" w:rsidRDefault="00115CD4" w:rsidP="00E71224">
            <w:pPr>
              <w:pStyle w:val="Default"/>
              <w:ind w:firstLine="300"/>
              <w:rPr>
                <w:rFonts w:ascii="仿宋" w:eastAsia="仿宋" w:hAnsi="仿宋" w:cs="Cambria Math"/>
                <w:sz w:val="15"/>
                <w:szCs w:val="15"/>
              </w:rPr>
            </w:pPr>
            <w:r w:rsidRPr="00E12C01">
              <w:rPr>
                <w:rFonts w:ascii="Cambria Math" w:eastAsia="仿宋" w:hAnsi="Cambria Math" w:cs="Cambria Math"/>
                <w:sz w:val="15"/>
                <w:szCs w:val="15"/>
              </w:rPr>
              <w:t>𝑲</w:t>
            </w:r>
            <w:r w:rsidRPr="00E12C01">
              <w:rPr>
                <w:rFonts w:ascii="仿宋" w:eastAsia="仿宋" w:hAnsi="仿宋" w:cs="Cambria Math"/>
                <w:sz w:val="15"/>
                <w:szCs w:val="15"/>
              </w:rPr>
              <w:t>3 = [</w:t>
            </w:r>
            <w:r w:rsidRPr="00E12C01">
              <w:rPr>
                <w:rFonts w:ascii="仿宋" w:eastAsia="仿宋" w:hAnsi="仿宋"/>
                <w:sz w:val="15"/>
                <w:szCs w:val="15"/>
              </w:rPr>
              <w:t xml:space="preserve">14.12 22 756 296 28 53 14.12 22 756 296 </w:t>
            </w:r>
            <w:r w:rsidRPr="00E12C01">
              <w:rPr>
                <w:rFonts w:ascii="微软雅黑" w:eastAsia="微软雅黑" w:hAnsi="微软雅黑" w:cs="微软雅黑" w:hint="eastAsia"/>
                <w:sz w:val="15"/>
                <w:szCs w:val="15"/>
              </w:rPr>
              <w:t>−</w:t>
            </w:r>
            <w:r w:rsidRPr="00E12C01">
              <w:rPr>
                <w:rFonts w:ascii="仿宋" w:eastAsia="仿宋" w:hAnsi="仿宋"/>
                <w:sz w:val="15"/>
                <w:szCs w:val="15"/>
              </w:rPr>
              <w:t xml:space="preserve">28 </w:t>
            </w:r>
            <w:r w:rsidRPr="00E12C01">
              <w:rPr>
                <w:rFonts w:ascii="微软雅黑" w:eastAsia="微软雅黑" w:hAnsi="微软雅黑" w:cs="微软雅黑" w:hint="eastAsia"/>
                <w:sz w:val="15"/>
                <w:szCs w:val="15"/>
              </w:rPr>
              <w:t>−</w:t>
            </w:r>
            <w:r w:rsidRPr="00E12C01">
              <w:rPr>
                <w:rFonts w:ascii="仿宋" w:eastAsia="仿宋" w:hAnsi="仿宋"/>
                <w:sz w:val="15"/>
                <w:szCs w:val="15"/>
              </w:rPr>
              <w:t>53</w:t>
            </w:r>
            <w:r w:rsidRPr="00E12C01">
              <w:rPr>
                <w:rFonts w:ascii="仿宋" w:eastAsia="仿宋" w:hAnsi="仿宋" w:cs="Cambria Math"/>
                <w:sz w:val="15"/>
                <w:szCs w:val="15"/>
              </w:rPr>
              <w:t xml:space="preserve">] </w:t>
            </w:r>
          </w:p>
        </w:tc>
      </w:tr>
    </w:tbl>
    <w:p w14:paraId="37DBC739" w14:textId="2B3EFD5C" w:rsidR="007B3FCD" w:rsidRPr="00E12C01" w:rsidRDefault="00115CD4" w:rsidP="0092285C">
      <w:pPr>
        <w:wordWrap w:val="0"/>
        <w:overflowPunct w:val="0"/>
        <w:spacing w:line="180" w:lineRule="exact"/>
        <w:ind w:firstLine="301"/>
        <w:rPr>
          <w:rFonts w:ascii="仿宋" w:eastAsia="仿宋" w:hAnsi="仿宋"/>
          <w:bCs w:val="0"/>
          <w:sz w:val="15"/>
          <w:szCs w:val="15"/>
        </w:rPr>
      </w:pPr>
      <w:r w:rsidRPr="00E12C01">
        <w:rPr>
          <w:rFonts w:ascii="仿宋" w:eastAsia="仿宋" w:hAnsi="仿宋"/>
          <w:b/>
          <w:sz w:val="15"/>
          <w:szCs w:val="15"/>
        </w:rPr>
        <w:t>Remark 6</w:t>
      </w:r>
      <w:r w:rsidRPr="00E12C01">
        <w:rPr>
          <w:rFonts w:ascii="仿宋" w:eastAsia="仿宋" w:hAnsi="仿宋"/>
          <w:bCs w:val="0"/>
          <w:sz w:val="15"/>
          <w:szCs w:val="15"/>
        </w:rPr>
        <w:t>: Because the balancing of the robot cannot be remained during the posture of the robot change, when only the LQR in low, medium, high postures are applied independently. The fuzzy LQR control with two membership functions in fuzzy supervisor is used for comparison.</w:t>
      </w:r>
    </w:p>
    <w:p w14:paraId="0CC228FA" w14:textId="21226F52" w:rsidR="007B3FCD" w:rsidRPr="00E12C01" w:rsidRDefault="007B3FCD" w:rsidP="0092285C">
      <w:pPr>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To evaluate the balancing and moving performances of the proposed controller with robot, two experiments are carried out with different scenarios to evaluate the superiority of the proposed control. In the first experiment, the robot keeps balancing in place while its height changes from high to low and from low to high during 60 seconds. In the second scenario, the robot keeps balancing, moving forward and backward, and changing its posture simultaneously during 60 seconds. The posture of the robot changes respect to time, which is illustrated in Fig. 10.</w:t>
      </w:r>
    </w:p>
    <w:p w14:paraId="31E3A5F1" w14:textId="177EFD1E" w:rsidR="007B3FCD" w:rsidRPr="00E12C01" w:rsidRDefault="007B3FCD" w:rsidP="0092285C">
      <w:pPr>
        <w:jc w:val="center"/>
        <w:rPr>
          <w:rFonts w:ascii="仿宋" w:eastAsia="仿宋" w:hAnsi="仿宋"/>
          <w:bCs w:val="0"/>
          <w:sz w:val="15"/>
          <w:szCs w:val="15"/>
        </w:rPr>
      </w:pPr>
      <w:r w:rsidRPr="00E12C01">
        <w:rPr>
          <w:rFonts w:ascii="仿宋" w:eastAsia="仿宋" w:hAnsi="仿宋" w:hint="eastAsia"/>
          <w:bCs w:val="0"/>
          <w:noProof/>
          <w:sz w:val="15"/>
          <w:szCs w:val="15"/>
        </w:rPr>
        <w:drawing>
          <wp:inline distT="0" distB="0" distL="0" distR="0" wp14:anchorId="7DC11766" wp14:editId="43BB0427">
            <wp:extent cx="2831645" cy="856870"/>
            <wp:effectExtent l="0" t="0" r="0" b="0"/>
            <wp:docPr id="193235741" name="图片 10"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741" name="图片 10" descr="图表&#10;&#10;中度可信度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2847472" cy="861659"/>
                    </a:xfrm>
                    <a:prstGeom prst="rect">
                      <a:avLst/>
                    </a:prstGeom>
                  </pic:spPr>
                </pic:pic>
              </a:graphicData>
            </a:graphic>
          </wp:inline>
        </w:drawing>
      </w:r>
    </w:p>
    <w:p w14:paraId="29BAF243" w14:textId="77777777" w:rsidR="00CE6BD5" w:rsidRPr="00E12C01" w:rsidRDefault="00CE6BD5" w:rsidP="0092285C">
      <w:pPr>
        <w:pStyle w:val="Default"/>
        <w:wordWrap w:val="0"/>
        <w:overflowPunct w:val="0"/>
        <w:spacing w:line="180" w:lineRule="exact"/>
        <w:ind w:firstLine="301"/>
        <w:rPr>
          <w:rFonts w:ascii="仿宋" w:eastAsia="仿宋" w:hAnsi="仿宋"/>
          <w:sz w:val="15"/>
          <w:szCs w:val="15"/>
        </w:rPr>
      </w:pPr>
      <w:r w:rsidRPr="00E12C01">
        <w:rPr>
          <w:rFonts w:ascii="仿宋" w:eastAsia="仿宋" w:hAnsi="仿宋"/>
          <w:i/>
          <w:iCs/>
          <w:sz w:val="15"/>
          <w:szCs w:val="15"/>
        </w:rPr>
        <w:t xml:space="preserve">C. Experiment Results </w:t>
      </w:r>
    </w:p>
    <w:p w14:paraId="27FBFB47" w14:textId="12265243" w:rsidR="007B3FCD" w:rsidRPr="00E12C01" w:rsidRDefault="00CE6BD5" w:rsidP="0092285C">
      <w:pPr>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In the first scenario, the experiment is conducted to verify of the proposed control in keeping the balancing of the robot with variant postures. The robot will stay in the high posture in the initially. Its posture will change to the low posture from 15th second to 25th second. Then this status will be kept in 15 seconds after it changes to the high posture again from 40th to 50th second. Finally, the robot will stay in this posture in the last time. During the posture of the robot changes, the robot is kept balancing in place. Fig. 11 shows the output responses of the robot, which are the robot position, pitch angle, rotation angle and the height of the robot with the black lines of the reference, blue lines of the FLQR with TMF and the red lines of the proposed control. The results show that two controllers keep the robot balancing well when the posture changes with respect to time. Additionally, the proposed control with fuzzy</w:t>
      </w:r>
      <w:r w:rsidRPr="00E12C01">
        <w:rPr>
          <w:rFonts w:ascii="仿宋" w:eastAsia="仿宋" w:hAnsi="仿宋" w:hint="eastAsia"/>
          <w:sz w:val="15"/>
          <w:szCs w:val="15"/>
        </w:rPr>
        <w:t xml:space="preserve"> </w:t>
      </w:r>
      <w:r w:rsidRPr="00E12C01">
        <w:rPr>
          <w:rFonts w:ascii="仿宋" w:eastAsia="仿宋" w:hAnsi="仿宋"/>
          <w:sz w:val="15"/>
          <w:szCs w:val="15"/>
        </w:rPr>
        <w:t>supervisor which is designed from the controllers of the LQR controllers in three postures gives better performance than the controller with the fuzzy supervisor designed from two LQR controllers in the high and low postures Fig. 12 presents error performances of the robot, which are the robot position, pitch angle, rotation angle and the height of the robot with the blue lines of the FLQR with TMF and the red lines of the proposed control. Fig. 13 presents the control signals of the controllers in the left, right and hip motor with the blue lines of the FLQR with TMF and the red lines of the proposed control. The chattering effect in the motors is significant.</w:t>
      </w:r>
    </w:p>
    <w:p w14:paraId="2A5FF5C9" w14:textId="2BC16C43" w:rsidR="00C80A12" w:rsidRPr="0092285C" w:rsidRDefault="00C80A12" w:rsidP="0092285C">
      <w:pPr>
        <w:jc w:val="center"/>
        <w:rPr>
          <w:rFonts w:ascii="仿宋" w:eastAsia="仿宋" w:hAnsi="仿宋"/>
          <w:bCs w:val="0"/>
          <w:sz w:val="15"/>
          <w:szCs w:val="15"/>
        </w:rPr>
      </w:pPr>
      <w:r w:rsidRPr="00E12C01">
        <w:rPr>
          <w:rFonts w:ascii="仿宋" w:eastAsia="仿宋" w:hAnsi="仿宋" w:hint="eastAsia"/>
          <w:bCs w:val="0"/>
          <w:noProof/>
          <w:sz w:val="15"/>
          <w:szCs w:val="15"/>
        </w:rPr>
        <w:drawing>
          <wp:inline distT="0" distB="0" distL="0" distR="0" wp14:anchorId="22C0B9B7" wp14:editId="5934E851">
            <wp:extent cx="3128010" cy="2660040"/>
            <wp:effectExtent l="0" t="0" r="0" b="0"/>
            <wp:docPr id="1686549847" name="图片 1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49847" name="图片 11" descr="图表&#10;&#10;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3135223" cy="2666174"/>
                    </a:xfrm>
                    <a:prstGeom prst="rect">
                      <a:avLst/>
                    </a:prstGeom>
                  </pic:spPr>
                </pic:pic>
              </a:graphicData>
            </a:graphic>
          </wp:inline>
        </w:drawing>
      </w:r>
    </w:p>
    <w:p w14:paraId="3E64ED6C" w14:textId="77777777" w:rsidR="00C80A12" w:rsidRPr="00E12C01" w:rsidRDefault="00C80A12" w:rsidP="0092285C">
      <w:pPr>
        <w:pStyle w:val="Default"/>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 xml:space="preserve">Fig. 11. Output response of the two-legged wheeled robot with two controllers in (a) robot position; (b) pitch angle; (c) rotation angle; (d) height of robot </w:t>
      </w:r>
    </w:p>
    <w:p w14:paraId="52342888" w14:textId="03434A3F" w:rsidR="00351C58" w:rsidRPr="00E12C01" w:rsidRDefault="00351C58" w:rsidP="0092285C">
      <w:pPr>
        <w:jc w:val="center"/>
        <w:rPr>
          <w:rFonts w:ascii="仿宋" w:eastAsia="仿宋" w:hAnsi="仿宋"/>
          <w:sz w:val="15"/>
          <w:szCs w:val="15"/>
        </w:rPr>
      </w:pPr>
      <w:r w:rsidRPr="00E12C01">
        <w:rPr>
          <w:rFonts w:ascii="仿宋" w:eastAsia="仿宋" w:hAnsi="仿宋" w:hint="eastAsia"/>
          <w:bCs w:val="0"/>
          <w:noProof/>
          <w:sz w:val="15"/>
          <w:szCs w:val="15"/>
        </w:rPr>
        <w:drawing>
          <wp:inline distT="0" distB="0" distL="0" distR="0" wp14:anchorId="1A21399D" wp14:editId="3BA37D9B">
            <wp:extent cx="2879406" cy="2445524"/>
            <wp:effectExtent l="0" t="0" r="0" b="0"/>
            <wp:docPr id="1634964512" name="图片 12" descr="图形用户界面, 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64512" name="图片 12" descr="图形用户界面, 图表&#10;&#10;中度可信度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2904635" cy="2466951"/>
                    </a:xfrm>
                    <a:prstGeom prst="rect">
                      <a:avLst/>
                    </a:prstGeom>
                  </pic:spPr>
                </pic:pic>
              </a:graphicData>
            </a:graphic>
          </wp:inline>
        </w:drawing>
      </w:r>
    </w:p>
    <w:p w14:paraId="2F98C817" w14:textId="17FE0B13" w:rsidR="00351C58" w:rsidRPr="00E12C01" w:rsidRDefault="00351C58" w:rsidP="0092285C">
      <w:pPr>
        <w:pStyle w:val="Default"/>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 xml:space="preserve">Fig. 12. Error performance of two controllers in (a) robot position; (b) pitch angle; (c) rotation angle; (d) height of robot </w:t>
      </w:r>
    </w:p>
    <w:p w14:paraId="3FDC3566" w14:textId="0076DC32" w:rsidR="00351C58" w:rsidRPr="00E12C01" w:rsidRDefault="00351C58" w:rsidP="0092285C">
      <w:pPr>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In the second scenario, the experiment is implemented to evaluate the effectiveness of the proposed control in keeping the balancing of the robot with variant postures when the robot moves forward and backward. The robot will stay in the high posture in the initial time, then it will begin decreasing its height to the low posture from the 10th to the 20th second. It will stay the low posture in 15 seconds and increase the height to high posture from the 35th to the 45th second.</w:t>
      </w:r>
    </w:p>
    <w:p w14:paraId="668CC3F5" w14:textId="171BFE05" w:rsidR="0036365C" w:rsidRPr="00E12C01" w:rsidRDefault="0036365C" w:rsidP="0092285C">
      <w:pPr>
        <w:jc w:val="center"/>
        <w:rPr>
          <w:rFonts w:ascii="仿宋" w:eastAsia="仿宋" w:hAnsi="仿宋"/>
          <w:sz w:val="15"/>
          <w:szCs w:val="15"/>
        </w:rPr>
      </w:pPr>
      <w:r w:rsidRPr="00E12C01">
        <w:rPr>
          <w:rFonts w:ascii="仿宋" w:eastAsia="仿宋" w:hAnsi="仿宋" w:hint="eastAsia"/>
          <w:bCs w:val="0"/>
          <w:noProof/>
          <w:sz w:val="15"/>
          <w:szCs w:val="15"/>
        </w:rPr>
        <w:drawing>
          <wp:inline distT="0" distB="0" distL="0" distR="0" wp14:anchorId="107FA1B4" wp14:editId="4CF1E065">
            <wp:extent cx="2823210" cy="2367495"/>
            <wp:effectExtent l="0" t="0" r="0" b="0"/>
            <wp:docPr id="141299490"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9490" name="图片 13" descr="图示&#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2829010" cy="2372358"/>
                    </a:xfrm>
                    <a:prstGeom prst="rect">
                      <a:avLst/>
                    </a:prstGeom>
                  </pic:spPr>
                </pic:pic>
              </a:graphicData>
            </a:graphic>
          </wp:inline>
        </w:drawing>
      </w:r>
    </w:p>
    <w:p w14:paraId="41466A51" w14:textId="77777777" w:rsidR="0036365C" w:rsidRPr="00E12C01" w:rsidRDefault="0036365C" w:rsidP="0092285C">
      <w:pPr>
        <w:pStyle w:val="Default"/>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 xml:space="preserve">Fig. 13. Control signals response of the two-legged wheeled robot with two controllers in (a) left motor; (b) right motor; (c) hip motor </w:t>
      </w:r>
    </w:p>
    <w:p w14:paraId="0854DA1F" w14:textId="52B015EA" w:rsidR="0036365C" w:rsidRPr="00E12C01" w:rsidRDefault="002A2D9B" w:rsidP="0092285C">
      <w:pPr>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Finally, it will keep this status in the last time. Besides the posture change with respect to time, the robot also moves forward to the setpoint of 1.6 meter from the origin position from the the 10th to the 20th second. Then, it stays in this place in 15 seconds before moving backward to the origin position from the 35th to the 45th second.</w:t>
      </w:r>
    </w:p>
    <w:p w14:paraId="72687767" w14:textId="683859ED" w:rsidR="002A2D9B" w:rsidRPr="00E12C01" w:rsidRDefault="002A2D9B" w:rsidP="0092285C">
      <w:pPr>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Finally, it will stay at the origin position in the last time. Fig. 14 shows the output responses of the robot, which are the robot position, pitch angle, rotation angle and the height of the robot with the black lines of the reference, blue lines of the FLQR with TMF and the red lines of the proposed control. The results show that two controllers keep the robot balancing well when the robot moves forward and backward with variant postures.</w:t>
      </w:r>
    </w:p>
    <w:p w14:paraId="1D8F5C91" w14:textId="7EC6D836" w:rsidR="002A2D9B" w:rsidRPr="00422466" w:rsidRDefault="002A2D9B" w:rsidP="00422466">
      <w:pPr>
        <w:jc w:val="center"/>
        <w:rPr>
          <w:rFonts w:ascii="仿宋" w:eastAsia="仿宋" w:hAnsi="仿宋"/>
          <w:bCs w:val="0"/>
          <w:sz w:val="15"/>
          <w:szCs w:val="15"/>
        </w:rPr>
      </w:pPr>
      <w:r w:rsidRPr="00E12C01">
        <w:rPr>
          <w:rFonts w:ascii="仿宋" w:eastAsia="仿宋" w:hAnsi="仿宋" w:hint="eastAsia"/>
          <w:bCs w:val="0"/>
          <w:noProof/>
          <w:sz w:val="15"/>
          <w:szCs w:val="15"/>
        </w:rPr>
        <w:drawing>
          <wp:inline distT="0" distB="0" distL="0" distR="0" wp14:anchorId="5119D148" wp14:editId="7EBC9294">
            <wp:extent cx="3162033" cy="2676525"/>
            <wp:effectExtent l="0" t="0" r="0" b="0"/>
            <wp:docPr id="1568749223" name="图片 1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49223" name="图片 14" descr="图表, 折线图&#10;&#10;描述已自动生成"/>
                    <pic:cNvPicPr/>
                  </pic:nvPicPr>
                  <pic:blipFill>
                    <a:blip r:embed="rId25">
                      <a:extLst>
                        <a:ext uri="{28A0092B-C50C-407E-A947-70E740481C1C}">
                          <a14:useLocalDpi xmlns:a14="http://schemas.microsoft.com/office/drawing/2010/main" val="0"/>
                        </a:ext>
                      </a:extLst>
                    </a:blip>
                    <a:stretch>
                      <a:fillRect/>
                    </a:stretch>
                  </pic:blipFill>
                  <pic:spPr>
                    <a:xfrm>
                      <a:off x="0" y="0"/>
                      <a:ext cx="3176738" cy="2688972"/>
                    </a:xfrm>
                    <a:prstGeom prst="rect">
                      <a:avLst/>
                    </a:prstGeom>
                  </pic:spPr>
                </pic:pic>
              </a:graphicData>
            </a:graphic>
          </wp:inline>
        </w:drawing>
      </w:r>
    </w:p>
    <w:p w14:paraId="1FDEE505" w14:textId="77777777" w:rsidR="002A2D9B" w:rsidRPr="00E12C01" w:rsidRDefault="002A2D9B" w:rsidP="00422466">
      <w:pPr>
        <w:pStyle w:val="Default"/>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 xml:space="preserve">Fig. 14. Output response of the two-legged wheeled robot with two controllers in (a) robot position; (b) pitch angle; (c) rotation angle; (d) height of robot </w:t>
      </w:r>
    </w:p>
    <w:p w14:paraId="5DC931A4" w14:textId="360C1D62" w:rsidR="00EF1A76" w:rsidRPr="00E12C01" w:rsidRDefault="00EF1A76" w:rsidP="00422466">
      <w:pPr>
        <w:wordWrap w:val="0"/>
        <w:overflowPunct w:val="0"/>
        <w:spacing w:line="180" w:lineRule="exact"/>
        <w:ind w:firstLine="301"/>
        <w:rPr>
          <w:rFonts w:ascii="仿宋" w:eastAsia="仿宋" w:hAnsi="仿宋"/>
          <w:sz w:val="15"/>
          <w:szCs w:val="15"/>
        </w:rPr>
      </w:pPr>
      <w:r w:rsidRPr="00E12C01">
        <w:rPr>
          <w:rFonts w:ascii="仿宋" w:eastAsia="仿宋" w:hAnsi="仿宋"/>
          <w:sz w:val="15"/>
          <w:szCs w:val="15"/>
        </w:rPr>
        <w:t>Additionally, the proposed control with fuzzy supervisor gives better performance than the FLQR with TMF. Fig. 15 presents error performances of the robot, which are the robot position, pitch angle, rotation angle and the height of the robot with the blue lines of the FLQR with TMF and the red</w:t>
      </w:r>
      <w:r w:rsidRPr="00E12C01">
        <w:rPr>
          <w:rFonts w:ascii="仿宋" w:eastAsia="仿宋" w:hAnsi="仿宋" w:hint="eastAsia"/>
          <w:sz w:val="15"/>
          <w:szCs w:val="15"/>
        </w:rPr>
        <w:t xml:space="preserve"> </w:t>
      </w:r>
      <w:r w:rsidRPr="00E12C01">
        <w:rPr>
          <w:rFonts w:ascii="仿宋" w:eastAsia="仿宋" w:hAnsi="仿宋"/>
          <w:sz w:val="15"/>
          <w:szCs w:val="15"/>
        </w:rPr>
        <w:t>lines of the proposed control Fig. 16 presents the control signals of the controllers in the left, right and hip motor with the blue lines of the FLQR with TMF and the red lines of the proposed control. The chattering effect in the motors is also significant in this case study.</w:t>
      </w:r>
    </w:p>
    <w:p w14:paraId="40775C25" w14:textId="2AA4984E" w:rsidR="0006797A" w:rsidRPr="00E12C01" w:rsidRDefault="0006797A" w:rsidP="00422466">
      <w:pPr>
        <w:jc w:val="center"/>
        <w:rPr>
          <w:rFonts w:ascii="仿宋" w:eastAsia="仿宋" w:hAnsi="仿宋"/>
          <w:sz w:val="15"/>
          <w:szCs w:val="15"/>
        </w:rPr>
      </w:pPr>
      <w:r w:rsidRPr="00E12C01">
        <w:rPr>
          <w:rFonts w:ascii="仿宋" w:eastAsia="仿宋" w:hAnsi="仿宋" w:hint="eastAsia"/>
          <w:noProof/>
          <w:sz w:val="15"/>
          <w:szCs w:val="15"/>
        </w:rPr>
        <w:drawing>
          <wp:inline distT="0" distB="0" distL="0" distR="0" wp14:anchorId="641EB356" wp14:editId="18476A9C">
            <wp:extent cx="3132568" cy="2628900"/>
            <wp:effectExtent l="0" t="0" r="0" b="0"/>
            <wp:docPr id="1699932557" name="图片 15"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32557" name="图片 15" descr="图形用户界面, 图示&#10;&#10;描述已自动生成"/>
                    <pic:cNvPicPr/>
                  </pic:nvPicPr>
                  <pic:blipFill>
                    <a:blip r:embed="rId26">
                      <a:extLst>
                        <a:ext uri="{28A0092B-C50C-407E-A947-70E740481C1C}">
                          <a14:useLocalDpi xmlns:a14="http://schemas.microsoft.com/office/drawing/2010/main" val="0"/>
                        </a:ext>
                      </a:extLst>
                    </a:blip>
                    <a:stretch>
                      <a:fillRect/>
                    </a:stretch>
                  </pic:blipFill>
                  <pic:spPr>
                    <a:xfrm>
                      <a:off x="0" y="0"/>
                      <a:ext cx="3154358" cy="2647186"/>
                    </a:xfrm>
                    <a:prstGeom prst="rect">
                      <a:avLst/>
                    </a:prstGeom>
                  </pic:spPr>
                </pic:pic>
              </a:graphicData>
            </a:graphic>
          </wp:inline>
        </w:drawing>
      </w:r>
    </w:p>
    <w:p w14:paraId="7F31726C" w14:textId="04459E21" w:rsidR="0006797A" w:rsidRPr="00E12C01" w:rsidRDefault="0006797A" w:rsidP="00422466">
      <w:pPr>
        <w:pStyle w:val="Default"/>
        <w:ind w:firstLine="300"/>
        <w:rPr>
          <w:rFonts w:ascii="仿宋" w:eastAsia="仿宋" w:hAnsi="仿宋"/>
          <w:sz w:val="15"/>
          <w:szCs w:val="15"/>
        </w:rPr>
      </w:pPr>
      <w:r w:rsidRPr="00E12C01">
        <w:rPr>
          <w:rFonts w:ascii="仿宋" w:eastAsia="仿宋" w:hAnsi="仿宋"/>
          <w:sz w:val="15"/>
          <w:szCs w:val="15"/>
        </w:rPr>
        <w:t xml:space="preserve">Fig. 15. Error performance of two controllers in (a) robot position; (b) pitch angle; (c) rotation angle; (d) height of robot </w:t>
      </w:r>
    </w:p>
    <w:p w14:paraId="34E07AC2" w14:textId="1CB7EAE3" w:rsidR="00994B7E" w:rsidRPr="00E12C01" w:rsidRDefault="00994B7E" w:rsidP="00422466">
      <w:pPr>
        <w:rPr>
          <w:rFonts w:ascii="仿宋" w:eastAsia="仿宋" w:hAnsi="仿宋"/>
          <w:sz w:val="15"/>
          <w:szCs w:val="15"/>
        </w:rPr>
      </w:pPr>
      <w:r w:rsidRPr="00E12C01">
        <w:rPr>
          <w:rFonts w:ascii="仿宋" w:eastAsia="仿宋" w:hAnsi="仿宋" w:hint="eastAsia"/>
          <w:noProof/>
          <w:sz w:val="15"/>
          <w:szCs w:val="15"/>
        </w:rPr>
        <w:drawing>
          <wp:inline distT="0" distB="0" distL="0" distR="0" wp14:anchorId="0ACC63D5" wp14:editId="423EA35B">
            <wp:extent cx="3176274" cy="2742565"/>
            <wp:effectExtent l="0" t="0" r="0" b="0"/>
            <wp:docPr id="1021102124" name="图片 1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02124" name="图片 16" descr="图示&#10;&#10;描述已自动生成"/>
                    <pic:cNvPicPr/>
                  </pic:nvPicPr>
                  <pic:blipFill>
                    <a:blip r:embed="rId27">
                      <a:extLst>
                        <a:ext uri="{28A0092B-C50C-407E-A947-70E740481C1C}">
                          <a14:useLocalDpi xmlns:a14="http://schemas.microsoft.com/office/drawing/2010/main" val="0"/>
                        </a:ext>
                      </a:extLst>
                    </a:blip>
                    <a:stretch>
                      <a:fillRect/>
                    </a:stretch>
                  </pic:blipFill>
                  <pic:spPr>
                    <a:xfrm>
                      <a:off x="0" y="0"/>
                      <a:ext cx="3208390" cy="2770296"/>
                    </a:xfrm>
                    <a:prstGeom prst="rect">
                      <a:avLst/>
                    </a:prstGeom>
                  </pic:spPr>
                </pic:pic>
              </a:graphicData>
            </a:graphic>
          </wp:inline>
        </w:drawing>
      </w:r>
    </w:p>
    <w:p w14:paraId="057AC355" w14:textId="1983BCB0" w:rsidR="00994B7E" w:rsidRPr="00E12C01" w:rsidRDefault="00994B7E" w:rsidP="00422466">
      <w:pPr>
        <w:pStyle w:val="Default"/>
        <w:ind w:firstLine="300"/>
        <w:rPr>
          <w:rFonts w:ascii="仿宋" w:eastAsia="仿宋" w:hAnsi="仿宋"/>
          <w:sz w:val="15"/>
          <w:szCs w:val="15"/>
        </w:rPr>
      </w:pPr>
      <w:r w:rsidRPr="00E12C01">
        <w:rPr>
          <w:rFonts w:ascii="仿宋" w:eastAsia="仿宋" w:hAnsi="仿宋"/>
          <w:sz w:val="15"/>
          <w:szCs w:val="15"/>
        </w:rPr>
        <w:t xml:space="preserve">Fig. 16. Control signals response of the two-legged wheeled robot with two controllers (a) left motor; (b) right motor; and (c) hip motor </w:t>
      </w:r>
    </w:p>
    <w:p w14:paraId="19190663" w14:textId="77777777" w:rsidR="00994B7E" w:rsidRPr="00E12C01" w:rsidRDefault="00994B7E" w:rsidP="00422466">
      <w:pPr>
        <w:pStyle w:val="Default"/>
        <w:spacing w:line="180" w:lineRule="exact"/>
        <w:ind w:firstLine="301"/>
        <w:rPr>
          <w:rFonts w:ascii="仿宋" w:eastAsia="仿宋" w:hAnsi="仿宋"/>
          <w:sz w:val="15"/>
          <w:szCs w:val="15"/>
        </w:rPr>
      </w:pPr>
      <w:r w:rsidRPr="00E12C01">
        <w:rPr>
          <w:rFonts w:ascii="仿宋" w:eastAsia="仿宋" w:hAnsi="仿宋"/>
          <w:sz w:val="15"/>
          <w:szCs w:val="15"/>
        </w:rPr>
        <w:t xml:space="preserve">V. CONCLUSION AND FUTURE WORK </w:t>
      </w:r>
    </w:p>
    <w:p w14:paraId="7C461E6C" w14:textId="77777777" w:rsidR="00994B7E" w:rsidRPr="00E12C01" w:rsidRDefault="00994B7E" w:rsidP="00422466">
      <w:pPr>
        <w:pStyle w:val="Default"/>
        <w:spacing w:line="180" w:lineRule="exact"/>
        <w:ind w:firstLine="301"/>
        <w:rPr>
          <w:rFonts w:ascii="仿宋" w:eastAsia="仿宋" w:hAnsi="仿宋"/>
          <w:sz w:val="15"/>
          <w:szCs w:val="15"/>
        </w:rPr>
      </w:pPr>
      <w:r w:rsidRPr="00E12C01">
        <w:rPr>
          <w:rFonts w:ascii="仿宋" w:eastAsia="仿宋" w:hAnsi="仿宋"/>
          <w:sz w:val="15"/>
          <w:szCs w:val="15"/>
        </w:rPr>
        <w:t>This paper presented a fuzzy LQR PID control for a two-legged wheeled balancing robot for keeping its stability against the uncertainties and variant heights. The proposed control includes the fuzzy supervisor, LQR, and PID. The fuzzy LQR is conducted to control the stability and motion of the robot with the variant postures. The fuzzy supervisor is used to adjust the LQR control according to the robotic height. It consists of one input and one output. The input and output have three membership functions respectively to three postures of the robot. The PID control is used to control the posture of the robot. In order to verify the effectiveness of the proposed control, the practical robot was constructed and the proposed control were embedded in the control board. Two experiments were also conducted to verify the balancing and</w:t>
      </w:r>
      <w:r w:rsidRPr="00E12C01">
        <w:rPr>
          <w:rFonts w:ascii="仿宋" w:eastAsia="仿宋" w:hAnsi="仿宋" w:hint="eastAsia"/>
          <w:sz w:val="15"/>
          <w:szCs w:val="15"/>
        </w:rPr>
        <w:t xml:space="preserve"> </w:t>
      </w:r>
      <w:r w:rsidRPr="00E12C01">
        <w:rPr>
          <w:rFonts w:ascii="仿宋" w:eastAsia="仿宋" w:hAnsi="仿宋"/>
          <w:sz w:val="15"/>
          <w:szCs w:val="15"/>
        </w:rPr>
        <w:t xml:space="preserve">moving ability of the robot. In practice, when the posture of robot changes, the sensor mounting plane is tilting an angle with respect to the height of the robot. So, a calibration was carried out to compensate with the pitch angle which is computed from the IMU sensor. </w:t>
      </w:r>
    </w:p>
    <w:p w14:paraId="290A228D" w14:textId="77777777" w:rsidR="00994B7E" w:rsidRPr="00E12C01" w:rsidRDefault="00994B7E" w:rsidP="00422466">
      <w:pPr>
        <w:pStyle w:val="Default"/>
        <w:spacing w:line="180" w:lineRule="exact"/>
        <w:ind w:firstLine="301"/>
        <w:rPr>
          <w:rFonts w:ascii="仿宋" w:eastAsia="仿宋" w:hAnsi="仿宋"/>
          <w:sz w:val="15"/>
          <w:szCs w:val="15"/>
        </w:rPr>
      </w:pPr>
      <w:r w:rsidRPr="00E12C01">
        <w:rPr>
          <w:rFonts w:ascii="仿宋" w:eastAsia="仿宋" w:hAnsi="仿宋"/>
          <w:sz w:val="15"/>
          <w:szCs w:val="15"/>
        </w:rPr>
        <w:t xml:space="preserve">Future works in this study will focus on; 1) Suppressing chattering effect; 2) improving the robotic test bench to control the length of two legs separately; 3) applying type-2 fuzzy system to manage the uncertainties in the system; 4) Investigating some advance navigation methods by using Lidar and CCD images. </w:t>
      </w:r>
    </w:p>
    <w:p w14:paraId="04DC44E2" w14:textId="63260E61" w:rsidR="00994B7E" w:rsidRPr="00E12C01" w:rsidRDefault="00994B7E" w:rsidP="008B3852">
      <w:pPr>
        <w:pStyle w:val="Default"/>
        <w:spacing w:line="180" w:lineRule="exact"/>
        <w:jc w:val="center"/>
        <w:rPr>
          <w:rFonts w:ascii="仿宋" w:eastAsia="仿宋" w:hAnsi="仿宋"/>
          <w:sz w:val="15"/>
          <w:szCs w:val="15"/>
        </w:rPr>
      </w:pPr>
      <w:r w:rsidRPr="00E12C01">
        <w:rPr>
          <w:rFonts w:ascii="仿宋" w:eastAsia="仿宋" w:hAnsi="仿宋"/>
          <w:sz w:val="15"/>
          <w:szCs w:val="15"/>
        </w:rPr>
        <w:t>ACKNOWLEDGEMENT</w:t>
      </w:r>
    </w:p>
    <w:p w14:paraId="09947927" w14:textId="114B346C" w:rsidR="00994B7E" w:rsidRPr="00E12C01" w:rsidRDefault="00994B7E" w:rsidP="00422466">
      <w:pPr>
        <w:spacing w:line="180" w:lineRule="exact"/>
        <w:ind w:firstLine="301"/>
        <w:rPr>
          <w:rFonts w:ascii="仿宋" w:eastAsia="仿宋" w:hAnsi="仿宋"/>
          <w:sz w:val="15"/>
          <w:szCs w:val="15"/>
        </w:rPr>
      </w:pPr>
      <w:r w:rsidRPr="00E12C01">
        <w:rPr>
          <w:rFonts w:ascii="仿宋" w:eastAsia="仿宋" w:hAnsi="仿宋"/>
          <w:sz w:val="15"/>
          <w:szCs w:val="15"/>
        </w:rPr>
        <w:t>The research topic was supported by The Youth Incubator for Science and Technology Programme, managed by Youth Promotion Science and Technology Center - Ho Chi Minh Communist Youth Union and Department of Science and Technology of Ho Chi Minh City, the contract number is " 22/2022/ H</w:t>
      </w:r>
      <w:r w:rsidRPr="00E12C01">
        <w:rPr>
          <w:rFonts w:ascii="Calibri" w:eastAsia="仿宋" w:hAnsi="Calibri" w:cs="Calibri"/>
          <w:sz w:val="15"/>
          <w:szCs w:val="15"/>
        </w:rPr>
        <w:t>Đ</w:t>
      </w:r>
      <w:r w:rsidRPr="00E12C01">
        <w:rPr>
          <w:rFonts w:ascii="仿宋" w:eastAsia="仿宋" w:hAnsi="仿宋"/>
          <w:sz w:val="15"/>
          <w:szCs w:val="15"/>
        </w:rPr>
        <w:t>-KHCNT-VU" signed on 30th, December, 2022.</w:t>
      </w:r>
    </w:p>
    <w:p w14:paraId="15EA22BC" w14:textId="746472A9" w:rsidR="00121561" w:rsidRPr="008B3852" w:rsidRDefault="00121561" w:rsidP="008B3852">
      <w:pPr>
        <w:pStyle w:val="Default"/>
        <w:spacing w:line="180" w:lineRule="exact"/>
        <w:jc w:val="center"/>
        <w:rPr>
          <w:rFonts w:ascii="仿宋" w:eastAsia="仿宋" w:hAnsi="仿宋"/>
          <w:b/>
          <w:bCs/>
          <w:sz w:val="15"/>
          <w:szCs w:val="15"/>
        </w:rPr>
      </w:pPr>
      <w:r w:rsidRPr="008B3852">
        <w:rPr>
          <w:rFonts w:ascii="仿宋" w:eastAsia="仿宋" w:hAnsi="仿宋"/>
          <w:b/>
          <w:bCs/>
          <w:sz w:val="15"/>
          <w:szCs w:val="15"/>
        </w:rPr>
        <w:t>REFERENCES</w:t>
      </w:r>
    </w:p>
    <w:p w14:paraId="52434BAE" w14:textId="1B9986C2" w:rsidR="00121561" w:rsidRPr="00E12C01" w:rsidRDefault="00121561" w:rsidP="00BD44D9">
      <w:pPr>
        <w:pStyle w:val="Default"/>
        <w:overflowPunct w:val="0"/>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[1] S. Harapanahalli, N. O. Mahony, G. V. Hernandez, S. Campbell, D. Riordan, and J. Walsh, "Autonomous Navigation of mobile robots in factory environment," </w:t>
      </w:r>
      <w:r w:rsidRPr="00E12C01">
        <w:rPr>
          <w:rFonts w:ascii="仿宋" w:eastAsia="仿宋" w:hAnsi="仿宋"/>
          <w:i/>
          <w:iCs/>
          <w:sz w:val="15"/>
          <w:szCs w:val="15"/>
        </w:rPr>
        <w:t>Procedia Manufacturing</w:t>
      </w:r>
      <w:r w:rsidRPr="00E12C01">
        <w:rPr>
          <w:rFonts w:ascii="仿宋" w:eastAsia="仿宋" w:hAnsi="仿宋"/>
          <w:sz w:val="15"/>
          <w:szCs w:val="15"/>
        </w:rPr>
        <w:t xml:space="preserve">, vol. 38, pp. 1524-1531, 2019. </w:t>
      </w:r>
    </w:p>
    <w:p w14:paraId="7ABB33B0" w14:textId="075F5750" w:rsidR="00121561" w:rsidRPr="00E12C01" w:rsidRDefault="00121561" w:rsidP="00BD44D9">
      <w:pPr>
        <w:pStyle w:val="Default"/>
        <w:overflowPunct w:val="0"/>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[2] </w:t>
      </w:r>
      <w:r w:rsidR="004262E3">
        <w:rPr>
          <w:rFonts w:ascii="仿宋" w:eastAsia="仿宋" w:hAnsi="仿宋" w:hint="eastAsia"/>
          <w:sz w:val="15"/>
          <w:szCs w:val="15"/>
        </w:rPr>
        <w:t xml:space="preserve"> </w:t>
      </w:r>
      <w:r w:rsidRPr="00E12C01">
        <w:rPr>
          <w:rFonts w:ascii="仿宋" w:eastAsia="仿宋" w:hAnsi="仿宋"/>
          <w:sz w:val="15"/>
          <w:szCs w:val="15"/>
        </w:rPr>
        <w:t xml:space="preserve">D. Di Paola, D. Naso, A. Milella, G. Cicirelli, and A. Distante, "Multi-sensor surveillance of indoor environments by an autonomous mobile robot," </w:t>
      </w:r>
      <w:r w:rsidRPr="00E12C01">
        <w:rPr>
          <w:rFonts w:ascii="仿宋" w:eastAsia="仿宋" w:hAnsi="仿宋"/>
          <w:i/>
          <w:iCs/>
          <w:sz w:val="15"/>
          <w:szCs w:val="15"/>
        </w:rPr>
        <w:t>International Journal of Intelligent Systems Technologies and Applications</w:t>
      </w:r>
      <w:r w:rsidRPr="00E12C01">
        <w:rPr>
          <w:rFonts w:ascii="仿宋" w:eastAsia="仿宋" w:hAnsi="仿宋"/>
          <w:sz w:val="15"/>
          <w:szCs w:val="15"/>
        </w:rPr>
        <w:t xml:space="preserve">, vol. 8, no. 1-4, pp. 18-35, 2010, doi: 10.1504/IJISTA.2010.030187. </w:t>
      </w:r>
    </w:p>
    <w:p w14:paraId="7ABAF333" w14:textId="77777777" w:rsidR="00121561" w:rsidRPr="00E12C01" w:rsidRDefault="00121561" w:rsidP="00BD44D9">
      <w:pPr>
        <w:pStyle w:val="Default"/>
        <w:overflowPunct w:val="0"/>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[3] S. Srinivas, S. Ramachandiran, and S. Rajendran, "Autonomous robot-driven deliveries: A review of recent developments and future directions," </w:t>
      </w:r>
      <w:r w:rsidRPr="00E12C01">
        <w:rPr>
          <w:rFonts w:ascii="仿宋" w:eastAsia="仿宋" w:hAnsi="仿宋"/>
          <w:i/>
          <w:iCs/>
          <w:sz w:val="15"/>
          <w:szCs w:val="15"/>
        </w:rPr>
        <w:t>Transportation Research Part E: Logistics and Transportation Review</w:t>
      </w:r>
      <w:r w:rsidRPr="00E12C01">
        <w:rPr>
          <w:rFonts w:ascii="仿宋" w:eastAsia="仿宋" w:hAnsi="仿宋"/>
          <w:sz w:val="15"/>
          <w:szCs w:val="15"/>
        </w:rPr>
        <w:t xml:space="preserve">, vol. 165, p. 102834, 2022. </w:t>
      </w:r>
    </w:p>
    <w:p w14:paraId="7110ECED" w14:textId="77777777" w:rsidR="00121561" w:rsidRPr="00E12C01" w:rsidRDefault="00121561" w:rsidP="00BD44D9">
      <w:pPr>
        <w:pStyle w:val="Default"/>
        <w:overflowPunct w:val="0"/>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[4] C. H. G. Li, L. P. Zhou, and Y. H. Chao, "Self-Balancing Two-Wheeled Robot Featuring Intelligent End-to-End Deep Visual-Steering," </w:t>
      </w:r>
      <w:r w:rsidRPr="00E12C01">
        <w:rPr>
          <w:rFonts w:ascii="仿宋" w:eastAsia="仿宋" w:hAnsi="仿宋"/>
          <w:i/>
          <w:iCs/>
          <w:sz w:val="15"/>
          <w:szCs w:val="15"/>
        </w:rPr>
        <w:t>IEEE/ASME Transactions on Mechatronics</w:t>
      </w:r>
      <w:r w:rsidRPr="00E12C01">
        <w:rPr>
          <w:rFonts w:ascii="仿宋" w:eastAsia="仿宋" w:hAnsi="仿宋"/>
          <w:sz w:val="15"/>
          <w:szCs w:val="15"/>
        </w:rPr>
        <w:t xml:space="preserve">, vol. 26, no. 5, pp. 2263-2273, 2021, doi: 10.1109/TMECH.2020.3036579. </w:t>
      </w:r>
    </w:p>
    <w:p w14:paraId="315E349D" w14:textId="77777777" w:rsidR="00121561" w:rsidRPr="00E12C01" w:rsidRDefault="00121561" w:rsidP="00BD44D9">
      <w:pPr>
        <w:pStyle w:val="Default"/>
        <w:overflowPunct w:val="0"/>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[5] W. Bauer, M. Bender, M. Braun, P. Rally, and O. Scholtz, "Lightweight robots in manual assembly–best to start simply," </w:t>
      </w:r>
      <w:r w:rsidRPr="00E12C01">
        <w:rPr>
          <w:rFonts w:ascii="仿宋" w:eastAsia="仿宋" w:hAnsi="仿宋"/>
          <w:i/>
          <w:iCs/>
          <w:sz w:val="15"/>
          <w:szCs w:val="15"/>
        </w:rPr>
        <w:t>Frauenhofer-Institut für Arbeitswirtschaft und Organisation IAO, Stuttgart</w:t>
      </w:r>
      <w:r w:rsidRPr="00E12C01">
        <w:rPr>
          <w:rFonts w:ascii="仿宋" w:eastAsia="仿宋" w:hAnsi="仿宋"/>
          <w:sz w:val="15"/>
          <w:szCs w:val="15"/>
        </w:rPr>
        <w:t xml:space="preserve">, vol. 1, 2016. </w:t>
      </w:r>
    </w:p>
    <w:p w14:paraId="06152FE6" w14:textId="77777777" w:rsidR="00121561" w:rsidRPr="00E12C01" w:rsidRDefault="00121561" w:rsidP="00BD44D9">
      <w:pPr>
        <w:pStyle w:val="Default"/>
        <w:overflowPunct w:val="0"/>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[6] H. W. Kim and S. Jung, "Fuzzy logic application to a two-wheel mobile robot for balancing control performance," </w:t>
      </w:r>
      <w:r w:rsidRPr="00E12C01">
        <w:rPr>
          <w:rFonts w:ascii="仿宋" w:eastAsia="仿宋" w:hAnsi="仿宋"/>
          <w:i/>
          <w:iCs/>
          <w:sz w:val="15"/>
          <w:szCs w:val="15"/>
        </w:rPr>
        <w:t>International Journal of Fuzzy Logic and Intelligent Systems</w:t>
      </w:r>
      <w:r w:rsidRPr="00E12C01">
        <w:rPr>
          <w:rFonts w:ascii="仿宋" w:eastAsia="仿宋" w:hAnsi="仿宋"/>
          <w:sz w:val="15"/>
          <w:szCs w:val="15"/>
        </w:rPr>
        <w:t xml:space="preserve">, vol. 12, no. 2, pp. 154-161, 2012. </w:t>
      </w:r>
    </w:p>
    <w:p w14:paraId="75DB3B41" w14:textId="1EEAA3BA" w:rsidR="00121561" w:rsidRPr="00E12C01" w:rsidRDefault="00121561" w:rsidP="00BD44D9">
      <w:pPr>
        <w:pStyle w:val="Default"/>
        <w:overflowPunct w:val="0"/>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[7] </w:t>
      </w:r>
      <w:r w:rsidR="004262E3">
        <w:rPr>
          <w:rFonts w:ascii="仿宋" w:eastAsia="仿宋" w:hAnsi="仿宋" w:hint="eastAsia"/>
          <w:sz w:val="15"/>
          <w:szCs w:val="15"/>
        </w:rPr>
        <w:t xml:space="preserve"> </w:t>
      </w:r>
      <w:r w:rsidRPr="00E12C01">
        <w:rPr>
          <w:rFonts w:ascii="仿宋" w:eastAsia="仿宋" w:hAnsi="仿宋"/>
          <w:sz w:val="15"/>
          <w:szCs w:val="15"/>
        </w:rPr>
        <w:t xml:space="preserve">S. Kim and S. Kwon, "Nonlinear Optimal Control Design for Underactuated Two-Wheeled Inverted Pendulum Mobile Platform," </w:t>
      </w:r>
      <w:r w:rsidRPr="00E12C01">
        <w:rPr>
          <w:rFonts w:ascii="仿宋" w:eastAsia="仿宋" w:hAnsi="仿宋"/>
          <w:i/>
          <w:iCs/>
          <w:sz w:val="15"/>
          <w:szCs w:val="15"/>
        </w:rPr>
        <w:t>IEEE/ASME Transactions on Mechatronics</w:t>
      </w:r>
      <w:r w:rsidRPr="00E12C01">
        <w:rPr>
          <w:rFonts w:ascii="仿宋" w:eastAsia="仿宋" w:hAnsi="仿宋"/>
          <w:sz w:val="15"/>
          <w:szCs w:val="15"/>
        </w:rPr>
        <w:t xml:space="preserve">, vol. 22, no. 6, pp. 2803-2808, 2017, doi: 10.1109/TMECH.2017.2767085. </w:t>
      </w:r>
    </w:p>
    <w:p w14:paraId="767D2F5C" w14:textId="77777777" w:rsidR="00121561" w:rsidRPr="00E12C01" w:rsidRDefault="00121561" w:rsidP="00BD44D9">
      <w:pPr>
        <w:pStyle w:val="Default"/>
        <w:overflowPunct w:val="0"/>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[8] K. V. Chate García, O. E. Prado Ramírez, and C. F. Rengifo Rodas, "Comparative analysis between fuzzy logic control, lqr control with kalman filter and pid control for a two wheeled inverted pendulum," in </w:t>
      </w:r>
      <w:r w:rsidRPr="00E12C01">
        <w:rPr>
          <w:rFonts w:ascii="仿宋" w:eastAsia="仿宋" w:hAnsi="仿宋"/>
          <w:i/>
          <w:iCs/>
          <w:sz w:val="15"/>
          <w:szCs w:val="15"/>
        </w:rPr>
        <w:t>Advances in Automation and Robotics Research in Latin America: Proceedings of the 1st Latin American Congress on Automation and Robotics</w:t>
      </w:r>
      <w:r w:rsidRPr="00E12C01">
        <w:rPr>
          <w:rFonts w:ascii="仿宋" w:eastAsia="仿宋" w:hAnsi="仿宋"/>
          <w:sz w:val="15"/>
          <w:szCs w:val="15"/>
        </w:rPr>
        <w:t xml:space="preserve">, pp. 144-156, 2017. </w:t>
      </w:r>
    </w:p>
    <w:p w14:paraId="3B8EDB47" w14:textId="77777777" w:rsidR="00121561" w:rsidRPr="00E12C01" w:rsidRDefault="00121561" w:rsidP="00BD44D9">
      <w:pPr>
        <w:pStyle w:val="Default"/>
        <w:overflowPunct w:val="0"/>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[9] A. A. Bature, S. Buyamin, M. N. Ahmad, and M. Muhammad, "A comparison of controllers for balancing two wheeled inverted pendulum robot," </w:t>
      </w:r>
      <w:r w:rsidRPr="00E12C01">
        <w:rPr>
          <w:rFonts w:ascii="仿宋" w:eastAsia="仿宋" w:hAnsi="仿宋"/>
          <w:i/>
          <w:iCs/>
          <w:sz w:val="15"/>
          <w:szCs w:val="15"/>
        </w:rPr>
        <w:t>International Journal of Mechanical &amp; Mechatronics Engineering</w:t>
      </w:r>
      <w:r w:rsidRPr="00E12C01">
        <w:rPr>
          <w:rFonts w:ascii="仿宋" w:eastAsia="仿宋" w:hAnsi="仿宋"/>
          <w:sz w:val="15"/>
          <w:szCs w:val="15"/>
        </w:rPr>
        <w:t xml:space="preserve">, vol. 14, no. 3, pp. 62-68, 2014. </w:t>
      </w:r>
    </w:p>
    <w:p w14:paraId="727EFA32" w14:textId="77777777" w:rsidR="00121561" w:rsidRPr="00E12C01" w:rsidRDefault="00121561"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[10] N. G. M. Thao, D. H. Nghia, and N. H. Phuc, "A PID backstepping controller for two-wheeled self-balancing robot," </w:t>
      </w:r>
      <w:r w:rsidRPr="00E12C01">
        <w:rPr>
          <w:rFonts w:ascii="仿宋" w:eastAsia="仿宋" w:hAnsi="仿宋"/>
          <w:i/>
          <w:iCs/>
          <w:sz w:val="15"/>
          <w:szCs w:val="15"/>
        </w:rPr>
        <w:t>International Forum on Strategic Technology 2010</w:t>
      </w:r>
      <w:r w:rsidRPr="00E12C01">
        <w:rPr>
          <w:rFonts w:ascii="仿宋" w:eastAsia="仿宋" w:hAnsi="仿宋"/>
          <w:sz w:val="15"/>
          <w:szCs w:val="15"/>
        </w:rPr>
        <w:t xml:space="preserve">, pp. 76-81, 2010, doi: 10.1109/IFOST.2010.5668001. </w:t>
      </w:r>
    </w:p>
    <w:p w14:paraId="2908097E" w14:textId="0C515457" w:rsidR="00994B7E" w:rsidRPr="00E12C01" w:rsidRDefault="00121561" w:rsidP="00BD44D9">
      <w:pPr>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[11] T. Nikita and K. T. Prajwal, "PID Controller Based Two Wheeled Self Balancing Robot," </w:t>
      </w:r>
      <w:r w:rsidRPr="00E12C01">
        <w:rPr>
          <w:rFonts w:ascii="仿宋" w:eastAsia="仿宋" w:hAnsi="仿宋"/>
          <w:i/>
          <w:iCs/>
          <w:sz w:val="15"/>
          <w:szCs w:val="15"/>
        </w:rPr>
        <w:t>2021 5th International Conference on Trends in Electronics and Informatics (ICOEI)</w:t>
      </w:r>
      <w:r w:rsidRPr="00E12C01">
        <w:rPr>
          <w:rFonts w:ascii="仿宋" w:eastAsia="仿宋" w:hAnsi="仿宋"/>
          <w:sz w:val="15"/>
          <w:szCs w:val="15"/>
        </w:rPr>
        <w:t>, pp. 1-4, 2021, doi: 10.1109/ICOEI51242.2021.9453091.</w:t>
      </w:r>
    </w:p>
    <w:p w14:paraId="5C93102F" w14:textId="77777777" w:rsidR="00121561" w:rsidRPr="00E12C01" w:rsidRDefault="00121561"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[12] F. Sun, Z. Yu, and H. Yang, "A design for two-wheeled self-balancing robot based on Kalman filter and LQR," in </w:t>
      </w:r>
      <w:r w:rsidRPr="00E12C01">
        <w:rPr>
          <w:rFonts w:ascii="仿宋" w:eastAsia="仿宋" w:hAnsi="仿宋"/>
          <w:i/>
          <w:iCs/>
          <w:sz w:val="15"/>
          <w:szCs w:val="15"/>
        </w:rPr>
        <w:t>2014 International Conference on Mechatronics and Control (ICMC)</w:t>
      </w:r>
      <w:r w:rsidRPr="00E12C01">
        <w:rPr>
          <w:rFonts w:ascii="仿宋" w:eastAsia="仿宋" w:hAnsi="仿宋"/>
          <w:sz w:val="15"/>
          <w:szCs w:val="15"/>
        </w:rPr>
        <w:t xml:space="preserve">, pp. 612-616, 2014, doi: 10.1109/ICMC.2014.7231628. </w:t>
      </w:r>
    </w:p>
    <w:p w14:paraId="10E0C567" w14:textId="77777777" w:rsidR="00121561" w:rsidRPr="00E12C01" w:rsidRDefault="00121561"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[13] J. Fang, "The LQR Controller Design of Two-Wheeled Self-Balancing Robot Based on the Particle Swarm Optimization Algorithm," </w:t>
      </w:r>
      <w:r w:rsidRPr="00E12C01">
        <w:rPr>
          <w:rFonts w:ascii="仿宋" w:eastAsia="仿宋" w:hAnsi="仿宋"/>
          <w:i/>
          <w:iCs/>
          <w:sz w:val="15"/>
          <w:szCs w:val="15"/>
        </w:rPr>
        <w:t>Mathematical Problems in Engineering</w:t>
      </w:r>
      <w:r w:rsidRPr="00E12C01">
        <w:rPr>
          <w:rFonts w:ascii="仿宋" w:eastAsia="仿宋" w:hAnsi="仿宋"/>
          <w:sz w:val="15"/>
          <w:szCs w:val="15"/>
        </w:rPr>
        <w:t xml:space="preserve">, vol. 2014, p. 729095, 2014, doi: 10.1155/2014/729095. </w:t>
      </w:r>
    </w:p>
    <w:p w14:paraId="1A01AA3B" w14:textId="77777777" w:rsidR="00121561" w:rsidRPr="00E12C01" w:rsidRDefault="00121561"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[14] H. F. Murcia and A. E. González, "Performance comparison between PID and LQR control on a 2-wheel inverted pendulum robot," in </w:t>
      </w:r>
      <w:r w:rsidRPr="00E12C01">
        <w:rPr>
          <w:rFonts w:ascii="仿宋" w:eastAsia="仿宋" w:hAnsi="仿宋"/>
          <w:i/>
          <w:iCs/>
          <w:sz w:val="15"/>
          <w:szCs w:val="15"/>
        </w:rPr>
        <w:t>2016 IEEE Colombian Conference on Robotics and Automation (CCRA)</w:t>
      </w:r>
      <w:r w:rsidRPr="00E12C01">
        <w:rPr>
          <w:rFonts w:ascii="仿宋" w:eastAsia="仿宋" w:hAnsi="仿宋"/>
          <w:sz w:val="15"/>
          <w:szCs w:val="15"/>
        </w:rPr>
        <w:t xml:space="preserve">, pp. 1-6, 2016, doi: 10.1109/CCRA.2016.7811420. </w:t>
      </w:r>
    </w:p>
    <w:p w14:paraId="4CEC5A8C" w14:textId="77777777" w:rsidR="00121561" w:rsidRPr="00E12C01" w:rsidRDefault="00121561"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[15] C. Xu, M. Li, and F. Pan, "The system design and LQR control of a two-wheels self-balancing mobile robot," in </w:t>
      </w:r>
      <w:r w:rsidRPr="00E12C01">
        <w:rPr>
          <w:rFonts w:ascii="仿宋" w:eastAsia="仿宋" w:hAnsi="仿宋"/>
          <w:i/>
          <w:iCs/>
          <w:sz w:val="15"/>
          <w:szCs w:val="15"/>
        </w:rPr>
        <w:t>2011 International Conference on Electrical and Control Engineering</w:t>
      </w:r>
      <w:r w:rsidRPr="00E12C01">
        <w:rPr>
          <w:rFonts w:ascii="仿宋" w:eastAsia="仿宋" w:hAnsi="仿宋"/>
          <w:sz w:val="15"/>
          <w:szCs w:val="15"/>
        </w:rPr>
        <w:t xml:space="preserve">, pp. 2786-2789, 2011, doi: 10.1109/ICECENG.2011.6057680. </w:t>
      </w:r>
    </w:p>
    <w:p w14:paraId="225A80C8" w14:textId="77777777" w:rsidR="00121561" w:rsidRPr="00E12C01" w:rsidRDefault="00121561"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[16] M. Muhammad, S. Buyamin, M. N. Ahmad, S. Nawawi, and A. Bature, "Multiple Operating Points Model-Based Control of a Two-Wheeled Inverted Pendulum Mobile Robot," </w:t>
      </w:r>
      <w:r w:rsidRPr="00E12C01">
        <w:rPr>
          <w:rFonts w:ascii="仿宋" w:eastAsia="仿宋" w:hAnsi="仿宋"/>
          <w:i/>
          <w:iCs/>
          <w:sz w:val="15"/>
          <w:szCs w:val="15"/>
        </w:rPr>
        <w:t>International Journal of Mechanical &amp; Mechatronics Engineering</w:t>
      </w:r>
      <w:r w:rsidRPr="00E12C01">
        <w:rPr>
          <w:rFonts w:ascii="仿宋" w:eastAsia="仿宋" w:hAnsi="仿宋"/>
          <w:sz w:val="15"/>
          <w:szCs w:val="15"/>
        </w:rPr>
        <w:t xml:space="preserve">, vol. 13, pp. 1-9, 2013. </w:t>
      </w:r>
    </w:p>
    <w:p w14:paraId="050B3CEB" w14:textId="77777777" w:rsidR="00121561" w:rsidRPr="00E12C01" w:rsidRDefault="00121561"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[17] A. I. Glushchenko, K. A. Lastochkin, and V. A. Petrov, "Development of Two-Wheeled Balancing Robot Optimal Control System based on Its Feedback Linearization," in </w:t>
      </w:r>
      <w:r w:rsidRPr="00E12C01">
        <w:rPr>
          <w:rFonts w:ascii="仿宋" w:eastAsia="仿宋" w:hAnsi="仿宋"/>
          <w:i/>
          <w:iCs/>
          <w:sz w:val="15"/>
          <w:szCs w:val="15"/>
        </w:rPr>
        <w:t>2019 International Multi-Conference on Industrial Engineering and Modern Technologies (FarEastCon)</w:t>
      </w:r>
      <w:r w:rsidRPr="00E12C01">
        <w:rPr>
          <w:rFonts w:ascii="仿宋" w:eastAsia="仿宋" w:hAnsi="仿宋"/>
          <w:sz w:val="15"/>
          <w:szCs w:val="15"/>
        </w:rPr>
        <w:t xml:space="preserve">, pp. 1-6, 2019, doi: 10.1109/FarEastCon.2019.8934245. </w:t>
      </w:r>
    </w:p>
    <w:p w14:paraId="1B2CC90F" w14:textId="77777777" w:rsidR="00121561" w:rsidRPr="00E12C01" w:rsidRDefault="00121561"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[18] J. Kedzierski and K. Tchoń, "Feedback Control of a Balancing Robot," </w:t>
      </w:r>
      <w:r w:rsidRPr="00E12C01">
        <w:rPr>
          <w:rFonts w:ascii="仿宋" w:eastAsia="仿宋" w:hAnsi="仿宋"/>
          <w:i/>
          <w:iCs/>
          <w:sz w:val="15"/>
          <w:szCs w:val="15"/>
        </w:rPr>
        <w:t>IFAC Proceedings Volumes</w:t>
      </w:r>
      <w:r w:rsidRPr="00E12C01">
        <w:rPr>
          <w:rFonts w:ascii="仿宋" w:eastAsia="仿宋" w:hAnsi="仿宋"/>
          <w:sz w:val="15"/>
          <w:szCs w:val="15"/>
        </w:rPr>
        <w:t xml:space="preserve">, vol. 42, no. 13, pp. 495-500, 2009. </w:t>
      </w:r>
    </w:p>
    <w:p w14:paraId="2029F514" w14:textId="77777777" w:rsidR="00121561" w:rsidRPr="00E12C01" w:rsidRDefault="00121561"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[19] V. B. V. Nghia, T. Van Thien, N. N. Son, and M. T. Long, "Adaptive neural sliding mode control for two wheel self balancing robot," </w:t>
      </w:r>
      <w:r w:rsidRPr="00E12C01">
        <w:rPr>
          <w:rFonts w:ascii="仿宋" w:eastAsia="仿宋" w:hAnsi="仿宋"/>
          <w:i/>
          <w:iCs/>
          <w:sz w:val="15"/>
          <w:szCs w:val="15"/>
        </w:rPr>
        <w:t>International Journal of Dynamics and Control</w:t>
      </w:r>
      <w:r w:rsidRPr="00E12C01">
        <w:rPr>
          <w:rFonts w:ascii="仿宋" w:eastAsia="仿宋" w:hAnsi="仿宋"/>
          <w:sz w:val="15"/>
          <w:szCs w:val="15"/>
        </w:rPr>
        <w:t xml:space="preserve">, vol. 10, no. 3, pp. 771-784, 2022, doi: 10.1007/s40435-021-00832-1. </w:t>
      </w:r>
    </w:p>
    <w:p w14:paraId="04ABD5B0" w14:textId="77777777" w:rsidR="00121561" w:rsidRPr="00E12C01" w:rsidRDefault="00121561"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[20] S. Yuan, G. Lei, and X. Bin, "Dynamic modeling and sliding mode controller design of a two-wheeled self-balancing robot," in </w:t>
      </w:r>
      <w:r w:rsidRPr="00E12C01">
        <w:rPr>
          <w:rFonts w:ascii="仿宋" w:eastAsia="仿宋" w:hAnsi="仿宋"/>
          <w:i/>
          <w:iCs/>
          <w:sz w:val="15"/>
          <w:szCs w:val="15"/>
        </w:rPr>
        <w:t>2016 IEEE International Conference on Mechatronics and Automation</w:t>
      </w:r>
      <w:r w:rsidRPr="00E12C01">
        <w:rPr>
          <w:rFonts w:ascii="仿宋" w:eastAsia="仿宋" w:hAnsi="仿宋"/>
          <w:sz w:val="15"/>
          <w:szCs w:val="15"/>
        </w:rPr>
        <w:t xml:space="preserve">, pp. 2437-2442, 2016, doi: 10.1109/ICMA.2016.7558948. </w:t>
      </w:r>
    </w:p>
    <w:p w14:paraId="4F31771C" w14:textId="77777777" w:rsidR="00121561" w:rsidRPr="00E12C01" w:rsidRDefault="00121561"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[21] M. Hou, X. Zhang, D. Chen, and Z. Xu, "Hierarchical Sliding Mode Control Combined with Nonlinear Disturbance Observer for Wheeled Inverted Pendulum Robot Trajectory Tracking," </w:t>
      </w:r>
      <w:r w:rsidRPr="00E12C01">
        <w:rPr>
          <w:rFonts w:ascii="仿宋" w:eastAsia="仿宋" w:hAnsi="仿宋"/>
          <w:i/>
          <w:iCs/>
          <w:sz w:val="15"/>
          <w:szCs w:val="15"/>
        </w:rPr>
        <w:t>Applied Sciences</w:t>
      </w:r>
      <w:r w:rsidRPr="00E12C01">
        <w:rPr>
          <w:rFonts w:ascii="仿宋" w:eastAsia="仿宋" w:hAnsi="仿宋"/>
          <w:sz w:val="15"/>
          <w:szCs w:val="15"/>
        </w:rPr>
        <w:t xml:space="preserve">, vol. 13, no. 7, p. 4350, 2023. </w:t>
      </w:r>
    </w:p>
    <w:p w14:paraId="37B35386" w14:textId="77777777" w:rsidR="00121561" w:rsidRPr="00E12C01" w:rsidRDefault="00121561"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[22] E. Ahmad, A. U. Rehman, O. Khan, M. Haseeb, and N. Ali, "Backstepping control design for two-wheeled self balancing robot," in </w:t>
      </w:r>
      <w:r w:rsidRPr="00E12C01">
        <w:rPr>
          <w:rFonts w:ascii="仿宋" w:eastAsia="仿宋" w:hAnsi="仿宋"/>
          <w:i/>
          <w:iCs/>
          <w:sz w:val="15"/>
          <w:szCs w:val="15"/>
        </w:rPr>
        <w:t>2018 1st International Conference on Power, Energy and Smart Grid (ICPESG)</w:t>
      </w:r>
      <w:r w:rsidRPr="00E12C01">
        <w:rPr>
          <w:rFonts w:ascii="仿宋" w:eastAsia="仿宋" w:hAnsi="仿宋"/>
          <w:sz w:val="15"/>
          <w:szCs w:val="15"/>
        </w:rPr>
        <w:t xml:space="preserve">, pp. 1-6, 2018, doi: 10.1109/ICPESG.2018.8384494. </w:t>
      </w:r>
    </w:p>
    <w:p w14:paraId="75981A29" w14:textId="77777777" w:rsidR="00121561" w:rsidRPr="00E12C01" w:rsidRDefault="00121561"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[23] N. Esmaeili, A. Alfi, and H. Khosravi, "Balancing and Trajectory Tracking of Two-Wheeled Mobile Robot Using Backstepping Sliding Mode Control: Design and Experiments," </w:t>
      </w:r>
      <w:r w:rsidRPr="00E12C01">
        <w:rPr>
          <w:rFonts w:ascii="仿宋" w:eastAsia="仿宋" w:hAnsi="仿宋"/>
          <w:i/>
          <w:iCs/>
          <w:sz w:val="15"/>
          <w:szCs w:val="15"/>
        </w:rPr>
        <w:t>Journal of Intelligent &amp; Robotic Systems</w:t>
      </w:r>
      <w:r w:rsidRPr="00E12C01">
        <w:rPr>
          <w:rFonts w:ascii="仿宋" w:eastAsia="仿宋" w:hAnsi="仿宋"/>
          <w:sz w:val="15"/>
          <w:szCs w:val="15"/>
        </w:rPr>
        <w:t xml:space="preserve">, vol. 87, no. 3, pp. 601-613, 2017, doi: 10.1007/s10846-017-0486-9. </w:t>
      </w:r>
    </w:p>
    <w:p w14:paraId="673098F8" w14:textId="77777777" w:rsidR="00121561" w:rsidRPr="00E12C01" w:rsidRDefault="00121561"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[24] A. J. Humaidi </w:t>
      </w:r>
      <w:r w:rsidRPr="00E12C01">
        <w:rPr>
          <w:rFonts w:ascii="仿宋" w:eastAsia="仿宋" w:hAnsi="仿宋"/>
          <w:i/>
          <w:iCs/>
          <w:sz w:val="15"/>
          <w:szCs w:val="15"/>
        </w:rPr>
        <w:t>et al</w:t>
      </w:r>
      <w:r w:rsidRPr="00E12C01">
        <w:rPr>
          <w:rFonts w:ascii="仿宋" w:eastAsia="仿宋" w:hAnsi="仿宋"/>
          <w:sz w:val="15"/>
          <w:szCs w:val="15"/>
        </w:rPr>
        <w:t xml:space="preserve">., "Algorithmic Design of Block Backstepping Motion and Stabilization Control for Segway Mobile Robot," in </w:t>
      </w:r>
      <w:r w:rsidRPr="00E12C01">
        <w:rPr>
          <w:rFonts w:ascii="仿宋" w:eastAsia="仿宋" w:hAnsi="仿宋"/>
          <w:i/>
          <w:iCs/>
          <w:sz w:val="15"/>
          <w:szCs w:val="15"/>
        </w:rPr>
        <w:t>Mobile Robot: Motion Control and Path Planning</w:t>
      </w:r>
      <w:r w:rsidRPr="00E12C01">
        <w:rPr>
          <w:rFonts w:ascii="仿宋" w:eastAsia="仿宋" w:hAnsi="仿宋"/>
          <w:sz w:val="15"/>
          <w:szCs w:val="15"/>
        </w:rPr>
        <w:t xml:space="preserve">, pp. 557-607, 2023. </w:t>
      </w:r>
    </w:p>
    <w:p w14:paraId="4E694885" w14:textId="77777777" w:rsidR="00121561" w:rsidRPr="00E12C01" w:rsidRDefault="00121561"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[25] S. Sekiguchi, A. Yorozu, K. Kuno, M. Okada, Y. Watanabe, and M. Takahashi, "Human-friendly control system design for two-wheeled service robot with optimal control approach," </w:t>
      </w:r>
      <w:r w:rsidRPr="00E12C01">
        <w:rPr>
          <w:rFonts w:ascii="仿宋" w:eastAsia="仿宋" w:hAnsi="仿宋"/>
          <w:i/>
          <w:iCs/>
          <w:sz w:val="15"/>
          <w:szCs w:val="15"/>
        </w:rPr>
        <w:t>Robotics and Autonomous Systems</w:t>
      </w:r>
      <w:r w:rsidRPr="00E12C01">
        <w:rPr>
          <w:rFonts w:ascii="仿宋" w:eastAsia="仿宋" w:hAnsi="仿宋"/>
          <w:sz w:val="15"/>
          <w:szCs w:val="15"/>
        </w:rPr>
        <w:t xml:space="preserve">, vol. 131, p. 103562, 2020. </w:t>
      </w:r>
    </w:p>
    <w:p w14:paraId="380FFBC5" w14:textId="77777777" w:rsidR="00121561" w:rsidRPr="00E12C01" w:rsidRDefault="00121561"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[26] M. M. Azimi and H. R. Koofigar, "Model predictive control for a two wheeled self balancing robot," in </w:t>
      </w:r>
      <w:r w:rsidRPr="00E12C01">
        <w:rPr>
          <w:rFonts w:ascii="仿宋" w:eastAsia="仿宋" w:hAnsi="仿宋"/>
          <w:i/>
          <w:iCs/>
          <w:sz w:val="15"/>
          <w:szCs w:val="15"/>
        </w:rPr>
        <w:t>2013 First RSI/ISM International Conference on Robotics and Mechatronics (ICRoM)</w:t>
      </w:r>
      <w:r w:rsidRPr="00E12C01">
        <w:rPr>
          <w:rFonts w:ascii="仿宋" w:eastAsia="仿宋" w:hAnsi="仿宋"/>
          <w:sz w:val="15"/>
          <w:szCs w:val="15"/>
        </w:rPr>
        <w:t xml:space="preserve">, pp. 152-157, 2013, doi: 10.1109/ICRoM.2013.6510097. </w:t>
      </w:r>
    </w:p>
    <w:p w14:paraId="583A8C28" w14:textId="77777777" w:rsidR="00121561" w:rsidRPr="00E12C01" w:rsidRDefault="00121561"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[27] R. Cui, J. Guo, and Z. Mao, "Adaptive backstepping control of wheeled inverted pendulums models," </w:t>
      </w:r>
      <w:r w:rsidRPr="00E12C01">
        <w:rPr>
          <w:rFonts w:ascii="仿宋" w:eastAsia="仿宋" w:hAnsi="仿宋"/>
          <w:i/>
          <w:iCs/>
          <w:sz w:val="15"/>
          <w:szCs w:val="15"/>
        </w:rPr>
        <w:t xml:space="preserve">Nonlinear Dynamics, </w:t>
      </w:r>
      <w:r w:rsidRPr="00E12C01">
        <w:rPr>
          <w:rFonts w:ascii="仿宋" w:eastAsia="仿宋" w:hAnsi="仿宋"/>
          <w:sz w:val="15"/>
          <w:szCs w:val="15"/>
        </w:rPr>
        <w:t xml:space="preserve">vol. 79, no. 1, pp. 501-511, 2015, doi: 10.1007/s11071-014-1682-9. </w:t>
      </w:r>
    </w:p>
    <w:p w14:paraId="591FC155" w14:textId="77777777" w:rsidR="00121561" w:rsidRPr="00E12C01" w:rsidRDefault="00121561"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[28] W. Sun, S. F. Su, J. Xia, and Y. Wu, "Adaptive Tracking Control of Wheeled Inverted Pendulums With Periodic Disturbances," </w:t>
      </w:r>
      <w:r w:rsidRPr="00E12C01">
        <w:rPr>
          <w:rFonts w:ascii="仿宋" w:eastAsia="仿宋" w:hAnsi="仿宋"/>
          <w:i/>
          <w:iCs/>
          <w:sz w:val="15"/>
          <w:szCs w:val="15"/>
        </w:rPr>
        <w:t>IEEE Transactions on Cybernetics</w:t>
      </w:r>
      <w:r w:rsidRPr="00E12C01">
        <w:rPr>
          <w:rFonts w:ascii="仿宋" w:eastAsia="仿宋" w:hAnsi="仿宋"/>
          <w:sz w:val="15"/>
          <w:szCs w:val="15"/>
        </w:rPr>
        <w:t xml:space="preserve">, vol. 50, no. 5, pp. 1867-1876, 2020, doi: 10.1109/TCYB.2018.2884707. </w:t>
      </w:r>
    </w:p>
    <w:p w14:paraId="20A4D802" w14:textId="3248BBD0" w:rsidR="00121561" w:rsidRPr="00E12C01" w:rsidRDefault="00121561" w:rsidP="00BD44D9">
      <w:pPr>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[29] C. Yang, Z. Li, and J. Li, "Trajectory Planning and Optimized Adaptive Control for a Class of Wheeled Inverted Pendulum Vehicle Models," </w:t>
      </w:r>
      <w:r w:rsidRPr="00E12C01">
        <w:rPr>
          <w:rFonts w:ascii="仿宋" w:eastAsia="仿宋" w:hAnsi="仿宋"/>
          <w:i/>
          <w:iCs/>
          <w:sz w:val="15"/>
          <w:szCs w:val="15"/>
        </w:rPr>
        <w:t>IEEE Transactions on Cybernetics</w:t>
      </w:r>
      <w:r w:rsidRPr="00E12C01">
        <w:rPr>
          <w:rFonts w:ascii="仿宋" w:eastAsia="仿宋" w:hAnsi="仿宋"/>
          <w:sz w:val="15"/>
          <w:szCs w:val="15"/>
        </w:rPr>
        <w:t>, vol. 43, no. 1, pp. 24-36, 2013, doi: 10.1109/TSMCB.2012.2198813.</w:t>
      </w:r>
    </w:p>
    <w:p w14:paraId="7C7C5123" w14:textId="77777777" w:rsidR="00770C3F" w:rsidRPr="00E12C01" w:rsidRDefault="00770C3F"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[30] I. Gandarilla, J. Montoya-Cháirez, V. Santibá</w:t>
      </w:r>
      <w:r w:rsidRPr="00E12C01">
        <w:rPr>
          <w:rFonts w:ascii="Calibri" w:eastAsia="仿宋" w:hAnsi="Calibri" w:cs="Calibri"/>
          <w:sz w:val="15"/>
          <w:szCs w:val="15"/>
        </w:rPr>
        <w:t>ñ</w:t>
      </w:r>
      <w:r w:rsidRPr="00E12C01">
        <w:rPr>
          <w:rFonts w:ascii="仿宋" w:eastAsia="仿宋" w:hAnsi="仿宋"/>
          <w:sz w:val="15"/>
          <w:szCs w:val="15"/>
        </w:rPr>
        <w:t xml:space="preserve">ez, C. Aguilar-Avelar, and J. Moreno-Valenzuela, "Trajectory tracking control of a self-balancing robot via adaptive neural networks," </w:t>
      </w:r>
      <w:r w:rsidRPr="00E12C01">
        <w:rPr>
          <w:rFonts w:ascii="仿宋" w:eastAsia="仿宋" w:hAnsi="仿宋"/>
          <w:i/>
          <w:iCs/>
          <w:sz w:val="15"/>
          <w:szCs w:val="15"/>
        </w:rPr>
        <w:t>Engineering Science and Technology, an International Journal</w:t>
      </w:r>
      <w:r w:rsidRPr="00E12C01">
        <w:rPr>
          <w:rFonts w:ascii="仿宋" w:eastAsia="仿宋" w:hAnsi="仿宋"/>
          <w:sz w:val="15"/>
          <w:szCs w:val="15"/>
        </w:rPr>
        <w:t xml:space="preserve">, vol. 35, p. 101259, 2022. </w:t>
      </w:r>
    </w:p>
    <w:p w14:paraId="4841949D" w14:textId="77777777" w:rsidR="00770C3F" w:rsidRPr="00E12C01" w:rsidRDefault="00770C3F"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[31] S. Jung and S. S. Kim, "Control Experiment of a Wheel-Driven Mobile Inverted Pendulum Using Neural Network," </w:t>
      </w:r>
      <w:r w:rsidRPr="00E12C01">
        <w:rPr>
          <w:rFonts w:ascii="仿宋" w:eastAsia="仿宋" w:hAnsi="仿宋"/>
          <w:i/>
          <w:iCs/>
          <w:sz w:val="15"/>
          <w:szCs w:val="15"/>
        </w:rPr>
        <w:t>IEEE Transactions on Control Systems Technology</w:t>
      </w:r>
      <w:r w:rsidRPr="00E12C01">
        <w:rPr>
          <w:rFonts w:ascii="仿宋" w:eastAsia="仿宋" w:hAnsi="仿宋"/>
          <w:sz w:val="15"/>
          <w:szCs w:val="15"/>
        </w:rPr>
        <w:t xml:space="preserve">, vol. 16, no. 2, pp. 297-303, 2008, doi: 10.1109/TCST.2007.903396. </w:t>
      </w:r>
    </w:p>
    <w:p w14:paraId="16EF3044" w14:textId="77777777" w:rsidR="00770C3F" w:rsidRPr="00E12C01" w:rsidRDefault="00770C3F"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[32] J. S. Noh, G. H. Lee, H. J. Choi, and S. Jung, "Robust control of a mobile inverted pendulum robot using a RBF neural network controller," </w:t>
      </w:r>
      <w:r w:rsidRPr="00E12C01">
        <w:rPr>
          <w:rFonts w:ascii="仿宋" w:eastAsia="仿宋" w:hAnsi="仿宋"/>
          <w:i/>
          <w:iCs/>
          <w:sz w:val="15"/>
          <w:szCs w:val="15"/>
        </w:rPr>
        <w:t>2008 IEEE International Conference on Robotics and Biomimetics</w:t>
      </w:r>
      <w:r w:rsidRPr="00E12C01">
        <w:rPr>
          <w:rFonts w:ascii="仿宋" w:eastAsia="仿宋" w:hAnsi="仿宋"/>
          <w:sz w:val="15"/>
          <w:szCs w:val="15"/>
        </w:rPr>
        <w:t xml:space="preserve">, pp. 1932-1937, 2009, doi: 10.1109/ROBIO.2009.4913296. </w:t>
      </w:r>
    </w:p>
    <w:p w14:paraId="711B6363" w14:textId="77777777" w:rsidR="00770C3F" w:rsidRPr="00E12C01" w:rsidRDefault="00770C3F"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[33] W. Junfeng and Z. Wanying, "Design of fuzzy logic controller for two-wheeled self-balancing robot," in </w:t>
      </w:r>
      <w:r w:rsidRPr="00E12C01">
        <w:rPr>
          <w:rFonts w:ascii="仿宋" w:eastAsia="仿宋" w:hAnsi="仿宋"/>
          <w:i/>
          <w:iCs/>
          <w:sz w:val="15"/>
          <w:szCs w:val="15"/>
        </w:rPr>
        <w:t>Proceedings of 2011 6th International Forum on Strategic Technology</w:t>
      </w:r>
      <w:r w:rsidRPr="00E12C01">
        <w:rPr>
          <w:rFonts w:ascii="仿宋" w:eastAsia="仿宋" w:hAnsi="仿宋"/>
          <w:sz w:val="15"/>
          <w:szCs w:val="15"/>
        </w:rPr>
        <w:t xml:space="preserve">, vol. 2, pp. 1266-1270, 2011, doi: 10.1109/IFOST.2011.6021250. </w:t>
      </w:r>
    </w:p>
    <w:p w14:paraId="42C0C021" w14:textId="77777777" w:rsidR="00770C3F" w:rsidRPr="00E12C01" w:rsidRDefault="00770C3F"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[34] J. Wu, W. Zhang, and S. Wang, "A Two-Wheeled Self-Balancing Robot with the Fuzzy PD Control Method," </w:t>
      </w:r>
      <w:r w:rsidRPr="00E12C01">
        <w:rPr>
          <w:rFonts w:ascii="仿宋" w:eastAsia="仿宋" w:hAnsi="仿宋"/>
          <w:i/>
          <w:iCs/>
          <w:sz w:val="15"/>
          <w:szCs w:val="15"/>
        </w:rPr>
        <w:t>Mathematical Problems in Engineering</w:t>
      </w:r>
      <w:r w:rsidRPr="00E12C01">
        <w:rPr>
          <w:rFonts w:ascii="仿宋" w:eastAsia="仿宋" w:hAnsi="仿宋"/>
          <w:sz w:val="15"/>
          <w:szCs w:val="15"/>
        </w:rPr>
        <w:t xml:space="preserve">, vol. 2012, p. 469491, 2012, doi: 10.1155/2012/469491. </w:t>
      </w:r>
    </w:p>
    <w:p w14:paraId="779792DE" w14:textId="77777777" w:rsidR="00770C3F" w:rsidRPr="00E12C01" w:rsidRDefault="00770C3F"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[35] K. Nader and D. Sarsri, "Modelling and Control of a Two-Wheel Inverted Pendulum Using Fuzzy-PID-Modified State Feedback," </w:t>
      </w:r>
      <w:r w:rsidRPr="00E12C01">
        <w:rPr>
          <w:rFonts w:ascii="仿宋" w:eastAsia="仿宋" w:hAnsi="仿宋"/>
          <w:i/>
          <w:iCs/>
          <w:sz w:val="15"/>
          <w:szCs w:val="15"/>
        </w:rPr>
        <w:t>Journal of Robotics</w:t>
      </w:r>
      <w:r w:rsidRPr="00E12C01">
        <w:rPr>
          <w:rFonts w:ascii="仿宋" w:eastAsia="仿宋" w:hAnsi="仿宋"/>
          <w:sz w:val="15"/>
          <w:szCs w:val="15"/>
        </w:rPr>
        <w:t xml:space="preserve">, vol. 2023, p. 4178227, 2023, doi: 10.1155/2023/4178227. </w:t>
      </w:r>
    </w:p>
    <w:p w14:paraId="0CEA4989" w14:textId="77777777" w:rsidR="00770C3F" w:rsidRPr="00E12C01" w:rsidRDefault="00770C3F"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[36] C. H. Huang, W. J. Wang, and C. H. Chiu, "Design and Implementation of Fuzzy Control on a Two-Wheel Inverted Pendulum," </w:t>
      </w:r>
      <w:r w:rsidRPr="00E12C01">
        <w:rPr>
          <w:rFonts w:ascii="仿宋" w:eastAsia="仿宋" w:hAnsi="仿宋"/>
          <w:i/>
          <w:iCs/>
          <w:sz w:val="15"/>
          <w:szCs w:val="15"/>
        </w:rPr>
        <w:t>IEEE Transactions on Industrial Electronics</w:t>
      </w:r>
      <w:r w:rsidRPr="00E12C01">
        <w:rPr>
          <w:rFonts w:ascii="仿宋" w:eastAsia="仿宋" w:hAnsi="仿宋"/>
          <w:sz w:val="15"/>
          <w:szCs w:val="15"/>
        </w:rPr>
        <w:t xml:space="preserve">, vol. 58, no. 7, pp. 2988-3001, 2011, doi: 10.1109/TIE.2010.2069076. </w:t>
      </w:r>
    </w:p>
    <w:p w14:paraId="1313BC0D" w14:textId="77777777" w:rsidR="00770C3F" w:rsidRPr="00E12C01" w:rsidRDefault="00770C3F"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[37] T. Zhao, Q. Yu, S. Dian, R. Guo, and S. Li, "Non-singleton General Type-2 Fuzzy Control for a Two-Wheeled Self-Balancing Robot," </w:t>
      </w:r>
      <w:r w:rsidRPr="00E12C01">
        <w:rPr>
          <w:rFonts w:ascii="仿宋" w:eastAsia="仿宋" w:hAnsi="仿宋"/>
          <w:i/>
          <w:iCs/>
          <w:sz w:val="15"/>
          <w:szCs w:val="15"/>
        </w:rPr>
        <w:t>International Journal of Fuzzy Systems</w:t>
      </w:r>
      <w:r w:rsidRPr="00E12C01">
        <w:rPr>
          <w:rFonts w:ascii="仿宋" w:eastAsia="仿宋" w:hAnsi="仿宋"/>
          <w:sz w:val="15"/>
          <w:szCs w:val="15"/>
        </w:rPr>
        <w:t xml:space="preserve">, vol. 21, no. 6, pp. 1724-1737, 2019, doi: 10.1007/s40815-019-00664-4. </w:t>
      </w:r>
    </w:p>
    <w:p w14:paraId="772209CC" w14:textId="77777777" w:rsidR="00770C3F" w:rsidRPr="00E12C01" w:rsidRDefault="00770C3F"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[38] Y. Zhang, L. Zhang, W. Wang, Y. Li, and Q. Zhang, "Design and Implementation of a Two-Wheel and Hopping Robot With a Linkage Mechanism," </w:t>
      </w:r>
      <w:r w:rsidRPr="00E12C01">
        <w:rPr>
          <w:rFonts w:ascii="仿宋" w:eastAsia="仿宋" w:hAnsi="仿宋"/>
          <w:i/>
          <w:iCs/>
          <w:sz w:val="15"/>
          <w:szCs w:val="15"/>
        </w:rPr>
        <w:t>IEEE Access</w:t>
      </w:r>
      <w:r w:rsidRPr="00E12C01">
        <w:rPr>
          <w:rFonts w:ascii="仿宋" w:eastAsia="仿宋" w:hAnsi="仿宋"/>
          <w:sz w:val="15"/>
          <w:szCs w:val="15"/>
        </w:rPr>
        <w:t xml:space="preserve">, vol. 6, pp. 42422-42430, 2018, doi: 10.1109/ACCESS.2018.2859840. </w:t>
      </w:r>
    </w:p>
    <w:p w14:paraId="6FDED775" w14:textId="77777777" w:rsidR="00770C3F" w:rsidRPr="00E12C01" w:rsidRDefault="00770C3F"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[39] V. Klemm </w:t>
      </w:r>
      <w:r w:rsidRPr="00E12C01">
        <w:rPr>
          <w:rFonts w:ascii="仿宋" w:eastAsia="仿宋" w:hAnsi="仿宋"/>
          <w:i/>
          <w:iCs/>
          <w:sz w:val="15"/>
          <w:szCs w:val="15"/>
        </w:rPr>
        <w:t>et al</w:t>
      </w:r>
      <w:r w:rsidRPr="00E12C01">
        <w:rPr>
          <w:rFonts w:ascii="仿宋" w:eastAsia="仿宋" w:hAnsi="仿宋"/>
          <w:sz w:val="15"/>
          <w:szCs w:val="15"/>
        </w:rPr>
        <w:t xml:space="preserve">., "Ascento: A Two-Wheeled Jumping Robot," </w:t>
      </w:r>
      <w:r w:rsidRPr="00E12C01">
        <w:rPr>
          <w:rFonts w:ascii="仿宋" w:eastAsia="仿宋" w:hAnsi="仿宋"/>
          <w:i/>
          <w:iCs/>
          <w:sz w:val="15"/>
          <w:szCs w:val="15"/>
        </w:rPr>
        <w:t>2019 International Conference on Robotics and Automation (ICRA)</w:t>
      </w:r>
      <w:r w:rsidRPr="00E12C01">
        <w:rPr>
          <w:rFonts w:ascii="仿宋" w:eastAsia="仿宋" w:hAnsi="仿宋"/>
          <w:sz w:val="15"/>
          <w:szCs w:val="15"/>
        </w:rPr>
        <w:t xml:space="preserve">, pp. 7515-7521, 2019, doi: 10.1109/ICRA.2019.8793792. </w:t>
      </w:r>
    </w:p>
    <w:p w14:paraId="463BD9EF" w14:textId="77777777" w:rsidR="00770C3F" w:rsidRPr="00E12C01" w:rsidRDefault="00770C3F"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[40] H. Zhou, X. Li, H. Feng, J. Li, S. Zhang, and Y. Fu, "Model Decoupling and Control of the Wheeled Humanoid Robot Moving in Sagittal</w:t>
      </w:r>
      <w:r w:rsidRPr="00E12C01">
        <w:rPr>
          <w:rFonts w:ascii="仿宋" w:eastAsia="仿宋" w:hAnsi="仿宋" w:hint="eastAsia"/>
          <w:sz w:val="15"/>
          <w:szCs w:val="15"/>
        </w:rPr>
        <w:t xml:space="preserve"> </w:t>
      </w:r>
      <w:r w:rsidRPr="00E12C01">
        <w:rPr>
          <w:rFonts w:ascii="仿宋" w:eastAsia="仿宋" w:hAnsi="仿宋"/>
          <w:sz w:val="15"/>
          <w:szCs w:val="15"/>
        </w:rPr>
        <w:t xml:space="preserve">Plane," </w:t>
      </w:r>
      <w:r w:rsidRPr="00E12C01">
        <w:rPr>
          <w:rFonts w:ascii="仿宋" w:eastAsia="仿宋" w:hAnsi="仿宋"/>
          <w:i/>
          <w:iCs/>
          <w:sz w:val="15"/>
          <w:szCs w:val="15"/>
        </w:rPr>
        <w:t>2019 IEEE-RAS 19th International Conference on Humanoid Robots (Humanoids)</w:t>
      </w:r>
      <w:r w:rsidRPr="00E12C01">
        <w:rPr>
          <w:rFonts w:ascii="仿宋" w:eastAsia="仿宋" w:hAnsi="仿宋"/>
          <w:sz w:val="15"/>
          <w:szCs w:val="15"/>
        </w:rPr>
        <w:t xml:space="preserve">, pp. 1-6, 2019, doi: 10.1109/Humanoids43949.2019.9035069. </w:t>
      </w:r>
    </w:p>
    <w:p w14:paraId="01247241" w14:textId="77777777" w:rsidR="00770C3F" w:rsidRPr="00E12C01" w:rsidRDefault="00770C3F"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[41] S. Wang </w:t>
      </w:r>
      <w:r w:rsidRPr="00E12C01">
        <w:rPr>
          <w:rFonts w:ascii="仿宋" w:eastAsia="仿宋" w:hAnsi="仿宋"/>
          <w:i/>
          <w:iCs/>
          <w:sz w:val="15"/>
          <w:szCs w:val="15"/>
        </w:rPr>
        <w:t>et al.</w:t>
      </w:r>
      <w:r w:rsidRPr="00E12C01">
        <w:rPr>
          <w:rFonts w:ascii="仿宋" w:eastAsia="仿宋" w:hAnsi="仿宋"/>
          <w:sz w:val="15"/>
          <w:szCs w:val="15"/>
        </w:rPr>
        <w:t xml:space="preserve">, "Balance Control of a Novel Wheel-legged Robot: Design and Experiments," </w:t>
      </w:r>
      <w:r w:rsidRPr="00E12C01">
        <w:rPr>
          <w:rFonts w:ascii="仿宋" w:eastAsia="仿宋" w:hAnsi="仿宋"/>
          <w:i/>
          <w:iCs/>
          <w:sz w:val="15"/>
          <w:szCs w:val="15"/>
        </w:rPr>
        <w:t>2021 IEEE International Conference on Robotics and Automation (ICRA)</w:t>
      </w:r>
      <w:r w:rsidRPr="00E12C01">
        <w:rPr>
          <w:rFonts w:ascii="仿宋" w:eastAsia="仿宋" w:hAnsi="仿宋"/>
          <w:sz w:val="15"/>
          <w:szCs w:val="15"/>
        </w:rPr>
        <w:t xml:space="preserve">, pp. 6782-6788, 2021, doi: 10.1109/ICRA48506.2021.9561579. </w:t>
      </w:r>
    </w:p>
    <w:p w14:paraId="6E3FE594" w14:textId="77777777" w:rsidR="00770C3F" w:rsidRPr="00E12C01" w:rsidRDefault="00770C3F"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[42] C. Zhang, T. Liu, S. Song, and M. Q. . -H. Meng, "System Design and Balance Control of a Bipedal Leg-wheeled Robot," </w:t>
      </w:r>
      <w:r w:rsidRPr="00E12C01">
        <w:rPr>
          <w:rFonts w:ascii="仿宋" w:eastAsia="仿宋" w:hAnsi="仿宋"/>
          <w:i/>
          <w:iCs/>
          <w:sz w:val="15"/>
          <w:szCs w:val="15"/>
        </w:rPr>
        <w:t>2019 IEEE International Conference on Robotics and Biomimetics (ROBIO)</w:t>
      </w:r>
      <w:r w:rsidRPr="00E12C01">
        <w:rPr>
          <w:rFonts w:ascii="仿宋" w:eastAsia="仿宋" w:hAnsi="仿宋"/>
          <w:sz w:val="15"/>
          <w:szCs w:val="15"/>
        </w:rPr>
        <w:t xml:space="preserve">, pp. 1869-1874, 2019, doi: 10.1109/ROBIO49542.2019.8961814. </w:t>
      </w:r>
    </w:p>
    <w:p w14:paraId="245740ED" w14:textId="77777777" w:rsidR="00770C3F" w:rsidRPr="00E12C01" w:rsidRDefault="00770C3F"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[43] F. Raza and M. Hayashibe, "Towards Robust Wheel-Legged Biped Robot System: Combining Feedforward and Feedback Control," </w:t>
      </w:r>
      <w:r w:rsidRPr="00E12C01">
        <w:rPr>
          <w:rFonts w:ascii="仿宋" w:eastAsia="仿宋" w:hAnsi="仿宋"/>
          <w:i/>
          <w:iCs/>
          <w:sz w:val="15"/>
          <w:szCs w:val="15"/>
        </w:rPr>
        <w:t>2021 IEEE/SICE International Symposium on System Integration (SII)</w:t>
      </w:r>
      <w:r w:rsidRPr="00E12C01">
        <w:rPr>
          <w:rFonts w:ascii="仿宋" w:eastAsia="仿宋" w:hAnsi="仿宋"/>
          <w:sz w:val="15"/>
          <w:szCs w:val="15"/>
        </w:rPr>
        <w:t xml:space="preserve">, pp. 606-612, 2021, doi: 10.1109/IEEECONF49454.2021.9382678. </w:t>
      </w:r>
    </w:p>
    <w:p w14:paraId="4262812A" w14:textId="77777777" w:rsidR="00770C3F" w:rsidRPr="00E12C01" w:rsidRDefault="00770C3F"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[44] J. Dong, R. Liu, B. LU, X. Guo, and H. Liu, "LQR-based Balance Control of Two-wheeled Legged Robot," </w:t>
      </w:r>
      <w:r w:rsidRPr="00E12C01">
        <w:rPr>
          <w:rFonts w:ascii="仿宋" w:eastAsia="仿宋" w:hAnsi="仿宋"/>
          <w:i/>
          <w:iCs/>
          <w:sz w:val="15"/>
          <w:szCs w:val="15"/>
        </w:rPr>
        <w:t>2022 41st Chinese Control Conference (CCC)</w:t>
      </w:r>
      <w:r w:rsidRPr="00E12C01">
        <w:rPr>
          <w:rFonts w:ascii="仿宋" w:eastAsia="仿宋" w:hAnsi="仿宋"/>
          <w:sz w:val="15"/>
          <w:szCs w:val="15"/>
        </w:rPr>
        <w:t xml:space="preserve">, pp. 450-455, 2022, doi: 10.23919/CCC55666.2022.9902200. </w:t>
      </w:r>
    </w:p>
    <w:p w14:paraId="58020385" w14:textId="77777777" w:rsidR="00770C3F" w:rsidRPr="00E12C01" w:rsidRDefault="00770C3F"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[45] Y. Xin, H. Chai, Y. Li, X. Rong, B. Li, and Y. Li, "Speed and Acceleration Control for a Two Wheel-Leg Robot Based on Distributed Dynamic Model and Whole-Body Control," in </w:t>
      </w:r>
      <w:r w:rsidRPr="00E12C01">
        <w:rPr>
          <w:rFonts w:ascii="仿宋" w:eastAsia="仿宋" w:hAnsi="仿宋"/>
          <w:i/>
          <w:iCs/>
          <w:sz w:val="15"/>
          <w:szCs w:val="15"/>
        </w:rPr>
        <w:t>IEEE Access</w:t>
      </w:r>
      <w:r w:rsidRPr="00E12C01">
        <w:rPr>
          <w:rFonts w:ascii="仿宋" w:eastAsia="仿宋" w:hAnsi="仿宋"/>
          <w:sz w:val="15"/>
          <w:szCs w:val="15"/>
        </w:rPr>
        <w:t xml:space="preserve">, vol. 7, pp. 180630-180639, 2019, doi: 10.1109/ACCESS.2019.2959333. </w:t>
      </w:r>
    </w:p>
    <w:p w14:paraId="604DE84C" w14:textId="77777777" w:rsidR="00770C3F" w:rsidRPr="00E12C01" w:rsidRDefault="00770C3F"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[46] V. Klemm </w:t>
      </w:r>
      <w:r w:rsidRPr="00E12C01">
        <w:rPr>
          <w:rFonts w:ascii="仿宋" w:eastAsia="仿宋" w:hAnsi="仿宋"/>
          <w:i/>
          <w:iCs/>
          <w:sz w:val="15"/>
          <w:szCs w:val="15"/>
        </w:rPr>
        <w:t>et al</w:t>
      </w:r>
      <w:r w:rsidRPr="00E12C01">
        <w:rPr>
          <w:rFonts w:ascii="仿宋" w:eastAsia="仿宋" w:hAnsi="仿宋"/>
          <w:sz w:val="15"/>
          <w:szCs w:val="15"/>
        </w:rPr>
        <w:t xml:space="preserve">., "LQR-Assisted Whole-Body Control of a Wheeled Bipedal Robot With Kinematic Loops," in </w:t>
      </w:r>
      <w:r w:rsidRPr="00E12C01">
        <w:rPr>
          <w:rFonts w:ascii="仿宋" w:eastAsia="仿宋" w:hAnsi="仿宋"/>
          <w:i/>
          <w:iCs/>
          <w:sz w:val="15"/>
          <w:szCs w:val="15"/>
        </w:rPr>
        <w:t>IEEE Robotics and Automation Letters</w:t>
      </w:r>
      <w:r w:rsidRPr="00E12C01">
        <w:rPr>
          <w:rFonts w:ascii="仿宋" w:eastAsia="仿宋" w:hAnsi="仿宋"/>
          <w:sz w:val="15"/>
          <w:szCs w:val="15"/>
        </w:rPr>
        <w:t xml:space="preserve">, vol. 5, no. 2, pp. 3745-3752, 2020, doi: 10.1109/LRA.2020.2979625. </w:t>
      </w:r>
    </w:p>
    <w:p w14:paraId="27D5836D" w14:textId="77777777" w:rsidR="00770C3F" w:rsidRPr="00E12C01" w:rsidRDefault="00770C3F"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[47] S. Xin and S. Vijayakumar, "Online Dynamic Motion Planning and Control for Wheeled Biped Robots," </w:t>
      </w:r>
      <w:r w:rsidRPr="00E12C01">
        <w:rPr>
          <w:rFonts w:ascii="仿宋" w:eastAsia="仿宋" w:hAnsi="仿宋"/>
          <w:i/>
          <w:iCs/>
          <w:sz w:val="15"/>
          <w:szCs w:val="15"/>
        </w:rPr>
        <w:t>2020 IEEE/RSJ International Conference on Intelligent Robots and Systems (IROS)</w:t>
      </w:r>
      <w:r w:rsidRPr="00E12C01">
        <w:rPr>
          <w:rFonts w:ascii="仿宋" w:eastAsia="仿宋" w:hAnsi="仿宋"/>
          <w:sz w:val="15"/>
          <w:szCs w:val="15"/>
        </w:rPr>
        <w:t xml:space="preserve">, pp. 3892-3899, 2020, doi: 10.1109/IROS45743.2020.9340967. </w:t>
      </w:r>
    </w:p>
    <w:p w14:paraId="451FC1F1" w14:textId="77777777" w:rsidR="00770C3F" w:rsidRPr="00E12C01" w:rsidRDefault="00770C3F"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[48] H. Chen, B. Wang, Z. Hong, C. Shen, P. M. Wensing, and W. Zhang, "Underactuated Motion Planning and Control for Jumping With Wheeled-Bipedal Robots," </w:t>
      </w:r>
      <w:r w:rsidRPr="00E12C01">
        <w:rPr>
          <w:rFonts w:ascii="仿宋" w:eastAsia="仿宋" w:hAnsi="仿宋"/>
          <w:i/>
          <w:iCs/>
          <w:sz w:val="15"/>
          <w:szCs w:val="15"/>
        </w:rPr>
        <w:t xml:space="preserve">IEEE Robotics and Automation Letters, </w:t>
      </w:r>
      <w:r w:rsidRPr="00E12C01">
        <w:rPr>
          <w:rFonts w:ascii="仿宋" w:eastAsia="仿宋" w:hAnsi="仿宋"/>
          <w:sz w:val="15"/>
          <w:szCs w:val="15"/>
        </w:rPr>
        <w:t xml:space="preserve">vol. 6, no. 2, pp. 747-754, 2021, doi: 10.1109/lra.2020.3047787. </w:t>
      </w:r>
    </w:p>
    <w:p w14:paraId="6E60101E" w14:textId="77777777" w:rsidR="00770C3F" w:rsidRPr="00E12C01" w:rsidRDefault="00770C3F" w:rsidP="00BD44D9">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[49] T. Guo </w:t>
      </w:r>
      <w:r w:rsidRPr="00E12C01">
        <w:rPr>
          <w:rFonts w:ascii="仿宋" w:eastAsia="仿宋" w:hAnsi="仿宋"/>
          <w:i/>
          <w:iCs/>
          <w:sz w:val="15"/>
          <w:szCs w:val="15"/>
        </w:rPr>
        <w:t>et al</w:t>
      </w:r>
      <w:r w:rsidRPr="00E12C01">
        <w:rPr>
          <w:rFonts w:ascii="仿宋" w:eastAsia="仿宋" w:hAnsi="仿宋"/>
          <w:sz w:val="15"/>
          <w:szCs w:val="15"/>
        </w:rPr>
        <w:t xml:space="preserve">., "Design and dynamic analysis of jumping wheel-legged robot in complex terrain environment," </w:t>
      </w:r>
      <w:r w:rsidRPr="00E12C01">
        <w:rPr>
          <w:rFonts w:ascii="仿宋" w:eastAsia="仿宋" w:hAnsi="仿宋"/>
          <w:i/>
          <w:iCs/>
          <w:sz w:val="15"/>
          <w:szCs w:val="15"/>
        </w:rPr>
        <w:t>Frontiers in Neurorobotics</w:t>
      </w:r>
      <w:r w:rsidRPr="00E12C01">
        <w:rPr>
          <w:rFonts w:ascii="仿宋" w:eastAsia="仿宋" w:hAnsi="仿宋"/>
          <w:sz w:val="15"/>
          <w:szCs w:val="15"/>
        </w:rPr>
        <w:t xml:space="preserve">, vol. 16, p. 1066714, 2022. </w:t>
      </w:r>
    </w:p>
    <w:p w14:paraId="7A4AC42F" w14:textId="7657395E" w:rsidR="00121561" w:rsidRDefault="00770C3F" w:rsidP="00BD44D9">
      <w:pPr>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[50] H. G. Lee, "Linearization of Nonlinear Control Systems," </w:t>
      </w:r>
      <w:r w:rsidRPr="00E12C01">
        <w:rPr>
          <w:rFonts w:ascii="仿宋" w:eastAsia="仿宋" w:hAnsi="仿宋"/>
          <w:i/>
          <w:iCs/>
          <w:sz w:val="15"/>
          <w:szCs w:val="15"/>
        </w:rPr>
        <w:t>Linearization of Nonlinear Control Systems</w:t>
      </w:r>
      <w:r w:rsidRPr="00E12C01">
        <w:rPr>
          <w:rFonts w:ascii="仿宋" w:eastAsia="仿宋" w:hAnsi="仿宋"/>
          <w:sz w:val="15"/>
          <w:szCs w:val="15"/>
        </w:rPr>
        <w:t>, pp. 1-589, 2022.</w:t>
      </w:r>
    </w:p>
    <w:p w14:paraId="6FC1ACF1" w14:textId="5C262F7F" w:rsidR="00BD44D9" w:rsidRPr="006A4DA5" w:rsidRDefault="00BD44D9" w:rsidP="006A4DA5">
      <w:pPr>
        <w:rPr>
          <w:rFonts w:ascii="仿宋" w:eastAsia="仿宋" w:hAnsi="仿宋"/>
          <w:sz w:val="15"/>
          <w:szCs w:val="15"/>
        </w:rPr>
        <w:sectPr w:rsidR="00BD44D9" w:rsidRPr="006A4DA5" w:rsidSect="00646F3F">
          <w:type w:val="continuous"/>
          <w:pgSz w:w="11906" w:h="16838"/>
          <w:pgMar w:top="720" w:right="720" w:bottom="720" w:left="720" w:header="851" w:footer="992" w:gutter="0"/>
          <w:cols w:num="2" w:space="425"/>
          <w:docGrid w:type="lines" w:linePitch="312"/>
        </w:sectPr>
      </w:pPr>
    </w:p>
    <w:p w14:paraId="2D627726" w14:textId="3FF8F32E" w:rsidR="006A4DA5" w:rsidRDefault="006A4DA5">
      <w:pPr>
        <w:rPr>
          <w:rFonts w:ascii="仿宋" w:eastAsia="仿宋" w:hAnsi="仿宋"/>
          <w:bCs w:val="0"/>
          <w:sz w:val="44"/>
          <w:szCs w:val="44"/>
        </w:rPr>
      </w:pPr>
      <w:r>
        <w:rPr>
          <w:rFonts w:ascii="仿宋" w:eastAsia="仿宋" w:hAnsi="仿宋"/>
          <w:bCs w:val="0"/>
          <w:sz w:val="44"/>
          <w:szCs w:val="44"/>
        </w:rPr>
        <w:br w:type="page"/>
      </w:r>
    </w:p>
    <w:p w14:paraId="1B20FBDE" w14:textId="77777777" w:rsidR="005C0CE1" w:rsidRPr="002A4E2E" w:rsidRDefault="005C0CE1" w:rsidP="001A0098">
      <w:pPr>
        <w:pStyle w:val="a3"/>
        <w:spacing w:beforeLines="50" w:before="156" w:afterLines="50" w:after="156"/>
        <w:rPr>
          <w:rFonts w:ascii="仿宋" w:eastAsia="仿宋" w:hAnsi="仿宋"/>
        </w:rPr>
      </w:pPr>
      <w:r w:rsidRPr="002A4E2E">
        <w:rPr>
          <w:rFonts w:ascii="仿宋" w:eastAsia="仿宋" w:hAnsi="仿宋"/>
          <w:spacing w:val="-2"/>
        </w:rPr>
        <w:t>一种具有不确定性和可变高度的双腿车轮机</w:t>
      </w:r>
      <w:r w:rsidRPr="002A4E2E">
        <w:rPr>
          <w:rFonts w:ascii="仿宋" w:eastAsia="仿宋" w:hAnsi="仿宋"/>
          <w:spacing w:val="-14"/>
        </w:rPr>
        <w:t>器人的模糊LQR</w:t>
      </w:r>
      <w:r w:rsidRPr="002A4E2E">
        <w:rPr>
          <w:rFonts w:ascii="仿宋" w:eastAsia="仿宋" w:hAnsi="仿宋"/>
          <w:spacing w:val="31"/>
        </w:rPr>
        <w:t xml:space="preserve"> </w:t>
      </w:r>
      <w:r w:rsidRPr="002A4E2E">
        <w:rPr>
          <w:rFonts w:ascii="仿宋" w:eastAsia="仿宋" w:hAnsi="仿宋"/>
          <w:spacing w:val="-14"/>
        </w:rPr>
        <w:t>PID控制</w:t>
      </w:r>
    </w:p>
    <w:p w14:paraId="6A9CE0E0" w14:textId="77777777" w:rsidR="00DF5443" w:rsidRPr="00770C3F" w:rsidRDefault="00DF5443" w:rsidP="00DF5443">
      <w:pPr>
        <w:pStyle w:val="Default"/>
        <w:ind w:firstLine="400"/>
        <w:jc w:val="center"/>
        <w:rPr>
          <w:rFonts w:ascii="仿宋" w:eastAsia="仿宋" w:hAnsi="仿宋"/>
          <w:sz w:val="13"/>
          <w:szCs w:val="13"/>
        </w:rPr>
      </w:pPr>
      <w:r w:rsidRPr="00770C3F">
        <w:rPr>
          <w:rFonts w:ascii="仿宋" w:eastAsia="仿宋" w:hAnsi="仿宋"/>
          <w:sz w:val="20"/>
          <w:szCs w:val="20"/>
        </w:rPr>
        <w:t xml:space="preserve">Duc Thien Tran </w:t>
      </w:r>
      <w:r w:rsidRPr="00770C3F">
        <w:rPr>
          <w:rFonts w:ascii="仿宋" w:eastAsia="仿宋" w:hAnsi="仿宋"/>
          <w:sz w:val="13"/>
          <w:szCs w:val="13"/>
        </w:rPr>
        <w:t>1*</w:t>
      </w:r>
      <w:r w:rsidRPr="00770C3F">
        <w:rPr>
          <w:rFonts w:ascii="仿宋" w:eastAsia="仿宋" w:hAnsi="仿宋"/>
          <w:sz w:val="20"/>
          <w:szCs w:val="20"/>
        </w:rPr>
        <w:t xml:space="preserve">, Nguyen Minh Hoang </w:t>
      </w:r>
      <w:r w:rsidRPr="00770C3F">
        <w:rPr>
          <w:rFonts w:ascii="仿宋" w:eastAsia="仿宋" w:hAnsi="仿宋"/>
          <w:sz w:val="13"/>
          <w:szCs w:val="13"/>
        </w:rPr>
        <w:t>2</w:t>
      </w:r>
      <w:r w:rsidRPr="00770C3F">
        <w:rPr>
          <w:rFonts w:ascii="仿宋" w:eastAsia="仿宋" w:hAnsi="仿宋"/>
          <w:sz w:val="20"/>
          <w:szCs w:val="20"/>
        </w:rPr>
        <w:t xml:space="preserve">, Nguyen Huu Loc </w:t>
      </w:r>
      <w:r w:rsidRPr="00770C3F">
        <w:rPr>
          <w:rFonts w:ascii="仿宋" w:eastAsia="仿宋" w:hAnsi="仿宋"/>
          <w:sz w:val="13"/>
          <w:szCs w:val="13"/>
        </w:rPr>
        <w:t>3</w:t>
      </w:r>
      <w:r w:rsidRPr="00770C3F">
        <w:rPr>
          <w:rFonts w:ascii="仿宋" w:eastAsia="仿宋" w:hAnsi="仿宋"/>
          <w:sz w:val="20"/>
          <w:szCs w:val="20"/>
        </w:rPr>
        <w:t xml:space="preserve">, Quoc Thanh Truong </w:t>
      </w:r>
      <w:r w:rsidRPr="00770C3F">
        <w:rPr>
          <w:rFonts w:ascii="仿宋" w:eastAsia="仿宋" w:hAnsi="仿宋"/>
          <w:sz w:val="13"/>
          <w:szCs w:val="13"/>
        </w:rPr>
        <w:t>4</w:t>
      </w:r>
      <w:r w:rsidRPr="00770C3F">
        <w:rPr>
          <w:rFonts w:ascii="仿宋" w:eastAsia="仿宋" w:hAnsi="仿宋"/>
          <w:sz w:val="20"/>
          <w:szCs w:val="20"/>
        </w:rPr>
        <w:t xml:space="preserve">, Nguyen Thanh Nha </w:t>
      </w:r>
      <w:r w:rsidRPr="00770C3F">
        <w:rPr>
          <w:rFonts w:ascii="仿宋" w:eastAsia="仿宋" w:hAnsi="仿宋"/>
          <w:sz w:val="13"/>
          <w:szCs w:val="13"/>
        </w:rPr>
        <w:t>5</w:t>
      </w:r>
    </w:p>
    <w:p w14:paraId="1F6BEF08" w14:textId="77777777" w:rsidR="00DF5443" w:rsidRPr="00770C3F" w:rsidRDefault="00DF5443" w:rsidP="00DF5443">
      <w:pPr>
        <w:pStyle w:val="Default"/>
        <w:ind w:firstLine="260"/>
        <w:jc w:val="center"/>
        <w:rPr>
          <w:rFonts w:ascii="仿宋" w:eastAsia="仿宋" w:hAnsi="仿宋"/>
          <w:sz w:val="20"/>
          <w:szCs w:val="20"/>
        </w:rPr>
      </w:pPr>
      <w:r w:rsidRPr="00770C3F">
        <w:rPr>
          <w:rFonts w:ascii="仿宋" w:eastAsia="仿宋" w:hAnsi="仿宋"/>
          <w:sz w:val="13"/>
          <w:szCs w:val="13"/>
        </w:rPr>
        <w:t xml:space="preserve">1, 2, 3, 5 </w:t>
      </w:r>
      <w:r w:rsidRPr="00770C3F">
        <w:rPr>
          <w:rFonts w:ascii="仿宋" w:eastAsia="仿宋" w:hAnsi="仿宋"/>
          <w:sz w:val="20"/>
          <w:szCs w:val="20"/>
        </w:rPr>
        <w:t>Department of Automation Control, Ho Chi Minh City University of Technology and Education, Vietnam</w:t>
      </w:r>
    </w:p>
    <w:p w14:paraId="0ABDD0D7" w14:textId="77777777" w:rsidR="00DF5443" w:rsidRPr="00770C3F" w:rsidRDefault="00DF5443" w:rsidP="00DF5443">
      <w:pPr>
        <w:pStyle w:val="Default"/>
        <w:jc w:val="center"/>
        <w:rPr>
          <w:rFonts w:ascii="仿宋" w:eastAsia="仿宋" w:hAnsi="仿宋"/>
          <w:sz w:val="20"/>
          <w:szCs w:val="20"/>
        </w:rPr>
      </w:pPr>
      <w:r w:rsidRPr="00770C3F">
        <w:rPr>
          <w:rFonts w:ascii="仿宋" w:eastAsia="仿宋" w:hAnsi="仿宋"/>
          <w:sz w:val="13"/>
          <w:szCs w:val="13"/>
        </w:rPr>
        <w:t xml:space="preserve">4 </w:t>
      </w:r>
      <w:r w:rsidRPr="00770C3F">
        <w:rPr>
          <w:rFonts w:ascii="仿宋" w:eastAsia="仿宋" w:hAnsi="仿宋"/>
          <w:sz w:val="20"/>
          <w:szCs w:val="20"/>
        </w:rPr>
        <w:t>Faculty of Mechanical Engineering, Ho Chi Minh City University of Technology, Vietnam</w:t>
      </w:r>
    </w:p>
    <w:p w14:paraId="2F016DCC" w14:textId="77777777" w:rsidR="00DF5443" w:rsidRPr="00770C3F" w:rsidRDefault="00DF5443" w:rsidP="00DF5443">
      <w:pPr>
        <w:pStyle w:val="Default"/>
        <w:jc w:val="center"/>
        <w:rPr>
          <w:rFonts w:ascii="仿宋" w:eastAsia="仿宋" w:hAnsi="仿宋"/>
          <w:sz w:val="20"/>
          <w:szCs w:val="20"/>
        </w:rPr>
      </w:pPr>
      <w:r w:rsidRPr="00770C3F">
        <w:rPr>
          <w:rFonts w:ascii="仿宋" w:eastAsia="仿宋" w:hAnsi="仿宋"/>
          <w:sz w:val="20"/>
          <w:szCs w:val="20"/>
        </w:rPr>
        <w:t xml:space="preserve">Email: </w:t>
      </w:r>
      <w:r w:rsidRPr="00770C3F">
        <w:rPr>
          <w:rFonts w:ascii="仿宋" w:eastAsia="仿宋" w:hAnsi="仿宋"/>
          <w:sz w:val="13"/>
          <w:szCs w:val="13"/>
        </w:rPr>
        <w:t xml:space="preserve">1 </w:t>
      </w:r>
      <w:r w:rsidRPr="00770C3F">
        <w:rPr>
          <w:rFonts w:ascii="仿宋" w:eastAsia="仿宋" w:hAnsi="仿宋"/>
          <w:sz w:val="20"/>
          <w:szCs w:val="20"/>
        </w:rPr>
        <w:t xml:space="preserve">thientd@hcmute.edu.vn, </w:t>
      </w:r>
      <w:r w:rsidRPr="00770C3F">
        <w:rPr>
          <w:rFonts w:ascii="仿宋" w:eastAsia="仿宋" w:hAnsi="仿宋"/>
          <w:sz w:val="13"/>
          <w:szCs w:val="13"/>
        </w:rPr>
        <w:t xml:space="preserve">2 </w:t>
      </w:r>
      <w:r w:rsidRPr="00770C3F">
        <w:rPr>
          <w:rFonts w:ascii="仿宋" w:eastAsia="仿宋" w:hAnsi="仿宋"/>
          <w:sz w:val="20"/>
          <w:szCs w:val="20"/>
        </w:rPr>
        <w:t xml:space="preserve">nguyenhoangbh182@gmail.com, </w:t>
      </w:r>
      <w:r w:rsidRPr="00770C3F">
        <w:rPr>
          <w:rFonts w:ascii="仿宋" w:eastAsia="仿宋" w:hAnsi="仿宋"/>
          <w:sz w:val="13"/>
          <w:szCs w:val="13"/>
        </w:rPr>
        <w:t xml:space="preserve">3 </w:t>
      </w:r>
      <w:r w:rsidRPr="00770C3F">
        <w:rPr>
          <w:rFonts w:ascii="仿宋" w:eastAsia="仿宋" w:hAnsi="仿宋"/>
          <w:sz w:val="20"/>
          <w:szCs w:val="20"/>
        </w:rPr>
        <w:t>nguyenhuuloc.0373170240@gmail.com,</w:t>
      </w:r>
    </w:p>
    <w:p w14:paraId="64DDEC98" w14:textId="77777777" w:rsidR="00DF5443" w:rsidRPr="00770C3F" w:rsidRDefault="00DF5443" w:rsidP="00DF5443">
      <w:pPr>
        <w:pStyle w:val="Default"/>
        <w:jc w:val="center"/>
        <w:rPr>
          <w:rFonts w:ascii="仿宋" w:eastAsia="仿宋" w:hAnsi="仿宋"/>
          <w:sz w:val="20"/>
          <w:szCs w:val="20"/>
        </w:rPr>
      </w:pPr>
      <w:r w:rsidRPr="00770C3F">
        <w:rPr>
          <w:rFonts w:ascii="仿宋" w:eastAsia="仿宋" w:hAnsi="仿宋"/>
          <w:sz w:val="13"/>
          <w:szCs w:val="13"/>
        </w:rPr>
        <w:t xml:space="preserve">4 </w:t>
      </w:r>
      <w:r w:rsidRPr="00770C3F">
        <w:rPr>
          <w:rFonts w:ascii="仿宋" w:eastAsia="仿宋" w:hAnsi="仿宋"/>
          <w:sz w:val="20"/>
          <w:szCs w:val="20"/>
        </w:rPr>
        <w:t xml:space="preserve">tqthanh@hcmut.edu.vn, </w:t>
      </w:r>
      <w:r w:rsidRPr="00770C3F">
        <w:rPr>
          <w:rFonts w:ascii="仿宋" w:eastAsia="仿宋" w:hAnsi="仿宋"/>
          <w:sz w:val="13"/>
          <w:szCs w:val="13"/>
        </w:rPr>
        <w:t xml:space="preserve">5 </w:t>
      </w:r>
      <w:r w:rsidRPr="00770C3F">
        <w:rPr>
          <w:rFonts w:ascii="仿宋" w:eastAsia="仿宋" w:hAnsi="仿宋"/>
          <w:sz w:val="20"/>
          <w:szCs w:val="20"/>
        </w:rPr>
        <w:t>ntnha0639@gmail.com</w:t>
      </w:r>
    </w:p>
    <w:p w14:paraId="30CA79FB" w14:textId="77777777" w:rsidR="00DF5443" w:rsidRPr="00770C3F" w:rsidRDefault="00DF5443" w:rsidP="00DF5443">
      <w:pPr>
        <w:jc w:val="center"/>
        <w:rPr>
          <w:rFonts w:ascii="仿宋" w:eastAsia="仿宋" w:hAnsi="仿宋"/>
          <w:sz w:val="20"/>
          <w:szCs w:val="20"/>
        </w:rPr>
      </w:pPr>
      <w:r w:rsidRPr="00770C3F">
        <w:rPr>
          <w:rFonts w:ascii="仿宋" w:eastAsia="仿宋" w:hAnsi="仿宋"/>
          <w:sz w:val="20"/>
          <w:szCs w:val="20"/>
        </w:rPr>
        <w:t>*Corresponding Author</w:t>
      </w:r>
    </w:p>
    <w:p w14:paraId="0AC85A73" w14:textId="77777777" w:rsidR="00DF5443" w:rsidRDefault="00DF5443" w:rsidP="001A0098">
      <w:pPr>
        <w:rPr>
          <w:rFonts w:ascii="仿宋" w:eastAsia="仿宋" w:hAnsi="仿宋" w:hint="eastAsia"/>
        </w:rPr>
        <w:sectPr w:rsidR="00DF5443" w:rsidSect="00646F3F">
          <w:type w:val="continuous"/>
          <w:pgSz w:w="11906" w:h="16838"/>
          <w:pgMar w:top="720" w:right="720" w:bottom="720" w:left="720" w:header="851" w:footer="992" w:gutter="0"/>
          <w:cols w:space="425"/>
          <w:docGrid w:type="lines" w:linePitch="312"/>
        </w:sectPr>
      </w:pPr>
    </w:p>
    <w:p w14:paraId="66B7C8E4" w14:textId="77777777" w:rsidR="00DF5443" w:rsidRDefault="00DF5443" w:rsidP="00DF5443">
      <w:pPr>
        <w:spacing w:line="180" w:lineRule="exact"/>
        <w:rPr>
          <w:rFonts w:ascii="仿宋" w:eastAsia="仿宋" w:hAnsi="仿宋"/>
        </w:rPr>
        <w:sectPr w:rsidR="00DF5443" w:rsidSect="00646F3F">
          <w:type w:val="continuous"/>
          <w:pgSz w:w="11906" w:h="16838"/>
          <w:pgMar w:top="720" w:right="720" w:bottom="720" w:left="720" w:header="851" w:footer="992" w:gutter="0"/>
          <w:cols w:space="425"/>
          <w:docGrid w:type="lines" w:linePitch="312"/>
        </w:sectPr>
      </w:pPr>
      <w:r w:rsidRPr="00770C3F">
        <w:rPr>
          <w:rFonts w:ascii="仿宋" w:eastAsia="仿宋" w:hAnsi="仿宋"/>
        </w:rPr>
        <w:t xml:space="preserve"> </w:t>
      </w:r>
    </w:p>
    <w:p w14:paraId="287B2471" w14:textId="77777777" w:rsidR="001753E2" w:rsidRDefault="001753E2" w:rsidP="001753E2">
      <w:pPr>
        <w:spacing w:beforeLines="50" w:before="156" w:afterLines="50" w:after="156"/>
        <w:ind w:left="169" w:right="100" w:firstLine="256"/>
        <w:rPr>
          <w:rFonts w:ascii="仿宋" w:eastAsia="仿宋" w:hAnsi="仿宋"/>
          <w:b/>
          <w:spacing w:val="-6"/>
          <w:sz w:val="18"/>
        </w:rPr>
      </w:pPr>
      <w:r w:rsidRPr="002A4E2E">
        <w:rPr>
          <w:rFonts w:ascii="仿宋" w:eastAsia="仿宋" w:hAnsi="仿宋"/>
          <w:b/>
          <w:spacing w:val="-2"/>
          <w:sz w:val="18"/>
        </w:rPr>
        <w:t>摘要：本文提出了一种双腿轮式平衡机器人的模糊</w:t>
      </w:r>
      <w:r w:rsidRPr="002A4E2E">
        <w:rPr>
          <w:rFonts w:ascii="仿宋" w:eastAsia="仿宋" w:hAnsi="仿宋"/>
          <w:b/>
          <w:spacing w:val="-2"/>
          <w:w w:val="95"/>
          <w:sz w:val="18"/>
        </w:rPr>
        <w:t xml:space="preserve">LQR </w:t>
      </w:r>
      <w:r w:rsidRPr="002A4E2E">
        <w:rPr>
          <w:rFonts w:ascii="仿宋" w:eastAsia="仿宋" w:hAnsi="仿宋"/>
          <w:b/>
          <w:spacing w:val="-4"/>
          <w:sz w:val="18"/>
        </w:rPr>
        <w:t xml:space="preserve">PID控制方法，以保持其对不确定性和不同高度的稳定性。建议的控制包括模糊监督器、LQR、PID和两个校准。采用模糊 </w:t>
      </w:r>
      <w:r w:rsidRPr="002A4E2E">
        <w:rPr>
          <w:rFonts w:ascii="仿宋" w:eastAsia="仿宋" w:hAnsi="仿宋"/>
          <w:b/>
          <w:spacing w:val="-6"/>
          <w:sz w:val="18"/>
        </w:rPr>
        <w:t>LQR</w:t>
      </w:r>
      <w:r w:rsidRPr="002A4E2E">
        <w:rPr>
          <w:rFonts w:ascii="仿宋" w:eastAsia="仿宋" w:hAnsi="仿宋"/>
          <w:b/>
          <w:spacing w:val="-7"/>
          <w:sz w:val="18"/>
        </w:rPr>
        <w:t>来控制机器人的稳定性和运动，同时其姿态随时间的变化</w:t>
      </w:r>
      <w:r w:rsidRPr="002A4E2E">
        <w:rPr>
          <w:rFonts w:ascii="仿宋" w:eastAsia="仿宋" w:hAnsi="仿宋"/>
          <w:b/>
          <w:spacing w:val="-4"/>
          <w:sz w:val="18"/>
        </w:rPr>
        <w:t>使用模糊监控器来根据机器人的高度来调整LQR控制。它由</w:t>
      </w:r>
      <w:r w:rsidRPr="002A4E2E">
        <w:rPr>
          <w:rFonts w:ascii="仿宋" w:eastAsia="仿宋" w:hAnsi="仿宋"/>
          <w:b/>
          <w:spacing w:val="-2"/>
          <w:sz w:val="18"/>
        </w:rPr>
        <w:t>一个输入和一个输出组成。输入和输出分别有三个隶属函数</w:t>
      </w:r>
      <w:r>
        <w:rPr>
          <w:rFonts w:ascii="仿宋" w:eastAsia="仿宋" w:hAnsi="仿宋" w:hint="eastAsia"/>
          <w:b/>
          <w:sz w:val="18"/>
        </w:rPr>
        <w:t>.</w:t>
      </w:r>
      <w:r w:rsidRPr="002A4E2E">
        <w:rPr>
          <w:rFonts w:ascii="仿宋" w:eastAsia="仿宋" w:hAnsi="仿宋"/>
          <w:b/>
          <w:spacing w:val="-4"/>
          <w:sz w:val="18"/>
        </w:rPr>
        <w:t>PID控制件用于控制机器人的姿态。第一校准用于补偿当机</w:t>
      </w:r>
      <w:r w:rsidRPr="002A4E2E">
        <w:rPr>
          <w:rFonts w:ascii="仿宋" w:eastAsia="仿宋" w:hAnsi="仿宋"/>
          <w:b/>
          <w:spacing w:val="-2"/>
          <w:sz w:val="18"/>
        </w:rPr>
        <w:t>器人改变其姿态时的倾斜角度的偏置值。第二次校准是根据髋关节角度计算机器人的高度。为了验证该控制器的有效性，构造了一个实用的变高度机器人，并将该控制器嵌入到控制板中。最后，通过两个实验验证了机器人的平衡和移动能</w:t>
      </w:r>
      <w:r w:rsidRPr="002A4E2E">
        <w:rPr>
          <w:rFonts w:ascii="仿宋" w:eastAsia="仿宋" w:hAnsi="仿宋"/>
          <w:b/>
          <w:spacing w:val="-6"/>
          <w:sz w:val="18"/>
        </w:rPr>
        <w:t>力。</w:t>
      </w:r>
    </w:p>
    <w:p w14:paraId="3D470A55" w14:textId="43B65BA5" w:rsidR="00DF5443" w:rsidRPr="00BB71A6" w:rsidRDefault="001753E2" w:rsidP="00BB71A6">
      <w:pPr>
        <w:spacing w:beforeLines="50" w:before="156" w:afterLines="50" w:after="156"/>
        <w:ind w:left="142" w:right="99" w:hanging="27"/>
        <w:jc w:val="center"/>
        <w:rPr>
          <w:rFonts w:ascii="仿宋" w:eastAsia="仿宋" w:hAnsi="仿宋"/>
          <w:b/>
          <w:i/>
          <w:iCs/>
          <w:sz w:val="18"/>
        </w:rPr>
      </w:pPr>
      <w:r w:rsidRPr="00D2543A">
        <w:rPr>
          <w:rFonts w:ascii="仿宋" w:eastAsia="仿宋" w:hAnsi="仿宋"/>
          <w:b/>
          <w:i/>
          <w:iCs/>
          <w:sz w:val="18"/>
        </w:rPr>
        <w:t>关键词-模糊LQR控制；双腿轮式平衡机器人，PID控制，模糊逻辑系统</w:t>
      </w:r>
    </w:p>
    <w:p w14:paraId="78C5D8DA" w14:textId="77777777" w:rsidR="00613DBC" w:rsidRPr="001B78B8" w:rsidRDefault="00613DBC" w:rsidP="00613DBC">
      <w:pPr>
        <w:tabs>
          <w:tab w:val="left" w:pos="4962"/>
        </w:tabs>
        <w:spacing w:beforeLines="50" w:before="156" w:afterLines="50" w:after="156"/>
        <w:ind w:left="142" w:right="99"/>
        <w:jc w:val="center"/>
        <w:rPr>
          <w:rFonts w:ascii="仿宋" w:eastAsia="仿宋" w:hAnsi="仿宋"/>
          <w:sz w:val="30"/>
          <w:szCs w:val="30"/>
        </w:rPr>
      </w:pPr>
      <w:r w:rsidRPr="001B78B8">
        <w:rPr>
          <w:rFonts w:ascii="仿宋" w:eastAsia="仿宋" w:hAnsi="仿宋"/>
          <w:w w:val="115"/>
          <w:sz w:val="30"/>
          <w:szCs w:val="30"/>
        </w:rPr>
        <w:t>I</w:t>
      </w:r>
      <w:r w:rsidRPr="001B78B8">
        <w:rPr>
          <w:rFonts w:ascii="仿宋" w:eastAsia="仿宋" w:hAnsi="仿宋"/>
          <w:spacing w:val="-4"/>
          <w:w w:val="115"/>
          <w:sz w:val="30"/>
          <w:szCs w:val="30"/>
        </w:rPr>
        <w:t>.介绍</w:t>
      </w:r>
    </w:p>
    <w:p w14:paraId="6B7939BD" w14:textId="77777777" w:rsidR="00613DBC" w:rsidRDefault="00613DBC" w:rsidP="00613DBC">
      <w:pPr>
        <w:wordWrap w:val="0"/>
        <w:overflowPunct w:val="0"/>
        <w:ind w:firstLineChars="200" w:firstLine="418"/>
        <w:rPr>
          <w:rFonts w:ascii="仿宋" w:eastAsia="仿宋" w:hAnsi="仿宋"/>
          <w:spacing w:val="-1"/>
        </w:rPr>
      </w:pPr>
      <w:r w:rsidRPr="002A4E2E">
        <w:rPr>
          <w:rFonts w:ascii="仿宋" w:eastAsia="仿宋" w:hAnsi="仿宋"/>
          <w:spacing w:val="-1"/>
        </w:rPr>
        <w:t>近年来，自动机器人被迅速发明出来，以分享工厂、餐厅</w:t>
      </w:r>
      <w:r w:rsidRPr="002A4E2E">
        <w:rPr>
          <w:rFonts w:ascii="仿宋" w:eastAsia="仿宋" w:hAnsi="仿宋"/>
          <w:spacing w:val="1"/>
          <w:w w:val="146"/>
        </w:rPr>
        <w:t>[</w:t>
      </w:r>
      <w:r w:rsidRPr="002A4E2E">
        <w:rPr>
          <w:rFonts w:ascii="仿宋" w:eastAsia="仿宋" w:hAnsi="仿宋"/>
          <w:spacing w:val="1"/>
          <w:w w:val="92"/>
        </w:rPr>
        <w:t>1</w:t>
      </w:r>
      <w:r w:rsidRPr="002A4E2E">
        <w:rPr>
          <w:rFonts w:ascii="仿宋" w:eastAsia="仿宋" w:hAnsi="仿宋"/>
          <w:spacing w:val="-2"/>
          <w:w w:val="146"/>
        </w:rPr>
        <w:t>]</w:t>
      </w:r>
      <w:r w:rsidRPr="002A4E2E">
        <w:rPr>
          <w:rFonts w:ascii="仿宋" w:eastAsia="仿宋" w:hAnsi="仿宋"/>
          <w:spacing w:val="-1"/>
        </w:rPr>
        <w:t>、机场</w:t>
      </w:r>
      <w:r w:rsidRPr="002A4E2E">
        <w:rPr>
          <w:rFonts w:ascii="仿宋" w:eastAsia="仿宋" w:hAnsi="仿宋"/>
          <w:spacing w:val="1"/>
          <w:w w:val="146"/>
        </w:rPr>
        <w:t>[</w:t>
      </w:r>
      <w:r w:rsidRPr="002A4E2E">
        <w:rPr>
          <w:rFonts w:ascii="仿宋" w:eastAsia="仿宋" w:hAnsi="仿宋"/>
          <w:spacing w:val="1"/>
          <w:w w:val="92"/>
        </w:rPr>
        <w:t>2</w:t>
      </w:r>
      <w:r w:rsidRPr="002A4E2E">
        <w:rPr>
          <w:rFonts w:ascii="仿宋" w:eastAsia="仿宋" w:hAnsi="仿宋"/>
          <w:spacing w:val="-2"/>
          <w:w w:val="146"/>
        </w:rPr>
        <w:t>]</w:t>
      </w:r>
      <w:r w:rsidRPr="002A4E2E">
        <w:rPr>
          <w:rFonts w:ascii="仿宋" w:eastAsia="仿宋" w:hAnsi="仿宋"/>
        </w:rPr>
        <w:t>和配送</w:t>
      </w:r>
      <w:r w:rsidRPr="002A4E2E">
        <w:rPr>
          <w:rFonts w:ascii="仿宋" w:eastAsia="仿宋" w:hAnsi="仿宋"/>
          <w:spacing w:val="1"/>
          <w:w w:val="146"/>
        </w:rPr>
        <w:t>[</w:t>
      </w:r>
      <w:r w:rsidRPr="002A4E2E">
        <w:rPr>
          <w:rFonts w:ascii="仿宋" w:eastAsia="仿宋" w:hAnsi="仿宋"/>
          <w:spacing w:val="-2"/>
          <w:w w:val="92"/>
        </w:rPr>
        <w:t>3</w:t>
      </w:r>
      <w:r w:rsidRPr="002A4E2E">
        <w:rPr>
          <w:rFonts w:ascii="仿宋" w:eastAsia="仿宋" w:hAnsi="仿宋"/>
          <w:spacing w:val="-1"/>
          <w:w w:val="146"/>
        </w:rPr>
        <w:t>][</w:t>
      </w:r>
      <w:r w:rsidRPr="002A4E2E">
        <w:rPr>
          <w:rFonts w:ascii="仿宋" w:eastAsia="仿宋" w:hAnsi="仿宋"/>
          <w:spacing w:val="1"/>
          <w:w w:val="92"/>
        </w:rPr>
        <w:t>4</w:t>
      </w:r>
      <w:r w:rsidRPr="002A4E2E">
        <w:rPr>
          <w:rFonts w:ascii="仿宋" w:eastAsia="仿宋" w:hAnsi="仿宋"/>
          <w:spacing w:val="-2"/>
          <w:w w:val="146"/>
        </w:rPr>
        <w:t>]</w:t>
      </w:r>
      <w:r w:rsidRPr="002A4E2E">
        <w:rPr>
          <w:rFonts w:ascii="仿宋" w:eastAsia="仿宋" w:hAnsi="仿宋"/>
          <w:spacing w:val="-1"/>
        </w:rPr>
        <w:t xml:space="preserve">的人力需求。与传统的机器人和人类工人作为独立的工作空间进行操作不同，人机合作被用来完成复杂的任务。因此，在机器人设计中必须考虑人机交互，这意味着机器人和人可以一起共享工作空间 </w:t>
      </w:r>
      <w:r w:rsidRPr="002A4E2E">
        <w:rPr>
          <w:rFonts w:ascii="仿宋" w:eastAsia="仿宋" w:hAnsi="仿宋"/>
          <w:spacing w:val="1"/>
          <w:w w:val="146"/>
        </w:rPr>
        <w:t>[</w:t>
      </w:r>
      <w:r w:rsidRPr="002A4E2E">
        <w:rPr>
          <w:rFonts w:ascii="仿宋" w:eastAsia="仿宋" w:hAnsi="仿宋"/>
          <w:spacing w:val="1"/>
          <w:w w:val="92"/>
        </w:rPr>
        <w:t>5</w:t>
      </w:r>
      <w:r w:rsidRPr="002A4E2E">
        <w:rPr>
          <w:rFonts w:ascii="仿宋" w:eastAsia="仿宋" w:hAnsi="仿宋"/>
          <w:spacing w:val="-2"/>
          <w:w w:val="146"/>
        </w:rPr>
        <w:t>]</w:t>
      </w:r>
      <w:r w:rsidRPr="002A4E2E">
        <w:rPr>
          <w:rFonts w:ascii="仿宋" w:eastAsia="仿宋" w:hAnsi="仿宋"/>
          <w:spacing w:val="-1"/>
        </w:rPr>
        <w:t>。两轮倒立摆（</w:t>
      </w:r>
      <w:r w:rsidRPr="002A4E2E">
        <w:rPr>
          <w:rFonts w:ascii="仿宋" w:eastAsia="仿宋" w:hAnsi="仿宋"/>
          <w:spacing w:val="-8"/>
        </w:rPr>
        <w:t>TWIP</w:t>
      </w:r>
      <w:r w:rsidRPr="002A4E2E">
        <w:rPr>
          <w:rFonts w:ascii="仿宋" w:eastAsia="仿宋" w:hAnsi="仿宋"/>
          <w:spacing w:val="-1"/>
        </w:rPr>
        <w:t>）</w:t>
      </w:r>
      <w:r w:rsidRPr="002A4E2E">
        <w:rPr>
          <w:rFonts w:ascii="仿宋" w:eastAsia="仿宋" w:hAnsi="仿宋"/>
        </w:rPr>
        <w:t>机器人</w:t>
      </w:r>
      <w:r w:rsidRPr="002A4E2E">
        <w:rPr>
          <w:rFonts w:ascii="仿宋" w:eastAsia="仿宋" w:hAnsi="仿宋"/>
          <w:spacing w:val="1"/>
          <w:w w:val="146"/>
        </w:rPr>
        <w:t>[</w:t>
      </w:r>
      <w:r w:rsidRPr="002A4E2E">
        <w:rPr>
          <w:rFonts w:ascii="仿宋" w:eastAsia="仿宋" w:hAnsi="仿宋"/>
          <w:spacing w:val="-2"/>
          <w:w w:val="92"/>
        </w:rPr>
        <w:t>6</w:t>
      </w:r>
      <w:r w:rsidRPr="002A4E2E">
        <w:rPr>
          <w:rFonts w:ascii="仿宋" w:eastAsia="仿宋" w:hAnsi="仿宋"/>
          <w:spacing w:val="1"/>
          <w:w w:val="146"/>
        </w:rPr>
        <w:t>]</w:t>
      </w:r>
      <w:r w:rsidRPr="002A4E2E">
        <w:rPr>
          <w:rFonts w:ascii="仿宋" w:eastAsia="仿宋" w:hAnsi="仿宋"/>
          <w:spacing w:val="-1"/>
        </w:rPr>
        <w:t>是一个由倒立摆组成的扩展系统和移动机器人，具有紧凑性、移动性和类人功能等优点。这种机器人在物流运输、通勤、导航、自平衡能力等方面有更多的应用。因为</w:t>
      </w:r>
      <w:r w:rsidRPr="002A4E2E">
        <w:rPr>
          <w:rFonts w:ascii="仿宋" w:eastAsia="仿宋" w:hAnsi="仿宋"/>
          <w:spacing w:val="-8"/>
        </w:rPr>
        <w:t>TWIP</w:t>
      </w:r>
      <w:r w:rsidRPr="002A4E2E">
        <w:rPr>
          <w:rFonts w:ascii="仿宋" w:eastAsia="仿宋" w:hAnsi="仿宋"/>
          <w:spacing w:val="-1"/>
        </w:rPr>
        <w:t>移动平台</w:t>
      </w:r>
      <w:r w:rsidRPr="002A4E2E">
        <w:rPr>
          <w:rFonts w:ascii="仿宋" w:eastAsia="仿宋" w:hAnsi="仿宋"/>
          <w:spacing w:val="1"/>
          <w:w w:val="146"/>
        </w:rPr>
        <w:t>[</w:t>
      </w:r>
      <w:r w:rsidRPr="002A4E2E">
        <w:rPr>
          <w:rFonts w:ascii="仿宋" w:eastAsia="仿宋" w:hAnsi="仿宋"/>
          <w:spacing w:val="1"/>
          <w:w w:val="92"/>
        </w:rPr>
        <w:t>7</w:t>
      </w:r>
      <w:r w:rsidRPr="002A4E2E">
        <w:rPr>
          <w:rFonts w:ascii="仿宋" w:eastAsia="仿宋" w:hAnsi="仿宋"/>
          <w:spacing w:val="-2"/>
          <w:w w:val="146"/>
        </w:rPr>
        <w:t>]</w:t>
      </w:r>
      <w:r w:rsidRPr="002A4E2E">
        <w:rPr>
          <w:rFonts w:ascii="仿宋" w:eastAsia="仿宋" w:hAnsi="仿宋"/>
          <w:spacing w:val="-1"/>
        </w:rPr>
        <w:t>被归类为一个欠驱动系统实现</w:t>
      </w:r>
      <w:r w:rsidRPr="002A4E2E">
        <w:rPr>
          <w:rFonts w:ascii="仿宋" w:eastAsia="仿宋" w:hAnsi="仿宋"/>
          <w:spacing w:val="1"/>
          <w:w w:val="92"/>
        </w:rPr>
        <w:t>3</w:t>
      </w:r>
      <w:r w:rsidRPr="002A4E2E">
        <w:rPr>
          <w:rFonts w:ascii="仿宋" w:eastAsia="仿宋" w:hAnsi="仿宋"/>
          <w:spacing w:val="1"/>
          <w:w w:val="147"/>
        </w:rPr>
        <w:t>-</w:t>
      </w:r>
      <w:r w:rsidRPr="002A4E2E">
        <w:rPr>
          <w:rFonts w:ascii="仿宋" w:eastAsia="仿宋" w:hAnsi="仿宋"/>
          <w:spacing w:val="-2"/>
          <w:w w:val="64"/>
        </w:rPr>
        <w:t>D</w:t>
      </w:r>
      <w:r w:rsidRPr="002A4E2E">
        <w:rPr>
          <w:rFonts w:ascii="仿宋" w:eastAsia="仿宋" w:hAnsi="仿宋"/>
          <w:spacing w:val="1"/>
          <w:w w:val="65"/>
        </w:rPr>
        <w:t>O</w:t>
      </w:r>
      <w:r w:rsidRPr="002A4E2E">
        <w:rPr>
          <w:rFonts w:ascii="仿宋" w:eastAsia="仿宋" w:hAnsi="仿宋"/>
          <w:spacing w:val="-2"/>
          <w:w w:val="79"/>
        </w:rPr>
        <w:t>F</w:t>
      </w:r>
      <w:r w:rsidRPr="002A4E2E">
        <w:rPr>
          <w:rFonts w:ascii="仿宋" w:eastAsia="仿宋" w:hAnsi="仿宋"/>
          <w:spacing w:val="-1"/>
        </w:rPr>
        <w:t>运动俯仰，偏航，和直接运动只有两个执行器输入，高性能运动控制这个机器人是一个非常具有挑战性的任务控制社区和最近许多结果被报道为分类。</w:t>
      </w:r>
    </w:p>
    <w:p w14:paraId="17BE5E22" w14:textId="13A95978" w:rsidR="00BB71A6" w:rsidRPr="004C2754" w:rsidRDefault="00656204" w:rsidP="00BB71A6">
      <w:pPr>
        <w:pStyle w:val="af4"/>
        <w:spacing w:beforeLines="50" w:before="156" w:afterLines="50" w:after="156"/>
        <w:ind w:firstLineChars="200" w:firstLine="404"/>
        <w:rPr>
          <w:rFonts w:ascii="仿宋" w:eastAsia="仿宋" w:hAnsi="仿宋"/>
          <w:sz w:val="21"/>
          <w:szCs w:val="21"/>
        </w:rPr>
      </w:pPr>
      <w:r w:rsidRPr="004C2754">
        <w:rPr>
          <w:rFonts w:ascii="仿宋" w:eastAsia="仿宋" w:hAnsi="仿宋"/>
          <w:spacing w:val="-8"/>
          <w:sz w:val="21"/>
          <w:szCs w:val="21"/>
        </w:rPr>
        <w:t>当TWIP</w:t>
      </w:r>
      <w:r w:rsidRPr="004C2754">
        <w:rPr>
          <w:rFonts w:ascii="仿宋" w:eastAsia="仿宋" w:hAnsi="仿宋"/>
          <w:spacing w:val="-9"/>
          <w:sz w:val="21"/>
          <w:szCs w:val="21"/>
        </w:rPr>
        <w:t>机器人在平衡点周围以一个较小的俯仰角工作时</w:t>
      </w:r>
      <w:r w:rsidRPr="004C2754">
        <w:rPr>
          <w:rFonts w:ascii="仿宋" w:eastAsia="仿宋" w:hAnsi="仿宋"/>
          <w:spacing w:val="-2"/>
          <w:sz w:val="21"/>
          <w:szCs w:val="21"/>
        </w:rPr>
        <w:t>，已经采用了一些传统的线性控制技术，如PID控制[811]和线性二次调节器（LQR）[8][9][1216]。</w:t>
      </w:r>
      <w:r w:rsidR="00C0379A" w:rsidRPr="004C2754">
        <w:rPr>
          <w:rFonts w:ascii="仿宋" w:eastAsia="仿宋" w:hAnsi="仿宋"/>
          <w:spacing w:val="-1"/>
          <w:sz w:val="21"/>
          <w:szCs w:val="21"/>
        </w:rPr>
        <w:t>然而，当机器人由于外部干扰、建模误差或内部机动而在俯仰角较大的非线性区域工作时，线性控制方法的控制性能将会下降。为了缓解这些问题，提高控制性能，我们研究了许多非线性控制方法，如反馈线性化控制</w:t>
      </w:r>
      <w:r w:rsidR="00C0379A" w:rsidRPr="004C2754">
        <w:rPr>
          <w:rFonts w:ascii="仿宋" w:eastAsia="仿宋" w:hAnsi="仿宋"/>
          <w:spacing w:val="1"/>
          <w:w w:val="146"/>
          <w:sz w:val="21"/>
          <w:szCs w:val="21"/>
        </w:rPr>
        <w:t>[</w:t>
      </w:r>
      <w:r w:rsidR="00C0379A" w:rsidRPr="004C2754">
        <w:rPr>
          <w:rFonts w:ascii="仿宋" w:eastAsia="仿宋" w:hAnsi="仿宋"/>
          <w:spacing w:val="-2"/>
          <w:w w:val="92"/>
          <w:sz w:val="21"/>
          <w:szCs w:val="21"/>
        </w:rPr>
        <w:t>1</w:t>
      </w:r>
      <w:r w:rsidR="00C0379A" w:rsidRPr="004C2754">
        <w:rPr>
          <w:rFonts w:ascii="仿宋" w:eastAsia="仿宋" w:hAnsi="仿宋"/>
          <w:spacing w:val="1"/>
          <w:w w:val="92"/>
          <w:sz w:val="21"/>
          <w:szCs w:val="21"/>
        </w:rPr>
        <w:t>7</w:t>
      </w:r>
      <w:r w:rsidR="00C0379A" w:rsidRPr="004C2754">
        <w:rPr>
          <w:rFonts w:ascii="仿宋" w:eastAsia="仿宋" w:hAnsi="仿宋"/>
          <w:spacing w:val="-1"/>
          <w:w w:val="146"/>
          <w:sz w:val="21"/>
          <w:szCs w:val="21"/>
        </w:rPr>
        <w:t>][</w:t>
      </w:r>
      <w:r w:rsidR="00C0379A" w:rsidRPr="004C2754">
        <w:rPr>
          <w:rFonts w:ascii="仿宋" w:eastAsia="仿宋" w:hAnsi="仿宋"/>
          <w:spacing w:val="1"/>
          <w:w w:val="92"/>
          <w:sz w:val="21"/>
          <w:szCs w:val="21"/>
        </w:rPr>
        <w:t>1</w:t>
      </w:r>
      <w:r w:rsidR="00C0379A" w:rsidRPr="004C2754">
        <w:rPr>
          <w:rFonts w:ascii="仿宋" w:eastAsia="仿宋" w:hAnsi="仿宋"/>
          <w:spacing w:val="-2"/>
          <w:w w:val="92"/>
          <w:sz w:val="21"/>
          <w:szCs w:val="21"/>
        </w:rPr>
        <w:t>8</w:t>
      </w:r>
      <w:r w:rsidR="00C0379A" w:rsidRPr="004C2754">
        <w:rPr>
          <w:rFonts w:ascii="仿宋" w:eastAsia="仿宋" w:hAnsi="仿宋"/>
          <w:spacing w:val="-2"/>
          <w:w w:val="146"/>
          <w:sz w:val="21"/>
          <w:szCs w:val="21"/>
        </w:rPr>
        <w:t>]</w:t>
      </w:r>
      <w:r w:rsidR="00C0379A" w:rsidRPr="004C2754">
        <w:rPr>
          <w:rFonts w:ascii="仿宋" w:eastAsia="仿宋" w:hAnsi="仿宋"/>
          <w:sz w:val="21"/>
          <w:szCs w:val="21"/>
        </w:rPr>
        <w:t>、</w:t>
      </w:r>
      <w:r w:rsidR="00C0379A" w:rsidRPr="004C2754">
        <w:rPr>
          <w:rFonts w:ascii="仿宋" w:eastAsia="仿宋" w:hAnsi="仿宋"/>
          <w:spacing w:val="-1"/>
          <w:sz w:val="21"/>
          <w:szCs w:val="21"/>
        </w:rPr>
        <w:t>滑模控制</w:t>
      </w:r>
      <w:r w:rsidR="00C0379A" w:rsidRPr="004C2754">
        <w:rPr>
          <w:rFonts w:ascii="仿宋" w:eastAsia="仿宋" w:hAnsi="仿宋"/>
          <w:spacing w:val="1"/>
          <w:w w:val="146"/>
          <w:sz w:val="21"/>
          <w:szCs w:val="21"/>
        </w:rPr>
        <w:t>[</w:t>
      </w:r>
      <w:r w:rsidR="00C0379A" w:rsidRPr="004C2754">
        <w:rPr>
          <w:rFonts w:ascii="仿宋" w:eastAsia="仿宋" w:hAnsi="仿宋"/>
          <w:spacing w:val="1"/>
          <w:w w:val="92"/>
          <w:sz w:val="21"/>
          <w:szCs w:val="21"/>
        </w:rPr>
        <w:t>1</w:t>
      </w:r>
      <w:r w:rsidR="00C0379A" w:rsidRPr="004C2754">
        <w:rPr>
          <w:rFonts w:ascii="仿宋" w:eastAsia="仿宋" w:hAnsi="仿宋"/>
          <w:spacing w:val="-2"/>
          <w:w w:val="92"/>
          <w:sz w:val="21"/>
          <w:szCs w:val="21"/>
        </w:rPr>
        <w:t>9</w:t>
      </w:r>
      <w:r w:rsidR="00C0379A" w:rsidRPr="004C2754">
        <w:rPr>
          <w:rFonts w:ascii="仿宋" w:eastAsia="仿宋" w:hAnsi="仿宋"/>
          <w:spacing w:val="1"/>
          <w:w w:val="147"/>
          <w:sz w:val="21"/>
          <w:szCs w:val="21"/>
        </w:rPr>
        <w:t>-</w:t>
      </w:r>
      <w:r w:rsidR="00C0379A" w:rsidRPr="004C2754">
        <w:rPr>
          <w:rFonts w:ascii="仿宋" w:eastAsia="仿宋" w:hAnsi="仿宋"/>
          <w:spacing w:val="-2"/>
          <w:w w:val="92"/>
          <w:sz w:val="21"/>
          <w:szCs w:val="21"/>
        </w:rPr>
        <w:t>2</w:t>
      </w:r>
      <w:r w:rsidR="00C0379A" w:rsidRPr="004C2754">
        <w:rPr>
          <w:rFonts w:ascii="仿宋" w:eastAsia="仿宋" w:hAnsi="仿宋"/>
          <w:spacing w:val="1"/>
          <w:w w:val="92"/>
          <w:sz w:val="21"/>
          <w:szCs w:val="21"/>
        </w:rPr>
        <w:t>1</w:t>
      </w:r>
      <w:r w:rsidR="00C0379A" w:rsidRPr="004C2754">
        <w:rPr>
          <w:rFonts w:ascii="仿宋" w:eastAsia="仿宋" w:hAnsi="仿宋"/>
          <w:spacing w:val="-2"/>
          <w:w w:val="146"/>
          <w:sz w:val="21"/>
          <w:szCs w:val="21"/>
        </w:rPr>
        <w:t>]</w:t>
      </w:r>
      <w:r w:rsidR="00C0379A" w:rsidRPr="004C2754">
        <w:rPr>
          <w:rFonts w:ascii="仿宋" w:eastAsia="仿宋" w:hAnsi="仿宋"/>
          <w:spacing w:val="-1"/>
          <w:sz w:val="21"/>
          <w:szCs w:val="21"/>
        </w:rPr>
        <w:t>、后退控制</w:t>
      </w:r>
      <w:r w:rsidR="00C0379A" w:rsidRPr="004C2754">
        <w:rPr>
          <w:rFonts w:ascii="仿宋" w:eastAsia="仿宋" w:hAnsi="仿宋"/>
          <w:spacing w:val="1"/>
          <w:w w:val="146"/>
          <w:sz w:val="21"/>
          <w:szCs w:val="21"/>
        </w:rPr>
        <w:t>[</w:t>
      </w:r>
      <w:r w:rsidR="00C0379A" w:rsidRPr="004C2754">
        <w:rPr>
          <w:rFonts w:ascii="仿宋" w:eastAsia="仿宋" w:hAnsi="仿宋"/>
          <w:spacing w:val="1"/>
          <w:w w:val="92"/>
          <w:sz w:val="21"/>
          <w:szCs w:val="21"/>
        </w:rPr>
        <w:t>2</w:t>
      </w:r>
      <w:r w:rsidR="00C0379A" w:rsidRPr="004C2754">
        <w:rPr>
          <w:rFonts w:ascii="仿宋" w:eastAsia="仿宋" w:hAnsi="仿宋"/>
          <w:spacing w:val="-2"/>
          <w:w w:val="92"/>
          <w:sz w:val="21"/>
          <w:szCs w:val="21"/>
        </w:rPr>
        <w:t>2</w:t>
      </w:r>
      <w:r w:rsidR="00C0379A" w:rsidRPr="004C2754">
        <w:rPr>
          <w:rFonts w:ascii="仿宋" w:eastAsia="仿宋" w:hAnsi="仿宋"/>
          <w:spacing w:val="1"/>
          <w:w w:val="147"/>
          <w:sz w:val="21"/>
          <w:szCs w:val="21"/>
        </w:rPr>
        <w:t>-</w:t>
      </w:r>
      <w:r w:rsidR="00C0379A" w:rsidRPr="004C2754">
        <w:rPr>
          <w:rFonts w:ascii="仿宋" w:eastAsia="仿宋" w:hAnsi="仿宋"/>
          <w:spacing w:val="-2"/>
          <w:w w:val="92"/>
          <w:sz w:val="21"/>
          <w:szCs w:val="21"/>
        </w:rPr>
        <w:t>2</w:t>
      </w:r>
      <w:r w:rsidR="00C0379A" w:rsidRPr="004C2754">
        <w:rPr>
          <w:rFonts w:ascii="仿宋" w:eastAsia="仿宋" w:hAnsi="仿宋"/>
          <w:spacing w:val="1"/>
          <w:w w:val="92"/>
          <w:sz w:val="21"/>
          <w:szCs w:val="21"/>
        </w:rPr>
        <w:t>4</w:t>
      </w:r>
      <w:r w:rsidR="00C0379A" w:rsidRPr="004C2754">
        <w:rPr>
          <w:rFonts w:ascii="仿宋" w:eastAsia="仿宋" w:hAnsi="仿宋"/>
          <w:spacing w:val="-2"/>
          <w:w w:val="146"/>
          <w:sz w:val="21"/>
          <w:szCs w:val="21"/>
        </w:rPr>
        <w:t>]</w:t>
      </w:r>
      <w:r w:rsidR="00C0379A" w:rsidRPr="004C2754">
        <w:rPr>
          <w:rFonts w:ascii="仿宋" w:eastAsia="仿宋" w:hAnsi="仿宋"/>
          <w:spacing w:val="-1"/>
          <w:sz w:val="21"/>
          <w:szCs w:val="21"/>
        </w:rPr>
        <w:t xml:space="preserve">和模型预测控制 </w:t>
      </w:r>
      <w:r w:rsidR="00C0379A" w:rsidRPr="004C2754">
        <w:rPr>
          <w:rFonts w:ascii="仿宋" w:eastAsia="仿宋" w:hAnsi="仿宋"/>
          <w:spacing w:val="1"/>
          <w:w w:val="146"/>
          <w:sz w:val="21"/>
          <w:szCs w:val="21"/>
        </w:rPr>
        <w:t>[</w:t>
      </w:r>
      <w:r w:rsidR="00C0379A" w:rsidRPr="004C2754">
        <w:rPr>
          <w:rFonts w:ascii="仿宋" w:eastAsia="仿宋" w:hAnsi="仿宋"/>
          <w:spacing w:val="1"/>
          <w:w w:val="92"/>
          <w:sz w:val="21"/>
          <w:szCs w:val="21"/>
        </w:rPr>
        <w:t>2</w:t>
      </w:r>
      <w:r w:rsidR="00C0379A" w:rsidRPr="004C2754">
        <w:rPr>
          <w:rFonts w:ascii="仿宋" w:eastAsia="仿宋" w:hAnsi="仿宋"/>
          <w:spacing w:val="-2"/>
          <w:w w:val="92"/>
          <w:sz w:val="21"/>
          <w:szCs w:val="21"/>
        </w:rPr>
        <w:t>5</w:t>
      </w:r>
      <w:r w:rsidR="00C0379A" w:rsidRPr="004C2754">
        <w:rPr>
          <w:rFonts w:ascii="仿宋" w:eastAsia="仿宋" w:hAnsi="仿宋"/>
          <w:spacing w:val="-1"/>
          <w:w w:val="146"/>
          <w:sz w:val="21"/>
          <w:szCs w:val="21"/>
        </w:rPr>
        <w:t>][</w:t>
      </w:r>
      <w:r w:rsidR="00C0379A" w:rsidRPr="004C2754">
        <w:rPr>
          <w:rFonts w:ascii="仿宋" w:eastAsia="仿宋" w:hAnsi="仿宋"/>
          <w:spacing w:val="1"/>
          <w:w w:val="92"/>
          <w:sz w:val="21"/>
          <w:szCs w:val="21"/>
        </w:rPr>
        <w:t>26</w:t>
      </w:r>
      <w:r w:rsidR="00C0379A" w:rsidRPr="004C2754">
        <w:rPr>
          <w:rFonts w:ascii="仿宋" w:eastAsia="仿宋" w:hAnsi="仿宋"/>
          <w:spacing w:val="-2"/>
          <w:w w:val="146"/>
          <w:sz w:val="21"/>
          <w:szCs w:val="21"/>
        </w:rPr>
        <w:t>]</w:t>
      </w:r>
      <w:r w:rsidR="00C0379A" w:rsidRPr="004C2754">
        <w:rPr>
          <w:rFonts w:ascii="仿宋" w:eastAsia="仿宋" w:hAnsi="仿宋"/>
          <w:spacing w:val="-1"/>
          <w:sz w:val="21"/>
          <w:szCs w:val="21"/>
        </w:rPr>
        <w:t>。这些方法通常需要一个数学模型来进行设计过程。在实践中，很难准确地确定数学模型，由于老化和外部环境的影响，参数往往随时间而变化。为了应对这些挑</w:t>
      </w:r>
      <w:r w:rsidR="00C0379A" w:rsidRPr="004C2754">
        <w:rPr>
          <w:rFonts w:ascii="仿宋" w:eastAsia="仿宋" w:hAnsi="仿宋"/>
          <w:spacing w:val="9"/>
          <w:sz w:val="21"/>
          <w:szCs w:val="21"/>
        </w:rPr>
        <w:t>战，我们对</w:t>
      </w:r>
      <w:r w:rsidR="00C0379A" w:rsidRPr="004C2754">
        <w:rPr>
          <w:rFonts w:ascii="仿宋" w:eastAsia="仿宋" w:hAnsi="仿宋"/>
          <w:spacing w:val="-8"/>
          <w:sz w:val="21"/>
          <w:szCs w:val="21"/>
        </w:rPr>
        <w:t>TWIP</w:t>
      </w:r>
      <w:r w:rsidR="00C0379A" w:rsidRPr="004C2754">
        <w:rPr>
          <w:rFonts w:ascii="仿宋" w:eastAsia="仿宋" w:hAnsi="仿宋"/>
          <w:spacing w:val="8"/>
          <w:sz w:val="21"/>
          <w:szCs w:val="21"/>
        </w:rPr>
        <w:t>机器人进行了自适应控制</w:t>
      </w:r>
      <w:r w:rsidR="00C0379A" w:rsidRPr="004C2754">
        <w:rPr>
          <w:rFonts w:ascii="仿宋" w:eastAsia="仿宋" w:hAnsi="仿宋"/>
          <w:spacing w:val="5"/>
          <w:w w:val="146"/>
          <w:sz w:val="21"/>
          <w:szCs w:val="21"/>
        </w:rPr>
        <w:t>[</w:t>
      </w:r>
      <w:r w:rsidR="00C0379A" w:rsidRPr="004C2754">
        <w:rPr>
          <w:rFonts w:ascii="仿宋" w:eastAsia="仿宋" w:hAnsi="仿宋"/>
          <w:spacing w:val="8"/>
          <w:w w:val="92"/>
          <w:sz w:val="21"/>
          <w:szCs w:val="21"/>
        </w:rPr>
        <w:t>19</w:t>
      </w:r>
      <w:r w:rsidR="00C0379A" w:rsidRPr="004C2754">
        <w:rPr>
          <w:rFonts w:ascii="仿宋" w:eastAsia="仿宋" w:hAnsi="仿宋"/>
          <w:spacing w:val="9"/>
          <w:w w:val="146"/>
          <w:sz w:val="21"/>
          <w:szCs w:val="21"/>
        </w:rPr>
        <w:t>][</w:t>
      </w:r>
      <w:r w:rsidR="00C0379A" w:rsidRPr="004C2754">
        <w:rPr>
          <w:rFonts w:ascii="仿宋" w:eastAsia="仿宋" w:hAnsi="仿宋"/>
          <w:spacing w:val="8"/>
          <w:w w:val="92"/>
          <w:sz w:val="21"/>
          <w:szCs w:val="21"/>
        </w:rPr>
        <w:t>2</w:t>
      </w:r>
      <w:r w:rsidR="00C0379A" w:rsidRPr="004C2754">
        <w:rPr>
          <w:rFonts w:ascii="仿宋" w:eastAsia="仿宋" w:hAnsi="仿宋"/>
          <w:spacing w:val="10"/>
          <w:w w:val="92"/>
          <w:sz w:val="21"/>
          <w:szCs w:val="21"/>
        </w:rPr>
        <w:t>7</w:t>
      </w:r>
      <w:r w:rsidR="00C0379A" w:rsidRPr="004C2754">
        <w:rPr>
          <w:rFonts w:ascii="仿宋" w:eastAsia="仿宋" w:hAnsi="仿宋"/>
          <w:spacing w:val="8"/>
          <w:w w:val="147"/>
          <w:sz w:val="21"/>
          <w:szCs w:val="21"/>
        </w:rPr>
        <w:t>-</w:t>
      </w:r>
      <w:r w:rsidR="00C0379A" w:rsidRPr="004C2754">
        <w:rPr>
          <w:rFonts w:ascii="仿宋" w:eastAsia="仿宋" w:hAnsi="仿宋"/>
          <w:spacing w:val="8"/>
          <w:w w:val="92"/>
          <w:sz w:val="21"/>
          <w:szCs w:val="21"/>
        </w:rPr>
        <w:t>2</w:t>
      </w:r>
      <w:r w:rsidR="00C0379A" w:rsidRPr="004C2754">
        <w:rPr>
          <w:rFonts w:ascii="仿宋" w:eastAsia="仿宋" w:hAnsi="仿宋"/>
          <w:spacing w:val="10"/>
          <w:w w:val="92"/>
          <w:sz w:val="21"/>
          <w:szCs w:val="21"/>
        </w:rPr>
        <w:t>9</w:t>
      </w:r>
      <w:r w:rsidR="00C0379A" w:rsidRPr="004C2754">
        <w:rPr>
          <w:rFonts w:ascii="仿宋" w:eastAsia="仿宋" w:hAnsi="仿宋"/>
          <w:w w:val="146"/>
          <w:sz w:val="21"/>
          <w:szCs w:val="21"/>
        </w:rPr>
        <w:t>]</w:t>
      </w:r>
      <w:r w:rsidR="00BB71A6" w:rsidRPr="004C2754">
        <w:rPr>
          <w:rFonts w:ascii="仿宋" w:eastAsia="仿宋" w:hAnsi="仿宋"/>
          <w:sz w:val="21"/>
          <w:szCs w:val="21"/>
        </w:rPr>
        <w:t>、神经网络控制[19][30-</w:t>
      </w:r>
      <w:r w:rsidR="00BB71A6" w:rsidRPr="004C2754">
        <w:rPr>
          <w:rFonts w:ascii="仿宋" w:eastAsia="仿宋" w:hAnsi="仿宋"/>
          <w:spacing w:val="9"/>
          <w:sz w:val="21"/>
          <w:szCs w:val="21"/>
        </w:rPr>
        <w:t>32</w:t>
      </w:r>
      <w:r w:rsidR="00BB71A6" w:rsidRPr="004C2754">
        <w:rPr>
          <w:rFonts w:ascii="仿宋" w:eastAsia="仿宋" w:hAnsi="仿宋"/>
          <w:sz w:val="21"/>
          <w:szCs w:val="21"/>
        </w:rPr>
        <w:t>]和模糊控制[33-</w:t>
      </w:r>
      <w:r w:rsidR="00BB71A6" w:rsidRPr="004C2754">
        <w:rPr>
          <w:rFonts w:ascii="仿宋" w:eastAsia="仿宋" w:hAnsi="仿宋"/>
          <w:spacing w:val="9"/>
          <w:sz w:val="21"/>
          <w:szCs w:val="21"/>
        </w:rPr>
        <w:t>36</w:t>
      </w:r>
      <w:r w:rsidR="00BB71A6" w:rsidRPr="004C2754">
        <w:rPr>
          <w:rFonts w:ascii="仿宋" w:eastAsia="仿宋" w:hAnsi="仿宋"/>
          <w:spacing w:val="-1"/>
          <w:sz w:val="21"/>
          <w:szCs w:val="21"/>
        </w:rPr>
        <w:t>]的研究</w:t>
      </w:r>
      <w:r w:rsidR="00BB71A6" w:rsidRPr="004C2754">
        <w:rPr>
          <w:rFonts w:ascii="仿宋" w:eastAsia="仿宋" w:hAnsi="仿宋"/>
          <w:spacing w:val="-2"/>
          <w:sz w:val="21"/>
          <w:szCs w:val="21"/>
        </w:rPr>
        <w:t>。在[19]中，采用神经网络来估计未知的模型参数，并采用鲁棒自适应控制来补偿两轮自平衡机器人系统中的估计</w:t>
      </w:r>
      <w:r w:rsidR="00BB71A6" w:rsidRPr="004C2754">
        <w:rPr>
          <w:rFonts w:ascii="仿宋" w:eastAsia="仿宋" w:hAnsi="仿宋"/>
          <w:sz w:val="21"/>
          <w:szCs w:val="21"/>
        </w:rPr>
        <w:t>误差和不确定性。在[27</w:t>
      </w:r>
      <w:r w:rsidR="00BB71A6" w:rsidRPr="004C2754">
        <w:rPr>
          <w:rFonts w:ascii="仿宋" w:eastAsia="仿宋" w:hAnsi="仿宋"/>
          <w:spacing w:val="-1"/>
          <w:sz w:val="21"/>
          <w:szCs w:val="21"/>
        </w:rPr>
        <w:t>]中，在模型参数不确定的情况下</w:t>
      </w:r>
      <w:r w:rsidR="00BB71A6" w:rsidRPr="004C2754">
        <w:rPr>
          <w:rFonts w:ascii="仿宋" w:eastAsia="仿宋" w:hAnsi="仿宋"/>
          <w:spacing w:val="-2"/>
          <w:sz w:val="21"/>
          <w:szCs w:val="21"/>
        </w:rPr>
        <w:t>，建立了轮式倒立摆系统的自适应后退控制。在[30]中，我们使用自适应神经网络来补偿自平衡机器人输出动力学中的未知项。在[33]中，为两轮自平衡机器人设计了模糊逻辑控制和极点放置状态反馈控制器。采用极点放置状态反馈控制器来保持机器人的平衡，并采用模糊逻辑控制器来控制机器人的位置。在[37]中，采用模糊和PD控制控制</w:t>
      </w:r>
      <w:r w:rsidR="00BB71A6" w:rsidRPr="004C2754">
        <w:rPr>
          <w:rFonts w:ascii="仿宋" w:eastAsia="仿宋" w:hAnsi="仿宋"/>
          <w:spacing w:val="-4"/>
          <w:sz w:val="21"/>
          <w:szCs w:val="21"/>
        </w:rPr>
        <w:t>具有结构和非结构不确定性的两轮自平衡机器人。采用PD控制控制机器人的平衡，采用模糊PD控制控制机器人的位</w:t>
      </w:r>
      <w:r w:rsidR="00BB71A6" w:rsidRPr="004C2754">
        <w:rPr>
          <w:rFonts w:ascii="仿宋" w:eastAsia="仿宋" w:hAnsi="仿宋"/>
          <w:spacing w:val="-6"/>
          <w:w w:val="105"/>
          <w:sz w:val="21"/>
          <w:szCs w:val="21"/>
        </w:rPr>
        <w:t>置。</w:t>
      </w:r>
    </w:p>
    <w:p w14:paraId="54110DB7" w14:textId="04960701" w:rsidR="004C2754" w:rsidRPr="004C2754" w:rsidRDefault="00B24475" w:rsidP="004C2754">
      <w:pPr>
        <w:pStyle w:val="af4"/>
        <w:spacing w:beforeLines="50" w:before="156" w:afterLines="50" w:after="156"/>
        <w:ind w:right="47" w:firstLine="2"/>
        <w:rPr>
          <w:rFonts w:ascii="仿宋" w:eastAsia="仿宋" w:hAnsi="仿宋"/>
          <w:sz w:val="21"/>
          <w:szCs w:val="21"/>
        </w:rPr>
      </w:pPr>
      <w:r w:rsidRPr="004C2754">
        <w:rPr>
          <w:rFonts w:ascii="仿宋" w:eastAsia="仿宋" w:hAnsi="仿宋"/>
          <w:spacing w:val="-8"/>
          <w:sz w:val="21"/>
          <w:szCs w:val="21"/>
        </w:rPr>
        <w:t>众所周知，传统的TWIP</w:t>
      </w:r>
      <w:r w:rsidRPr="004C2754">
        <w:rPr>
          <w:rFonts w:ascii="仿宋" w:eastAsia="仿宋" w:hAnsi="仿宋"/>
          <w:spacing w:val="-9"/>
          <w:sz w:val="21"/>
          <w:szCs w:val="21"/>
        </w:rPr>
        <w:t>机器人可以在平坦的道路上快速</w:t>
      </w:r>
      <w:r w:rsidRPr="004C2754">
        <w:rPr>
          <w:rFonts w:ascii="仿宋" w:eastAsia="仿宋" w:hAnsi="仿宋"/>
          <w:spacing w:val="-1"/>
          <w:sz w:val="21"/>
          <w:szCs w:val="21"/>
        </w:rPr>
        <w:t>、稳定地移动。然而，当它们在不平坦的地形上移动时，如沟壑和斜坡时，它们的局限性就出现了。当车轮半径小于障碍物高度或接触点在车轮</w:t>
      </w:r>
      <w:r w:rsidRPr="004C2754">
        <w:rPr>
          <w:rFonts w:ascii="仿宋" w:eastAsia="仿宋" w:hAnsi="仿宋"/>
          <w:spacing w:val="1"/>
          <w:w w:val="146"/>
          <w:sz w:val="21"/>
          <w:szCs w:val="21"/>
        </w:rPr>
        <w:t>[</w:t>
      </w:r>
      <w:r w:rsidRPr="004C2754">
        <w:rPr>
          <w:rFonts w:ascii="仿宋" w:eastAsia="仿宋" w:hAnsi="仿宋"/>
          <w:spacing w:val="-2"/>
          <w:w w:val="92"/>
          <w:sz w:val="21"/>
          <w:szCs w:val="21"/>
        </w:rPr>
        <w:t>3</w:t>
      </w:r>
      <w:r w:rsidRPr="004C2754">
        <w:rPr>
          <w:rFonts w:ascii="仿宋" w:eastAsia="仿宋" w:hAnsi="仿宋"/>
          <w:spacing w:val="1"/>
          <w:w w:val="92"/>
          <w:sz w:val="21"/>
          <w:szCs w:val="21"/>
        </w:rPr>
        <w:t>8</w:t>
      </w:r>
      <w:r w:rsidRPr="004C2754">
        <w:rPr>
          <w:rFonts w:ascii="仿宋" w:eastAsia="仿宋" w:hAnsi="仿宋"/>
          <w:spacing w:val="-2"/>
          <w:w w:val="146"/>
          <w:sz w:val="21"/>
          <w:szCs w:val="21"/>
        </w:rPr>
        <w:t>]</w:t>
      </w:r>
      <w:r w:rsidRPr="004C2754">
        <w:rPr>
          <w:rFonts w:ascii="仿宋" w:eastAsia="仿宋" w:hAnsi="仿宋"/>
          <w:spacing w:val="-1"/>
          <w:sz w:val="21"/>
          <w:szCs w:val="21"/>
        </w:rPr>
        <w:t>中心以上时，它们无法克服障碍物。为了应对这一挑战，一些先进的自平衡机器</w:t>
      </w:r>
      <w:r w:rsidRPr="004C2754">
        <w:rPr>
          <w:rFonts w:ascii="仿宋" w:eastAsia="仿宋" w:hAnsi="仿宋"/>
          <w:spacing w:val="2"/>
          <w:sz w:val="21"/>
          <w:szCs w:val="21"/>
        </w:rPr>
        <w:t>人</w:t>
      </w:r>
      <w:r w:rsidRPr="004C2754">
        <w:rPr>
          <w:rFonts w:ascii="仿宋" w:eastAsia="仿宋" w:hAnsi="仿宋"/>
          <w:spacing w:val="1"/>
          <w:w w:val="146"/>
          <w:sz w:val="21"/>
          <w:szCs w:val="21"/>
        </w:rPr>
        <w:t>[</w:t>
      </w:r>
      <w:r w:rsidRPr="004C2754">
        <w:rPr>
          <w:rFonts w:ascii="仿宋" w:eastAsia="仿宋" w:hAnsi="仿宋"/>
          <w:spacing w:val="-2"/>
          <w:w w:val="92"/>
          <w:sz w:val="21"/>
          <w:szCs w:val="21"/>
        </w:rPr>
        <w:t>3</w:t>
      </w:r>
      <w:r w:rsidRPr="004C2754">
        <w:rPr>
          <w:rFonts w:ascii="仿宋" w:eastAsia="仿宋" w:hAnsi="仿宋"/>
          <w:spacing w:val="1"/>
          <w:w w:val="92"/>
          <w:sz w:val="21"/>
          <w:szCs w:val="21"/>
        </w:rPr>
        <w:t>8</w:t>
      </w:r>
      <w:r w:rsidRPr="004C2754">
        <w:rPr>
          <w:rFonts w:ascii="仿宋" w:eastAsia="仿宋" w:hAnsi="仿宋"/>
          <w:spacing w:val="-2"/>
          <w:w w:val="147"/>
          <w:sz w:val="21"/>
          <w:szCs w:val="21"/>
        </w:rPr>
        <w:t>-</w:t>
      </w:r>
      <w:r w:rsidRPr="004C2754">
        <w:rPr>
          <w:rFonts w:ascii="仿宋" w:eastAsia="仿宋" w:hAnsi="仿宋"/>
          <w:spacing w:val="1"/>
          <w:w w:val="92"/>
          <w:sz w:val="21"/>
          <w:szCs w:val="21"/>
        </w:rPr>
        <w:t>41</w:t>
      </w:r>
      <w:r w:rsidRPr="004C2754">
        <w:rPr>
          <w:rFonts w:ascii="仿宋" w:eastAsia="仿宋" w:hAnsi="仿宋"/>
          <w:spacing w:val="-2"/>
          <w:w w:val="146"/>
          <w:sz w:val="21"/>
          <w:szCs w:val="21"/>
        </w:rPr>
        <w:t>]</w:t>
      </w:r>
      <w:r w:rsidRPr="004C2754">
        <w:rPr>
          <w:rFonts w:ascii="仿宋" w:eastAsia="仿宋" w:hAnsi="仿宋"/>
          <w:spacing w:val="-2"/>
          <w:sz w:val="21"/>
          <w:szCs w:val="21"/>
        </w:rPr>
        <w:t>被构造成与人一起工作。</w:t>
      </w:r>
      <w:r w:rsidRPr="004C2754">
        <w:rPr>
          <w:rFonts w:ascii="仿宋" w:eastAsia="仿宋" w:hAnsi="仿宋"/>
          <w:spacing w:val="1"/>
          <w:w w:val="146"/>
          <w:sz w:val="21"/>
          <w:szCs w:val="21"/>
        </w:rPr>
        <w:t>[</w:t>
      </w:r>
      <w:r w:rsidRPr="004C2754">
        <w:rPr>
          <w:rFonts w:ascii="仿宋" w:eastAsia="仿宋" w:hAnsi="仿宋"/>
          <w:spacing w:val="1"/>
          <w:w w:val="92"/>
          <w:sz w:val="21"/>
          <w:szCs w:val="21"/>
        </w:rPr>
        <w:t>3</w:t>
      </w:r>
      <w:r w:rsidRPr="004C2754">
        <w:rPr>
          <w:rFonts w:ascii="仿宋" w:eastAsia="仿宋" w:hAnsi="仿宋"/>
          <w:spacing w:val="-2"/>
          <w:w w:val="92"/>
          <w:sz w:val="21"/>
          <w:szCs w:val="21"/>
        </w:rPr>
        <w:t>8</w:t>
      </w:r>
      <w:r w:rsidRPr="004C2754">
        <w:rPr>
          <w:rFonts w:ascii="仿宋" w:eastAsia="仿宋" w:hAnsi="仿宋"/>
          <w:w w:val="146"/>
          <w:sz w:val="21"/>
          <w:szCs w:val="21"/>
        </w:rPr>
        <w:t>]</w:t>
      </w:r>
      <w:r w:rsidRPr="004C2754">
        <w:rPr>
          <w:rFonts w:ascii="仿宋" w:eastAsia="仿宋" w:hAnsi="仿宋"/>
          <w:spacing w:val="-1"/>
          <w:sz w:val="21"/>
          <w:szCs w:val="21"/>
        </w:rPr>
        <w:t>的研究设计了一种地形自适应的双腿轮式机器人，其腿部机构可以跳过障碍</w:t>
      </w:r>
      <w:r w:rsidRPr="004C2754">
        <w:rPr>
          <w:rFonts w:ascii="仿宋" w:eastAsia="仿宋" w:hAnsi="仿宋"/>
          <w:sz w:val="21"/>
          <w:szCs w:val="21"/>
        </w:rPr>
        <w:t>物。</w:t>
      </w:r>
      <w:r w:rsidRPr="004C2754">
        <w:rPr>
          <w:rFonts w:ascii="仿宋" w:eastAsia="仿宋" w:hAnsi="仿宋"/>
          <w:spacing w:val="1"/>
          <w:w w:val="69"/>
          <w:sz w:val="21"/>
          <w:szCs w:val="21"/>
        </w:rPr>
        <w:t>K</w:t>
      </w:r>
      <w:r w:rsidRPr="004C2754">
        <w:rPr>
          <w:rFonts w:ascii="仿宋" w:eastAsia="仿宋" w:hAnsi="仿宋"/>
          <w:spacing w:val="-2"/>
          <w:w w:val="154"/>
          <w:sz w:val="21"/>
          <w:szCs w:val="21"/>
        </w:rPr>
        <w:t>l</w:t>
      </w:r>
      <w:r w:rsidRPr="004C2754">
        <w:rPr>
          <w:rFonts w:ascii="仿宋" w:eastAsia="仿宋" w:hAnsi="仿宋"/>
          <w:spacing w:val="1"/>
          <w:w w:val="91"/>
          <w:sz w:val="21"/>
          <w:szCs w:val="21"/>
        </w:rPr>
        <w:t>e</w:t>
      </w:r>
      <w:r w:rsidRPr="004C2754">
        <w:rPr>
          <w:rFonts w:ascii="仿宋" w:eastAsia="仿宋" w:hAnsi="仿宋"/>
          <w:spacing w:val="1"/>
          <w:w w:val="51"/>
          <w:sz w:val="21"/>
          <w:szCs w:val="21"/>
        </w:rPr>
        <w:t>m</w:t>
      </w:r>
      <w:r w:rsidRPr="004C2754">
        <w:rPr>
          <w:rFonts w:ascii="仿宋" w:eastAsia="仿宋" w:hAnsi="仿宋"/>
          <w:spacing w:val="-2"/>
          <w:w w:val="51"/>
          <w:sz w:val="21"/>
          <w:szCs w:val="21"/>
        </w:rPr>
        <w:t>m</w:t>
      </w:r>
      <w:r w:rsidRPr="004C2754">
        <w:rPr>
          <w:rFonts w:ascii="仿宋" w:eastAsia="仿宋" w:hAnsi="仿宋"/>
          <w:spacing w:val="-1"/>
          <w:sz w:val="21"/>
          <w:szCs w:val="21"/>
        </w:rPr>
        <w:t>等人。</w:t>
      </w:r>
      <w:r w:rsidRPr="004C2754">
        <w:rPr>
          <w:rFonts w:ascii="仿宋" w:eastAsia="仿宋" w:hAnsi="仿宋"/>
          <w:spacing w:val="1"/>
          <w:w w:val="146"/>
          <w:sz w:val="21"/>
          <w:szCs w:val="21"/>
        </w:rPr>
        <w:t>[</w:t>
      </w:r>
      <w:r w:rsidRPr="004C2754">
        <w:rPr>
          <w:rFonts w:ascii="仿宋" w:eastAsia="仿宋" w:hAnsi="仿宋"/>
          <w:spacing w:val="1"/>
          <w:w w:val="92"/>
          <w:sz w:val="21"/>
          <w:szCs w:val="21"/>
        </w:rPr>
        <w:t>3</w:t>
      </w:r>
      <w:r w:rsidRPr="004C2754">
        <w:rPr>
          <w:rFonts w:ascii="仿宋" w:eastAsia="仿宋" w:hAnsi="仿宋"/>
          <w:spacing w:val="-2"/>
          <w:w w:val="92"/>
          <w:sz w:val="21"/>
          <w:szCs w:val="21"/>
        </w:rPr>
        <w:t>9</w:t>
      </w:r>
      <w:r w:rsidRPr="004C2754">
        <w:rPr>
          <w:rFonts w:ascii="仿宋" w:eastAsia="仿宋" w:hAnsi="仿宋"/>
          <w:spacing w:val="-2"/>
          <w:w w:val="146"/>
          <w:sz w:val="21"/>
          <w:szCs w:val="21"/>
        </w:rPr>
        <w:t>]</w:t>
      </w:r>
      <w:r w:rsidR="006257C4" w:rsidRPr="004C2754">
        <w:rPr>
          <w:rFonts w:ascii="仿宋" w:eastAsia="仿宋" w:hAnsi="仿宋"/>
          <w:sz w:val="21"/>
          <w:szCs w:val="21"/>
        </w:rPr>
        <w:t xml:space="preserve"> 描述了</w:t>
      </w:r>
      <w:r w:rsidR="006257C4" w:rsidRPr="004C2754">
        <w:rPr>
          <w:rFonts w:ascii="仿宋" w:eastAsia="仿宋" w:hAnsi="仿宋"/>
          <w:spacing w:val="1"/>
          <w:w w:val="69"/>
          <w:sz w:val="21"/>
          <w:szCs w:val="21"/>
        </w:rPr>
        <w:t>A</w:t>
      </w:r>
      <w:r w:rsidR="006257C4" w:rsidRPr="004C2754">
        <w:rPr>
          <w:rFonts w:ascii="仿宋" w:eastAsia="仿宋" w:hAnsi="仿宋"/>
          <w:spacing w:val="1"/>
          <w:w w:val="106"/>
          <w:sz w:val="21"/>
          <w:szCs w:val="21"/>
        </w:rPr>
        <w:t>s</w:t>
      </w:r>
      <w:r w:rsidR="006257C4" w:rsidRPr="004C2754">
        <w:rPr>
          <w:rFonts w:ascii="仿宋" w:eastAsia="仿宋" w:hAnsi="仿宋"/>
          <w:spacing w:val="-2"/>
          <w:w w:val="94"/>
          <w:sz w:val="21"/>
          <w:szCs w:val="21"/>
        </w:rPr>
        <w:t>c</w:t>
      </w:r>
      <w:r w:rsidR="006257C4" w:rsidRPr="004C2754">
        <w:rPr>
          <w:rFonts w:ascii="仿宋" w:eastAsia="仿宋" w:hAnsi="仿宋"/>
          <w:spacing w:val="1"/>
          <w:w w:val="91"/>
          <w:sz w:val="21"/>
          <w:szCs w:val="21"/>
        </w:rPr>
        <w:t>e</w:t>
      </w:r>
      <w:r w:rsidR="006257C4" w:rsidRPr="004C2754">
        <w:rPr>
          <w:rFonts w:ascii="仿宋" w:eastAsia="仿宋" w:hAnsi="仿宋"/>
          <w:spacing w:val="-2"/>
          <w:w w:val="75"/>
          <w:sz w:val="21"/>
          <w:szCs w:val="21"/>
        </w:rPr>
        <w:t>n</w:t>
      </w:r>
      <w:r w:rsidR="006257C4" w:rsidRPr="004C2754">
        <w:rPr>
          <w:rFonts w:ascii="仿宋" w:eastAsia="仿宋" w:hAnsi="仿宋"/>
          <w:spacing w:val="1"/>
          <w:w w:val="141"/>
          <w:sz w:val="21"/>
          <w:szCs w:val="21"/>
        </w:rPr>
        <w:t>t</w:t>
      </w:r>
      <w:r w:rsidR="006257C4" w:rsidRPr="004C2754">
        <w:rPr>
          <w:rFonts w:ascii="仿宋" w:eastAsia="仿宋" w:hAnsi="仿宋"/>
          <w:spacing w:val="-2"/>
          <w:w w:val="84"/>
          <w:sz w:val="21"/>
          <w:szCs w:val="21"/>
        </w:rPr>
        <w:t>o</w:t>
      </w:r>
      <w:r w:rsidR="006257C4" w:rsidRPr="004C2754">
        <w:rPr>
          <w:rFonts w:ascii="仿宋" w:eastAsia="仿宋" w:hAnsi="仿宋"/>
          <w:spacing w:val="-1"/>
          <w:sz w:val="21"/>
          <w:szCs w:val="21"/>
        </w:rPr>
        <w:t>的基本设计</w:t>
      </w:r>
      <w:r w:rsidR="004C2754" w:rsidRPr="004C2754">
        <w:rPr>
          <w:rFonts w:ascii="仿宋" w:eastAsia="仿宋" w:hAnsi="仿宋"/>
          <w:spacing w:val="-1"/>
          <w:sz w:val="21"/>
          <w:szCs w:val="21"/>
        </w:rPr>
        <w:t>两条腿的轮式跳跃机器人，在不平的地形上移动，也通过跳跃爬上楼梯。周等人。</w:t>
      </w:r>
      <w:r w:rsidR="004C2754" w:rsidRPr="004C2754">
        <w:rPr>
          <w:rFonts w:ascii="仿宋" w:eastAsia="仿宋" w:hAnsi="仿宋"/>
          <w:spacing w:val="1"/>
          <w:w w:val="146"/>
          <w:sz w:val="21"/>
          <w:szCs w:val="21"/>
        </w:rPr>
        <w:t>[</w:t>
      </w:r>
      <w:r w:rsidR="004C2754" w:rsidRPr="004C2754">
        <w:rPr>
          <w:rFonts w:ascii="仿宋" w:eastAsia="仿宋" w:hAnsi="仿宋"/>
          <w:spacing w:val="1"/>
          <w:w w:val="92"/>
          <w:sz w:val="21"/>
          <w:szCs w:val="21"/>
        </w:rPr>
        <w:t>4</w:t>
      </w:r>
      <w:r w:rsidR="004C2754" w:rsidRPr="004C2754">
        <w:rPr>
          <w:rFonts w:ascii="仿宋" w:eastAsia="仿宋" w:hAnsi="仿宋"/>
          <w:spacing w:val="-2"/>
          <w:w w:val="92"/>
          <w:sz w:val="21"/>
          <w:szCs w:val="21"/>
        </w:rPr>
        <w:t>0</w:t>
      </w:r>
      <w:r w:rsidR="004C2754" w:rsidRPr="004C2754">
        <w:rPr>
          <w:rFonts w:ascii="仿宋" w:eastAsia="仿宋" w:hAnsi="仿宋"/>
          <w:spacing w:val="1"/>
          <w:w w:val="146"/>
          <w:sz w:val="21"/>
          <w:szCs w:val="21"/>
        </w:rPr>
        <w:t>]</w:t>
      </w:r>
      <w:r w:rsidR="004C2754" w:rsidRPr="004C2754">
        <w:rPr>
          <w:rFonts w:ascii="仿宋" w:eastAsia="仿宋" w:hAnsi="仿宋"/>
          <w:spacing w:val="-1"/>
          <w:sz w:val="21"/>
          <w:szCs w:val="21"/>
        </w:rPr>
        <w:t>提出了一种质心调整控制方法，使机器人具有更高的</w:t>
      </w:r>
      <w:r w:rsidR="00A56DDC" w:rsidRPr="00E12C01">
        <w:rPr>
          <w:rFonts w:ascii="仿宋" w:eastAsia="仿宋" w:hAnsi="仿宋"/>
          <w:noProof/>
          <w:sz w:val="15"/>
          <w:szCs w:val="15"/>
        </w:rPr>
        <w:drawing>
          <wp:anchor distT="0" distB="0" distL="114300" distR="114300" simplePos="0" relativeHeight="251663872" behindDoc="0" locked="0" layoutInCell="1" allowOverlap="1" wp14:anchorId="3332DA0D" wp14:editId="1F4545CC">
            <wp:simplePos x="0" y="0"/>
            <wp:positionH relativeFrom="column">
              <wp:posOffset>3507740</wp:posOffset>
            </wp:positionH>
            <wp:positionV relativeFrom="paragraph">
              <wp:posOffset>101600</wp:posOffset>
            </wp:positionV>
            <wp:extent cx="2987675" cy="1324610"/>
            <wp:effectExtent l="0" t="0" r="0" b="0"/>
            <wp:wrapTopAndBottom/>
            <wp:docPr id="159840948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41503" name="图片 1" descr="图示&#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987675" cy="1324610"/>
                    </a:xfrm>
                    <a:prstGeom prst="rect">
                      <a:avLst/>
                    </a:prstGeom>
                  </pic:spPr>
                </pic:pic>
              </a:graphicData>
            </a:graphic>
            <wp14:sizeRelH relativeFrom="margin">
              <wp14:pctWidth>0</wp14:pctWidth>
            </wp14:sizeRelH>
            <wp14:sizeRelV relativeFrom="margin">
              <wp14:pctHeight>0</wp14:pctHeight>
            </wp14:sizeRelV>
          </wp:anchor>
        </w:drawing>
      </w:r>
      <w:r w:rsidR="004C2754" w:rsidRPr="004C2754">
        <w:rPr>
          <w:rFonts w:ascii="仿宋" w:eastAsia="仿宋" w:hAnsi="仿宋"/>
          <w:spacing w:val="-1"/>
          <w:sz w:val="21"/>
          <w:szCs w:val="21"/>
        </w:rPr>
        <w:t>移动鲁棒性。研究了一些传统的控制方法</w:t>
      </w:r>
      <w:r w:rsidR="004C2754" w:rsidRPr="004C2754">
        <w:rPr>
          <w:rFonts w:ascii="仿宋" w:eastAsia="仿宋" w:hAnsi="仿宋"/>
          <w:spacing w:val="1"/>
          <w:w w:val="146"/>
          <w:sz w:val="21"/>
          <w:szCs w:val="21"/>
        </w:rPr>
        <w:t>[</w:t>
      </w:r>
      <w:r w:rsidR="004C2754" w:rsidRPr="004C2754">
        <w:rPr>
          <w:rFonts w:ascii="仿宋" w:eastAsia="仿宋" w:hAnsi="仿宋"/>
          <w:spacing w:val="1"/>
          <w:w w:val="92"/>
          <w:sz w:val="21"/>
          <w:szCs w:val="21"/>
        </w:rPr>
        <w:t>3</w:t>
      </w:r>
      <w:r w:rsidR="004C2754" w:rsidRPr="004C2754">
        <w:rPr>
          <w:rFonts w:ascii="仿宋" w:eastAsia="仿宋" w:hAnsi="仿宋"/>
          <w:spacing w:val="-2"/>
          <w:w w:val="92"/>
          <w:sz w:val="21"/>
          <w:szCs w:val="21"/>
        </w:rPr>
        <w:t>9</w:t>
      </w:r>
      <w:r w:rsidR="004C2754" w:rsidRPr="004C2754">
        <w:rPr>
          <w:rFonts w:ascii="仿宋" w:eastAsia="仿宋" w:hAnsi="仿宋"/>
          <w:spacing w:val="-1"/>
          <w:w w:val="146"/>
          <w:sz w:val="21"/>
          <w:szCs w:val="21"/>
        </w:rPr>
        <w:t>][</w:t>
      </w:r>
      <w:r w:rsidR="004C2754" w:rsidRPr="004C2754">
        <w:rPr>
          <w:rFonts w:ascii="仿宋" w:eastAsia="仿宋" w:hAnsi="仿宋"/>
          <w:spacing w:val="1"/>
          <w:w w:val="92"/>
          <w:sz w:val="21"/>
          <w:szCs w:val="21"/>
        </w:rPr>
        <w:t>42</w:t>
      </w:r>
      <w:r w:rsidR="004C2754" w:rsidRPr="004C2754">
        <w:rPr>
          <w:rFonts w:ascii="仿宋" w:eastAsia="仿宋" w:hAnsi="仿宋"/>
          <w:spacing w:val="-2"/>
          <w:w w:val="147"/>
          <w:sz w:val="21"/>
          <w:szCs w:val="21"/>
        </w:rPr>
        <w:t>-</w:t>
      </w:r>
      <w:r w:rsidR="004C2754" w:rsidRPr="004C2754">
        <w:rPr>
          <w:rFonts w:ascii="仿宋" w:eastAsia="仿宋" w:hAnsi="仿宋"/>
          <w:spacing w:val="1"/>
          <w:w w:val="92"/>
          <w:sz w:val="21"/>
          <w:szCs w:val="21"/>
        </w:rPr>
        <w:t>4</w:t>
      </w:r>
      <w:r w:rsidR="004C2754" w:rsidRPr="004C2754">
        <w:rPr>
          <w:rFonts w:ascii="仿宋" w:eastAsia="仿宋" w:hAnsi="仿宋"/>
          <w:spacing w:val="-2"/>
          <w:w w:val="92"/>
          <w:sz w:val="21"/>
          <w:szCs w:val="21"/>
        </w:rPr>
        <w:t>8</w:t>
      </w:r>
      <w:r w:rsidR="004C2754" w:rsidRPr="004C2754">
        <w:rPr>
          <w:rFonts w:ascii="仿宋" w:eastAsia="仿宋" w:hAnsi="仿宋"/>
          <w:spacing w:val="1"/>
          <w:w w:val="146"/>
          <w:sz w:val="21"/>
          <w:szCs w:val="21"/>
        </w:rPr>
        <w:t>]</w:t>
      </w:r>
      <w:r w:rsidR="004C2754" w:rsidRPr="004C2754">
        <w:rPr>
          <w:rFonts w:ascii="仿宋" w:eastAsia="仿宋" w:hAnsi="仿宋"/>
          <w:spacing w:val="-1"/>
          <w:sz w:val="21"/>
          <w:szCs w:val="21"/>
        </w:rPr>
        <w:t>来处理这类机器人的平衡和高度控制问题。在</w:t>
      </w:r>
      <w:r w:rsidR="004C2754" w:rsidRPr="004C2754">
        <w:rPr>
          <w:rFonts w:ascii="仿宋" w:eastAsia="仿宋" w:hAnsi="仿宋"/>
          <w:spacing w:val="1"/>
          <w:w w:val="146"/>
          <w:sz w:val="21"/>
          <w:szCs w:val="21"/>
        </w:rPr>
        <w:t>[</w:t>
      </w:r>
      <w:r w:rsidR="004C2754" w:rsidRPr="004C2754">
        <w:rPr>
          <w:rFonts w:ascii="仿宋" w:eastAsia="仿宋" w:hAnsi="仿宋"/>
          <w:spacing w:val="1"/>
          <w:w w:val="92"/>
          <w:sz w:val="21"/>
          <w:szCs w:val="21"/>
        </w:rPr>
        <w:t>3</w:t>
      </w:r>
      <w:r w:rsidR="004C2754" w:rsidRPr="004C2754">
        <w:rPr>
          <w:rFonts w:ascii="仿宋" w:eastAsia="仿宋" w:hAnsi="仿宋"/>
          <w:spacing w:val="-2"/>
          <w:w w:val="92"/>
          <w:sz w:val="21"/>
          <w:szCs w:val="21"/>
        </w:rPr>
        <w:t>9</w:t>
      </w:r>
      <w:r w:rsidR="004C2754" w:rsidRPr="004C2754">
        <w:rPr>
          <w:rFonts w:ascii="仿宋" w:eastAsia="仿宋" w:hAnsi="仿宋"/>
          <w:spacing w:val="-2"/>
          <w:w w:val="146"/>
          <w:sz w:val="21"/>
          <w:szCs w:val="21"/>
        </w:rPr>
        <w:t>]</w:t>
      </w:r>
      <w:r w:rsidR="004C2754" w:rsidRPr="004C2754">
        <w:rPr>
          <w:rFonts w:ascii="仿宋" w:eastAsia="仿宋" w:hAnsi="仿宋"/>
          <w:spacing w:val="-1"/>
          <w:sz w:val="21"/>
          <w:szCs w:val="21"/>
        </w:rPr>
        <w:t>中，采用线性二次调节器（</w:t>
      </w:r>
      <w:r w:rsidR="004C2754" w:rsidRPr="004C2754">
        <w:rPr>
          <w:rFonts w:ascii="仿宋" w:eastAsia="仿宋" w:hAnsi="仿宋"/>
          <w:spacing w:val="1"/>
          <w:w w:val="78"/>
          <w:sz w:val="21"/>
          <w:szCs w:val="21"/>
        </w:rPr>
        <w:t>L</w:t>
      </w:r>
      <w:r w:rsidR="004C2754" w:rsidRPr="004C2754">
        <w:rPr>
          <w:rFonts w:ascii="仿宋" w:eastAsia="仿宋" w:hAnsi="仿宋"/>
          <w:spacing w:val="1"/>
          <w:w w:val="65"/>
          <w:sz w:val="21"/>
          <w:szCs w:val="21"/>
        </w:rPr>
        <w:t>Q</w:t>
      </w:r>
      <w:r w:rsidR="004C2754" w:rsidRPr="004C2754">
        <w:rPr>
          <w:rFonts w:ascii="仿宋" w:eastAsia="仿宋" w:hAnsi="仿宋"/>
          <w:spacing w:val="-2"/>
          <w:w w:val="70"/>
          <w:sz w:val="21"/>
          <w:szCs w:val="21"/>
        </w:rPr>
        <w:t>R</w:t>
      </w:r>
      <w:r w:rsidR="004C2754" w:rsidRPr="004C2754">
        <w:rPr>
          <w:rFonts w:ascii="仿宋" w:eastAsia="仿宋" w:hAnsi="仿宋"/>
          <w:spacing w:val="-1"/>
          <w:sz w:val="21"/>
          <w:szCs w:val="21"/>
        </w:rPr>
        <w:t>）</w:t>
      </w:r>
      <w:r w:rsidR="004C2754" w:rsidRPr="004C2754">
        <w:rPr>
          <w:rFonts w:ascii="仿宋" w:eastAsia="仿宋" w:hAnsi="仿宋"/>
          <w:spacing w:val="2"/>
          <w:sz w:val="21"/>
          <w:szCs w:val="21"/>
        </w:rPr>
        <w:t>和</w:t>
      </w:r>
      <w:r w:rsidR="004C2754" w:rsidRPr="004C2754">
        <w:rPr>
          <w:rFonts w:ascii="仿宋" w:eastAsia="仿宋" w:hAnsi="仿宋"/>
          <w:spacing w:val="1"/>
          <w:w w:val="78"/>
          <w:sz w:val="21"/>
          <w:szCs w:val="21"/>
        </w:rPr>
        <w:t>P</w:t>
      </w:r>
      <w:r w:rsidR="004C2754" w:rsidRPr="004C2754">
        <w:rPr>
          <w:rFonts w:ascii="仿宋" w:eastAsia="仿宋" w:hAnsi="仿宋"/>
          <w:spacing w:val="-2"/>
          <w:w w:val="124"/>
          <w:sz w:val="21"/>
          <w:szCs w:val="21"/>
        </w:rPr>
        <w:t>I</w:t>
      </w:r>
      <w:r w:rsidR="004C2754" w:rsidRPr="004C2754">
        <w:rPr>
          <w:rFonts w:ascii="仿宋" w:eastAsia="仿宋" w:hAnsi="仿宋"/>
          <w:spacing w:val="-2"/>
          <w:w w:val="64"/>
          <w:sz w:val="21"/>
          <w:szCs w:val="21"/>
        </w:rPr>
        <w:t>D</w:t>
      </w:r>
      <w:r w:rsidR="004C2754" w:rsidRPr="004C2754">
        <w:rPr>
          <w:rFonts w:ascii="仿宋" w:eastAsia="仿宋" w:hAnsi="仿宋"/>
          <w:spacing w:val="-1"/>
          <w:sz w:val="21"/>
          <w:szCs w:val="21"/>
        </w:rPr>
        <w:t>控制器来控制稳定、驾驶和跳跃。为了稳定和驱动，</w:t>
      </w:r>
      <w:r w:rsidR="004C2754" w:rsidRPr="004C2754">
        <w:rPr>
          <w:rFonts w:ascii="仿宋" w:eastAsia="仿宋" w:hAnsi="仿宋"/>
          <w:spacing w:val="1"/>
          <w:w w:val="78"/>
          <w:sz w:val="21"/>
          <w:szCs w:val="21"/>
        </w:rPr>
        <w:t>L</w:t>
      </w:r>
      <w:r w:rsidR="004C2754" w:rsidRPr="004C2754">
        <w:rPr>
          <w:rFonts w:ascii="仿宋" w:eastAsia="仿宋" w:hAnsi="仿宋"/>
          <w:spacing w:val="1"/>
          <w:w w:val="65"/>
          <w:sz w:val="21"/>
          <w:szCs w:val="21"/>
        </w:rPr>
        <w:t>Q</w:t>
      </w:r>
      <w:r w:rsidR="004C2754" w:rsidRPr="004C2754">
        <w:rPr>
          <w:rFonts w:ascii="仿宋" w:eastAsia="仿宋" w:hAnsi="仿宋"/>
          <w:spacing w:val="-2"/>
          <w:w w:val="70"/>
          <w:sz w:val="21"/>
          <w:szCs w:val="21"/>
        </w:rPr>
        <w:t>R</w:t>
      </w:r>
      <w:r w:rsidR="004C2754" w:rsidRPr="004C2754">
        <w:rPr>
          <w:rFonts w:ascii="仿宋" w:eastAsia="仿宋" w:hAnsi="仿宋"/>
          <w:spacing w:val="-1"/>
          <w:sz w:val="21"/>
          <w:szCs w:val="21"/>
        </w:rPr>
        <w:t>控制器是由线性化状态空间模型线性化大约</w:t>
      </w:r>
      <w:r w:rsidR="004C2754" w:rsidRPr="004C2754">
        <w:rPr>
          <w:rFonts w:ascii="仿宋" w:eastAsia="仿宋" w:hAnsi="仿宋"/>
          <w:spacing w:val="1"/>
          <w:w w:val="92"/>
          <w:sz w:val="21"/>
          <w:szCs w:val="21"/>
        </w:rPr>
        <w:t>1</w:t>
      </w:r>
      <w:r w:rsidR="004C2754" w:rsidRPr="004C2754">
        <w:rPr>
          <w:rFonts w:ascii="仿宋" w:eastAsia="仿宋" w:hAnsi="仿宋"/>
          <w:spacing w:val="-2"/>
          <w:w w:val="92"/>
          <w:sz w:val="21"/>
          <w:szCs w:val="21"/>
        </w:rPr>
        <w:t>0</w:t>
      </w:r>
      <w:r w:rsidR="004C2754" w:rsidRPr="004C2754">
        <w:rPr>
          <w:rFonts w:ascii="仿宋" w:eastAsia="仿宋" w:hAnsi="仿宋"/>
          <w:spacing w:val="-1"/>
          <w:sz w:val="21"/>
          <w:szCs w:val="21"/>
        </w:rPr>
        <w:t>个不同的腿高度设计的。在</w:t>
      </w:r>
      <w:r w:rsidR="004C2754" w:rsidRPr="004C2754">
        <w:rPr>
          <w:rFonts w:ascii="仿宋" w:eastAsia="仿宋" w:hAnsi="仿宋"/>
          <w:spacing w:val="1"/>
          <w:w w:val="146"/>
          <w:sz w:val="21"/>
          <w:szCs w:val="21"/>
        </w:rPr>
        <w:t>[</w:t>
      </w:r>
      <w:r w:rsidR="004C2754" w:rsidRPr="004C2754">
        <w:rPr>
          <w:rFonts w:ascii="仿宋" w:eastAsia="仿宋" w:hAnsi="仿宋"/>
          <w:spacing w:val="1"/>
          <w:w w:val="92"/>
          <w:sz w:val="21"/>
          <w:szCs w:val="21"/>
        </w:rPr>
        <w:t>4</w:t>
      </w:r>
      <w:r w:rsidR="004C2754" w:rsidRPr="004C2754">
        <w:rPr>
          <w:rFonts w:ascii="仿宋" w:eastAsia="仿宋" w:hAnsi="仿宋"/>
          <w:spacing w:val="-2"/>
          <w:w w:val="92"/>
          <w:sz w:val="21"/>
          <w:szCs w:val="21"/>
        </w:rPr>
        <w:t>2</w:t>
      </w:r>
      <w:r w:rsidR="004C2754" w:rsidRPr="004C2754">
        <w:rPr>
          <w:rFonts w:ascii="仿宋" w:eastAsia="仿宋" w:hAnsi="仿宋"/>
          <w:spacing w:val="-2"/>
          <w:w w:val="146"/>
          <w:sz w:val="21"/>
          <w:szCs w:val="21"/>
        </w:rPr>
        <w:t>]</w:t>
      </w:r>
      <w:r w:rsidR="004C2754" w:rsidRPr="004C2754">
        <w:rPr>
          <w:rFonts w:ascii="仿宋" w:eastAsia="仿宋" w:hAnsi="仿宋"/>
          <w:spacing w:val="-1"/>
          <w:sz w:val="21"/>
          <w:szCs w:val="21"/>
        </w:rPr>
        <w:t>中，提出了一种双足腿轮机器人的级联</w:t>
      </w:r>
      <w:r w:rsidR="004C2754" w:rsidRPr="004C2754">
        <w:rPr>
          <w:rFonts w:ascii="仿宋" w:eastAsia="仿宋" w:hAnsi="仿宋"/>
          <w:spacing w:val="1"/>
          <w:w w:val="78"/>
          <w:sz w:val="21"/>
          <w:szCs w:val="21"/>
        </w:rPr>
        <w:t>P</w:t>
      </w:r>
      <w:r w:rsidR="004C2754" w:rsidRPr="004C2754">
        <w:rPr>
          <w:rFonts w:ascii="仿宋" w:eastAsia="仿宋" w:hAnsi="仿宋"/>
          <w:spacing w:val="1"/>
          <w:w w:val="124"/>
          <w:sz w:val="21"/>
          <w:szCs w:val="21"/>
        </w:rPr>
        <w:t>I</w:t>
      </w:r>
      <w:r w:rsidR="004C2754" w:rsidRPr="004C2754">
        <w:rPr>
          <w:rFonts w:ascii="仿宋" w:eastAsia="仿宋" w:hAnsi="仿宋"/>
          <w:spacing w:val="-2"/>
          <w:w w:val="64"/>
          <w:sz w:val="21"/>
          <w:szCs w:val="21"/>
        </w:rPr>
        <w:t>D</w:t>
      </w:r>
      <w:r w:rsidR="004C2754" w:rsidRPr="004C2754">
        <w:rPr>
          <w:rFonts w:ascii="仿宋" w:eastAsia="仿宋" w:hAnsi="仿宋"/>
          <w:sz w:val="21"/>
          <w:szCs w:val="21"/>
        </w:rPr>
        <w:t>控</w:t>
      </w:r>
      <w:r w:rsidR="004C2754" w:rsidRPr="004C2754">
        <w:rPr>
          <w:rFonts w:ascii="仿宋" w:eastAsia="仿宋" w:hAnsi="仿宋"/>
          <w:spacing w:val="-1"/>
          <w:sz w:val="21"/>
          <w:szCs w:val="21"/>
        </w:rPr>
        <w:t>制器，以保证其稳定和驾驶。在</w:t>
      </w:r>
      <w:r w:rsidR="004C2754" w:rsidRPr="004C2754">
        <w:rPr>
          <w:rFonts w:ascii="仿宋" w:eastAsia="仿宋" w:hAnsi="仿宋"/>
          <w:spacing w:val="1"/>
          <w:w w:val="146"/>
          <w:sz w:val="21"/>
          <w:szCs w:val="21"/>
        </w:rPr>
        <w:t>[</w:t>
      </w:r>
      <w:r w:rsidR="004C2754" w:rsidRPr="004C2754">
        <w:rPr>
          <w:rFonts w:ascii="仿宋" w:eastAsia="仿宋" w:hAnsi="仿宋"/>
          <w:spacing w:val="-2"/>
          <w:w w:val="92"/>
          <w:sz w:val="21"/>
          <w:szCs w:val="21"/>
        </w:rPr>
        <w:t>4</w:t>
      </w:r>
      <w:r w:rsidR="004C2754" w:rsidRPr="004C2754">
        <w:rPr>
          <w:rFonts w:ascii="仿宋" w:eastAsia="仿宋" w:hAnsi="仿宋"/>
          <w:spacing w:val="1"/>
          <w:w w:val="92"/>
          <w:sz w:val="21"/>
          <w:szCs w:val="21"/>
        </w:rPr>
        <w:t>9</w:t>
      </w:r>
      <w:r w:rsidR="004C2754" w:rsidRPr="004C2754">
        <w:rPr>
          <w:rFonts w:ascii="仿宋" w:eastAsia="仿宋" w:hAnsi="仿宋"/>
          <w:spacing w:val="-2"/>
          <w:w w:val="146"/>
          <w:sz w:val="21"/>
          <w:szCs w:val="21"/>
        </w:rPr>
        <w:t>]</w:t>
      </w:r>
      <w:r w:rsidR="004C2754" w:rsidRPr="004C2754">
        <w:rPr>
          <w:rFonts w:ascii="仿宋" w:eastAsia="仿宋" w:hAnsi="仿宋"/>
          <w:spacing w:val="-1"/>
          <w:sz w:val="21"/>
          <w:szCs w:val="21"/>
        </w:rPr>
        <w:t>中，</w:t>
      </w:r>
      <w:r w:rsidR="004C2754" w:rsidRPr="004C2754">
        <w:rPr>
          <w:rFonts w:ascii="仿宋" w:eastAsia="仿宋" w:hAnsi="仿宋"/>
          <w:spacing w:val="1"/>
          <w:w w:val="78"/>
          <w:sz w:val="21"/>
          <w:szCs w:val="21"/>
        </w:rPr>
        <w:t>L</w:t>
      </w:r>
      <w:r w:rsidR="004C2754" w:rsidRPr="004C2754">
        <w:rPr>
          <w:rFonts w:ascii="仿宋" w:eastAsia="仿宋" w:hAnsi="仿宋"/>
          <w:spacing w:val="1"/>
          <w:w w:val="65"/>
          <w:sz w:val="21"/>
          <w:szCs w:val="21"/>
        </w:rPr>
        <w:t>Q</w:t>
      </w:r>
      <w:r w:rsidR="004C2754" w:rsidRPr="004C2754">
        <w:rPr>
          <w:rFonts w:ascii="仿宋" w:eastAsia="仿宋" w:hAnsi="仿宋"/>
          <w:spacing w:val="-2"/>
          <w:w w:val="70"/>
          <w:sz w:val="21"/>
          <w:szCs w:val="21"/>
        </w:rPr>
        <w:t>R</w:t>
      </w:r>
      <w:r w:rsidR="004C2754" w:rsidRPr="004C2754">
        <w:rPr>
          <w:rFonts w:ascii="仿宋" w:eastAsia="仿宋" w:hAnsi="仿宋"/>
          <w:spacing w:val="-1"/>
          <w:sz w:val="21"/>
          <w:szCs w:val="21"/>
        </w:rPr>
        <w:t xml:space="preserve">控制器和模糊 </w:t>
      </w:r>
      <w:r w:rsidR="004C2754" w:rsidRPr="004C2754">
        <w:rPr>
          <w:rFonts w:ascii="仿宋" w:eastAsia="仿宋" w:hAnsi="仿宋"/>
          <w:spacing w:val="1"/>
          <w:w w:val="78"/>
          <w:sz w:val="21"/>
          <w:szCs w:val="21"/>
        </w:rPr>
        <w:t>P</w:t>
      </w:r>
      <w:r w:rsidR="004C2754" w:rsidRPr="004C2754">
        <w:rPr>
          <w:rFonts w:ascii="仿宋" w:eastAsia="仿宋" w:hAnsi="仿宋"/>
          <w:spacing w:val="1"/>
          <w:w w:val="64"/>
          <w:sz w:val="21"/>
          <w:szCs w:val="21"/>
        </w:rPr>
        <w:t>D</w:t>
      </w:r>
      <w:r w:rsidR="004C2754" w:rsidRPr="004C2754">
        <w:rPr>
          <w:rFonts w:ascii="仿宋" w:eastAsia="仿宋" w:hAnsi="仿宋"/>
          <w:spacing w:val="-1"/>
          <w:sz w:val="21"/>
          <w:szCs w:val="21"/>
        </w:rPr>
        <w:t>控制器研究了一种新型的具有平行四杆机构的轮腿机器人，以稳定运动和跳跃障碍物。</w:t>
      </w:r>
    </w:p>
    <w:p w14:paraId="67248F09" w14:textId="406B853B" w:rsidR="00DF5443" w:rsidRPr="00A56DDC" w:rsidRDefault="00D230C8" w:rsidP="00D230C8">
      <w:pPr>
        <w:pStyle w:val="af4"/>
        <w:spacing w:beforeLines="50" w:before="156" w:afterLines="50" w:after="156"/>
        <w:ind w:right="40" w:firstLine="292"/>
        <w:jc w:val="both"/>
        <w:rPr>
          <w:rFonts w:ascii="仿宋" w:eastAsia="仿宋" w:hAnsi="仿宋"/>
          <w:sz w:val="21"/>
          <w:szCs w:val="21"/>
        </w:rPr>
      </w:pPr>
      <w:r w:rsidRPr="00A56DDC">
        <w:rPr>
          <w:rFonts w:ascii="仿宋" w:eastAsia="仿宋" w:hAnsi="仿宋"/>
          <w:spacing w:val="-8"/>
          <w:sz w:val="21"/>
          <w:szCs w:val="21"/>
        </w:rPr>
        <w:t>在此基础上，本文提出了一种双腿轮式机器人（TLWR）</w:t>
      </w:r>
      <w:r w:rsidRPr="00A56DDC">
        <w:rPr>
          <w:rFonts w:ascii="仿宋" w:eastAsia="仿宋" w:hAnsi="仿宋"/>
          <w:spacing w:val="-6"/>
          <w:sz w:val="21"/>
          <w:szCs w:val="21"/>
        </w:rPr>
        <w:t>的模糊LQR PID控制方法，以保持其对不确定性和不同高度</w:t>
      </w:r>
      <w:r w:rsidRPr="00A56DDC">
        <w:rPr>
          <w:rFonts w:ascii="仿宋" w:eastAsia="仿宋" w:hAnsi="仿宋"/>
          <w:spacing w:val="-4"/>
          <w:sz w:val="21"/>
          <w:szCs w:val="21"/>
        </w:rPr>
        <w:t>的稳定性。基于模糊监控器、LQR和PID设计了该控制方法</w:t>
      </w:r>
      <w:r w:rsidRPr="00A56DDC">
        <w:rPr>
          <w:rFonts w:ascii="仿宋" w:eastAsia="仿宋" w:hAnsi="仿宋"/>
          <w:spacing w:val="-1"/>
          <w:sz w:val="21"/>
          <w:szCs w:val="21"/>
        </w:rPr>
        <w:t>。因此，这种方法不需要严格的数学模型。利用模糊</w:t>
      </w:r>
      <w:r w:rsidRPr="00A56DDC">
        <w:rPr>
          <w:rFonts w:ascii="仿宋" w:eastAsia="仿宋" w:hAnsi="仿宋"/>
          <w:spacing w:val="1"/>
          <w:w w:val="78"/>
          <w:sz w:val="21"/>
          <w:szCs w:val="21"/>
        </w:rPr>
        <w:t>L</w:t>
      </w:r>
      <w:r w:rsidRPr="00A56DDC">
        <w:rPr>
          <w:rFonts w:ascii="仿宋" w:eastAsia="仿宋" w:hAnsi="仿宋"/>
          <w:spacing w:val="1"/>
          <w:w w:val="65"/>
          <w:sz w:val="21"/>
          <w:szCs w:val="21"/>
        </w:rPr>
        <w:t>Q</w:t>
      </w:r>
      <w:r w:rsidRPr="00A56DDC">
        <w:rPr>
          <w:rFonts w:ascii="仿宋" w:eastAsia="仿宋" w:hAnsi="仿宋"/>
          <w:spacing w:val="-2"/>
          <w:w w:val="70"/>
          <w:sz w:val="21"/>
          <w:szCs w:val="21"/>
        </w:rPr>
        <w:t>R</w:t>
      </w:r>
      <w:r w:rsidRPr="00A56DDC">
        <w:rPr>
          <w:rFonts w:ascii="仿宋" w:eastAsia="仿宋" w:hAnsi="仿宋"/>
          <w:sz w:val="21"/>
          <w:szCs w:val="21"/>
        </w:rPr>
        <w:t>，包括</w:t>
      </w:r>
      <w:r w:rsidRPr="00A56DDC">
        <w:rPr>
          <w:rFonts w:ascii="仿宋" w:eastAsia="仿宋" w:hAnsi="仿宋"/>
          <w:spacing w:val="1"/>
          <w:w w:val="78"/>
          <w:sz w:val="21"/>
          <w:szCs w:val="21"/>
        </w:rPr>
        <w:t>L</w:t>
      </w:r>
      <w:r w:rsidRPr="00A56DDC">
        <w:rPr>
          <w:rFonts w:ascii="仿宋" w:eastAsia="仿宋" w:hAnsi="仿宋"/>
          <w:spacing w:val="-2"/>
          <w:w w:val="65"/>
          <w:sz w:val="21"/>
          <w:szCs w:val="21"/>
        </w:rPr>
        <w:t>Q</w:t>
      </w:r>
      <w:r w:rsidRPr="00A56DDC">
        <w:rPr>
          <w:rFonts w:ascii="仿宋" w:eastAsia="仿宋" w:hAnsi="仿宋"/>
          <w:spacing w:val="1"/>
          <w:w w:val="70"/>
          <w:sz w:val="21"/>
          <w:szCs w:val="21"/>
        </w:rPr>
        <w:t>R</w:t>
      </w:r>
      <w:r w:rsidRPr="00A56DDC">
        <w:rPr>
          <w:rFonts w:ascii="仿宋" w:eastAsia="仿宋" w:hAnsi="仿宋"/>
          <w:spacing w:val="-1"/>
          <w:sz w:val="21"/>
          <w:szCs w:val="21"/>
        </w:rPr>
        <w:t>控制器和模糊监控器，来控制变姿态机器人的稳定性和运动。根据机器人的高度，模糊监督器将估计</w:t>
      </w:r>
      <w:r w:rsidRPr="00A56DDC">
        <w:rPr>
          <w:rFonts w:ascii="仿宋" w:eastAsia="仿宋" w:hAnsi="仿宋"/>
          <w:spacing w:val="1"/>
          <w:w w:val="78"/>
          <w:sz w:val="21"/>
          <w:szCs w:val="21"/>
        </w:rPr>
        <w:t>L</w:t>
      </w:r>
      <w:r w:rsidRPr="00A56DDC">
        <w:rPr>
          <w:rFonts w:ascii="仿宋" w:eastAsia="仿宋" w:hAnsi="仿宋"/>
          <w:spacing w:val="1"/>
          <w:w w:val="65"/>
          <w:sz w:val="21"/>
          <w:szCs w:val="21"/>
        </w:rPr>
        <w:t>Q</w:t>
      </w:r>
      <w:r w:rsidRPr="00A56DDC">
        <w:rPr>
          <w:rFonts w:ascii="仿宋" w:eastAsia="仿宋" w:hAnsi="仿宋"/>
          <w:spacing w:val="-2"/>
          <w:w w:val="70"/>
          <w:sz w:val="21"/>
          <w:szCs w:val="21"/>
        </w:rPr>
        <w:t>R</w:t>
      </w:r>
      <w:r w:rsidRPr="00A56DDC">
        <w:rPr>
          <w:rFonts w:ascii="仿宋" w:eastAsia="仿宋" w:hAnsi="仿宋"/>
          <w:spacing w:val="-1"/>
          <w:sz w:val="21"/>
          <w:szCs w:val="21"/>
        </w:rPr>
        <w:t>控制的增益。主管由一个输入和一个输出组成，它们分别有三个成员函数，对机器人的三个姿势。</w:t>
      </w:r>
      <w:r w:rsidRPr="00A56DDC">
        <w:rPr>
          <w:rFonts w:ascii="仿宋" w:eastAsia="仿宋" w:hAnsi="仿宋"/>
          <w:spacing w:val="1"/>
          <w:w w:val="78"/>
          <w:sz w:val="21"/>
          <w:szCs w:val="21"/>
        </w:rPr>
        <w:t>P</w:t>
      </w:r>
      <w:r w:rsidRPr="00A56DDC">
        <w:rPr>
          <w:rFonts w:ascii="仿宋" w:eastAsia="仿宋" w:hAnsi="仿宋"/>
          <w:spacing w:val="1"/>
          <w:w w:val="124"/>
          <w:sz w:val="21"/>
          <w:szCs w:val="21"/>
        </w:rPr>
        <w:t>I</w:t>
      </w:r>
      <w:r w:rsidRPr="00A56DDC">
        <w:rPr>
          <w:rFonts w:ascii="仿宋" w:eastAsia="仿宋" w:hAnsi="仿宋"/>
          <w:spacing w:val="-2"/>
          <w:w w:val="64"/>
          <w:sz w:val="21"/>
          <w:szCs w:val="21"/>
        </w:rPr>
        <w:t>D</w:t>
      </w:r>
      <w:r w:rsidRPr="00A56DDC">
        <w:rPr>
          <w:rFonts w:ascii="仿宋" w:eastAsia="仿宋" w:hAnsi="仿宋"/>
          <w:spacing w:val="-1"/>
          <w:sz w:val="21"/>
          <w:szCs w:val="21"/>
        </w:rPr>
        <w:t>控制件用于控制机器人的姿态。为了验证该控制的有效性，构建了实用的机器人，并将该控制嵌入控制板。此外，还进行了两个实验来验证机器人的平衡和移动能力。由于传感器的位移平面根据机器人的姿态而倾斜，因此进行了一些计算来补偿这个倾斜角度。本文的主要贡献总结如下：</w:t>
      </w:r>
    </w:p>
    <w:p w14:paraId="56155186" w14:textId="77777777" w:rsidR="0030747E" w:rsidRPr="00A56DDC" w:rsidRDefault="0030747E" w:rsidP="0030747E">
      <w:pPr>
        <w:pStyle w:val="a9"/>
        <w:widowControl w:val="0"/>
        <w:numPr>
          <w:ilvl w:val="0"/>
          <w:numId w:val="7"/>
        </w:numPr>
        <w:tabs>
          <w:tab w:val="left" w:pos="411"/>
        </w:tabs>
        <w:autoSpaceDE w:val="0"/>
        <w:autoSpaceDN w:val="0"/>
        <w:spacing w:beforeLines="50" w:before="156" w:afterLines="50" w:after="156"/>
        <w:ind w:left="411" w:hanging="223"/>
        <w:contextualSpacing w:val="0"/>
        <w:rPr>
          <w:rFonts w:ascii="仿宋" w:eastAsia="仿宋" w:hAnsi="仿宋"/>
          <w:szCs w:val="21"/>
        </w:rPr>
      </w:pPr>
      <w:r w:rsidRPr="00A56DDC">
        <w:rPr>
          <w:rFonts w:ascii="仿宋" w:eastAsia="仿宋" w:hAnsi="仿宋"/>
          <w:spacing w:val="-6"/>
          <w:szCs w:val="21"/>
        </w:rPr>
        <w:t>基于模糊监控器和三个LQR</w:t>
      </w:r>
      <w:r w:rsidRPr="00A56DDC">
        <w:rPr>
          <w:rFonts w:ascii="仿宋" w:eastAsia="仿宋" w:hAnsi="仿宋"/>
          <w:spacing w:val="-7"/>
          <w:szCs w:val="21"/>
        </w:rPr>
        <w:t>控制器，构造了三种控制器</w:t>
      </w:r>
      <w:r w:rsidRPr="00A56DDC">
        <w:rPr>
          <w:rFonts w:ascii="仿宋" w:eastAsia="仿宋" w:hAnsi="仿宋"/>
          <w:w w:val="90"/>
          <w:szCs w:val="21"/>
        </w:rPr>
        <w:t>。因此，在控制设计中降低了TLWR</w:t>
      </w:r>
      <w:r w:rsidRPr="00A56DDC">
        <w:rPr>
          <w:rFonts w:ascii="仿宋" w:eastAsia="仿宋" w:hAnsi="仿宋"/>
          <w:spacing w:val="-2"/>
          <w:w w:val="90"/>
          <w:szCs w:val="21"/>
        </w:rPr>
        <w:t>的复杂性。</w:t>
      </w:r>
    </w:p>
    <w:p w14:paraId="0AE559A6" w14:textId="77777777" w:rsidR="0030747E" w:rsidRPr="00A56DDC" w:rsidRDefault="0030747E" w:rsidP="0030747E">
      <w:pPr>
        <w:pStyle w:val="a9"/>
        <w:widowControl w:val="0"/>
        <w:numPr>
          <w:ilvl w:val="0"/>
          <w:numId w:val="7"/>
        </w:numPr>
        <w:tabs>
          <w:tab w:val="left" w:pos="404"/>
          <w:tab w:val="left" w:pos="448"/>
        </w:tabs>
        <w:autoSpaceDE w:val="0"/>
        <w:autoSpaceDN w:val="0"/>
        <w:spacing w:beforeLines="50" w:before="156" w:afterLines="50" w:after="156"/>
        <w:ind w:left="448" w:right="50" w:hanging="279"/>
        <w:contextualSpacing w:val="0"/>
        <w:jc w:val="both"/>
        <w:rPr>
          <w:rFonts w:ascii="仿宋" w:eastAsia="仿宋" w:hAnsi="仿宋"/>
          <w:szCs w:val="21"/>
        </w:rPr>
      </w:pPr>
      <w:r w:rsidRPr="00A56DDC">
        <w:rPr>
          <w:rFonts w:ascii="仿宋" w:eastAsia="仿宋" w:hAnsi="仿宋"/>
          <w:spacing w:val="-2"/>
          <w:szCs w:val="21"/>
        </w:rPr>
        <w:t>在一个实际测试台上验证了该控制方法的有效性，并讨论了在实际测试台中测量机器人高度和俯仰角的补偿角所面临的挑战。</w:t>
      </w:r>
    </w:p>
    <w:p w14:paraId="423D3B5C" w14:textId="1798262A" w:rsidR="00B51810" w:rsidRPr="00A56DDC" w:rsidRDefault="00B51810" w:rsidP="00B51810">
      <w:pPr>
        <w:pStyle w:val="af4"/>
        <w:spacing w:beforeLines="50" w:before="156" w:afterLines="50" w:after="156"/>
        <w:ind w:right="38"/>
        <w:rPr>
          <w:rFonts w:ascii="仿宋" w:eastAsia="仿宋" w:hAnsi="仿宋"/>
          <w:sz w:val="21"/>
          <w:szCs w:val="21"/>
        </w:rPr>
      </w:pPr>
      <w:r w:rsidRPr="00A56DDC">
        <w:rPr>
          <w:rFonts w:ascii="仿宋" w:eastAsia="仿宋" w:hAnsi="仿宋"/>
          <w:spacing w:val="-2"/>
          <w:sz w:val="21"/>
          <w:szCs w:val="21"/>
        </w:rPr>
        <w:t>本文构造如下：第二节讨论了变高度双腿轮式平衡机器</w:t>
      </w:r>
      <w:r w:rsidRPr="00A56DDC">
        <w:rPr>
          <w:rFonts w:ascii="仿宋" w:eastAsia="仿宋" w:hAnsi="仿宋"/>
          <w:spacing w:val="-4"/>
          <w:sz w:val="21"/>
          <w:szCs w:val="21"/>
        </w:rPr>
        <w:t>人的问题公式，包括等效质心计算、TLWR建模和线性状态</w:t>
      </w:r>
      <w:r w:rsidRPr="00A56DDC">
        <w:rPr>
          <w:rFonts w:ascii="仿宋" w:eastAsia="仿宋" w:hAnsi="仿宋"/>
          <w:spacing w:val="-8"/>
          <w:sz w:val="21"/>
          <w:szCs w:val="21"/>
        </w:rPr>
        <w:t>空间模型。第3节设计了由PID控制和模糊LQR控制组成的建</w:t>
      </w:r>
      <w:r w:rsidRPr="00A56DDC">
        <w:rPr>
          <w:rFonts w:ascii="仿宋" w:eastAsia="仿宋" w:hAnsi="仿宋"/>
          <w:spacing w:val="-2"/>
          <w:sz w:val="21"/>
          <w:szCs w:val="21"/>
        </w:rPr>
        <w:t>议控制器。在第</w:t>
      </w:r>
      <w:r w:rsidRPr="00A56DDC">
        <w:rPr>
          <w:rFonts w:ascii="仿宋" w:eastAsia="仿宋" w:hAnsi="仿宋"/>
          <w:spacing w:val="-2"/>
          <w:w w:val="95"/>
          <w:sz w:val="21"/>
          <w:szCs w:val="21"/>
        </w:rPr>
        <w:t>4</w:t>
      </w:r>
      <w:r w:rsidRPr="00A56DDC">
        <w:rPr>
          <w:rFonts w:ascii="仿宋" w:eastAsia="仿宋" w:hAnsi="仿宋"/>
          <w:spacing w:val="-2"/>
          <w:sz w:val="21"/>
          <w:szCs w:val="21"/>
        </w:rPr>
        <w:t>节中，在实际机器人中进行了一些实验，并将该控制的结果与另一个控制的结果进行了比较。最后，在第5</w:t>
      </w:r>
      <w:r w:rsidRPr="00A56DDC">
        <w:rPr>
          <w:rFonts w:ascii="仿宋" w:eastAsia="仿宋" w:hAnsi="仿宋"/>
          <w:spacing w:val="-3"/>
          <w:sz w:val="21"/>
          <w:szCs w:val="21"/>
        </w:rPr>
        <w:t>节中提到了一些结论和未来的工作。</w:t>
      </w:r>
    </w:p>
    <w:p w14:paraId="19D6EB59" w14:textId="0F9E988D" w:rsidR="00DF5443" w:rsidRPr="0078144E" w:rsidRDefault="00DF5443" w:rsidP="00DF5443">
      <w:pPr>
        <w:pStyle w:val="Default"/>
        <w:rPr>
          <w:rFonts w:ascii="仿宋" w:eastAsia="仿宋" w:hAnsi="仿宋"/>
          <w:b/>
          <w:bCs/>
          <w:sz w:val="21"/>
          <w:szCs w:val="21"/>
        </w:rPr>
      </w:pPr>
      <w:r w:rsidRPr="0078144E">
        <w:rPr>
          <w:rFonts w:ascii="仿宋" w:eastAsia="仿宋" w:hAnsi="仿宋"/>
          <w:b/>
          <w:bCs/>
          <w:sz w:val="21"/>
          <w:szCs w:val="21"/>
        </w:rPr>
        <w:t xml:space="preserve">II. </w:t>
      </w:r>
      <w:r w:rsidR="009A6DF2" w:rsidRPr="00A94F06">
        <w:rPr>
          <w:rFonts w:ascii="仿宋" w:eastAsia="仿宋" w:hAnsi="仿宋"/>
          <w:spacing w:val="-3"/>
          <w:sz w:val="30"/>
          <w:szCs w:val="30"/>
        </w:rPr>
        <w:t>双腿轮式机器人的描述与建模</w:t>
      </w:r>
    </w:p>
    <w:p w14:paraId="650F6C8D" w14:textId="4B7B4A06" w:rsidR="00DF5443" w:rsidRPr="00E12C01" w:rsidRDefault="004707B4" w:rsidP="004707B4">
      <w:pPr>
        <w:wordWrap w:val="0"/>
        <w:overflowPunct w:val="0"/>
        <w:ind w:firstLineChars="200" w:firstLine="420"/>
        <w:rPr>
          <w:rFonts w:ascii="仿宋" w:eastAsia="仿宋" w:hAnsi="仿宋"/>
          <w:sz w:val="15"/>
          <w:szCs w:val="15"/>
        </w:rPr>
      </w:pPr>
      <w:r w:rsidRPr="002A4E2E">
        <w:rPr>
          <w:rFonts w:ascii="仿宋" w:eastAsia="仿宋" w:hAnsi="仿宋"/>
        </w:rPr>
        <w:t>自平衡双腿轮式机器人的结构如图所示。1</w:t>
      </w:r>
      <w:r w:rsidRPr="002A4E2E">
        <w:rPr>
          <w:rFonts w:ascii="仿宋" w:eastAsia="仿宋" w:hAnsi="仿宋"/>
          <w:spacing w:val="-22"/>
        </w:rPr>
        <w:t xml:space="preserve"> </w:t>
      </w:r>
      <w:r w:rsidRPr="002A4E2E">
        <w:rPr>
          <w:rFonts w:ascii="仿宋" w:eastAsia="仿宋" w:hAnsi="仿宋"/>
          <w:spacing w:val="-11"/>
          <w:w w:val="125"/>
        </w:rPr>
        <w:t xml:space="preserve">. </w:t>
      </w:r>
      <w:r w:rsidRPr="002A4E2E">
        <w:rPr>
          <w:rFonts w:ascii="仿宋" w:eastAsia="仿宋" w:hAnsi="仿宋"/>
        </w:rPr>
        <w:t>该机器人</w:t>
      </w:r>
      <w:r w:rsidRPr="002A4E2E">
        <w:rPr>
          <w:rFonts w:ascii="仿宋" w:eastAsia="仿宋" w:hAnsi="仿宋"/>
          <w:spacing w:val="-6"/>
        </w:rPr>
        <w:t xml:space="preserve">系统配备了一个控制板，一个惯性测量单元（IMU），一个 </w:t>
      </w:r>
      <w:r w:rsidRPr="002A4E2E">
        <w:rPr>
          <w:rFonts w:ascii="仿宋" w:eastAsia="仿宋" w:hAnsi="仿宋"/>
          <w:spacing w:val="-4"/>
        </w:rPr>
        <w:t>Zigbee模块，三个包括编码器的直流电机，和一个12V可充</w:t>
      </w:r>
      <w:r w:rsidRPr="002A4E2E">
        <w:rPr>
          <w:rFonts w:ascii="仿宋" w:eastAsia="仿宋" w:hAnsi="仿宋"/>
          <w:spacing w:val="-6"/>
        </w:rPr>
        <w:t>电铅酸电池。控制板设计为主控制器，IMU用于计算平台倾</w:t>
      </w:r>
      <w:r w:rsidRPr="002A4E2E">
        <w:rPr>
          <w:rFonts w:ascii="仿宋" w:eastAsia="仿宋" w:hAnsi="仿宋"/>
          <w:spacing w:val="-2"/>
        </w:rPr>
        <w:t>斜度的速率和角度。此外，控制板还可以驱动机器人平台的偏航控制装置。在机器人的脚上安装了两个电机，包括编码器来驱动机器人的运动。另一个被添加在臀部来调整机器人的高度。为了节省髋关节电机的能量，在机器人膝关节的内关节处安装了扭转弹簧。推算推算计算是基于安装在驱动电机中的两个光学编码器的信息来操作的。</w:t>
      </w:r>
      <w:r w:rsidR="00DF5443" w:rsidRPr="0099797F">
        <w:rPr>
          <w:rFonts w:ascii="仿宋" w:eastAsia="仿宋" w:hAnsi="仿宋"/>
          <w:noProof/>
          <w:sz w:val="15"/>
          <w:szCs w:val="15"/>
        </w:rPr>
        <w:t xml:space="preserve"> </w:t>
      </w:r>
    </w:p>
    <w:p w14:paraId="13A9BBF1" w14:textId="77777777" w:rsidR="00A56DDC" w:rsidRDefault="00A56DDC" w:rsidP="003D358F">
      <w:pPr>
        <w:pStyle w:val="af4"/>
        <w:spacing w:beforeLines="50" w:before="156" w:afterLines="50" w:after="156"/>
        <w:ind w:right="295" w:firstLine="292"/>
        <w:rPr>
          <w:rFonts w:ascii="仿宋" w:eastAsia="仿宋" w:hAnsi="仿宋" w:cs="Times New Roman"/>
          <w:color w:val="000000"/>
          <w:sz w:val="15"/>
          <w:szCs w:val="15"/>
        </w:rPr>
      </w:pPr>
      <w:r w:rsidRPr="00A56DDC">
        <w:rPr>
          <w:rFonts w:ascii="仿宋" w:eastAsia="仿宋" w:hAnsi="仿宋" w:cs="Times New Roman" w:hint="eastAsia"/>
          <w:color w:val="000000"/>
          <w:sz w:val="15"/>
          <w:szCs w:val="15"/>
        </w:rPr>
        <w:t>图</w:t>
      </w:r>
      <w:r w:rsidRPr="00A56DDC">
        <w:rPr>
          <w:rFonts w:ascii="仿宋" w:eastAsia="仿宋" w:hAnsi="仿宋" w:cs="Times New Roman"/>
          <w:color w:val="000000"/>
          <w:sz w:val="15"/>
          <w:szCs w:val="15"/>
        </w:rPr>
        <w:t xml:space="preserve"> 1. 机器人的 CAD 模型</w:t>
      </w:r>
    </w:p>
    <w:p w14:paraId="6B3F7BB5" w14:textId="3F935ED4" w:rsidR="003D358F" w:rsidRPr="00A56DDC" w:rsidRDefault="003D358F" w:rsidP="003D358F">
      <w:pPr>
        <w:pStyle w:val="af4"/>
        <w:spacing w:beforeLines="50" w:before="156" w:afterLines="50" w:after="156"/>
        <w:ind w:right="295" w:firstLine="292"/>
        <w:rPr>
          <w:rFonts w:ascii="仿宋" w:eastAsia="仿宋" w:hAnsi="仿宋"/>
          <w:sz w:val="21"/>
          <w:szCs w:val="21"/>
        </w:rPr>
      </w:pPr>
      <w:r w:rsidRPr="00A56DDC">
        <w:rPr>
          <w:rFonts w:ascii="仿宋" w:eastAsia="仿宋" w:hAnsi="仿宋"/>
          <w:spacing w:val="-2"/>
          <w:sz w:val="21"/>
          <w:szCs w:val="21"/>
        </w:rPr>
        <w:t>备注1：在本文中，我们限制了上半身对矢状面运动的应用。机器人的偏航控制由两个轮子的差动运动实现，躯</w:t>
      </w:r>
      <w:r w:rsidRPr="00A56DDC">
        <w:rPr>
          <w:rFonts w:ascii="仿宋" w:eastAsia="仿宋" w:hAnsi="仿宋"/>
          <w:spacing w:val="-8"/>
          <w:sz w:val="21"/>
          <w:szCs w:val="21"/>
        </w:rPr>
        <w:t>干的俯仰角由髋关节控制。TLWR的滚动角度可以通过调整</w:t>
      </w:r>
      <w:r w:rsidRPr="00A56DDC">
        <w:rPr>
          <w:rFonts w:ascii="仿宋" w:eastAsia="仿宋" w:hAnsi="仿宋"/>
          <w:spacing w:val="-2"/>
          <w:sz w:val="21"/>
          <w:szCs w:val="21"/>
        </w:rPr>
        <w:t xml:space="preserve">两条腿的高度来控制，但在本文中，两条腿的运动是相同的，所以滚动角度始终保持在零。此外，本文中使用的 </w:t>
      </w:r>
      <w:r w:rsidRPr="00A56DDC">
        <w:rPr>
          <w:rFonts w:ascii="仿宋" w:eastAsia="仿宋" w:hAnsi="仿宋"/>
          <w:spacing w:val="-2"/>
          <w:w w:val="95"/>
          <w:sz w:val="21"/>
          <w:szCs w:val="21"/>
        </w:rPr>
        <w:t>TLWR</w:t>
      </w:r>
      <w:r w:rsidRPr="00A56DDC">
        <w:rPr>
          <w:rFonts w:ascii="仿宋" w:eastAsia="仿宋" w:hAnsi="仿宋"/>
          <w:spacing w:val="-2"/>
          <w:sz w:val="21"/>
          <w:szCs w:val="21"/>
        </w:rPr>
        <w:t>的符号总结见表一。</w:t>
      </w:r>
    </w:p>
    <w:p w14:paraId="14E0A9C9" w14:textId="33A35A9A" w:rsidR="00DF5443" w:rsidRPr="00E12C01" w:rsidRDefault="00DF5443" w:rsidP="003D358F">
      <w:pPr>
        <w:pStyle w:val="Default"/>
        <w:jc w:val="center"/>
        <w:rPr>
          <w:rFonts w:ascii="仿宋" w:eastAsia="仿宋" w:hAnsi="仿宋"/>
          <w:sz w:val="15"/>
          <w:szCs w:val="15"/>
        </w:rPr>
      </w:pPr>
      <w:r w:rsidRPr="00E12C01">
        <w:rPr>
          <w:rFonts w:ascii="仿宋" w:eastAsia="仿宋" w:hAnsi="仿宋"/>
          <w:sz w:val="15"/>
          <w:szCs w:val="15"/>
        </w:rPr>
        <w:t>TABLE I. THE PARAMETERS OF THE TLWR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
        <w:gridCol w:w="4052"/>
      </w:tblGrid>
      <w:tr w:rsidR="00DF5443" w:rsidRPr="00A56DDC" w14:paraId="0114FC30" w14:textId="77777777" w:rsidTr="00554113">
        <w:trPr>
          <w:trHeight w:val="71"/>
          <w:jc w:val="center"/>
        </w:trPr>
        <w:tc>
          <w:tcPr>
            <w:tcW w:w="1018" w:type="dxa"/>
            <w:vAlign w:val="center"/>
          </w:tcPr>
          <w:p w14:paraId="09DE3926" w14:textId="4D527533" w:rsidR="00DF5443" w:rsidRPr="00A56DDC" w:rsidRDefault="00F265E3" w:rsidP="00D661EC">
            <w:pPr>
              <w:pStyle w:val="Default"/>
              <w:rPr>
                <w:rFonts w:ascii="仿宋" w:eastAsia="仿宋" w:hAnsi="仿宋"/>
                <w:bCs/>
                <w:sz w:val="18"/>
                <w:szCs w:val="18"/>
              </w:rPr>
            </w:pPr>
            <w:r w:rsidRPr="00A56DDC">
              <w:rPr>
                <w:rFonts w:ascii="仿宋" w:eastAsia="仿宋" w:hAnsi="仿宋" w:hint="eastAsia"/>
                <w:b/>
                <w:sz w:val="18"/>
                <w:szCs w:val="18"/>
              </w:rPr>
              <w:t>符号</w:t>
            </w:r>
          </w:p>
        </w:tc>
        <w:tc>
          <w:tcPr>
            <w:tcW w:w="4052" w:type="dxa"/>
            <w:vAlign w:val="center"/>
          </w:tcPr>
          <w:p w14:paraId="2D4311F7" w14:textId="48D7A898" w:rsidR="00DF5443" w:rsidRPr="00A56DDC" w:rsidRDefault="00F265E3" w:rsidP="00D661EC">
            <w:pPr>
              <w:pStyle w:val="Default"/>
              <w:rPr>
                <w:rFonts w:ascii="仿宋" w:eastAsia="仿宋" w:hAnsi="仿宋"/>
                <w:bCs/>
                <w:sz w:val="18"/>
                <w:szCs w:val="18"/>
              </w:rPr>
            </w:pPr>
            <w:r w:rsidRPr="00A56DDC">
              <w:rPr>
                <w:rFonts w:ascii="仿宋" w:eastAsia="仿宋" w:hAnsi="仿宋" w:hint="eastAsia"/>
                <w:b/>
                <w:sz w:val="18"/>
                <w:szCs w:val="18"/>
              </w:rPr>
              <w:t>定义</w:t>
            </w:r>
          </w:p>
        </w:tc>
      </w:tr>
      <w:tr w:rsidR="00DF5443" w:rsidRPr="00A56DDC" w14:paraId="60F26505" w14:textId="77777777" w:rsidTr="00554113">
        <w:trPr>
          <w:trHeight w:val="91"/>
          <w:jc w:val="center"/>
        </w:trPr>
        <w:tc>
          <w:tcPr>
            <w:tcW w:w="1018" w:type="dxa"/>
            <w:vAlign w:val="center"/>
          </w:tcPr>
          <w:p w14:paraId="1D1B6D8B" w14:textId="77777777" w:rsidR="00DF5443" w:rsidRPr="00A56DDC" w:rsidRDefault="00DF5443"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𝜃𝑤</w:t>
            </w:r>
            <w:r w:rsidRPr="00A56DDC">
              <w:rPr>
                <w:rFonts w:ascii="仿宋" w:eastAsia="仿宋" w:hAnsi="仿宋" w:cs="Cambria Math"/>
                <w:sz w:val="18"/>
                <w:szCs w:val="18"/>
              </w:rPr>
              <w:t xml:space="preserve"> (rad) </w:t>
            </w:r>
          </w:p>
        </w:tc>
        <w:tc>
          <w:tcPr>
            <w:tcW w:w="4052" w:type="dxa"/>
            <w:vAlign w:val="center"/>
          </w:tcPr>
          <w:p w14:paraId="40463880" w14:textId="7431F2C5" w:rsidR="00DF5443" w:rsidRPr="00A56DDC" w:rsidRDefault="0096211B" w:rsidP="00D661EC">
            <w:pPr>
              <w:pStyle w:val="Default"/>
              <w:rPr>
                <w:rFonts w:ascii="仿宋" w:eastAsia="仿宋" w:hAnsi="仿宋"/>
                <w:sz w:val="18"/>
                <w:szCs w:val="18"/>
              </w:rPr>
            </w:pPr>
            <w:r w:rsidRPr="00A56DDC">
              <w:rPr>
                <w:rFonts w:ascii="仿宋" w:eastAsia="仿宋" w:hAnsi="仿宋"/>
                <w:spacing w:val="-4"/>
                <w:sz w:val="18"/>
                <w:szCs w:val="18"/>
              </w:rPr>
              <w:t>车轮的旋转角度</w:t>
            </w:r>
          </w:p>
        </w:tc>
      </w:tr>
      <w:tr w:rsidR="00DF5443" w:rsidRPr="00A56DDC" w14:paraId="68E07506" w14:textId="77777777" w:rsidTr="00554113">
        <w:trPr>
          <w:trHeight w:val="91"/>
          <w:jc w:val="center"/>
        </w:trPr>
        <w:tc>
          <w:tcPr>
            <w:tcW w:w="1018" w:type="dxa"/>
            <w:vAlign w:val="center"/>
          </w:tcPr>
          <w:p w14:paraId="4E1A6328" w14:textId="77777777" w:rsidR="00DF5443" w:rsidRPr="00A56DDC" w:rsidRDefault="00DF5443"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𝜃𝑏</w:t>
            </w:r>
            <w:r w:rsidRPr="00A56DDC">
              <w:rPr>
                <w:rFonts w:ascii="仿宋" w:eastAsia="仿宋" w:hAnsi="仿宋" w:cs="Cambria Math"/>
                <w:sz w:val="18"/>
                <w:szCs w:val="18"/>
              </w:rPr>
              <w:t xml:space="preserve"> (rad) </w:t>
            </w:r>
          </w:p>
        </w:tc>
        <w:tc>
          <w:tcPr>
            <w:tcW w:w="4052" w:type="dxa"/>
            <w:vAlign w:val="center"/>
          </w:tcPr>
          <w:p w14:paraId="655AD669" w14:textId="3BDB3C7C" w:rsidR="00DF5443" w:rsidRPr="00A56DDC" w:rsidRDefault="00403CD9" w:rsidP="00D661EC">
            <w:pPr>
              <w:pStyle w:val="Default"/>
              <w:rPr>
                <w:rFonts w:ascii="仿宋" w:eastAsia="仿宋" w:hAnsi="仿宋"/>
                <w:sz w:val="18"/>
                <w:szCs w:val="18"/>
              </w:rPr>
            </w:pPr>
            <w:r w:rsidRPr="00A56DDC">
              <w:rPr>
                <w:rFonts w:ascii="仿宋" w:eastAsia="仿宋" w:hAnsi="仿宋"/>
                <w:spacing w:val="-10"/>
                <w:sz w:val="18"/>
                <w:szCs w:val="18"/>
              </w:rPr>
              <w:t>等效WIP模型本体的倾斜角度</w:t>
            </w:r>
          </w:p>
        </w:tc>
      </w:tr>
      <w:tr w:rsidR="00DF5443" w:rsidRPr="00A56DDC" w14:paraId="5B55E8F1" w14:textId="77777777" w:rsidTr="00554113">
        <w:trPr>
          <w:trHeight w:val="73"/>
          <w:jc w:val="center"/>
        </w:trPr>
        <w:tc>
          <w:tcPr>
            <w:tcW w:w="1018" w:type="dxa"/>
            <w:vAlign w:val="center"/>
          </w:tcPr>
          <w:p w14:paraId="05F66331" w14:textId="77777777" w:rsidR="00DF5443" w:rsidRPr="00A56DDC" w:rsidRDefault="00DF5443" w:rsidP="00D661EC">
            <w:pPr>
              <w:pStyle w:val="Default"/>
              <w:rPr>
                <w:rFonts w:ascii="仿宋" w:eastAsia="仿宋" w:hAnsi="仿宋"/>
                <w:sz w:val="18"/>
                <w:szCs w:val="18"/>
              </w:rPr>
            </w:pPr>
            <w:r w:rsidRPr="00A56DDC">
              <w:rPr>
                <w:rFonts w:ascii="仿宋" w:eastAsia="仿宋" w:hAnsi="仿宋"/>
                <w:i/>
                <w:iCs/>
                <w:sz w:val="18"/>
                <w:szCs w:val="18"/>
              </w:rPr>
              <w:t xml:space="preserve">r </w:t>
            </w:r>
          </w:p>
        </w:tc>
        <w:tc>
          <w:tcPr>
            <w:tcW w:w="4052" w:type="dxa"/>
            <w:vAlign w:val="center"/>
          </w:tcPr>
          <w:p w14:paraId="5847F384" w14:textId="777D3F31" w:rsidR="00DF5443" w:rsidRPr="00A56DDC" w:rsidRDefault="00C72805" w:rsidP="00D661EC">
            <w:pPr>
              <w:pStyle w:val="Default"/>
              <w:rPr>
                <w:rFonts w:ascii="仿宋" w:eastAsia="仿宋" w:hAnsi="仿宋"/>
                <w:sz w:val="18"/>
                <w:szCs w:val="18"/>
              </w:rPr>
            </w:pPr>
            <w:r w:rsidRPr="00A56DDC">
              <w:rPr>
                <w:rFonts w:ascii="仿宋" w:eastAsia="仿宋" w:hAnsi="仿宋"/>
                <w:spacing w:val="-4"/>
                <w:sz w:val="18"/>
                <w:szCs w:val="18"/>
              </w:rPr>
              <w:t>驱动轮的半径</w:t>
            </w:r>
          </w:p>
        </w:tc>
      </w:tr>
      <w:tr w:rsidR="00DF5443" w:rsidRPr="00A56DDC" w14:paraId="26A2FFF9" w14:textId="77777777" w:rsidTr="00554113">
        <w:trPr>
          <w:trHeight w:val="165"/>
          <w:jc w:val="center"/>
        </w:trPr>
        <w:tc>
          <w:tcPr>
            <w:tcW w:w="1018" w:type="dxa"/>
            <w:vAlign w:val="center"/>
          </w:tcPr>
          <w:p w14:paraId="09D6452A" w14:textId="77777777" w:rsidR="00DF5443" w:rsidRPr="00A56DDC" w:rsidRDefault="00DF5443"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𝐼𝑏</w:t>
            </w:r>
            <w:r w:rsidRPr="00A56DDC">
              <w:rPr>
                <w:rFonts w:ascii="仿宋" w:eastAsia="仿宋" w:hAnsi="仿宋" w:cs="Cambria Math"/>
                <w:sz w:val="18"/>
                <w:szCs w:val="18"/>
              </w:rPr>
              <w:t xml:space="preserve"> </w:t>
            </w:r>
          </w:p>
        </w:tc>
        <w:tc>
          <w:tcPr>
            <w:tcW w:w="4052" w:type="dxa"/>
            <w:vAlign w:val="center"/>
          </w:tcPr>
          <w:p w14:paraId="7C28070A" w14:textId="706D3C98" w:rsidR="00DF5443" w:rsidRPr="00A56DDC" w:rsidRDefault="00BA11DD" w:rsidP="00D661EC">
            <w:pPr>
              <w:pStyle w:val="Default"/>
              <w:rPr>
                <w:rFonts w:ascii="仿宋" w:eastAsia="仿宋" w:hAnsi="仿宋"/>
                <w:sz w:val="18"/>
                <w:szCs w:val="18"/>
              </w:rPr>
            </w:pPr>
            <w:r w:rsidRPr="00A56DDC">
              <w:rPr>
                <w:rFonts w:ascii="仿宋" w:eastAsia="仿宋" w:hAnsi="仿宋"/>
                <w:w w:val="90"/>
                <w:sz w:val="18"/>
                <w:szCs w:val="18"/>
              </w:rPr>
              <w:t>在TLWR</w:t>
            </w:r>
            <w:r w:rsidRPr="00A56DDC">
              <w:rPr>
                <w:rFonts w:ascii="仿宋" w:eastAsia="仿宋" w:hAnsi="仿宋"/>
                <w:spacing w:val="-1"/>
                <w:w w:val="90"/>
                <w:sz w:val="18"/>
                <w:szCs w:val="18"/>
              </w:rPr>
              <w:t>模型中，驱动轮上方的总惯性矩</w:t>
            </w:r>
          </w:p>
        </w:tc>
      </w:tr>
      <w:tr w:rsidR="00DF5443" w:rsidRPr="00A56DDC" w14:paraId="6C890828" w14:textId="77777777" w:rsidTr="00554113">
        <w:trPr>
          <w:trHeight w:val="165"/>
          <w:jc w:val="center"/>
        </w:trPr>
        <w:tc>
          <w:tcPr>
            <w:tcW w:w="1018" w:type="dxa"/>
            <w:vAlign w:val="center"/>
          </w:tcPr>
          <w:p w14:paraId="5642B851" w14:textId="77777777" w:rsidR="00DF5443" w:rsidRPr="00A56DDC" w:rsidRDefault="00DF5443"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𝑙𝑐</w:t>
            </w:r>
            <w:r w:rsidRPr="00A56DDC">
              <w:rPr>
                <w:rFonts w:ascii="仿宋" w:eastAsia="仿宋" w:hAnsi="仿宋" w:cs="Cambria Math"/>
                <w:sz w:val="18"/>
                <w:szCs w:val="18"/>
              </w:rPr>
              <w:t xml:space="preserve"> </w:t>
            </w:r>
          </w:p>
        </w:tc>
        <w:tc>
          <w:tcPr>
            <w:tcW w:w="4052" w:type="dxa"/>
            <w:vAlign w:val="center"/>
          </w:tcPr>
          <w:p w14:paraId="58A5D27E" w14:textId="3FBC1686" w:rsidR="00DF5443" w:rsidRPr="00A56DDC" w:rsidRDefault="00EA7C1E" w:rsidP="00D661EC">
            <w:pPr>
              <w:pStyle w:val="Default"/>
              <w:rPr>
                <w:rFonts w:ascii="仿宋" w:eastAsia="仿宋" w:hAnsi="仿宋"/>
                <w:sz w:val="18"/>
                <w:szCs w:val="18"/>
              </w:rPr>
            </w:pPr>
            <w:r w:rsidRPr="00A56DDC">
              <w:rPr>
                <w:rFonts w:ascii="仿宋" w:eastAsia="仿宋" w:hAnsi="仿宋"/>
                <w:w w:val="90"/>
                <w:sz w:val="18"/>
                <w:szCs w:val="18"/>
              </w:rPr>
              <w:t>TLWR模型中的质心（CoM）</w:t>
            </w:r>
            <w:r w:rsidRPr="00A56DDC">
              <w:rPr>
                <w:rFonts w:ascii="仿宋" w:eastAsia="仿宋" w:hAnsi="仿宋"/>
                <w:spacing w:val="-1"/>
                <w:w w:val="90"/>
                <w:sz w:val="18"/>
                <w:szCs w:val="18"/>
              </w:rPr>
              <w:t>位置与车轮轴之间的距离</w:t>
            </w:r>
          </w:p>
        </w:tc>
      </w:tr>
      <w:tr w:rsidR="00DF5443" w:rsidRPr="00A56DDC" w14:paraId="6DC6A68F" w14:textId="77777777" w:rsidTr="00554113">
        <w:trPr>
          <w:trHeight w:val="80"/>
          <w:jc w:val="center"/>
        </w:trPr>
        <w:tc>
          <w:tcPr>
            <w:tcW w:w="1018" w:type="dxa"/>
            <w:vAlign w:val="center"/>
          </w:tcPr>
          <w:p w14:paraId="600AE54F" w14:textId="77777777" w:rsidR="00DF5443" w:rsidRPr="00A56DDC" w:rsidRDefault="00DF5443"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𝑑</w:t>
            </w:r>
            <w:r w:rsidRPr="00A56DDC">
              <w:rPr>
                <w:rFonts w:ascii="仿宋" w:eastAsia="仿宋" w:hAnsi="仿宋" w:cs="Cambria Math"/>
                <w:sz w:val="18"/>
                <w:szCs w:val="18"/>
              </w:rPr>
              <w:t xml:space="preserve"> </w:t>
            </w:r>
          </w:p>
        </w:tc>
        <w:tc>
          <w:tcPr>
            <w:tcW w:w="4052" w:type="dxa"/>
            <w:vAlign w:val="center"/>
          </w:tcPr>
          <w:p w14:paraId="1D0BEE6E" w14:textId="52AE13A5" w:rsidR="00DF5443" w:rsidRPr="00A56DDC" w:rsidRDefault="00665A3E" w:rsidP="00D661EC">
            <w:pPr>
              <w:pStyle w:val="Default"/>
              <w:rPr>
                <w:rFonts w:ascii="仿宋" w:eastAsia="仿宋" w:hAnsi="仿宋"/>
                <w:sz w:val="18"/>
                <w:szCs w:val="18"/>
              </w:rPr>
            </w:pPr>
            <w:r w:rsidRPr="00A56DDC">
              <w:rPr>
                <w:rFonts w:ascii="仿宋" w:eastAsia="仿宋" w:hAnsi="仿宋"/>
                <w:spacing w:val="-3"/>
                <w:sz w:val="18"/>
                <w:szCs w:val="18"/>
              </w:rPr>
              <w:t>两个车轮之间的距离</w:t>
            </w:r>
          </w:p>
        </w:tc>
      </w:tr>
      <w:tr w:rsidR="00DF5443" w:rsidRPr="00A56DDC" w14:paraId="791989C6" w14:textId="77777777" w:rsidTr="00554113">
        <w:trPr>
          <w:trHeight w:val="91"/>
          <w:jc w:val="center"/>
        </w:trPr>
        <w:tc>
          <w:tcPr>
            <w:tcW w:w="1018" w:type="dxa"/>
            <w:vAlign w:val="center"/>
          </w:tcPr>
          <w:p w14:paraId="78F0A96B" w14:textId="77777777" w:rsidR="00DF5443" w:rsidRPr="00A56DDC" w:rsidRDefault="00DF5443"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𝑚</w:t>
            </w:r>
            <w:r w:rsidRPr="00A56DDC">
              <w:rPr>
                <w:rFonts w:ascii="仿宋" w:eastAsia="仿宋" w:hAnsi="仿宋" w:cs="Cambria Math"/>
                <w:sz w:val="18"/>
                <w:szCs w:val="18"/>
              </w:rPr>
              <w:t xml:space="preserve">1 </w:t>
            </w:r>
          </w:p>
        </w:tc>
        <w:tc>
          <w:tcPr>
            <w:tcW w:w="4052" w:type="dxa"/>
            <w:vAlign w:val="center"/>
          </w:tcPr>
          <w:p w14:paraId="43A0563F" w14:textId="04DC617E" w:rsidR="00DF5443" w:rsidRPr="00A56DDC" w:rsidRDefault="00D766D7" w:rsidP="00D661EC">
            <w:pPr>
              <w:pStyle w:val="Default"/>
              <w:rPr>
                <w:rFonts w:ascii="仿宋" w:eastAsia="仿宋" w:hAnsi="仿宋"/>
                <w:sz w:val="18"/>
                <w:szCs w:val="18"/>
              </w:rPr>
            </w:pPr>
            <w:r w:rsidRPr="00A56DDC">
              <w:rPr>
                <w:rFonts w:ascii="仿宋" w:eastAsia="仿宋" w:hAnsi="仿宋"/>
                <w:spacing w:val="-4"/>
                <w:sz w:val="18"/>
                <w:szCs w:val="18"/>
              </w:rPr>
              <w:t>柄的质量</w:t>
            </w:r>
          </w:p>
        </w:tc>
      </w:tr>
      <w:tr w:rsidR="00DF5443" w:rsidRPr="00A56DDC" w14:paraId="3DF89A12" w14:textId="77777777" w:rsidTr="00554113">
        <w:trPr>
          <w:trHeight w:val="91"/>
          <w:jc w:val="center"/>
        </w:trPr>
        <w:tc>
          <w:tcPr>
            <w:tcW w:w="1018" w:type="dxa"/>
            <w:vAlign w:val="center"/>
          </w:tcPr>
          <w:p w14:paraId="63C7576E" w14:textId="77777777" w:rsidR="00DF5443" w:rsidRPr="00A56DDC" w:rsidRDefault="00DF5443"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𝑚</w:t>
            </w:r>
            <w:r w:rsidRPr="00A56DDC">
              <w:rPr>
                <w:rFonts w:ascii="仿宋" w:eastAsia="仿宋" w:hAnsi="仿宋" w:cs="Cambria Math"/>
                <w:sz w:val="18"/>
                <w:szCs w:val="18"/>
              </w:rPr>
              <w:t xml:space="preserve">2 </w:t>
            </w:r>
          </w:p>
        </w:tc>
        <w:tc>
          <w:tcPr>
            <w:tcW w:w="4052" w:type="dxa"/>
            <w:vAlign w:val="center"/>
          </w:tcPr>
          <w:p w14:paraId="71720361" w14:textId="09699657" w:rsidR="00DF5443" w:rsidRPr="00A56DDC" w:rsidRDefault="00F50A47" w:rsidP="00D661EC">
            <w:pPr>
              <w:pStyle w:val="Default"/>
              <w:rPr>
                <w:rFonts w:ascii="仿宋" w:eastAsia="仿宋" w:hAnsi="仿宋"/>
                <w:sz w:val="18"/>
                <w:szCs w:val="18"/>
              </w:rPr>
            </w:pPr>
            <w:r w:rsidRPr="00A56DDC">
              <w:rPr>
                <w:rFonts w:ascii="仿宋" w:eastAsia="仿宋" w:hAnsi="仿宋"/>
                <w:spacing w:val="-4"/>
                <w:sz w:val="18"/>
                <w:szCs w:val="18"/>
              </w:rPr>
              <w:t>大腿下部的</w:t>
            </w:r>
            <w:r w:rsidRPr="00A56DDC">
              <w:rPr>
                <w:rFonts w:ascii="仿宋" w:eastAsia="仿宋" w:hAnsi="仿宋" w:hint="eastAsia"/>
                <w:spacing w:val="-4"/>
                <w:sz w:val="18"/>
                <w:szCs w:val="18"/>
              </w:rPr>
              <w:t>重量</w:t>
            </w:r>
          </w:p>
        </w:tc>
      </w:tr>
      <w:tr w:rsidR="00DF5443" w:rsidRPr="00A56DDC" w14:paraId="16B9D85B" w14:textId="77777777" w:rsidTr="00554113">
        <w:trPr>
          <w:trHeight w:val="91"/>
          <w:jc w:val="center"/>
        </w:trPr>
        <w:tc>
          <w:tcPr>
            <w:tcW w:w="1018" w:type="dxa"/>
            <w:vAlign w:val="center"/>
          </w:tcPr>
          <w:p w14:paraId="053B8BDE" w14:textId="77777777" w:rsidR="00DF5443" w:rsidRPr="00A56DDC" w:rsidRDefault="00DF5443"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𝑚</w:t>
            </w:r>
            <w:r w:rsidRPr="00A56DDC">
              <w:rPr>
                <w:rFonts w:ascii="仿宋" w:eastAsia="仿宋" w:hAnsi="仿宋" w:cs="Cambria Math"/>
                <w:sz w:val="18"/>
                <w:szCs w:val="18"/>
              </w:rPr>
              <w:t xml:space="preserve">3 </w:t>
            </w:r>
          </w:p>
        </w:tc>
        <w:tc>
          <w:tcPr>
            <w:tcW w:w="4052" w:type="dxa"/>
            <w:vAlign w:val="center"/>
          </w:tcPr>
          <w:p w14:paraId="587189A1" w14:textId="019F3762" w:rsidR="00DF5443" w:rsidRPr="00A56DDC" w:rsidRDefault="00917062" w:rsidP="00D661EC">
            <w:pPr>
              <w:pStyle w:val="Default"/>
              <w:rPr>
                <w:rFonts w:ascii="仿宋" w:eastAsia="仿宋" w:hAnsi="仿宋"/>
                <w:sz w:val="18"/>
                <w:szCs w:val="18"/>
              </w:rPr>
            </w:pPr>
            <w:r w:rsidRPr="00A56DDC">
              <w:rPr>
                <w:rFonts w:ascii="仿宋" w:eastAsia="仿宋" w:hAnsi="仿宋"/>
                <w:spacing w:val="-4"/>
                <w:sz w:val="18"/>
                <w:szCs w:val="18"/>
              </w:rPr>
              <w:t>大腿上部的</w:t>
            </w:r>
            <w:r w:rsidRPr="00A56DDC">
              <w:rPr>
                <w:rFonts w:ascii="仿宋" w:eastAsia="仿宋" w:hAnsi="仿宋" w:hint="eastAsia"/>
                <w:spacing w:val="-4"/>
                <w:sz w:val="18"/>
                <w:szCs w:val="18"/>
              </w:rPr>
              <w:t>重量</w:t>
            </w:r>
          </w:p>
        </w:tc>
      </w:tr>
      <w:tr w:rsidR="00DF5443" w:rsidRPr="00A56DDC" w14:paraId="55143C0A" w14:textId="77777777" w:rsidTr="00554113">
        <w:trPr>
          <w:trHeight w:val="91"/>
          <w:jc w:val="center"/>
        </w:trPr>
        <w:tc>
          <w:tcPr>
            <w:tcW w:w="1018" w:type="dxa"/>
            <w:vAlign w:val="center"/>
          </w:tcPr>
          <w:p w14:paraId="72ADDFFD" w14:textId="77777777" w:rsidR="00DF5443" w:rsidRPr="00A56DDC" w:rsidRDefault="00DF5443"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𝑚</w:t>
            </w:r>
            <w:r w:rsidRPr="00A56DDC">
              <w:rPr>
                <w:rFonts w:ascii="仿宋" w:eastAsia="仿宋" w:hAnsi="仿宋" w:cs="Cambria Math"/>
                <w:sz w:val="18"/>
                <w:szCs w:val="18"/>
              </w:rPr>
              <w:t xml:space="preserve">4 </w:t>
            </w:r>
          </w:p>
        </w:tc>
        <w:tc>
          <w:tcPr>
            <w:tcW w:w="4052" w:type="dxa"/>
            <w:vAlign w:val="center"/>
          </w:tcPr>
          <w:p w14:paraId="1376F150" w14:textId="2D31F9C8" w:rsidR="00DF5443" w:rsidRPr="00A56DDC" w:rsidRDefault="00917062" w:rsidP="00D661EC">
            <w:pPr>
              <w:pStyle w:val="Default"/>
              <w:rPr>
                <w:rFonts w:ascii="仿宋" w:eastAsia="仿宋" w:hAnsi="仿宋"/>
                <w:sz w:val="18"/>
                <w:szCs w:val="18"/>
              </w:rPr>
            </w:pPr>
            <w:r w:rsidRPr="00A56DDC">
              <w:rPr>
                <w:rFonts w:ascii="仿宋" w:eastAsia="仿宋" w:hAnsi="仿宋" w:hint="eastAsia"/>
                <w:sz w:val="18"/>
                <w:szCs w:val="18"/>
              </w:rPr>
              <w:t>身体重量</w:t>
            </w:r>
          </w:p>
        </w:tc>
      </w:tr>
      <w:tr w:rsidR="00DF5443" w:rsidRPr="00A56DDC" w14:paraId="3E6DFB3E" w14:textId="77777777" w:rsidTr="00554113">
        <w:trPr>
          <w:trHeight w:val="91"/>
          <w:jc w:val="center"/>
        </w:trPr>
        <w:tc>
          <w:tcPr>
            <w:tcW w:w="1018" w:type="dxa"/>
            <w:vAlign w:val="center"/>
          </w:tcPr>
          <w:p w14:paraId="04502B65" w14:textId="77777777" w:rsidR="00DF5443" w:rsidRPr="00A56DDC" w:rsidRDefault="00DF5443"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𝑙</w:t>
            </w:r>
            <w:r w:rsidRPr="00A56DDC">
              <w:rPr>
                <w:rFonts w:ascii="仿宋" w:eastAsia="仿宋" w:hAnsi="仿宋" w:cs="Cambria Math"/>
                <w:sz w:val="18"/>
                <w:szCs w:val="18"/>
              </w:rPr>
              <w:t xml:space="preserve">1 </w:t>
            </w:r>
          </w:p>
        </w:tc>
        <w:tc>
          <w:tcPr>
            <w:tcW w:w="4052" w:type="dxa"/>
            <w:vAlign w:val="center"/>
          </w:tcPr>
          <w:p w14:paraId="129D7A6A" w14:textId="2C2DDEE3" w:rsidR="00DF5443" w:rsidRPr="00A56DDC" w:rsidRDefault="00917062" w:rsidP="00D661EC">
            <w:pPr>
              <w:pStyle w:val="Default"/>
              <w:rPr>
                <w:rFonts w:ascii="仿宋" w:eastAsia="仿宋" w:hAnsi="仿宋"/>
                <w:sz w:val="18"/>
                <w:szCs w:val="18"/>
              </w:rPr>
            </w:pPr>
            <w:r w:rsidRPr="00A56DDC">
              <w:rPr>
                <w:rFonts w:ascii="仿宋" w:eastAsia="仿宋" w:hAnsi="仿宋" w:hint="eastAsia"/>
                <w:sz w:val="18"/>
                <w:szCs w:val="18"/>
              </w:rPr>
              <w:t>柄的长度</w:t>
            </w:r>
          </w:p>
        </w:tc>
      </w:tr>
      <w:tr w:rsidR="00DF5443" w:rsidRPr="00A56DDC" w14:paraId="3FE027A2" w14:textId="77777777" w:rsidTr="00554113">
        <w:trPr>
          <w:trHeight w:val="91"/>
          <w:jc w:val="center"/>
        </w:trPr>
        <w:tc>
          <w:tcPr>
            <w:tcW w:w="1018" w:type="dxa"/>
            <w:vAlign w:val="center"/>
          </w:tcPr>
          <w:p w14:paraId="1C4C3EFC" w14:textId="77777777" w:rsidR="00DF5443" w:rsidRPr="00A56DDC" w:rsidRDefault="00DF5443"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𝑙</w:t>
            </w:r>
            <w:r w:rsidRPr="00A56DDC">
              <w:rPr>
                <w:rFonts w:ascii="仿宋" w:eastAsia="仿宋" w:hAnsi="仿宋" w:cs="Cambria Math"/>
                <w:sz w:val="18"/>
                <w:szCs w:val="18"/>
              </w:rPr>
              <w:t xml:space="preserve">2 </w:t>
            </w:r>
          </w:p>
        </w:tc>
        <w:tc>
          <w:tcPr>
            <w:tcW w:w="4052" w:type="dxa"/>
            <w:vAlign w:val="center"/>
          </w:tcPr>
          <w:p w14:paraId="34190BA2" w14:textId="060F2928" w:rsidR="00DF5443" w:rsidRPr="00A56DDC" w:rsidRDefault="006F3F57" w:rsidP="00D661EC">
            <w:pPr>
              <w:pStyle w:val="Default"/>
              <w:rPr>
                <w:rFonts w:ascii="仿宋" w:eastAsia="仿宋" w:hAnsi="仿宋"/>
                <w:sz w:val="18"/>
                <w:szCs w:val="18"/>
              </w:rPr>
            </w:pPr>
            <w:r w:rsidRPr="00A56DDC">
              <w:rPr>
                <w:rFonts w:ascii="仿宋" w:eastAsia="仿宋" w:hAnsi="仿宋"/>
                <w:spacing w:val="-4"/>
                <w:sz w:val="18"/>
                <w:szCs w:val="18"/>
              </w:rPr>
              <w:t>大腿下部的长度</w:t>
            </w:r>
          </w:p>
        </w:tc>
      </w:tr>
      <w:tr w:rsidR="00DF5443" w:rsidRPr="00A56DDC" w14:paraId="76CC578C" w14:textId="77777777" w:rsidTr="00554113">
        <w:trPr>
          <w:trHeight w:val="91"/>
          <w:jc w:val="center"/>
        </w:trPr>
        <w:tc>
          <w:tcPr>
            <w:tcW w:w="1018" w:type="dxa"/>
            <w:vAlign w:val="center"/>
          </w:tcPr>
          <w:p w14:paraId="155D4D44" w14:textId="77777777" w:rsidR="00DF5443" w:rsidRPr="00A56DDC" w:rsidRDefault="00DF5443"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𝑙</w:t>
            </w:r>
            <w:r w:rsidRPr="00A56DDC">
              <w:rPr>
                <w:rFonts w:ascii="仿宋" w:eastAsia="仿宋" w:hAnsi="仿宋" w:cs="Cambria Math"/>
                <w:sz w:val="18"/>
                <w:szCs w:val="18"/>
              </w:rPr>
              <w:t xml:space="preserve">3 </w:t>
            </w:r>
          </w:p>
        </w:tc>
        <w:tc>
          <w:tcPr>
            <w:tcW w:w="4052" w:type="dxa"/>
            <w:vAlign w:val="center"/>
          </w:tcPr>
          <w:p w14:paraId="3769F442" w14:textId="2AA3C39A" w:rsidR="00DF5443" w:rsidRPr="00A56DDC" w:rsidRDefault="00AF1189" w:rsidP="00D661EC">
            <w:pPr>
              <w:pStyle w:val="Default"/>
              <w:rPr>
                <w:rFonts w:ascii="仿宋" w:eastAsia="仿宋" w:hAnsi="仿宋"/>
                <w:sz w:val="18"/>
                <w:szCs w:val="18"/>
              </w:rPr>
            </w:pPr>
            <w:r w:rsidRPr="00A56DDC">
              <w:rPr>
                <w:rFonts w:ascii="仿宋" w:eastAsia="仿宋" w:hAnsi="仿宋"/>
                <w:spacing w:val="-4"/>
                <w:sz w:val="18"/>
                <w:szCs w:val="18"/>
              </w:rPr>
              <w:t>大腿上部的长度</w:t>
            </w:r>
          </w:p>
        </w:tc>
      </w:tr>
      <w:tr w:rsidR="00DF5443" w:rsidRPr="00A56DDC" w14:paraId="7C0560C5" w14:textId="77777777" w:rsidTr="00554113">
        <w:trPr>
          <w:trHeight w:val="92"/>
          <w:jc w:val="center"/>
        </w:trPr>
        <w:tc>
          <w:tcPr>
            <w:tcW w:w="1018" w:type="dxa"/>
            <w:vAlign w:val="center"/>
          </w:tcPr>
          <w:p w14:paraId="18479251" w14:textId="77777777" w:rsidR="00DF5443" w:rsidRPr="00A56DDC" w:rsidRDefault="00DF5443"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𝑙</w:t>
            </w:r>
            <w:r w:rsidRPr="00A56DDC">
              <w:rPr>
                <w:rFonts w:ascii="仿宋" w:eastAsia="仿宋" w:hAnsi="仿宋" w:cs="Cambria Math"/>
                <w:sz w:val="18"/>
                <w:szCs w:val="18"/>
              </w:rPr>
              <w:t xml:space="preserve">4 </w:t>
            </w:r>
          </w:p>
        </w:tc>
        <w:tc>
          <w:tcPr>
            <w:tcW w:w="4052" w:type="dxa"/>
            <w:vAlign w:val="center"/>
          </w:tcPr>
          <w:p w14:paraId="0CC4FC07" w14:textId="1AEC53FA" w:rsidR="00DF5443" w:rsidRPr="00A56DDC" w:rsidRDefault="00AF1189" w:rsidP="00D661EC">
            <w:pPr>
              <w:pStyle w:val="Default"/>
              <w:rPr>
                <w:rFonts w:ascii="仿宋" w:eastAsia="仿宋" w:hAnsi="仿宋"/>
                <w:sz w:val="18"/>
                <w:szCs w:val="18"/>
              </w:rPr>
            </w:pPr>
            <w:r w:rsidRPr="00A56DDC">
              <w:rPr>
                <w:rFonts w:ascii="仿宋" w:eastAsia="仿宋" w:hAnsi="仿宋" w:hint="eastAsia"/>
                <w:sz w:val="18"/>
                <w:szCs w:val="18"/>
              </w:rPr>
              <w:t>第四第五坐标系之间的距离</w:t>
            </w:r>
            <w:r w:rsidR="00DF5443" w:rsidRPr="00A56DDC">
              <w:rPr>
                <w:rFonts w:ascii="仿宋" w:eastAsia="仿宋" w:hAnsi="仿宋"/>
                <w:sz w:val="18"/>
                <w:szCs w:val="18"/>
              </w:rPr>
              <w:t xml:space="preserve"> </w:t>
            </w:r>
          </w:p>
        </w:tc>
      </w:tr>
      <w:tr w:rsidR="00DF5443" w:rsidRPr="00A56DDC" w14:paraId="5B6047CF" w14:textId="77777777" w:rsidTr="00554113">
        <w:trPr>
          <w:trHeight w:val="93"/>
          <w:jc w:val="center"/>
        </w:trPr>
        <w:tc>
          <w:tcPr>
            <w:tcW w:w="1018" w:type="dxa"/>
            <w:vAlign w:val="center"/>
          </w:tcPr>
          <w:p w14:paraId="755E69A9" w14:textId="77777777" w:rsidR="00DF5443" w:rsidRPr="00A56DDC" w:rsidRDefault="00DF5443"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𝑙</w:t>
            </w:r>
            <w:r w:rsidRPr="00A56DDC">
              <w:rPr>
                <w:rFonts w:ascii="仿宋" w:eastAsia="仿宋" w:hAnsi="仿宋" w:cs="Cambria Math"/>
                <w:sz w:val="18"/>
                <w:szCs w:val="18"/>
              </w:rPr>
              <w:t xml:space="preserve">5 </w:t>
            </w:r>
          </w:p>
        </w:tc>
        <w:tc>
          <w:tcPr>
            <w:tcW w:w="4052" w:type="dxa"/>
            <w:vAlign w:val="center"/>
          </w:tcPr>
          <w:p w14:paraId="42088197" w14:textId="508BB106" w:rsidR="00DF5443" w:rsidRPr="00A56DDC" w:rsidRDefault="00AF1189" w:rsidP="00D661EC">
            <w:pPr>
              <w:pStyle w:val="Default"/>
              <w:rPr>
                <w:rFonts w:ascii="仿宋" w:eastAsia="仿宋" w:hAnsi="仿宋"/>
                <w:sz w:val="18"/>
                <w:szCs w:val="18"/>
              </w:rPr>
            </w:pPr>
            <w:r w:rsidRPr="00A56DDC">
              <w:rPr>
                <w:rFonts w:ascii="仿宋" w:eastAsia="仿宋" w:hAnsi="仿宋" w:hint="eastAsia"/>
                <w:sz w:val="18"/>
                <w:szCs w:val="18"/>
              </w:rPr>
              <w:t>第五第六坐标系之间的距离</w:t>
            </w:r>
          </w:p>
        </w:tc>
      </w:tr>
      <w:tr w:rsidR="00DF5443" w:rsidRPr="00A56DDC" w14:paraId="48159717" w14:textId="77777777" w:rsidTr="00554113">
        <w:trPr>
          <w:trHeight w:val="91"/>
          <w:jc w:val="center"/>
        </w:trPr>
        <w:tc>
          <w:tcPr>
            <w:tcW w:w="1018" w:type="dxa"/>
            <w:vAlign w:val="center"/>
          </w:tcPr>
          <w:p w14:paraId="17AFB4C1" w14:textId="77777777" w:rsidR="00DF5443" w:rsidRPr="00A56DDC" w:rsidRDefault="00DF5443"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𝜏𝐿</w:t>
            </w:r>
            <w:r w:rsidRPr="00A56DDC">
              <w:rPr>
                <w:rFonts w:ascii="仿宋" w:eastAsia="仿宋" w:hAnsi="仿宋" w:cs="Cambria Math"/>
                <w:sz w:val="18"/>
                <w:szCs w:val="18"/>
              </w:rPr>
              <w:t xml:space="preserve"> </w:t>
            </w:r>
          </w:p>
        </w:tc>
        <w:tc>
          <w:tcPr>
            <w:tcW w:w="4052" w:type="dxa"/>
            <w:vAlign w:val="center"/>
          </w:tcPr>
          <w:p w14:paraId="4AB620D0" w14:textId="6172B047" w:rsidR="00DF5443" w:rsidRPr="00A56DDC" w:rsidRDefault="00E172AC" w:rsidP="00D661EC">
            <w:pPr>
              <w:pStyle w:val="Default"/>
              <w:rPr>
                <w:rFonts w:ascii="仿宋" w:eastAsia="仿宋" w:hAnsi="仿宋"/>
                <w:sz w:val="18"/>
                <w:szCs w:val="18"/>
              </w:rPr>
            </w:pPr>
            <w:r w:rsidRPr="00A56DDC">
              <w:rPr>
                <w:rFonts w:ascii="仿宋" w:eastAsia="仿宋" w:hAnsi="仿宋"/>
                <w:spacing w:val="-4"/>
                <w:sz w:val="18"/>
                <w:szCs w:val="18"/>
              </w:rPr>
              <w:t>左轮的扭矩</w:t>
            </w:r>
          </w:p>
        </w:tc>
      </w:tr>
      <w:tr w:rsidR="00DF5443" w:rsidRPr="00A56DDC" w14:paraId="59C71808" w14:textId="77777777" w:rsidTr="00554113">
        <w:trPr>
          <w:trHeight w:val="91"/>
          <w:jc w:val="center"/>
        </w:trPr>
        <w:tc>
          <w:tcPr>
            <w:tcW w:w="1018" w:type="dxa"/>
            <w:vAlign w:val="center"/>
          </w:tcPr>
          <w:p w14:paraId="7F522ACA" w14:textId="77777777" w:rsidR="00DF5443" w:rsidRPr="00A56DDC" w:rsidRDefault="00DF5443"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𝜏𝑅</w:t>
            </w:r>
            <w:r w:rsidRPr="00A56DDC">
              <w:rPr>
                <w:rFonts w:ascii="仿宋" w:eastAsia="仿宋" w:hAnsi="仿宋" w:cs="Cambria Math"/>
                <w:sz w:val="18"/>
                <w:szCs w:val="18"/>
              </w:rPr>
              <w:t xml:space="preserve"> </w:t>
            </w:r>
          </w:p>
        </w:tc>
        <w:tc>
          <w:tcPr>
            <w:tcW w:w="4052" w:type="dxa"/>
            <w:vAlign w:val="center"/>
          </w:tcPr>
          <w:p w14:paraId="0E4074A2" w14:textId="0C3C0F7F" w:rsidR="00DF5443" w:rsidRPr="00A56DDC" w:rsidRDefault="00E172AC" w:rsidP="00D661EC">
            <w:pPr>
              <w:pStyle w:val="Default"/>
              <w:rPr>
                <w:rFonts w:ascii="仿宋" w:eastAsia="仿宋" w:hAnsi="仿宋"/>
                <w:sz w:val="18"/>
                <w:szCs w:val="18"/>
              </w:rPr>
            </w:pPr>
            <w:r w:rsidRPr="00A56DDC">
              <w:rPr>
                <w:rFonts w:ascii="仿宋" w:eastAsia="仿宋" w:hAnsi="仿宋" w:hint="eastAsia"/>
                <w:spacing w:val="-4"/>
                <w:sz w:val="18"/>
                <w:szCs w:val="18"/>
              </w:rPr>
              <w:t>右</w:t>
            </w:r>
            <w:r w:rsidRPr="00A56DDC">
              <w:rPr>
                <w:rFonts w:ascii="仿宋" w:eastAsia="仿宋" w:hAnsi="仿宋"/>
                <w:spacing w:val="-4"/>
                <w:sz w:val="18"/>
                <w:szCs w:val="18"/>
              </w:rPr>
              <w:t>轮的扭矩</w:t>
            </w:r>
          </w:p>
        </w:tc>
      </w:tr>
      <w:tr w:rsidR="00DF5443" w:rsidRPr="00A56DDC" w14:paraId="00F42236" w14:textId="77777777" w:rsidTr="00554113">
        <w:trPr>
          <w:trHeight w:val="91"/>
          <w:jc w:val="center"/>
        </w:trPr>
        <w:tc>
          <w:tcPr>
            <w:tcW w:w="1018" w:type="dxa"/>
            <w:vAlign w:val="center"/>
          </w:tcPr>
          <w:p w14:paraId="45F1D90D" w14:textId="77777777" w:rsidR="00DF5443" w:rsidRPr="00A56DDC" w:rsidRDefault="00DF5443"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𝑙𝑐</w:t>
            </w:r>
            <w:r w:rsidRPr="00A56DDC">
              <w:rPr>
                <w:rFonts w:ascii="仿宋" w:eastAsia="仿宋" w:hAnsi="仿宋" w:cs="Cambria Math"/>
                <w:sz w:val="18"/>
                <w:szCs w:val="18"/>
              </w:rPr>
              <w:t xml:space="preserve">1 </w:t>
            </w:r>
          </w:p>
        </w:tc>
        <w:tc>
          <w:tcPr>
            <w:tcW w:w="4052" w:type="dxa"/>
            <w:vAlign w:val="center"/>
          </w:tcPr>
          <w:p w14:paraId="6A20A202" w14:textId="6B21535F" w:rsidR="00DF5443" w:rsidRPr="00A56DDC" w:rsidRDefault="009C55C7" w:rsidP="00D661EC">
            <w:pPr>
              <w:pStyle w:val="Default"/>
              <w:rPr>
                <w:rFonts w:ascii="仿宋" w:eastAsia="仿宋" w:hAnsi="仿宋"/>
                <w:sz w:val="18"/>
                <w:szCs w:val="18"/>
              </w:rPr>
            </w:pPr>
            <w:r w:rsidRPr="00A56DDC">
              <w:rPr>
                <w:rFonts w:ascii="仿宋" w:eastAsia="仿宋" w:hAnsi="仿宋" w:hint="eastAsia"/>
                <w:sz w:val="18"/>
                <w:szCs w:val="18"/>
              </w:rPr>
              <w:t>柄部基线的位置</w:t>
            </w:r>
          </w:p>
        </w:tc>
      </w:tr>
      <w:tr w:rsidR="00DF5443" w:rsidRPr="00A56DDC" w14:paraId="07BE3CFB" w14:textId="77777777" w:rsidTr="00554113">
        <w:trPr>
          <w:trHeight w:val="91"/>
          <w:jc w:val="center"/>
        </w:trPr>
        <w:tc>
          <w:tcPr>
            <w:tcW w:w="1018" w:type="dxa"/>
            <w:vAlign w:val="center"/>
          </w:tcPr>
          <w:p w14:paraId="30D13248" w14:textId="77777777" w:rsidR="00DF5443" w:rsidRPr="00A56DDC" w:rsidRDefault="00DF5443"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𝑙𝑐</w:t>
            </w:r>
            <w:r w:rsidRPr="00A56DDC">
              <w:rPr>
                <w:rFonts w:ascii="仿宋" w:eastAsia="仿宋" w:hAnsi="仿宋" w:cs="Cambria Math"/>
                <w:sz w:val="18"/>
                <w:szCs w:val="18"/>
              </w:rPr>
              <w:t xml:space="preserve">2 </w:t>
            </w:r>
          </w:p>
        </w:tc>
        <w:tc>
          <w:tcPr>
            <w:tcW w:w="4052" w:type="dxa"/>
            <w:vAlign w:val="center"/>
          </w:tcPr>
          <w:p w14:paraId="6482C4A1" w14:textId="3F94F7E3" w:rsidR="00DF5443" w:rsidRPr="00A56DDC" w:rsidRDefault="00B62A83" w:rsidP="00D661EC">
            <w:pPr>
              <w:pStyle w:val="Default"/>
              <w:rPr>
                <w:rFonts w:ascii="仿宋" w:eastAsia="仿宋" w:hAnsi="仿宋"/>
                <w:sz w:val="18"/>
                <w:szCs w:val="18"/>
              </w:rPr>
            </w:pPr>
            <w:r w:rsidRPr="00A56DDC">
              <w:rPr>
                <w:rFonts w:ascii="仿宋" w:eastAsia="仿宋" w:hAnsi="仿宋" w:hint="eastAsia"/>
                <w:sz w:val="18"/>
                <w:szCs w:val="18"/>
              </w:rPr>
              <w:t>大腿下缘的位置</w:t>
            </w:r>
          </w:p>
        </w:tc>
      </w:tr>
      <w:tr w:rsidR="00DF5443" w:rsidRPr="00A56DDC" w14:paraId="2C3C37D4" w14:textId="77777777" w:rsidTr="00554113">
        <w:trPr>
          <w:trHeight w:val="91"/>
          <w:jc w:val="center"/>
        </w:trPr>
        <w:tc>
          <w:tcPr>
            <w:tcW w:w="1018" w:type="dxa"/>
            <w:vAlign w:val="center"/>
          </w:tcPr>
          <w:p w14:paraId="283614F2" w14:textId="77777777" w:rsidR="00DF5443" w:rsidRPr="00A56DDC" w:rsidRDefault="00DF5443"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𝑙𝑐</w:t>
            </w:r>
            <w:r w:rsidRPr="00A56DDC">
              <w:rPr>
                <w:rFonts w:ascii="仿宋" w:eastAsia="仿宋" w:hAnsi="仿宋" w:cs="Cambria Math"/>
                <w:sz w:val="18"/>
                <w:szCs w:val="18"/>
              </w:rPr>
              <w:t xml:space="preserve">3 </w:t>
            </w:r>
          </w:p>
        </w:tc>
        <w:tc>
          <w:tcPr>
            <w:tcW w:w="4052" w:type="dxa"/>
            <w:vAlign w:val="center"/>
          </w:tcPr>
          <w:p w14:paraId="3DCE3E63" w14:textId="70465188" w:rsidR="00DF5443" w:rsidRPr="00A56DDC" w:rsidRDefault="00B62A83" w:rsidP="00D661EC">
            <w:pPr>
              <w:pStyle w:val="Default"/>
              <w:rPr>
                <w:rFonts w:ascii="仿宋" w:eastAsia="仿宋" w:hAnsi="仿宋"/>
                <w:sz w:val="18"/>
                <w:szCs w:val="18"/>
              </w:rPr>
            </w:pPr>
            <w:r w:rsidRPr="00A56DDC">
              <w:rPr>
                <w:rFonts w:ascii="仿宋" w:eastAsia="仿宋" w:hAnsi="仿宋" w:hint="eastAsia"/>
                <w:sz w:val="18"/>
                <w:szCs w:val="18"/>
              </w:rPr>
              <w:t>大腿上缘的位置</w:t>
            </w:r>
          </w:p>
        </w:tc>
      </w:tr>
      <w:tr w:rsidR="00DF5443" w:rsidRPr="00A56DDC" w14:paraId="1739AE1A" w14:textId="77777777" w:rsidTr="00554113">
        <w:trPr>
          <w:trHeight w:val="91"/>
          <w:jc w:val="center"/>
        </w:trPr>
        <w:tc>
          <w:tcPr>
            <w:tcW w:w="1018" w:type="dxa"/>
            <w:vAlign w:val="center"/>
          </w:tcPr>
          <w:p w14:paraId="1D368E05" w14:textId="77777777" w:rsidR="00DF5443" w:rsidRPr="00A56DDC" w:rsidRDefault="00DF5443"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𝑙𝑐</w:t>
            </w:r>
            <w:r w:rsidRPr="00A56DDC">
              <w:rPr>
                <w:rFonts w:ascii="仿宋" w:eastAsia="仿宋" w:hAnsi="仿宋" w:cs="Cambria Math"/>
                <w:sz w:val="18"/>
                <w:szCs w:val="18"/>
              </w:rPr>
              <w:t xml:space="preserve">4 </w:t>
            </w:r>
          </w:p>
        </w:tc>
        <w:tc>
          <w:tcPr>
            <w:tcW w:w="4052" w:type="dxa"/>
            <w:vAlign w:val="center"/>
          </w:tcPr>
          <w:p w14:paraId="50F30CAA" w14:textId="4DC43EC5" w:rsidR="00DF5443" w:rsidRPr="00A56DDC" w:rsidRDefault="00330046" w:rsidP="00D661EC">
            <w:pPr>
              <w:pStyle w:val="Default"/>
              <w:rPr>
                <w:rFonts w:ascii="仿宋" w:eastAsia="仿宋" w:hAnsi="仿宋"/>
                <w:sz w:val="18"/>
                <w:szCs w:val="18"/>
              </w:rPr>
            </w:pPr>
            <w:r w:rsidRPr="00A56DDC">
              <w:rPr>
                <w:rFonts w:ascii="仿宋" w:eastAsia="仿宋" w:hAnsi="仿宋" w:hint="eastAsia"/>
                <w:sz w:val="18"/>
                <w:szCs w:val="18"/>
              </w:rPr>
              <w:t>车身中心点的位置</w:t>
            </w:r>
          </w:p>
        </w:tc>
      </w:tr>
      <w:tr w:rsidR="00330046" w:rsidRPr="00A56DDC" w14:paraId="00A1ED8A" w14:textId="77777777" w:rsidTr="00554113">
        <w:trPr>
          <w:trHeight w:val="91"/>
          <w:jc w:val="center"/>
        </w:trPr>
        <w:tc>
          <w:tcPr>
            <w:tcW w:w="1018" w:type="dxa"/>
            <w:vAlign w:val="center"/>
          </w:tcPr>
          <w:p w14:paraId="1AD8D4D8" w14:textId="2753CEB1" w:rsidR="00330046" w:rsidRPr="00A56DDC" w:rsidRDefault="00330046" w:rsidP="00D661EC">
            <w:pPr>
              <w:pStyle w:val="Default"/>
              <w:rPr>
                <w:rFonts w:ascii="仿宋" w:eastAsia="仿宋" w:hAnsi="仿宋" w:cs="Cambria Math"/>
                <w:bCs/>
                <w:sz w:val="18"/>
                <w:szCs w:val="18"/>
              </w:rPr>
            </w:pPr>
            <w:r w:rsidRPr="00A56DDC">
              <w:rPr>
                <w:rFonts w:ascii="Cambria Math" w:eastAsia="仿宋" w:hAnsi="Cambria Math" w:cs="Cambria Math"/>
                <w:sz w:val="18"/>
                <w:szCs w:val="18"/>
              </w:rPr>
              <w:t>𝜃</w:t>
            </w:r>
            <w:r w:rsidRPr="00A56DDC">
              <w:rPr>
                <w:rFonts w:ascii="仿宋" w:eastAsia="仿宋" w:hAnsi="仿宋" w:cs="Cambria Math"/>
                <w:sz w:val="18"/>
                <w:szCs w:val="18"/>
              </w:rPr>
              <w:t xml:space="preserve">1 </w:t>
            </w:r>
          </w:p>
        </w:tc>
        <w:tc>
          <w:tcPr>
            <w:tcW w:w="4052" w:type="dxa"/>
            <w:vAlign w:val="center"/>
          </w:tcPr>
          <w:p w14:paraId="0B6A1B31" w14:textId="322471E5" w:rsidR="00330046" w:rsidRPr="00A56DDC" w:rsidRDefault="00330046" w:rsidP="00D661EC">
            <w:pPr>
              <w:pStyle w:val="Default"/>
              <w:rPr>
                <w:rFonts w:ascii="仿宋" w:eastAsia="仿宋" w:hAnsi="仿宋"/>
                <w:bCs/>
                <w:sz w:val="18"/>
                <w:szCs w:val="18"/>
              </w:rPr>
            </w:pPr>
            <w:r w:rsidRPr="00A56DDC">
              <w:rPr>
                <w:rFonts w:ascii="仿宋" w:eastAsia="仿宋" w:hAnsi="仿宋" w:hint="eastAsia"/>
                <w:sz w:val="18"/>
                <w:szCs w:val="18"/>
              </w:rPr>
              <w:t>第</w:t>
            </w:r>
            <w:r w:rsidRPr="00A56DDC">
              <w:rPr>
                <w:rFonts w:ascii="仿宋" w:eastAsia="仿宋" w:hAnsi="仿宋"/>
                <w:sz w:val="18"/>
                <w:szCs w:val="18"/>
              </w:rPr>
              <w:t xml:space="preserve"> 0 和第 1 坐标系之间的夹角</w:t>
            </w:r>
          </w:p>
        </w:tc>
      </w:tr>
      <w:tr w:rsidR="00330046" w:rsidRPr="00A56DDC" w14:paraId="57FF8690" w14:textId="77777777" w:rsidTr="00554113">
        <w:trPr>
          <w:trHeight w:val="91"/>
          <w:jc w:val="center"/>
        </w:trPr>
        <w:tc>
          <w:tcPr>
            <w:tcW w:w="1018" w:type="dxa"/>
            <w:vAlign w:val="center"/>
          </w:tcPr>
          <w:p w14:paraId="5F22663A" w14:textId="781E00E6" w:rsidR="00330046" w:rsidRPr="00A56DDC" w:rsidRDefault="00330046"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𝜃</w:t>
            </w:r>
            <w:r w:rsidRPr="00A56DDC">
              <w:rPr>
                <w:rFonts w:ascii="仿宋" w:eastAsia="仿宋" w:hAnsi="仿宋" w:cs="Cambria Math"/>
                <w:sz w:val="18"/>
                <w:szCs w:val="18"/>
              </w:rPr>
              <w:t xml:space="preserve">2 </w:t>
            </w:r>
          </w:p>
        </w:tc>
        <w:tc>
          <w:tcPr>
            <w:tcW w:w="4052" w:type="dxa"/>
            <w:vAlign w:val="center"/>
          </w:tcPr>
          <w:p w14:paraId="45B8A786" w14:textId="26C55748" w:rsidR="00330046" w:rsidRPr="00A56DDC" w:rsidRDefault="00330046" w:rsidP="00D661EC">
            <w:pPr>
              <w:pStyle w:val="Default"/>
              <w:rPr>
                <w:rFonts w:ascii="仿宋" w:eastAsia="仿宋" w:hAnsi="仿宋"/>
                <w:sz w:val="18"/>
                <w:szCs w:val="18"/>
              </w:rPr>
            </w:pPr>
            <w:r w:rsidRPr="00A56DDC">
              <w:rPr>
                <w:rFonts w:ascii="仿宋" w:eastAsia="仿宋" w:hAnsi="仿宋" w:hint="eastAsia"/>
                <w:sz w:val="18"/>
                <w:szCs w:val="18"/>
              </w:rPr>
              <w:t>坐标系</w:t>
            </w:r>
            <w:r w:rsidRPr="00A56DDC">
              <w:rPr>
                <w:rFonts w:ascii="仿宋" w:eastAsia="仿宋" w:hAnsi="仿宋"/>
                <w:sz w:val="18"/>
                <w:szCs w:val="18"/>
              </w:rPr>
              <w:t xml:space="preserve"> 1 和坐标系 2 之间的夹角</w:t>
            </w:r>
          </w:p>
        </w:tc>
      </w:tr>
      <w:tr w:rsidR="00330046" w:rsidRPr="00A56DDC" w14:paraId="404EDFE6" w14:textId="77777777" w:rsidTr="00554113">
        <w:trPr>
          <w:trHeight w:val="91"/>
          <w:jc w:val="center"/>
        </w:trPr>
        <w:tc>
          <w:tcPr>
            <w:tcW w:w="1018" w:type="dxa"/>
            <w:vAlign w:val="center"/>
          </w:tcPr>
          <w:p w14:paraId="00DA15B6" w14:textId="6A769E15" w:rsidR="00330046" w:rsidRPr="00A56DDC" w:rsidRDefault="00330046"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𝜃</w:t>
            </w:r>
            <w:r w:rsidRPr="00A56DDC">
              <w:rPr>
                <w:rFonts w:ascii="仿宋" w:eastAsia="仿宋" w:hAnsi="仿宋" w:cs="Cambria Math"/>
                <w:sz w:val="18"/>
                <w:szCs w:val="18"/>
              </w:rPr>
              <w:t xml:space="preserve">3 </w:t>
            </w:r>
          </w:p>
        </w:tc>
        <w:tc>
          <w:tcPr>
            <w:tcW w:w="4052" w:type="dxa"/>
            <w:vAlign w:val="center"/>
          </w:tcPr>
          <w:p w14:paraId="497FA0F6" w14:textId="3A386009" w:rsidR="00330046" w:rsidRPr="00A56DDC" w:rsidRDefault="008E0A8B" w:rsidP="00D661EC">
            <w:pPr>
              <w:pStyle w:val="Default"/>
              <w:rPr>
                <w:rFonts w:ascii="仿宋" w:eastAsia="仿宋" w:hAnsi="仿宋"/>
                <w:sz w:val="18"/>
                <w:szCs w:val="18"/>
              </w:rPr>
            </w:pPr>
            <w:r w:rsidRPr="00A56DDC">
              <w:rPr>
                <w:rFonts w:ascii="仿宋" w:eastAsia="仿宋" w:hAnsi="仿宋" w:hint="eastAsia"/>
                <w:sz w:val="18"/>
                <w:szCs w:val="18"/>
              </w:rPr>
              <w:t>坐标系</w:t>
            </w:r>
            <w:r w:rsidRPr="00A56DDC">
              <w:rPr>
                <w:rFonts w:ascii="仿宋" w:eastAsia="仿宋" w:hAnsi="仿宋"/>
                <w:sz w:val="18"/>
                <w:szCs w:val="18"/>
              </w:rPr>
              <w:t xml:space="preserve"> 2 和坐标系 3 之间的夹角</w:t>
            </w:r>
          </w:p>
        </w:tc>
      </w:tr>
      <w:tr w:rsidR="00330046" w:rsidRPr="00A56DDC" w14:paraId="7331786D" w14:textId="77777777" w:rsidTr="00554113">
        <w:trPr>
          <w:trHeight w:val="91"/>
          <w:jc w:val="center"/>
        </w:trPr>
        <w:tc>
          <w:tcPr>
            <w:tcW w:w="1018" w:type="dxa"/>
            <w:vAlign w:val="center"/>
          </w:tcPr>
          <w:p w14:paraId="2CF05A64" w14:textId="00BFA610" w:rsidR="00330046" w:rsidRPr="00A56DDC" w:rsidRDefault="00330046"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𝜃</w:t>
            </w:r>
            <w:r w:rsidRPr="00A56DDC">
              <w:rPr>
                <w:rFonts w:ascii="仿宋" w:eastAsia="仿宋" w:hAnsi="仿宋" w:cs="Cambria Math"/>
                <w:sz w:val="18"/>
                <w:szCs w:val="18"/>
              </w:rPr>
              <w:t xml:space="preserve">4 </w:t>
            </w:r>
          </w:p>
        </w:tc>
        <w:tc>
          <w:tcPr>
            <w:tcW w:w="4052" w:type="dxa"/>
            <w:vAlign w:val="center"/>
          </w:tcPr>
          <w:p w14:paraId="1BC86E05" w14:textId="69F60DF8" w:rsidR="00330046" w:rsidRPr="00A56DDC" w:rsidRDefault="008E0A8B" w:rsidP="00D661EC">
            <w:pPr>
              <w:pStyle w:val="Default"/>
              <w:rPr>
                <w:rFonts w:ascii="仿宋" w:eastAsia="仿宋" w:hAnsi="仿宋"/>
                <w:sz w:val="18"/>
                <w:szCs w:val="18"/>
              </w:rPr>
            </w:pPr>
            <w:r w:rsidRPr="00A56DDC">
              <w:rPr>
                <w:rFonts w:ascii="仿宋" w:eastAsia="仿宋" w:hAnsi="仿宋" w:hint="eastAsia"/>
                <w:sz w:val="18"/>
                <w:szCs w:val="18"/>
              </w:rPr>
              <w:t>坐标系</w:t>
            </w:r>
            <w:r w:rsidRPr="00A56DDC">
              <w:rPr>
                <w:rFonts w:ascii="仿宋" w:eastAsia="仿宋" w:hAnsi="仿宋"/>
                <w:sz w:val="18"/>
                <w:szCs w:val="18"/>
              </w:rPr>
              <w:t xml:space="preserve"> 2 和坐标系 4 之间的夹角</w:t>
            </w:r>
          </w:p>
        </w:tc>
      </w:tr>
      <w:tr w:rsidR="00330046" w:rsidRPr="00A56DDC" w14:paraId="176F2B07" w14:textId="77777777" w:rsidTr="00554113">
        <w:trPr>
          <w:trHeight w:val="91"/>
          <w:jc w:val="center"/>
        </w:trPr>
        <w:tc>
          <w:tcPr>
            <w:tcW w:w="1018" w:type="dxa"/>
            <w:vAlign w:val="center"/>
          </w:tcPr>
          <w:p w14:paraId="4BE5D9CB" w14:textId="1D457E53" w:rsidR="00330046" w:rsidRPr="00A56DDC" w:rsidRDefault="00330046"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𝜃</w:t>
            </w:r>
            <w:r w:rsidRPr="00A56DDC">
              <w:rPr>
                <w:rFonts w:ascii="仿宋" w:eastAsia="仿宋" w:hAnsi="仿宋" w:cs="Cambria Math"/>
                <w:sz w:val="18"/>
                <w:szCs w:val="18"/>
              </w:rPr>
              <w:t xml:space="preserve">5 </w:t>
            </w:r>
          </w:p>
        </w:tc>
        <w:tc>
          <w:tcPr>
            <w:tcW w:w="4052" w:type="dxa"/>
            <w:vAlign w:val="center"/>
          </w:tcPr>
          <w:p w14:paraId="4BE125AD" w14:textId="53A501F3" w:rsidR="00330046" w:rsidRPr="00A56DDC" w:rsidRDefault="008E0A8B" w:rsidP="00D661EC">
            <w:pPr>
              <w:pStyle w:val="Default"/>
              <w:rPr>
                <w:rFonts w:ascii="仿宋" w:eastAsia="仿宋" w:hAnsi="仿宋"/>
                <w:sz w:val="18"/>
                <w:szCs w:val="18"/>
              </w:rPr>
            </w:pPr>
            <w:r w:rsidRPr="00A56DDC">
              <w:rPr>
                <w:rFonts w:ascii="仿宋" w:eastAsia="仿宋" w:hAnsi="仿宋" w:hint="eastAsia"/>
                <w:sz w:val="18"/>
                <w:szCs w:val="18"/>
              </w:rPr>
              <w:t>坐标系</w:t>
            </w:r>
            <w:r w:rsidRPr="00A56DDC">
              <w:rPr>
                <w:rFonts w:ascii="仿宋" w:eastAsia="仿宋" w:hAnsi="仿宋"/>
                <w:sz w:val="18"/>
                <w:szCs w:val="18"/>
              </w:rPr>
              <w:t xml:space="preserve"> 4 和 5 之间的连接角</w:t>
            </w:r>
          </w:p>
        </w:tc>
      </w:tr>
      <w:tr w:rsidR="00330046" w:rsidRPr="00A56DDC" w14:paraId="2789DFC6" w14:textId="77777777" w:rsidTr="00554113">
        <w:trPr>
          <w:trHeight w:val="91"/>
          <w:jc w:val="center"/>
        </w:trPr>
        <w:tc>
          <w:tcPr>
            <w:tcW w:w="1018" w:type="dxa"/>
            <w:vAlign w:val="center"/>
          </w:tcPr>
          <w:p w14:paraId="1ED26278" w14:textId="27464486" w:rsidR="00330046" w:rsidRPr="00A56DDC" w:rsidRDefault="00330046"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𝜃</w:t>
            </w:r>
            <w:r w:rsidRPr="00A56DDC">
              <w:rPr>
                <w:rFonts w:ascii="仿宋" w:eastAsia="仿宋" w:hAnsi="仿宋" w:cs="Cambria Math"/>
                <w:sz w:val="18"/>
                <w:szCs w:val="18"/>
              </w:rPr>
              <w:t xml:space="preserve">6 </w:t>
            </w:r>
          </w:p>
        </w:tc>
        <w:tc>
          <w:tcPr>
            <w:tcW w:w="4052" w:type="dxa"/>
            <w:vAlign w:val="center"/>
          </w:tcPr>
          <w:p w14:paraId="08184E8B" w14:textId="22ED23E4" w:rsidR="00330046" w:rsidRPr="00A56DDC" w:rsidRDefault="008E0A8B" w:rsidP="00D661EC">
            <w:pPr>
              <w:pStyle w:val="Default"/>
              <w:rPr>
                <w:rFonts w:ascii="仿宋" w:eastAsia="仿宋" w:hAnsi="仿宋"/>
                <w:sz w:val="18"/>
                <w:szCs w:val="18"/>
              </w:rPr>
            </w:pPr>
            <w:r w:rsidRPr="00A56DDC">
              <w:rPr>
                <w:rFonts w:ascii="仿宋" w:eastAsia="仿宋" w:hAnsi="仿宋" w:hint="eastAsia"/>
                <w:sz w:val="18"/>
                <w:szCs w:val="18"/>
              </w:rPr>
              <w:t>坐标系</w:t>
            </w:r>
            <w:r w:rsidRPr="00A56DDC">
              <w:rPr>
                <w:rFonts w:ascii="仿宋" w:eastAsia="仿宋" w:hAnsi="仿宋"/>
                <w:sz w:val="18"/>
                <w:szCs w:val="18"/>
              </w:rPr>
              <w:t xml:space="preserve"> 5 和 6 之间的连接角</w:t>
            </w:r>
          </w:p>
        </w:tc>
      </w:tr>
      <w:tr w:rsidR="00330046" w:rsidRPr="00A56DDC" w14:paraId="40AB9E68" w14:textId="77777777" w:rsidTr="00554113">
        <w:trPr>
          <w:trHeight w:val="20"/>
          <w:jc w:val="center"/>
        </w:trPr>
        <w:tc>
          <w:tcPr>
            <w:tcW w:w="1018" w:type="dxa"/>
            <w:vAlign w:val="center"/>
          </w:tcPr>
          <w:p w14:paraId="6F5A6806" w14:textId="0082B562" w:rsidR="00330046" w:rsidRPr="00A56DDC" w:rsidRDefault="00330046" w:rsidP="00D661EC">
            <w:pPr>
              <w:pStyle w:val="Default"/>
              <w:rPr>
                <w:rFonts w:ascii="仿宋" w:eastAsia="仿宋" w:hAnsi="仿宋" w:cs="Cambria Math"/>
                <w:sz w:val="18"/>
                <w:szCs w:val="18"/>
              </w:rPr>
            </w:pPr>
            <w:r w:rsidRPr="00A56DDC">
              <w:rPr>
                <w:rFonts w:ascii="Cambria Math" w:eastAsia="仿宋" w:hAnsi="Cambria Math" w:cs="Cambria Math"/>
                <w:sz w:val="18"/>
                <w:szCs w:val="18"/>
              </w:rPr>
              <w:t>𝑎</w:t>
            </w:r>
            <w:r w:rsidRPr="00A56DDC">
              <w:rPr>
                <w:rFonts w:ascii="仿宋" w:eastAsia="仿宋" w:hAnsi="仿宋" w:cs="Cambria Math"/>
                <w:sz w:val="18"/>
                <w:szCs w:val="18"/>
              </w:rPr>
              <w:t xml:space="preserve"> </w:t>
            </w:r>
          </w:p>
        </w:tc>
        <w:tc>
          <w:tcPr>
            <w:tcW w:w="4052" w:type="dxa"/>
            <w:vAlign w:val="center"/>
          </w:tcPr>
          <w:p w14:paraId="7A5597C0" w14:textId="6DCE3415" w:rsidR="00330046" w:rsidRPr="00A56DDC" w:rsidRDefault="008E0A8B" w:rsidP="00D661EC">
            <w:pPr>
              <w:pStyle w:val="Default"/>
              <w:rPr>
                <w:rFonts w:ascii="仿宋" w:eastAsia="仿宋" w:hAnsi="仿宋"/>
                <w:sz w:val="18"/>
                <w:szCs w:val="18"/>
              </w:rPr>
            </w:pPr>
            <w:r w:rsidRPr="00A56DDC">
              <w:rPr>
                <w:rFonts w:ascii="仿宋" w:eastAsia="仿宋" w:hAnsi="仿宋" w:hint="eastAsia"/>
                <w:sz w:val="18"/>
                <w:szCs w:val="18"/>
              </w:rPr>
              <w:t>第</w:t>
            </w:r>
            <w:r w:rsidRPr="00A56DDC">
              <w:rPr>
                <w:rFonts w:ascii="仿宋" w:eastAsia="仿宋" w:hAnsi="仿宋"/>
                <w:sz w:val="18"/>
                <w:szCs w:val="18"/>
              </w:rPr>
              <w:t xml:space="preserve"> 2 和第 3 坐标系之间的距离</w:t>
            </w:r>
          </w:p>
        </w:tc>
      </w:tr>
    </w:tbl>
    <w:p w14:paraId="63E31D02" w14:textId="77777777" w:rsidR="00D067A0" w:rsidRPr="00554113" w:rsidRDefault="00D067A0" w:rsidP="00D067A0">
      <w:pPr>
        <w:ind w:firstLine="300"/>
        <w:rPr>
          <w:rFonts w:ascii="仿宋" w:eastAsia="仿宋" w:hAnsi="仿宋" w:cs="Times New Roman"/>
          <w:bCs w:val="0"/>
          <w:color w:val="000000"/>
          <w:kern w:val="0"/>
          <w:szCs w:val="21"/>
        </w:rPr>
      </w:pPr>
      <w:r w:rsidRPr="00554113">
        <w:rPr>
          <w:rFonts w:ascii="仿宋" w:eastAsia="仿宋" w:hAnsi="仿宋" w:cs="Times New Roman"/>
          <w:bCs w:val="0"/>
          <w:color w:val="000000"/>
          <w:kern w:val="0"/>
          <w:szCs w:val="21"/>
        </w:rPr>
        <w:t xml:space="preserve">A. 等效中心点计算 </w:t>
      </w:r>
    </w:p>
    <w:p w14:paraId="1DFC7F4F" w14:textId="77777777" w:rsidR="00554113" w:rsidRDefault="00D067A0" w:rsidP="00554113">
      <w:pPr>
        <w:ind w:firstLineChars="200" w:firstLine="420"/>
        <w:rPr>
          <w:rFonts w:ascii="仿宋" w:eastAsia="仿宋" w:hAnsi="仿宋" w:cs="Times New Roman"/>
          <w:bCs w:val="0"/>
          <w:color w:val="000000"/>
          <w:kern w:val="0"/>
          <w:szCs w:val="21"/>
        </w:rPr>
      </w:pPr>
      <w:r w:rsidRPr="00554113">
        <w:rPr>
          <w:rFonts w:ascii="仿宋" w:eastAsia="仿宋" w:hAnsi="仿宋" w:cs="Times New Roman" w:hint="eastAsia"/>
          <w:bCs w:val="0"/>
          <w:color w:val="000000"/>
          <w:kern w:val="0"/>
          <w:szCs w:val="21"/>
        </w:rPr>
        <w:t>本文涉及的坐标系分别为万向框架的</w:t>
      </w:r>
      <w:r w:rsidRPr="00554113">
        <w:rPr>
          <w:rFonts w:ascii="Cambria Math" w:eastAsia="仿宋" w:hAnsi="Cambria Math" w:cs="Cambria Math"/>
          <w:bCs w:val="0"/>
          <w:color w:val="000000"/>
          <w:kern w:val="0"/>
          <w:szCs w:val="21"/>
        </w:rPr>
        <w:t>𝑂</w:t>
      </w:r>
      <w:r w:rsidRPr="00554113">
        <w:rPr>
          <w:rFonts w:ascii="Courier New" w:eastAsia="仿宋" w:hAnsi="Courier New" w:cs="Courier New"/>
          <w:bCs w:val="0"/>
          <w:color w:val="000000"/>
          <w:kern w:val="0"/>
          <w:szCs w:val="21"/>
        </w:rPr>
        <w:t>ᵃ</w:t>
      </w:r>
      <w:r w:rsidRPr="00554113">
        <w:rPr>
          <w:rFonts w:ascii="仿宋" w:eastAsia="仿宋" w:hAnsi="仿宋" w:cs="Times New Roman"/>
          <w:bCs w:val="0"/>
          <w:color w:val="000000"/>
          <w:kern w:val="0"/>
          <w:szCs w:val="21"/>
        </w:rPr>
        <w:t xml:space="preserve"> </w:t>
      </w:r>
      <w:r w:rsidRPr="00554113">
        <w:rPr>
          <w:rFonts w:ascii="Cambria Math" w:eastAsia="仿宋" w:hAnsi="Cambria Math" w:cs="Cambria Math"/>
          <w:bCs w:val="0"/>
          <w:color w:val="000000"/>
          <w:kern w:val="0"/>
          <w:szCs w:val="21"/>
        </w:rPr>
        <w:t>𝑥𝐺</w:t>
      </w:r>
      <w:r w:rsidRPr="00554113">
        <w:rPr>
          <w:rFonts w:ascii="仿宋" w:eastAsia="仿宋" w:hAnsi="仿宋" w:cs="Times New Roman"/>
          <w:bCs w:val="0"/>
          <w:color w:val="000000"/>
          <w:kern w:val="0"/>
          <w:szCs w:val="21"/>
        </w:rPr>
        <w:t xml:space="preserve"> </w:t>
      </w:r>
      <w:r w:rsidRPr="00554113">
        <w:rPr>
          <w:rFonts w:ascii="Cambria Math" w:eastAsia="仿宋" w:hAnsi="Cambria Math" w:cs="Cambria Math"/>
          <w:bCs w:val="0"/>
          <w:color w:val="000000"/>
          <w:kern w:val="0"/>
          <w:szCs w:val="21"/>
        </w:rPr>
        <w:t>𝑦𝐺</w:t>
      </w:r>
      <w:r w:rsidRPr="00554113">
        <w:rPr>
          <w:rFonts w:ascii="仿宋" w:eastAsia="仿宋" w:hAnsi="仿宋" w:cs="Times New Roman"/>
          <w:bCs w:val="0"/>
          <w:color w:val="000000"/>
          <w:kern w:val="0"/>
          <w:szCs w:val="21"/>
        </w:rPr>
        <w:t xml:space="preserve"> </w:t>
      </w:r>
      <w:r w:rsidRPr="00554113">
        <w:rPr>
          <w:rFonts w:ascii="Cambria Math" w:eastAsia="仿宋" w:hAnsi="Cambria Math" w:cs="Cambria Math"/>
          <w:bCs w:val="0"/>
          <w:color w:val="000000"/>
          <w:kern w:val="0"/>
          <w:szCs w:val="21"/>
        </w:rPr>
        <w:t>𝑧</w:t>
      </w:r>
      <w:r w:rsidRPr="00554113">
        <w:rPr>
          <w:rFonts w:ascii="Courier New" w:eastAsia="仿宋" w:hAnsi="Courier New" w:cs="Courier New"/>
          <w:bCs w:val="0"/>
          <w:color w:val="000000"/>
          <w:kern w:val="0"/>
          <w:szCs w:val="21"/>
        </w:rPr>
        <w:t>ᵃ</w:t>
      </w:r>
      <w:r w:rsidRPr="00554113">
        <w:rPr>
          <w:rFonts w:ascii="仿宋" w:eastAsia="仿宋" w:hAnsi="仿宋" w:cs="Times New Roman"/>
          <w:bCs w:val="0"/>
          <w:color w:val="000000"/>
          <w:kern w:val="0"/>
          <w:szCs w:val="21"/>
        </w:rPr>
        <w:t>和轮轴框架的</w:t>
      </w:r>
      <w:r w:rsidRPr="00554113">
        <w:rPr>
          <w:rFonts w:ascii="Cambria Math" w:eastAsia="仿宋" w:hAnsi="Cambria Math" w:cs="Cambria Math"/>
          <w:bCs w:val="0"/>
          <w:color w:val="000000"/>
          <w:kern w:val="0"/>
          <w:szCs w:val="21"/>
        </w:rPr>
        <w:t>𝑂𝑤𝑥𝑤𝑦𝑤𝑧𝑤</w:t>
      </w:r>
      <w:r w:rsidRPr="00554113">
        <w:rPr>
          <w:rFonts w:ascii="仿宋" w:eastAsia="仿宋" w:hAnsi="仿宋" w:cs="Times New Roman"/>
          <w:bCs w:val="0"/>
          <w:color w:val="000000"/>
          <w:kern w:val="0"/>
          <w:szCs w:val="21"/>
        </w:rPr>
        <w:t>。在解耦过程中，如图 2 所示，五连杆多刚体系统等效为一个块状质量点。等效中心点的位置由各个链节的质量及其中心点位置加权得出。为了确定该质量中心与车轴坐标系之间的关系，我们采用了德纳维特-哈顿伯格（D-H）惯例来建立运动模型。通过设置如图 3 所示的坐标，TLWR 的 D-H 参数如表 II 所示。</w:t>
      </w:r>
    </w:p>
    <w:p w14:paraId="6DC4BDBA" w14:textId="5C46AA34" w:rsidR="00DF5443" w:rsidRPr="00E12C01" w:rsidRDefault="00DF5443" w:rsidP="00554113">
      <w:pPr>
        <w:jc w:val="center"/>
        <w:rPr>
          <w:rFonts w:ascii="仿宋" w:eastAsia="仿宋" w:hAnsi="仿宋"/>
          <w:sz w:val="15"/>
          <w:szCs w:val="15"/>
        </w:rPr>
      </w:pPr>
      <w:r w:rsidRPr="00E12C01">
        <w:rPr>
          <w:rFonts w:ascii="仿宋" w:eastAsia="仿宋" w:hAnsi="仿宋" w:hint="eastAsia"/>
          <w:noProof/>
          <w:sz w:val="15"/>
          <w:szCs w:val="15"/>
        </w:rPr>
        <w:drawing>
          <wp:inline distT="0" distB="0" distL="0" distR="0" wp14:anchorId="034287AA" wp14:editId="2A5B3756">
            <wp:extent cx="2842881" cy="1612900"/>
            <wp:effectExtent l="0" t="0" r="0" b="0"/>
            <wp:docPr id="863323683"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23683" name="图片 2" descr="图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845337" cy="1614293"/>
                    </a:xfrm>
                    <a:prstGeom prst="rect">
                      <a:avLst/>
                    </a:prstGeom>
                  </pic:spPr>
                </pic:pic>
              </a:graphicData>
            </a:graphic>
          </wp:inline>
        </w:drawing>
      </w:r>
    </w:p>
    <w:p w14:paraId="7F26D244" w14:textId="77777777" w:rsidR="00D067A0" w:rsidRDefault="00D067A0" w:rsidP="00DF5443">
      <w:pPr>
        <w:ind w:firstLine="300"/>
        <w:jc w:val="center"/>
        <w:rPr>
          <w:rFonts w:ascii="仿宋" w:eastAsia="仿宋" w:hAnsi="仿宋" w:cs="Times New Roman"/>
          <w:bCs w:val="0"/>
          <w:color w:val="000000"/>
          <w:kern w:val="0"/>
          <w:sz w:val="15"/>
          <w:szCs w:val="15"/>
        </w:rPr>
      </w:pPr>
      <w:r w:rsidRPr="00D067A0">
        <w:rPr>
          <w:rFonts w:ascii="仿宋" w:eastAsia="仿宋" w:hAnsi="仿宋" w:cs="Times New Roman" w:hint="eastAsia"/>
          <w:bCs w:val="0"/>
          <w:color w:val="000000"/>
          <w:kern w:val="0"/>
          <w:sz w:val="15"/>
          <w:szCs w:val="15"/>
        </w:rPr>
        <w:t>图</w:t>
      </w:r>
      <w:r w:rsidRPr="00D067A0">
        <w:rPr>
          <w:rFonts w:ascii="仿宋" w:eastAsia="仿宋" w:hAnsi="仿宋" w:cs="Times New Roman"/>
          <w:bCs w:val="0"/>
          <w:color w:val="000000"/>
          <w:kern w:val="0"/>
          <w:sz w:val="15"/>
          <w:szCs w:val="15"/>
        </w:rPr>
        <w:t xml:space="preserve"> 2. 不同类型机器人动态模型示意图 (a) 两腿轮式机器人，(b) 解耦等效 WIP 模型</w:t>
      </w:r>
    </w:p>
    <w:p w14:paraId="795605BF" w14:textId="666300E9" w:rsidR="00DF5443" w:rsidRPr="00E12C01" w:rsidRDefault="00D067A0" w:rsidP="00D067A0">
      <w:pPr>
        <w:jc w:val="center"/>
        <w:rPr>
          <w:rFonts w:ascii="仿宋" w:eastAsia="仿宋" w:hAnsi="仿宋"/>
          <w:sz w:val="15"/>
          <w:szCs w:val="15"/>
        </w:rPr>
      </w:pPr>
      <w:r w:rsidRPr="00D067A0">
        <w:rPr>
          <w:rFonts w:ascii="仿宋" w:eastAsia="仿宋" w:hAnsi="仿宋" w:cs="Times New Roman"/>
          <w:bCs w:val="0"/>
          <w:color w:val="000000"/>
          <w:kern w:val="0"/>
          <w:sz w:val="15"/>
          <w:szCs w:val="15"/>
        </w:rPr>
        <w:t xml:space="preserve"> </w:t>
      </w:r>
      <w:r w:rsidR="00DF5443" w:rsidRPr="00E12C01">
        <w:rPr>
          <w:rFonts w:ascii="仿宋" w:eastAsia="仿宋" w:hAnsi="仿宋" w:hint="eastAsia"/>
          <w:noProof/>
          <w:sz w:val="15"/>
          <w:szCs w:val="15"/>
        </w:rPr>
        <w:drawing>
          <wp:inline distT="0" distB="0" distL="0" distR="0" wp14:anchorId="0866A907" wp14:editId="656F204C">
            <wp:extent cx="2018134" cy="2273300"/>
            <wp:effectExtent l="0" t="0" r="0" b="0"/>
            <wp:docPr id="572718461"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61060" name="图片 3"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020761" cy="2276259"/>
                    </a:xfrm>
                    <a:prstGeom prst="rect">
                      <a:avLst/>
                    </a:prstGeom>
                  </pic:spPr>
                </pic:pic>
              </a:graphicData>
            </a:graphic>
          </wp:inline>
        </w:drawing>
      </w:r>
    </w:p>
    <w:p w14:paraId="4D436B53" w14:textId="218B396A" w:rsidR="00B32F05" w:rsidRDefault="00B32F05" w:rsidP="00554113">
      <w:pPr>
        <w:pStyle w:val="Default"/>
        <w:ind w:firstLine="300"/>
        <w:jc w:val="center"/>
        <w:rPr>
          <w:rFonts w:ascii="仿宋" w:eastAsia="仿宋" w:hAnsi="仿宋"/>
          <w:sz w:val="15"/>
          <w:szCs w:val="15"/>
        </w:rPr>
      </w:pPr>
      <w:r w:rsidRPr="00B32F05">
        <w:rPr>
          <w:rFonts w:ascii="仿宋" w:eastAsia="仿宋" w:hAnsi="仿宋" w:hint="eastAsia"/>
          <w:sz w:val="15"/>
          <w:szCs w:val="15"/>
        </w:rPr>
        <w:t>图</w:t>
      </w:r>
      <w:r w:rsidRPr="00B32F05">
        <w:rPr>
          <w:rFonts w:ascii="仿宋" w:eastAsia="仿宋" w:hAnsi="仿宋"/>
          <w:sz w:val="15"/>
          <w:szCs w:val="15"/>
        </w:rPr>
        <w:t xml:space="preserve"> 3. TLWR 的运动学参数</w:t>
      </w:r>
    </w:p>
    <w:p w14:paraId="51EC0EDB" w14:textId="021346D2" w:rsidR="00DF5443" w:rsidRPr="00E12C01" w:rsidRDefault="00B32F05" w:rsidP="00554113">
      <w:pPr>
        <w:pStyle w:val="Default"/>
        <w:ind w:firstLine="300"/>
        <w:jc w:val="center"/>
        <w:rPr>
          <w:rFonts w:ascii="仿宋" w:eastAsia="仿宋" w:hAnsi="仿宋"/>
          <w:sz w:val="15"/>
          <w:szCs w:val="15"/>
        </w:rPr>
      </w:pPr>
      <w:r w:rsidRPr="00B32F05">
        <w:rPr>
          <w:rFonts w:ascii="仿宋" w:eastAsia="仿宋" w:hAnsi="仿宋" w:hint="eastAsia"/>
          <w:sz w:val="15"/>
          <w:szCs w:val="15"/>
        </w:rPr>
        <w:t>表</w:t>
      </w:r>
      <w:r w:rsidRPr="00B32F05">
        <w:rPr>
          <w:rFonts w:ascii="仿宋" w:eastAsia="仿宋" w:hAnsi="仿宋"/>
          <w:sz w:val="15"/>
          <w:szCs w:val="15"/>
        </w:rPr>
        <w:t xml:space="preserve"> II. TLWR 的 DH 参数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709"/>
        <w:gridCol w:w="1134"/>
        <w:gridCol w:w="709"/>
        <w:gridCol w:w="992"/>
      </w:tblGrid>
      <w:tr w:rsidR="00DF5443" w:rsidRPr="00E12C01" w14:paraId="05580301" w14:textId="77777777" w:rsidTr="00554113">
        <w:trPr>
          <w:trHeight w:val="91"/>
        </w:trPr>
        <w:tc>
          <w:tcPr>
            <w:tcW w:w="1384" w:type="dxa"/>
          </w:tcPr>
          <w:p w14:paraId="6802B688" w14:textId="77777777" w:rsidR="00DF5443" w:rsidRPr="00E12C01" w:rsidRDefault="00DF5443" w:rsidP="00D661EC">
            <w:pPr>
              <w:pStyle w:val="Default"/>
              <w:jc w:val="center"/>
              <w:rPr>
                <w:rFonts w:ascii="仿宋" w:eastAsia="仿宋" w:hAnsi="仿宋"/>
                <w:bCs/>
                <w:sz w:val="15"/>
                <w:szCs w:val="15"/>
              </w:rPr>
            </w:pPr>
            <w:r w:rsidRPr="00E12C01">
              <w:rPr>
                <w:rFonts w:ascii="仿宋" w:eastAsia="仿宋" w:hAnsi="仿宋"/>
                <w:b/>
                <w:sz w:val="15"/>
                <w:szCs w:val="15"/>
              </w:rPr>
              <w:t>Coordinate</w:t>
            </w:r>
          </w:p>
        </w:tc>
        <w:tc>
          <w:tcPr>
            <w:tcW w:w="709" w:type="dxa"/>
          </w:tcPr>
          <w:p w14:paraId="4B216A7A" w14:textId="77777777" w:rsidR="00DF5443" w:rsidRPr="00E12C01" w:rsidRDefault="00DF5443" w:rsidP="00D661EC">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𝒂𝒊</w:t>
            </w:r>
            <w:r w:rsidRPr="00E12C01">
              <w:rPr>
                <w:rFonts w:ascii="微软雅黑" w:eastAsia="微软雅黑" w:hAnsi="微软雅黑" w:cs="微软雅黑" w:hint="eastAsia"/>
                <w:sz w:val="15"/>
                <w:szCs w:val="15"/>
              </w:rPr>
              <w:t>−</w:t>
            </w:r>
            <w:r w:rsidRPr="00E12C01">
              <w:rPr>
                <w:rFonts w:ascii="Cambria Math" w:eastAsia="仿宋" w:hAnsi="Cambria Math" w:cs="Cambria Math"/>
                <w:sz w:val="15"/>
                <w:szCs w:val="15"/>
              </w:rPr>
              <w:t>𝟏</w:t>
            </w:r>
          </w:p>
        </w:tc>
        <w:tc>
          <w:tcPr>
            <w:tcW w:w="1134" w:type="dxa"/>
          </w:tcPr>
          <w:p w14:paraId="5BFEB9D0" w14:textId="77777777" w:rsidR="00DF5443" w:rsidRPr="00E12C01" w:rsidRDefault="00DF5443" w:rsidP="00D661EC">
            <w:pPr>
              <w:pStyle w:val="Default"/>
              <w:ind w:firstLineChars="24" w:firstLine="36"/>
              <w:jc w:val="center"/>
              <w:rPr>
                <w:rFonts w:ascii="仿宋" w:eastAsia="仿宋" w:hAnsi="仿宋" w:cs="Cambria Math"/>
                <w:sz w:val="15"/>
                <w:szCs w:val="15"/>
              </w:rPr>
            </w:pPr>
            <w:r w:rsidRPr="00E12C01">
              <w:rPr>
                <w:rFonts w:ascii="Cambria Math" w:eastAsia="仿宋" w:hAnsi="Cambria Math" w:cs="Cambria Math"/>
                <w:sz w:val="15"/>
                <w:szCs w:val="15"/>
              </w:rPr>
              <w:t>𝜶𝒊</w:t>
            </w:r>
            <w:r w:rsidRPr="00E12C01">
              <w:rPr>
                <w:rFonts w:ascii="微软雅黑" w:eastAsia="微软雅黑" w:hAnsi="微软雅黑" w:cs="微软雅黑" w:hint="eastAsia"/>
                <w:sz w:val="15"/>
                <w:szCs w:val="15"/>
              </w:rPr>
              <w:t>−</w:t>
            </w:r>
            <w:r w:rsidRPr="00E12C01">
              <w:rPr>
                <w:rFonts w:ascii="Cambria Math" w:eastAsia="仿宋" w:hAnsi="Cambria Math" w:cs="Cambria Math"/>
                <w:sz w:val="15"/>
                <w:szCs w:val="15"/>
              </w:rPr>
              <w:t>𝟏</w:t>
            </w:r>
          </w:p>
        </w:tc>
        <w:tc>
          <w:tcPr>
            <w:tcW w:w="709" w:type="dxa"/>
          </w:tcPr>
          <w:p w14:paraId="562B4531" w14:textId="77777777" w:rsidR="00DF5443" w:rsidRPr="00E12C01" w:rsidRDefault="00DF5443" w:rsidP="00D661EC">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𝒅𝒊</w:t>
            </w:r>
          </w:p>
        </w:tc>
        <w:tc>
          <w:tcPr>
            <w:tcW w:w="992" w:type="dxa"/>
          </w:tcPr>
          <w:p w14:paraId="550A4077" w14:textId="77777777" w:rsidR="00DF5443" w:rsidRPr="00E12C01" w:rsidRDefault="00DF5443" w:rsidP="00D661EC">
            <w:pPr>
              <w:pStyle w:val="Default"/>
              <w:ind w:firstLineChars="19" w:firstLine="28"/>
              <w:jc w:val="center"/>
              <w:rPr>
                <w:rFonts w:ascii="仿宋" w:eastAsia="仿宋" w:hAnsi="仿宋" w:cs="Cambria Math"/>
                <w:sz w:val="15"/>
                <w:szCs w:val="15"/>
              </w:rPr>
            </w:pPr>
            <w:r w:rsidRPr="00E12C01">
              <w:rPr>
                <w:rFonts w:ascii="Cambria Math" w:eastAsia="仿宋" w:hAnsi="Cambria Math" w:cs="Cambria Math"/>
                <w:sz w:val="15"/>
                <w:szCs w:val="15"/>
              </w:rPr>
              <w:t>𝜽𝒊</w:t>
            </w:r>
          </w:p>
        </w:tc>
      </w:tr>
      <w:tr w:rsidR="00DF5443" w:rsidRPr="00E12C01" w14:paraId="139489F6" w14:textId="77777777" w:rsidTr="00554113">
        <w:trPr>
          <w:trHeight w:val="91"/>
        </w:trPr>
        <w:tc>
          <w:tcPr>
            <w:tcW w:w="1384" w:type="dxa"/>
          </w:tcPr>
          <w:p w14:paraId="1C77F4D0" w14:textId="77777777" w:rsidR="00DF5443" w:rsidRPr="00E12C01" w:rsidRDefault="00DF5443" w:rsidP="00D661EC">
            <w:pPr>
              <w:pStyle w:val="Default"/>
              <w:jc w:val="center"/>
              <w:rPr>
                <w:rFonts w:ascii="仿宋" w:eastAsia="仿宋" w:hAnsi="仿宋" w:cs="Cambria Math"/>
                <w:sz w:val="15"/>
                <w:szCs w:val="15"/>
              </w:rPr>
            </w:pPr>
            <w:r w:rsidRPr="00E12C01">
              <w:rPr>
                <w:rFonts w:ascii="仿宋" w:eastAsia="仿宋" w:hAnsi="仿宋" w:cs="Cambria Math"/>
                <w:sz w:val="15"/>
                <w:szCs w:val="15"/>
              </w:rPr>
              <w:t>1</w:t>
            </w:r>
          </w:p>
        </w:tc>
        <w:tc>
          <w:tcPr>
            <w:tcW w:w="709" w:type="dxa"/>
          </w:tcPr>
          <w:p w14:paraId="40F792EC" w14:textId="77777777" w:rsidR="00DF5443" w:rsidRPr="00E12C01" w:rsidRDefault="00DF5443" w:rsidP="00D661EC">
            <w:pPr>
              <w:pStyle w:val="Default"/>
              <w:jc w:val="center"/>
              <w:rPr>
                <w:rFonts w:ascii="仿宋" w:eastAsia="仿宋" w:hAnsi="仿宋" w:cs="Cambria Math"/>
                <w:sz w:val="15"/>
                <w:szCs w:val="15"/>
              </w:rPr>
            </w:pPr>
            <w:r w:rsidRPr="00E12C01">
              <w:rPr>
                <w:rFonts w:ascii="仿宋" w:eastAsia="仿宋" w:hAnsi="仿宋" w:cs="Cambria Math"/>
                <w:sz w:val="15"/>
                <w:szCs w:val="15"/>
              </w:rPr>
              <w:t>0</w:t>
            </w:r>
          </w:p>
        </w:tc>
        <w:tc>
          <w:tcPr>
            <w:tcW w:w="1134" w:type="dxa"/>
          </w:tcPr>
          <w:p w14:paraId="74CC4CE2" w14:textId="77777777" w:rsidR="00DF5443" w:rsidRPr="00E12C01" w:rsidRDefault="00DF5443" w:rsidP="00D661EC">
            <w:pPr>
              <w:pStyle w:val="Default"/>
              <w:ind w:firstLineChars="24" w:firstLine="36"/>
              <w:jc w:val="center"/>
              <w:rPr>
                <w:rFonts w:ascii="仿宋" w:eastAsia="仿宋" w:hAnsi="仿宋" w:cs="Cambria Math"/>
                <w:sz w:val="15"/>
                <w:szCs w:val="15"/>
              </w:rPr>
            </w:pPr>
            <w:r w:rsidRPr="00E12C01">
              <w:rPr>
                <w:rFonts w:ascii="仿宋" w:eastAsia="仿宋" w:hAnsi="仿宋" w:cs="Cambria Math"/>
                <w:sz w:val="15"/>
                <w:szCs w:val="15"/>
              </w:rPr>
              <w:t>0</w:t>
            </w:r>
          </w:p>
        </w:tc>
        <w:tc>
          <w:tcPr>
            <w:tcW w:w="709" w:type="dxa"/>
          </w:tcPr>
          <w:p w14:paraId="5CAE828B" w14:textId="77777777" w:rsidR="00DF5443" w:rsidRPr="00E12C01" w:rsidRDefault="00DF5443" w:rsidP="00D661EC">
            <w:pPr>
              <w:pStyle w:val="Default"/>
              <w:jc w:val="center"/>
              <w:rPr>
                <w:rFonts w:ascii="仿宋" w:eastAsia="仿宋" w:hAnsi="仿宋" w:cs="Cambria Math"/>
                <w:sz w:val="15"/>
                <w:szCs w:val="15"/>
              </w:rPr>
            </w:pPr>
            <w:r w:rsidRPr="00E12C01">
              <w:rPr>
                <w:rFonts w:ascii="仿宋" w:eastAsia="仿宋" w:hAnsi="仿宋" w:cs="Cambria Math"/>
                <w:sz w:val="15"/>
                <w:szCs w:val="15"/>
              </w:rPr>
              <w:t>0</w:t>
            </w:r>
          </w:p>
        </w:tc>
        <w:tc>
          <w:tcPr>
            <w:tcW w:w="992" w:type="dxa"/>
          </w:tcPr>
          <w:p w14:paraId="2DD305DC" w14:textId="77777777" w:rsidR="00DF5443" w:rsidRPr="00E12C01" w:rsidRDefault="00DF5443" w:rsidP="00D661EC">
            <w:pPr>
              <w:pStyle w:val="Default"/>
              <w:ind w:firstLineChars="19" w:firstLine="28"/>
              <w:jc w:val="center"/>
              <w:rPr>
                <w:rFonts w:ascii="仿宋" w:eastAsia="仿宋" w:hAnsi="仿宋" w:cs="Cambria Math"/>
                <w:sz w:val="15"/>
                <w:szCs w:val="15"/>
              </w:rPr>
            </w:pPr>
            <w:r w:rsidRPr="00E12C01">
              <w:rPr>
                <w:rFonts w:ascii="Cambria Math" w:eastAsia="仿宋" w:hAnsi="Cambria Math" w:cs="Cambria Math"/>
                <w:sz w:val="15"/>
                <w:szCs w:val="15"/>
              </w:rPr>
              <w:t>𝜃</w:t>
            </w:r>
            <w:r w:rsidRPr="00E12C01">
              <w:rPr>
                <w:rFonts w:ascii="仿宋" w:eastAsia="仿宋" w:hAnsi="仿宋" w:cs="Cambria Math"/>
                <w:sz w:val="15"/>
                <w:szCs w:val="15"/>
              </w:rPr>
              <w:t>1</w:t>
            </w:r>
          </w:p>
        </w:tc>
      </w:tr>
      <w:tr w:rsidR="00DF5443" w:rsidRPr="00E12C01" w14:paraId="290FEA2A" w14:textId="77777777" w:rsidTr="00554113">
        <w:trPr>
          <w:trHeight w:val="91"/>
        </w:trPr>
        <w:tc>
          <w:tcPr>
            <w:tcW w:w="1384" w:type="dxa"/>
          </w:tcPr>
          <w:p w14:paraId="447D6F52" w14:textId="77777777" w:rsidR="00DF5443" w:rsidRPr="00E12C01" w:rsidRDefault="00DF5443" w:rsidP="00D661EC">
            <w:pPr>
              <w:pStyle w:val="Default"/>
              <w:jc w:val="center"/>
              <w:rPr>
                <w:rFonts w:ascii="仿宋" w:eastAsia="仿宋" w:hAnsi="仿宋" w:cs="Cambria Math"/>
                <w:sz w:val="15"/>
                <w:szCs w:val="15"/>
              </w:rPr>
            </w:pPr>
            <w:r w:rsidRPr="00E12C01">
              <w:rPr>
                <w:rFonts w:ascii="仿宋" w:eastAsia="仿宋" w:hAnsi="仿宋" w:cs="Cambria Math"/>
                <w:sz w:val="15"/>
                <w:szCs w:val="15"/>
              </w:rPr>
              <w:t>2</w:t>
            </w:r>
          </w:p>
        </w:tc>
        <w:tc>
          <w:tcPr>
            <w:tcW w:w="709" w:type="dxa"/>
          </w:tcPr>
          <w:p w14:paraId="1B24652C" w14:textId="77777777" w:rsidR="00DF5443" w:rsidRPr="00E12C01" w:rsidRDefault="00DF5443" w:rsidP="00D661EC">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w:t>
            </w:r>
            <w:r w:rsidRPr="00E12C01">
              <w:rPr>
                <w:rFonts w:ascii="仿宋" w:eastAsia="仿宋" w:hAnsi="仿宋" w:cs="Cambria Math"/>
                <w:sz w:val="15"/>
                <w:szCs w:val="15"/>
              </w:rPr>
              <w:t xml:space="preserve">1 </w:t>
            </w:r>
            <w:r w:rsidRPr="00E12C01">
              <w:rPr>
                <w:rFonts w:ascii="微软雅黑" w:eastAsia="微软雅黑" w:hAnsi="微软雅黑" w:cs="微软雅黑" w:hint="eastAsia"/>
                <w:sz w:val="15"/>
                <w:szCs w:val="15"/>
              </w:rPr>
              <w:t>−</w:t>
            </w:r>
            <w:r w:rsidRPr="00E12C01">
              <w:rPr>
                <w:rFonts w:ascii="仿宋" w:eastAsia="仿宋" w:hAnsi="仿宋" w:cs="Cambria Math"/>
                <w:sz w:val="15"/>
                <w:szCs w:val="15"/>
              </w:rPr>
              <w:t xml:space="preserve"> </w:t>
            </w:r>
            <w:r w:rsidRPr="00E12C01">
              <w:rPr>
                <w:rFonts w:ascii="Cambria Math" w:eastAsia="仿宋" w:hAnsi="Cambria Math" w:cs="Cambria Math"/>
                <w:sz w:val="15"/>
                <w:szCs w:val="15"/>
              </w:rPr>
              <w:t>𝑎</w:t>
            </w:r>
          </w:p>
        </w:tc>
        <w:tc>
          <w:tcPr>
            <w:tcW w:w="1134" w:type="dxa"/>
          </w:tcPr>
          <w:p w14:paraId="5E4A0E4B" w14:textId="77777777" w:rsidR="00DF5443" w:rsidRPr="00E12C01" w:rsidRDefault="00DF5443" w:rsidP="00D661EC">
            <w:pPr>
              <w:pStyle w:val="Default"/>
              <w:ind w:firstLineChars="24" w:firstLine="36"/>
              <w:jc w:val="center"/>
              <w:rPr>
                <w:rFonts w:ascii="仿宋" w:eastAsia="仿宋" w:hAnsi="仿宋" w:cs="Cambria Math"/>
                <w:sz w:val="15"/>
                <w:szCs w:val="15"/>
              </w:rPr>
            </w:pPr>
            <w:r w:rsidRPr="00E12C01">
              <w:rPr>
                <w:rFonts w:ascii="仿宋" w:eastAsia="仿宋" w:hAnsi="仿宋" w:cs="Cambria Math"/>
                <w:sz w:val="15"/>
                <w:szCs w:val="15"/>
              </w:rPr>
              <w:t>0</w:t>
            </w:r>
          </w:p>
        </w:tc>
        <w:tc>
          <w:tcPr>
            <w:tcW w:w="709" w:type="dxa"/>
          </w:tcPr>
          <w:p w14:paraId="5A132DC2" w14:textId="77777777" w:rsidR="00DF5443" w:rsidRPr="00E12C01" w:rsidRDefault="00DF5443" w:rsidP="00D661EC">
            <w:pPr>
              <w:pStyle w:val="Default"/>
              <w:jc w:val="center"/>
              <w:rPr>
                <w:rFonts w:ascii="仿宋" w:eastAsia="仿宋" w:hAnsi="仿宋" w:cs="Cambria Math"/>
                <w:sz w:val="15"/>
                <w:szCs w:val="15"/>
              </w:rPr>
            </w:pPr>
            <w:r w:rsidRPr="00E12C01">
              <w:rPr>
                <w:rFonts w:ascii="仿宋" w:eastAsia="仿宋" w:hAnsi="仿宋" w:cs="Cambria Math"/>
                <w:sz w:val="15"/>
                <w:szCs w:val="15"/>
              </w:rPr>
              <w:t>0</w:t>
            </w:r>
          </w:p>
        </w:tc>
        <w:tc>
          <w:tcPr>
            <w:tcW w:w="992" w:type="dxa"/>
          </w:tcPr>
          <w:p w14:paraId="2CCF5580" w14:textId="77777777" w:rsidR="00DF5443" w:rsidRPr="00E12C01" w:rsidRDefault="00DF5443" w:rsidP="00D661EC">
            <w:pPr>
              <w:pStyle w:val="Default"/>
              <w:ind w:firstLineChars="19" w:firstLine="28"/>
              <w:jc w:val="center"/>
              <w:rPr>
                <w:rFonts w:ascii="仿宋" w:eastAsia="仿宋" w:hAnsi="仿宋" w:cs="Cambria Math"/>
                <w:sz w:val="15"/>
                <w:szCs w:val="15"/>
              </w:rPr>
            </w:pPr>
            <w:r w:rsidRPr="00E12C01">
              <w:rPr>
                <w:rFonts w:ascii="Cambria Math" w:eastAsia="仿宋" w:hAnsi="Cambria Math" w:cs="Cambria Math"/>
                <w:sz w:val="15"/>
                <w:szCs w:val="15"/>
              </w:rPr>
              <w:t>𝜃</w:t>
            </w:r>
            <w:r w:rsidRPr="00E12C01">
              <w:rPr>
                <w:rFonts w:ascii="仿宋" w:eastAsia="仿宋" w:hAnsi="仿宋" w:cs="Cambria Math"/>
                <w:sz w:val="15"/>
                <w:szCs w:val="15"/>
              </w:rPr>
              <w:t>2</w:t>
            </w:r>
          </w:p>
        </w:tc>
      </w:tr>
      <w:tr w:rsidR="00DF5443" w:rsidRPr="00E12C01" w14:paraId="740EC370" w14:textId="77777777" w:rsidTr="00554113">
        <w:trPr>
          <w:trHeight w:val="91"/>
        </w:trPr>
        <w:tc>
          <w:tcPr>
            <w:tcW w:w="1384" w:type="dxa"/>
          </w:tcPr>
          <w:p w14:paraId="62971EDA" w14:textId="77777777" w:rsidR="00DF5443" w:rsidRPr="00E12C01" w:rsidRDefault="00DF5443" w:rsidP="00D661EC">
            <w:pPr>
              <w:pStyle w:val="Default"/>
              <w:jc w:val="center"/>
              <w:rPr>
                <w:rFonts w:ascii="仿宋" w:eastAsia="仿宋" w:hAnsi="仿宋" w:cs="Cambria Math"/>
                <w:sz w:val="15"/>
                <w:szCs w:val="15"/>
              </w:rPr>
            </w:pPr>
            <w:r w:rsidRPr="00E12C01">
              <w:rPr>
                <w:rFonts w:ascii="仿宋" w:eastAsia="仿宋" w:hAnsi="仿宋" w:cs="Cambria Math"/>
                <w:sz w:val="15"/>
                <w:szCs w:val="15"/>
              </w:rPr>
              <w:t>3</w:t>
            </w:r>
          </w:p>
        </w:tc>
        <w:tc>
          <w:tcPr>
            <w:tcW w:w="709" w:type="dxa"/>
          </w:tcPr>
          <w:p w14:paraId="5A8789FA" w14:textId="77777777" w:rsidR="00DF5443" w:rsidRPr="00E12C01" w:rsidRDefault="00DF5443" w:rsidP="00D661EC">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w:t>
            </w:r>
            <w:r w:rsidRPr="00E12C01">
              <w:rPr>
                <w:rFonts w:ascii="仿宋" w:eastAsia="仿宋" w:hAnsi="仿宋" w:cs="Cambria Math"/>
                <w:sz w:val="15"/>
                <w:szCs w:val="15"/>
              </w:rPr>
              <w:t>2</w:t>
            </w:r>
          </w:p>
        </w:tc>
        <w:tc>
          <w:tcPr>
            <w:tcW w:w="1134" w:type="dxa"/>
          </w:tcPr>
          <w:p w14:paraId="1CC53488" w14:textId="77777777" w:rsidR="00DF5443" w:rsidRPr="00E12C01" w:rsidRDefault="00DF5443" w:rsidP="00D661EC">
            <w:pPr>
              <w:pStyle w:val="Default"/>
              <w:ind w:firstLineChars="24" w:firstLine="36"/>
              <w:jc w:val="center"/>
              <w:rPr>
                <w:rFonts w:ascii="仿宋" w:eastAsia="仿宋" w:hAnsi="仿宋" w:cs="Cambria Math"/>
                <w:sz w:val="15"/>
                <w:szCs w:val="15"/>
              </w:rPr>
            </w:pPr>
            <w:r w:rsidRPr="00E12C01">
              <w:rPr>
                <w:rFonts w:ascii="仿宋" w:eastAsia="仿宋" w:hAnsi="仿宋" w:cs="Cambria Math"/>
                <w:sz w:val="15"/>
                <w:szCs w:val="15"/>
              </w:rPr>
              <w:t>0</w:t>
            </w:r>
          </w:p>
        </w:tc>
        <w:tc>
          <w:tcPr>
            <w:tcW w:w="709" w:type="dxa"/>
          </w:tcPr>
          <w:p w14:paraId="547D10C8" w14:textId="77777777" w:rsidR="00DF5443" w:rsidRPr="00E12C01" w:rsidRDefault="00DF5443" w:rsidP="00D661EC">
            <w:pPr>
              <w:pStyle w:val="Default"/>
              <w:jc w:val="center"/>
              <w:rPr>
                <w:rFonts w:ascii="仿宋" w:eastAsia="仿宋" w:hAnsi="仿宋" w:cs="Cambria Math"/>
                <w:sz w:val="15"/>
                <w:szCs w:val="15"/>
              </w:rPr>
            </w:pPr>
            <w:r w:rsidRPr="00E12C01">
              <w:rPr>
                <w:rFonts w:ascii="仿宋" w:eastAsia="仿宋" w:hAnsi="仿宋" w:cs="Cambria Math"/>
                <w:sz w:val="15"/>
                <w:szCs w:val="15"/>
              </w:rPr>
              <w:t>0</w:t>
            </w:r>
          </w:p>
        </w:tc>
        <w:tc>
          <w:tcPr>
            <w:tcW w:w="992" w:type="dxa"/>
          </w:tcPr>
          <w:p w14:paraId="5CF9BE84" w14:textId="77777777" w:rsidR="00DF5443" w:rsidRPr="00E12C01" w:rsidRDefault="00DF5443" w:rsidP="00D661EC">
            <w:pPr>
              <w:pStyle w:val="Default"/>
              <w:ind w:firstLineChars="19" w:firstLine="28"/>
              <w:jc w:val="center"/>
              <w:rPr>
                <w:rFonts w:ascii="仿宋" w:eastAsia="仿宋" w:hAnsi="仿宋" w:cs="Cambria Math"/>
                <w:sz w:val="15"/>
                <w:szCs w:val="15"/>
              </w:rPr>
            </w:pPr>
            <w:r w:rsidRPr="00E12C01">
              <w:rPr>
                <w:rFonts w:ascii="Cambria Math" w:eastAsia="仿宋" w:hAnsi="Cambria Math" w:cs="Cambria Math"/>
                <w:sz w:val="15"/>
                <w:szCs w:val="15"/>
              </w:rPr>
              <w:t>𝜃</w:t>
            </w:r>
            <w:r w:rsidRPr="00E12C01">
              <w:rPr>
                <w:rFonts w:ascii="仿宋" w:eastAsia="仿宋" w:hAnsi="仿宋" w:cs="Cambria Math"/>
                <w:sz w:val="15"/>
                <w:szCs w:val="15"/>
              </w:rPr>
              <w:t>4</w:t>
            </w:r>
          </w:p>
        </w:tc>
      </w:tr>
      <w:tr w:rsidR="00DF5443" w:rsidRPr="00E12C01" w14:paraId="4CE37BA3" w14:textId="77777777" w:rsidTr="00554113">
        <w:trPr>
          <w:trHeight w:val="91"/>
        </w:trPr>
        <w:tc>
          <w:tcPr>
            <w:tcW w:w="1384" w:type="dxa"/>
          </w:tcPr>
          <w:p w14:paraId="756C98B2" w14:textId="77777777" w:rsidR="00DF5443" w:rsidRPr="00E12C01" w:rsidRDefault="00DF5443" w:rsidP="00D661EC">
            <w:pPr>
              <w:pStyle w:val="Default"/>
              <w:jc w:val="center"/>
              <w:rPr>
                <w:rFonts w:ascii="仿宋" w:eastAsia="仿宋" w:hAnsi="仿宋" w:cs="Cambria Math"/>
                <w:sz w:val="15"/>
                <w:szCs w:val="15"/>
              </w:rPr>
            </w:pPr>
            <w:r w:rsidRPr="00E12C01">
              <w:rPr>
                <w:rFonts w:ascii="仿宋" w:eastAsia="仿宋" w:hAnsi="仿宋" w:cs="Cambria Math"/>
                <w:sz w:val="15"/>
                <w:szCs w:val="15"/>
              </w:rPr>
              <w:t>4</w:t>
            </w:r>
          </w:p>
        </w:tc>
        <w:tc>
          <w:tcPr>
            <w:tcW w:w="709" w:type="dxa"/>
          </w:tcPr>
          <w:p w14:paraId="622ACBFD" w14:textId="77777777" w:rsidR="00DF5443" w:rsidRPr="00E12C01" w:rsidRDefault="00DF5443" w:rsidP="00D661EC">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w:t>
            </w:r>
            <w:r w:rsidRPr="00E12C01">
              <w:rPr>
                <w:rFonts w:ascii="仿宋" w:eastAsia="仿宋" w:hAnsi="仿宋" w:cs="Cambria Math"/>
                <w:sz w:val="15"/>
                <w:szCs w:val="15"/>
              </w:rPr>
              <w:t>4</w:t>
            </w:r>
          </w:p>
        </w:tc>
        <w:tc>
          <w:tcPr>
            <w:tcW w:w="1134" w:type="dxa"/>
          </w:tcPr>
          <w:p w14:paraId="1EE09555" w14:textId="77777777" w:rsidR="00DF5443" w:rsidRPr="00E12C01" w:rsidRDefault="00DF5443" w:rsidP="00D661EC">
            <w:pPr>
              <w:pStyle w:val="Default"/>
              <w:ind w:firstLineChars="24" w:firstLine="36"/>
              <w:jc w:val="center"/>
              <w:rPr>
                <w:rFonts w:ascii="仿宋" w:eastAsia="仿宋" w:hAnsi="仿宋" w:cs="Cambria Math"/>
                <w:sz w:val="15"/>
                <w:szCs w:val="15"/>
              </w:rPr>
            </w:pPr>
            <w:r w:rsidRPr="00E12C01">
              <w:rPr>
                <w:rFonts w:ascii="仿宋" w:eastAsia="仿宋" w:hAnsi="仿宋" w:cs="Cambria Math"/>
                <w:sz w:val="15"/>
                <w:szCs w:val="15"/>
              </w:rPr>
              <w:t>0</w:t>
            </w:r>
          </w:p>
        </w:tc>
        <w:tc>
          <w:tcPr>
            <w:tcW w:w="709" w:type="dxa"/>
          </w:tcPr>
          <w:p w14:paraId="28CDB15A" w14:textId="77777777" w:rsidR="00DF5443" w:rsidRPr="00E12C01" w:rsidRDefault="00DF5443" w:rsidP="00D661EC">
            <w:pPr>
              <w:pStyle w:val="Default"/>
              <w:jc w:val="center"/>
              <w:rPr>
                <w:rFonts w:ascii="仿宋" w:eastAsia="仿宋" w:hAnsi="仿宋" w:cs="Cambria Math"/>
                <w:sz w:val="15"/>
                <w:szCs w:val="15"/>
              </w:rPr>
            </w:pPr>
            <w:r w:rsidRPr="00E12C01">
              <w:rPr>
                <w:rFonts w:ascii="仿宋" w:eastAsia="仿宋" w:hAnsi="仿宋" w:cs="Cambria Math"/>
                <w:sz w:val="15"/>
                <w:szCs w:val="15"/>
              </w:rPr>
              <w:t>0</w:t>
            </w:r>
          </w:p>
        </w:tc>
        <w:tc>
          <w:tcPr>
            <w:tcW w:w="992" w:type="dxa"/>
          </w:tcPr>
          <w:p w14:paraId="76198A81" w14:textId="77777777" w:rsidR="00DF5443" w:rsidRPr="00E12C01" w:rsidRDefault="00DF5443" w:rsidP="00D661EC">
            <w:pPr>
              <w:pStyle w:val="Default"/>
              <w:ind w:firstLineChars="19" w:firstLine="28"/>
              <w:jc w:val="center"/>
              <w:rPr>
                <w:rFonts w:ascii="仿宋" w:eastAsia="仿宋" w:hAnsi="仿宋" w:cs="Cambria Math"/>
                <w:sz w:val="15"/>
                <w:szCs w:val="15"/>
              </w:rPr>
            </w:pPr>
            <w:r w:rsidRPr="00E12C01">
              <w:rPr>
                <w:rFonts w:ascii="Cambria Math" w:eastAsia="仿宋" w:hAnsi="Cambria Math" w:cs="Cambria Math"/>
                <w:sz w:val="15"/>
                <w:szCs w:val="15"/>
              </w:rPr>
              <w:t>𝜃</w:t>
            </w:r>
            <w:r w:rsidRPr="00E12C01">
              <w:rPr>
                <w:rFonts w:ascii="仿宋" w:eastAsia="仿宋" w:hAnsi="仿宋" w:cs="Cambria Math"/>
                <w:sz w:val="15"/>
                <w:szCs w:val="15"/>
              </w:rPr>
              <w:t>5</w:t>
            </w:r>
          </w:p>
        </w:tc>
      </w:tr>
      <w:tr w:rsidR="00DF5443" w:rsidRPr="00E12C01" w14:paraId="3A8E4255" w14:textId="77777777" w:rsidTr="00554113">
        <w:trPr>
          <w:trHeight w:val="91"/>
        </w:trPr>
        <w:tc>
          <w:tcPr>
            <w:tcW w:w="1384" w:type="dxa"/>
          </w:tcPr>
          <w:p w14:paraId="4E0AF0F5" w14:textId="77777777" w:rsidR="00DF5443" w:rsidRPr="00E12C01" w:rsidRDefault="00DF5443" w:rsidP="00D661EC">
            <w:pPr>
              <w:pStyle w:val="Default"/>
              <w:jc w:val="center"/>
              <w:rPr>
                <w:rFonts w:ascii="仿宋" w:eastAsia="仿宋" w:hAnsi="仿宋"/>
                <w:sz w:val="15"/>
                <w:szCs w:val="15"/>
              </w:rPr>
            </w:pPr>
            <w:r w:rsidRPr="00E12C01">
              <w:rPr>
                <w:rFonts w:ascii="仿宋" w:eastAsia="仿宋" w:hAnsi="仿宋"/>
                <w:sz w:val="15"/>
                <w:szCs w:val="15"/>
              </w:rPr>
              <w:t>5</w:t>
            </w:r>
          </w:p>
        </w:tc>
        <w:tc>
          <w:tcPr>
            <w:tcW w:w="709" w:type="dxa"/>
          </w:tcPr>
          <w:p w14:paraId="14CAD18E" w14:textId="77777777" w:rsidR="00DF5443" w:rsidRPr="00E12C01" w:rsidRDefault="00DF5443" w:rsidP="00D661EC">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w:t>
            </w:r>
            <w:r w:rsidRPr="00E12C01">
              <w:rPr>
                <w:rFonts w:ascii="仿宋" w:eastAsia="仿宋" w:hAnsi="仿宋" w:cs="Cambria Math"/>
                <w:sz w:val="15"/>
                <w:szCs w:val="15"/>
              </w:rPr>
              <w:t>5</w:t>
            </w:r>
          </w:p>
        </w:tc>
        <w:tc>
          <w:tcPr>
            <w:tcW w:w="1134" w:type="dxa"/>
          </w:tcPr>
          <w:p w14:paraId="43D5F34D" w14:textId="77777777" w:rsidR="00DF5443" w:rsidRPr="00E12C01" w:rsidRDefault="00DF5443" w:rsidP="00D661EC">
            <w:pPr>
              <w:pStyle w:val="Default"/>
              <w:ind w:firstLineChars="24" w:firstLine="36"/>
              <w:jc w:val="center"/>
              <w:rPr>
                <w:rFonts w:ascii="仿宋" w:eastAsia="仿宋" w:hAnsi="仿宋" w:cs="Cambria Math"/>
                <w:sz w:val="15"/>
                <w:szCs w:val="15"/>
              </w:rPr>
            </w:pPr>
            <w:r w:rsidRPr="00E12C01">
              <w:rPr>
                <w:rFonts w:ascii="仿宋" w:eastAsia="仿宋" w:hAnsi="仿宋" w:cs="Cambria Math"/>
                <w:sz w:val="15"/>
                <w:szCs w:val="15"/>
              </w:rPr>
              <w:t>0</w:t>
            </w:r>
          </w:p>
        </w:tc>
        <w:tc>
          <w:tcPr>
            <w:tcW w:w="709" w:type="dxa"/>
          </w:tcPr>
          <w:p w14:paraId="01E3AC17" w14:textId="77777777" w:rsidR="00DF5443" w:rsidRPr="00E12C01" w:rsidRDefault="00DF5443" w:rsidP="00D661EC">
            <w:pPr>
              <w:pStyle w:val="Default"/>
              <w:jc w:val="center"/>
              <w:rPr>
                <w:rFonts w:ascii="仿宋" w:eastAsia="仿宋" w:hAnsi="仿宋" w:cs="Cambria Math"/>
                <w:sz w:val="15"/>
                <w:szCs w:val="15"/>
              </w:rPr>
            </w:pPr>
            <w:r w:rsidRPr="00E12C01">
              <w:rPr>
                <w:rFonts w:ascii="仿宋" w:eastAsia="仿宋" w:hAnsi="仿宋" w:cs="Cambria Math"/>
                <w:sz w:val="15"/>
                <w:szCs w:val="15"/>
              </w:rPr>
              <w:t>0</w:t>
            </w:r>
          </w:p>
        </w:tc>
        <w:tc>
          <w:tcPr>
            <w:tcW w:w="992" w:type="dxa"/>
          </w:tcPr>
          <w:p w14:paraId="164D9D0A" w14:textId="77777777" w:rsidR="00DF5443" w:rsidRPr="00E12C01" w:rsidRDefault="00DF5443" w:rsidP="00D661EC">
            <w:pPr>
              <w:pStyle w:val="Default"/>
              <w:ind w:firstLineChars="19" w:firstLine="28"/>
              <w:jc w:val="center"/>
              <w:rPr>
                <w:rFonts w:ascii="仿宋" w:eastAsia="仿宋" w:hAnsi="仿宋" w:cs="Cambria Math"/>
                <w:sz w:val="15"/>
                <w:szCs w:val="15"/>
              </w:rPr>
            </w:pPr>
            <w:r w:rsidRPr="00E12C01">
              <w:rPr>
                <w:rFonts w:ascii="Cambria Math" w:eastAsia="仿宋" w:hAnsi="Cambria Math" w:cs="Cambria Math"/>
                <w:sz w:val="15"/>
                <w:szCs w:val="15"/>
              </w:rPr>
              <w:t>𝜃</w:t>
            </w:r>
            <w:r w:rsidRPr="00E12C01">
              <w:rPr>
                <w:rFonts w:ascii="仿宋" w:eastAsia="仿宋" w:hAnsi="仿宋" w:cs="Cambria Math"/>
                <w:sz w:val="15"/>
                <w:szCs w:val="15"/>
              </w:rPr>
              <w:t>6</w:t>
            </w:r>
          </w:p>
        </w:tc>
      </w:tr>
    </w:tbl>
    <w:p w14:paraId="7B0D3814" w14:textId="1AF5B235" w:rsidR="00DF5443" w:rsidRPr="007A4BED" w:rsidRDefault="00B32F05" w:rsidP="00DF5443">
      <w:pPr>
        <w:ind w:firstLine="300"/>
        <w:rPr>
          <w:rFonts w:ascii="仿宋" w:eastAsia="仿宋" w:hAnsi="仿宋"/>
          <w:szCs w:val="21"/>
        </w:rPr>
      </w:pPr>
      <w:r w:rsidRPr="007A4BED">
        <w:rPr>
          <w:rFonts w:ascii="仿宋" w:eastAsia="仿宋" w:hAnsi="仿宋" w:hint="eastAsia"/>
          <w:szCs w:val="21"/>
        </w:rPr>
        <w:t>从第</w:t>
      </w:r>
      <w:r w:rsidRPr="007A4BED">
        <w:rPr>
          <w:rFonts w:ascii="仿宋" w:eastAsia="仿宋" w:hAnsi="仿宋"/>
          <w:szCs w:val="21"/>
        </w:rPr>
        <w:t xml:space="preserve"> i 个坐标到第 i-1 个坐标的同质变换矩阵为 (1)。</w:t>
      </w:r>
      <m:oMath>
        <m:eqArr>
          <m:eqArrPr>
            <m:maxDist m:val="1"/>
            <m:ctrlPr>
              <w:rPr>
                <w:rFonts w:ascii="Cambria Math" w:eastAsia="仿宋" w:hAnsi="Cambria Math"/>
                <w:i/>
                <w:sz w:val="15"/>
                <w:szCs w:val="15"/>
              </w:rPr>
            </m:ctrlPr>
          </m:eqArrPr>
          <m:e>
            <m:sSubSup>
              <m:sSubSupPr>
                <m:ctrlPr>
                  <w:rPr>
                    <w:rFonts w:ascii="Cambria Math" w:eastAsia="仿宋" w:hAnsi="Cambria Math"/>
                    <w:sz w:val="15"/>
                    <w:szCs w:val="15"/>
                  </w:rPr>
                </m:ctrlPr>
              </m:sSubSupPr>
              <m:e>
                <m:r>
                  <w:rPr>
                    <w:rFonts w:ascii="Cambria Math" w:eastAsia="仿宋" w:hAnsi="Cambria Math"/>
                    <w:sz w:val="15"/>
                    <w:szCs w:val="15"/>
                  </w:rPr>
                  <m:t>T</m:t>
                </m:r>
              </m:e>
              <m:sub>
                <m:r>
                  <w:rPr>
                    <w:rFonts w:ascii="Cambria Math" w:eastAsia="仿宋" w:hAnsi="Cambria Math"/>
                    <w:sz w:val="15"/>
                    <w:szCs w:val="15"/>
                  </w:rPr>
                  <m:t>i</m:t>
                </m:r>
              </m:sub>
              <m:sup>
                <m:r>
                  <w:rPr>
                    <w:rFonts w:ascii="Cambria Math" w:eastAsia="仿宋" w:hAnsi="Cambria Math"/>
                    <w:sz w:val="15"/>
                    <w:szCs w:val="15"/>
                  </w:rPr>
                  <m:t>i-1</m:t>
                </m:r>
              </m:sup>
            </m:sSubSup>
            <m:r>
              <w:rPr>
                <w:rFonts w:ascii="Cambria Math" w:eastAsia="仿宋" w:hAnsi="Cambria Math"/>
                <w:sz w:val="15"/>
                <w:szCs w:val="15"/>
              </w:rPr>
              <m:t>=</m:t>
            </m:r>
            <m:d>
              <m:dPr>
                <m:begChr m:val="["/>
                <m:endChr m:val="]"/>
                <m:ctrlPr>
                  <w:rPr>
                    <w:rFonts w:ascii="Cambria Math" w:eastAsia="仿宋" w:hAnsi="Cambria Math"/>
                    <w:sz w:val="15"/>
                    <w:szCs w:val="15"/>
                  </w:rPr>
                </m:ctrlPr>
              </m:dPr>
              <m:e>
                <m:m>
                  <m:mPr>
                    <m:plcHide m:val="1"/>
                    <m:mcs>
                      <m:mc>
                        <m:mcPr>
                          <m:count m:val="4"/>
                          <m:mcJc m:val="center"/>
                        </m:mcPr>
                      </m:mc>
                    </m:mcs>
                    <m:ctrlPr>
                      <w:rPr>
                        <w:rFonts w:ascii="Cambria Math" w:eastAsia="仿宋" w:hAnsi="Cambria Math"/>
                        <w:sz w:val="15"/>
                        <w:szCs w:val="15"/>
                      </w:rPr>
                    </m:ctrlPr>
                  </m:mPr>
                  <m:mr>
                    <m:e>
                      <m:func>
                        <m:funcPr>
                          <m:ctrlPr>
                            <w:rPr>
                              <w:rFonts w:ascii="Cambria Math" w:eastAsia="仿宋" w:hAnsi="Cambria Math"/>
                              <w:i/>
                              <w:sz w:val="15"/>
                              <w:szCs w:val="15"/>
                            </w:rPr>
                          </m:ctrlPr>
                        </m:funcPr>
                        <m:fName>
                          <m:r>
                            <m:rPr>
                              <m:sty m:val="p"/>
                            </m:rPr>
                            <w:rPr>
                              <w:rFonts w:ascii="Cambria Math" w:eastAsia="仿宋" w:hAnsi="Cambria Math"/>
                              <w:sz w:val="15"/>
                              <w:szCs w:val="15"/>
                            </w:rPr>
                            <m:t>cos</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θ</m:t>
                              </m:r>
                            </m:e>
                            <m:sub>
                              <m:r>
                                <w:rPr>
                                  <w:rFonts w:ascii="Cambria Math" w:eastAsia="仿宋" w:hAnsi="Cambria Math"/>
                                  <w:sz w:val="15"/>
                                  <w:szCs w:val="15"/>
                                </w:rPr>
                                <m:t>i</m:t>
                              </m:r>
                            </m:sub>
                          </m:sSub>
                        </m:e>
                      </m:func>
                    </m:e>
                    <m:e>
                      <m:r>
                        <w:rPr>
                          <w:rFonts w:ascii="Cambria Math" w:eastAsia="仿宋" w:hAnsi="Cambria Math"/>
                          <w:sz w:val="15"/>
                          <w:szCs w:val="15"/>
                        </w:rPr>
                        <m:t>-</m:t>
                      </m:r>
                      <m:func>
                        <m:funcPr>
                          <m:ctrlPr>
                            <w:rPr>
                              <w:rFonts w:ascii="Cambria Math" w:eastAsia="仿宋" w:hAnsi="Cambria Math"/>
                              <w:i/>
                              <w:sz w:val="15"/>
                              <w:szCs w:val="15"/>
                            </w:rPr>
                          </m:ctrlPr>
                        </m:funcPr>
                        <m:fName>
                          <m:r>
                            <m:rPr>
                              <m:sty m:val="p"/>
                            </m:rPr>
                            <w:rPr>
                              <w:rFonts w:ascii="Cambria Math" w:eastAsia="仿宋" w:hAnsi="Cambria Math"/>
                              <w:sz w:val="15"/>
                              <w:szCs w:val="15"/>
                            </w:rPr>
                            <m:t>sin</m:t>
                          </m:r>
                        </m:fName>
                        <m:e>
                          <m:sSub>
                            <m:sSubPr>
                              <m:ctrlPr>
                                <w:rPr>
                                  <w:rFonts w:ascii="Cambria Math" w:eastAsia="仿宋" w:hAnsi="Cambria Math"/>
                                  <w:sz w:val="15"/>
                                  <w:szCs w:val="15"/>
                                </w:rPr>
                              </m:ctrlPr>
                            </m:sSubPr>
                            <m:e>
                              <m:r>
                                <w:rPr>
                                  <w:rFonts w:ascii="Cambria Math" w:eastAsia="仿宋" w:hAnsi="Cambria Math"/>
                                  <w:sz w:val="15"/>
                                  <w:szCs w:val="15"/>
                                </w:rPr>
                                <m:t>θ</m:t>
                              </m:r>
                            </m:e>
                            <m:sub>
                              <m:r>
                                <w:rPr>
                                  <w:rFonts w:ascii="Cambria Math" w:eastAsia="仿宋" w:hAnsi="Cambria Math"/>
                                  <w:sz w:val="15"/>
                                  <w:szCs w:val="15"/>
                                </w:rPr>
                                <m:t>i</m:t>
                              </m:r>
                            </m:sub>
                          </m:sSub>
                        </m:e>
                      </m:func>
                    </m:e>
                    <m:e>
                      <m:r>
                        <w:rPr>
                          <w:rFonts w:ascii="Cambria Math" w:eastAsia="仿宋" w:hAnsi="Cambria Math"/>
                          <w:sz w:val="15"/>
                          <w:szCs w:val="15"/>
                        </w:rPr>
                        <m:t>0</m:t>
                      </m:r>
                    </m:e>
                    <m:e>
                      <m:sSub>
                        <m:sSubPr>
                          <m:ctrlPr>
                            <w:rPr>
                              <w:rFonts w:ascii="Cambria Math" w:eastAsia="仿宋" w:hAnsi="Cambria Math"/>
                              <w:sz w:val="15"/>
                              <w:szCs w:val="15"/>
                            </w:rPr>
                          </m:ctrlPr>
                        </m:sSubPr>
                        <m:e>
                          <m:r>
                            <w:rPr>
                              <w:rFonts w:ascii="Cambria Math" w:eastAsia="仿宋" w:hAnsi="Cambria Math"/>
                              <w:sz w:val="15"/>
                              <w:szCs w:val="15"/>
                            </w:rPr>
                            <m:t>a</m:t>
                          </m:r>
                        </m:e>
                        <m:sub>
                          <m:r>
                            <w:rPr>
                              <w:rFonts w:ascii="Cambria Math" w:eastAsia="仿宋" w:hAnsi="Cambria Math"/>
                              <w:sz w:val="15"/>
                              <w:szCs w:val="15"/>
                            </w:rPr>
                            <m:t>i-1</m:t>
                          </m:r>
                        </m:sub>
                      </m:sSub>
                    </m:e>
                  </m:mr>
                  <m:mr>
                    <m:e>
                      <m:func>
                        <m:funcPr>
                          <m:ctrlPr>
                            <w:rPr>
                              <w:rFonts w:ascii="Cambria Math" w:eastAsia="仿宋" w:hAnsi="Cambria Math"/>
                              <w:i/>
                              <w:sz w:val="15"/>
                              <w:szCs w:val="15"/>
                            </w:rPr>
                          </m:ctrlPr>
                        </m:funcPr>
                        <m:fName>
                          <m:r>
                            <m:rPr>
                              <m:sty m:val="p"/>
                            </m:rPr>
                            <w:rPr>
                              <w:rFonts w:ascii="Cambria Math" w:eastAsia="仿宋" w:hAnsi="Cambria Math"/>
                              <w:sz w:val="15"/>
                              <w:szCs w:val="15"/>
                            </w:rPr>
                            <m:t>sin</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θ</m:t>
                              </m:r>
                            </m:e>
                            <m:sub>
                              <m:r>
                                <w:rPr>
                                  <w:rFonts w:ascii="Cambria Math" w:eastAsia="仿宋" w:hAnsi="Cambria Math"/>
                                  <w:sz w:val="15"/>
                                  <w:szCs w:val="15"/>
                                </w:rPr>
                                <m:t>i</m:t>
                              </m:r>
                            </m:sub>
                          </m:sSub>
                          <m:func>
                            <m:funcPr>
                              <m:ctrlPr>
                                <w:rPr>
                                  <w:rFonts w:ascii="Cambria Math" w:eastAsia="仿宋" w:hAnsi="Cambria Math"/>
                                  <w:i/>
                                  <w:sz w:val="15"/>
                                  <w:szCs w:val="15"/>
                                </w:rPr>
                              </m:ctrlPr>
                            </m:funcPr>
                            <m:fName>
                              <m:r>
                                <m:rPr>
                                  <m:sty m:val="p"/>
                                </m:rPr>
                                <w:rPr>
                                  <w:rFonts w:ascii="Cambria Math" w:eastAsia="仿宋" w:hAnsi="Cambria Math"/>
                                  <w:sz w:val="15"/>
                                  <w:szCs w:val="15"/>
                                </w:rPr>
                                <m:t>cos</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α</m:t>
                                  </m:r>
                                </m:e>
                                <m:sub>
                                  <m:r>
                                    <w:rPr>
                                      <w:rFonts w:ascii="Cambria Math" w:eastAsia="仿宋" w:hAnsi="Cambria Math"/>
                                      <w:sz w:val="15"/>
                                      <w:szCs w:val="15"/>
                                    </w:rPr>
                                    <m:t>i-1</m:t>
                                  </m:r>
                                </m:sub>
                              </m:sSub>
                            </m:e>
                          </m:func>
                        </m:e>
                      </m:func>
                    </m:e>
                    <m:e>
                      <m:func>
                        <m:funcPr>
                          <m:ctrlPr>
                            <w:rPr>
                              <w:rFonts w:ascii="Cambria Math" w:eastAsia="仿宋" w:hAnsi="Cambria Math"/>
                              <w:i/>
                              <w:sz w:val="15"/>
                              <w:szCs w:val="15"/>
                            </w:rPr>
                          </m:ctrlPr>
                        </m:funcPr>
                        <m:fName>
                          <m:r>
                            <m:rPr>
                              <m:sty m:val="p"/>
                            </m:rPr>
                            <w:rPr>
                              <w:rFonts w:ascii="Cambria Math" w:eastAsia="仿宋" w:hAnsi="Cambria Math"/>
                              <w:sz w:val="15"/>
                              <w:szCs w:val="15"/>
                            </w:rPr>
                            <m:t>cos</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θ</m:t>
                              </m:r>
                            </m:e>
                            <m:sub>
                              <m:r>
                                <w:rPr>
                                  <w:rFonts w:ascii="Cambria Math" w:eastAsia="仿宋" w:hAnsi="Cambria Math"/>
                                  <w:sz w:val="15"/>
                                  <w:szCs w:val="15"/>
                                </w:rPr>
                                <m:t>i</m:t>
                              </m:r>
                            </m:sub>
                          </m:sSub>
                          <m:func>
                            <m:funcPr>
                              <m:ctrlPr>
                                <w:rPr>
                                  <w:rFonts w:ascii="Cambria Math" w:eastAsia="仿宋" w:hAnsi="Cambria Math"/>
                                  <w:i/>
                                  <w:sz w:val="15"/>
                                  <w:szCs w:val="15"/>
                                </w:rPr>
                              </m:ctrlPr>
                            </m:funcPr>
                            <m:fName>
                              <m:r>
                                <m:rPr>
                                  <m:sty m:val="p"/>
                                </m:rPr>
                                <w:rPr>
                                  <w:rFonts w:ascii="Cambria Math" w:eastAsia="仿宋" w:hAnsi="Cambria Math"/>
                                  <w:sz w:val="15"/>
                                  <w:szCs w:val="15"/>
                                </w:rPr>
                                <m:t>cos</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α</m:t>
                                  </m:r>
                                </m:e>
                                <m:sub>
                                  <m:r>
                                    <w:rPr>
                                      <w:rFonts w:ascii="Cambria Math" w:eastAsia="仿宋" w:hAnsi="Cambria Math"/>
                                      <w:sz w:val="15"/>
                                      <w:szCs w:val="15"/>
                                    </w:rPr>
                                    <m:t>i-1</m:t>
                                  </m:r>
                                </m:sub>
                              </m:sSub>
                            </m:e>
                          </m:func>
                        </m:e>
                      </m:func>
                    </m:e>
                    <m:e>
                      <m:r>
                        <w:rPr>
                          <w:rFonts w:ascii="Cambria Math" w:eastAsia="仿宋" w:hAnsi="Cambria Math"/>
                          <w:sz w:val="15"/>
                          <w:szCs w:val="15"/>
                        </w:rPr>
                        <m:t>-</m:t>
                      </m:r>
                      <m:func>
                        <m:funcPr>
                          <m:ctrlPr>
                            <w:rPr>
                              <w:rFonts w:ascii="Cambria Math" w:eastAsia="仿宋" w:hAnsi="Cambria Math"/>
                              <w:i/>
                              <w:sz w:val="15"/>
                              <w:szCs w:val="15"/>
                            </w:rPr>
                          </m:ctrlPr>
                        </m:funcPr>
                        <m:fName>
                          <m:r>
                            <m:rPr>
                              <m:sty m:val="p"/>
                            </m:rPr>
                            <w:rPr>
                              <w:rFonts w:ascii="Cambria Math" w:eastAsia="仿宋" w:hAnsi="Cambria Math"/>
                              <w:sz w:val="15"/>
                              <w:szCs w:val="15"/>
                            </w:rPr>
                            <m:t>sin</m:t>
                          </m:r>
                        </m:fName>
                        <m:e>
                          <m:sSub>
                            <m:sSubPr>
                              <m:ctrlPr>
                                <w:rPr>
                                  <w:rFonts w:ascii="Cambria Math" w:eastAsia="仿宋" w:hAnsi="Cambria Math"/>
                                  <w:sz w:val="15"/>
                                  <w:szCs w:val="15"/>
                                </w:rPr>
                              </m:ctrlPr>
                            </m:sSubPr>
                            <m:e>
                              <m:r>
                                <w:rPr>
                                  <w:rFonts w:ascii="Cambria Math" w:eastAsia="仿宋" w:hAnsi="Cambria Math"/>
                                  <w:sz w:val="15"/>
                                  <w:szCs w:val="15"/>
                                </w:rPr>
                                <m:t>α</m:t>
                              </m:r>
                            </m:e>
                            <m:sub>
                              <m:r>
                                <w:rPr>
                                  <w:rFonts w:ascii="Cambria Math" w:eastAsia="仿宋" w:hAnsi="Cambria Math"/>
                                  <w:sz w:val="15"/>
                                  <w:szCs w:val="15"/>
                                </w:rPr>
                                <m:t>i-1</m:t>
                              </m:r>
                            </m:sub>
                          </m:sSub>
                        </m:e>
                      </m:func>
                    </m:e>
                    <m:e>
                      <m:r>
                        <w:rPr>
                          <w:rFonts w:ascii="Cambria Math" w:eastAsia="仿宋" w:hAnsi="Cambria Math"/>
                          <w:sz w:val="15"/>
                          <w:szCs w:val="15"/>
                        </w:rPr>
                        <m:t>-</m:t>
                      </m:r>
                      <m:sSub>
                        <m:sSubPr>
                          <m:ctrlPr>
                            <w:rPr>
                              <w:rFonts w:ascii="Cambria Math" w:eastAsia="仿宋" w:hAnsi="Cambria Math"/>
                              <w:sz w:val="15"/>
                              <w:szCs w:val="15"/>
                            </w:rPr>
                          </m:ctrlPr>
                        </m:sSubPr>
                        <m:e>
                          <m:r>
                            <w:rPr>
                              <w:rFonts w:ascii="Cambria Math" w:eastAsia="仿宋" w:hAnsi="Cambria Math"/>
                              <w:sz w:val="15"/>
                              <w:szCs w:val="15"/>
                            </w:rPr>
                            <m:t>d</m:t>
                          </m:r>
                        </m:e>
                        <m:sub>
                          <m:r>
                            <w:rPr>
                              <w:rFonts w:ascii="Cambria Math" w:eastAsia="仿宋" w:hAnsi="Cambria Math"/>
                              <w:sz w:val="15"/>
                              <w:szCs w:val="15"/>
                            </w:rPr>
                            <m:t>i</m:t>
                          </m:r>
                        </m:sub>
                      </m:sSub>
                      <m:func>
                        <m:funcPr>
                          <m:ctrlPr>
                            <w:rPr>
                              <w:rFonts w:ascii="Cambria Math" w:eastAsia="仿宋" w:hAnsi="Cambria Math"/>
                              <w:i/>
                              <w:sz w:val="15"/>
                              <w:szCs w:val="15"/>
                            </w:rPr>
                          </m:ctrlPr>
                        </m:funcPr>
                        <m:fName>
                          <m:r>
                            <m:rPr>
                              <m:sty m:val="p"/>
                            </m:rPr>
                            <w:rPr>
                              <w:rFonts w:ascii="Cambria Math" w:eastAsia="仿宋" w:hAnsi="Cambria Math"/>
                              <w:sz w:val="15"/>
                              <w:szCs w:val="15"/>
                            </w:rPr>
                            <m:t>sin</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α</m:t>
                              </m:r>
                            </m:e>
                            <m:sub>
                              <m:r>
                                <w:rPr>
                                  <w:rFonts w:ascii="Cambria Math" w:eastAsia="仿宋" w:hAnsi="Cambria Math"/>
                                  <w:sz w:val="15"/>
                                  <w:szCs w:val="15"/>
                                </w:rPr>
                                <m:t>i-1</m:t>
                              </m:r>
                            </m:sub>
                          </m:sSub>
                        </m:e>
                      </m:func>
                    </m:e>
                  </m:mr>
                  <m:mr>
                    <m:e>
                      <m:func>
                        <m:funcPr>
                          <m:ctrlPr>
                            <w:rPr>
                              <w:rFonts w:ascii="Cambria Math" w:eastAsia="仿宋" w:hAnsi="Cambria Math"/>
                              <w:i/>
                              <w:sz w:val="15"/>
                              <w:szCs w:val="15"/>
                            </w:rPr>
                          </m:ctrlPr>
                        </m:funcPr>
                        <m:fName>
                          <m:r>
                            <m:rPr>
                              <m:sty m:val="p"/>
                            </m:rPr>
                            <w:rPr>
                              <w:rFonts w:ascii="Cambria Math" w:eastAsia="仿宋" w:hAnsi="Cambria Math"/>
                              <w:sz w:val="15"/>
                              <w:szCs w:val="15"/>
                            </w:rPr>
                            <m:t>sin</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θ</m:t>
                              </m:r>
                            </m:e>
                            <m:sub>
                              <m:r>
                                <w:rPr>
                                  <w:rFonts w:ascii="Cambria Math" w:eastAsia="仿宋" w:hAnsi="Cambria Math"/>
                                  <w:sz w:val="15"/>
                                  <w:szCs w:val="15"/>
                                </w:rPr>
                                <m:t>i</m:t>
                              </m:r>
                            </m:sub>
                          </m:sSub>
                          <m:func>
                            <m:funcPr>
                              <m:ctrlPr>
                                <w:rPr>
                                  <w:rFonts w:ascii="Cambria Math" w:eastAsia="仿宋" w:hAnsi="Cambria Math"/>
                                  <w:i/>
                                  <w:sz w:val="15"/>
                                  <w:szCs w:val="15"/>
                                </w:rPr>
                              </m:ctrlPr>
                            </m:funcPr>
                            <m:fName>
                              <m:r>
                                <m:rPr>
                                  <m:sty m:val="p"/>
                                </m:rPr>
                                <w:rPr>
                                  <w:rFonts w:ascii="Cambria Math" w:eastAsia="仿宋" w:hAnsi="Cambria Math"/>
                                  <w:sz w:val="15"/>
                                  <w:szCs w:val="15"/>
                                </w:rPr>
                                <m:t>sin</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α</m:t>
                                  </m:r>
                                </m:e>
                                <m:sub>
                                  <m:r>
                                    <w:rPr>
                                      <w:rFonts w:ascii="Cambria Math" w:eastAsia="仿宋" w:hAnsi="Cambria Math"/>
                                      <w:sz w:val="15"/>
                                      <w:szCs w:val="15"/>
                                    </w:rPr>
                                    <m:t>i-1</m:t>
                                  </m:r>
                                </m:sub>
                              </m:sSub>
                            </m:e>
                          </m:func>
                        </m:e>
                      </m:func>
                    </m:e>
                    <m:e>
                      <m:func>
                        <m:funcPr>
                          <m:ctrlPr>
                            <w:rPr>
                              <w:rFonts w:ascii="Cambria Math" w:eastAsia="仿宋" w:hAnsi="Cambria Math"/>
                              <w:i/>
                              <w:sz w:val="15"/>
                              <w:szCs w:val="15"/>
                            </w:rPr>
                          </m:ctrlPr>
                        </m:funcPr>
                        <m:fName>
                          <m:r>
                            <m:rPr>
                              <m:sty m:val="p"/>
                            </m:rPr>
                            <w:rPr>
                              <w:rFonts w:ascii="Cambria Math" w:eastAsia="仿宋" w:hAnsi="Cambria Math"/>
                              <w:sz w:val="15"/>
                              <w:szCs w:val="15"/>
                            </w:rPr>
                            <m:t>cos</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θ</m:t>
                              </m:r>
                            </m:e>
                            <m:sub>
                              <m:r>
                                <w:rPr>
                                  <w:rFonts w:ascii="Cambria Math" w:eastAsia="仿宋" w:hAnsi="Cambria Math"/>
                                  <w:sz w:val="15"/>
                                  <w:szCs w:val="15"/>
                                </w:rPr>
                                <m:t>i</m:t>
                              </m:r>
                            </m:sub>
                          </m:sSub>
                          <m:func>
                            <m:funcPr>
                              <m:ctrlPr>
                                <w:rPr>
                                  <w:rFonts w:ascii="Cambria Math" w:eastAsia="仿宋" w:hAnsi="Cambria Math"/>
                                  <w:i/>
                                  <w:sz w:val="15"/>
                                  <w:szCs w:val="15"/>
                                </w:rPr>
                              </m:ctrlPr>
                            </m:funcPr>
                            <m:fName>
                              <m:r>
                                <m:rPr>
                                  <m:sty m:val="p"/>
                                </m:rPr>
                                <w:rPr>
                                  <w:rFonts w:ascii="Cambria Math" w:eastAsia="仿宋" w:hAnsi="Cambria Math"/>
                                  <w:sz w:val="15"/>
                                  <w:szCs w:val="15"/>
                                </w:rPr>
                                <m:t>sin</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α</m:t>
                                  </m:r>
                                </m:e>
                                <m:sub>
                                  <m:r>
                                    <w:rPr>
                                      <w:rFonts w:ascii="Cambria Math" w:eastAsia="仿宋" w:hAnsi="Cambria Math"/>
                                      <w:sz w:val="15"/>
                                      <w:szCs w:val="15"/>
                                    </w:rPr>
                                    <m:t>i-1</m:t>
                                  </m:r>
                                </m:sub>
                              </m:sSub>
                            </m:e>
                          </m:func>
                        </m:e>
                      </m:func>
                    </m:e>
                    <m:e>
                      <m:func>
                        <m:funcPr>
                          <m:ctrlPr>
                            <w:rPr>
                              <w:rFonts w:ascii="Cambria Math" w:eastAsia="仿宋" w:hAnsi="Cambria Math"/>
                              <w:i/>
                              <w:sz w:val="15"/>
                              <w:szCs w:val="15"/>
                            </w:rPr>
                          </m:ctrlPr>
                        </m:funcPr>
                        <m:fName>
                          <m:r>
                            <m:rPr>
                              <m:sty m:val="p"/>
                            </m:rPr>
                            <w:rPr>
                              <w:rFonts w:ascii="Cambria Math" w:eastAsia="仿宋" w:hAnsi="Cambria Math"/>
                              <w:sz w:val="15"/>
                              <w:szCs w:val="15"/>
                            </w:rPr>
                            <m:t>cos</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α</m:t>
                              </m:r>
                            </m:e>
                            <m:sub>
                              <m:r>
                                <w:rPr>
                                  <w:rFonts w:ascii="Cambria Math" w:eastAsia="仿宋" w:hAnsi="Cambria Math"/>
                                  <w:sz w:val="15"/>
                                  <w:szCs w:val="15"/>
                                </w:rPr>
                                <m:t>i-1</m:t>
                              </m:r>
                            </m:sub>
                          </m:sSub>
                        </m:e>
                      </m:func>
                    </m:e>
                    <m:e>
                      <m:sSub>
                        <m:sSubPr>
                          <m:ctrlPr>
                            <w:rPr>
                              <w:rFonts w:ascii="Cambria Math" w:eastAsia="仿宋" w:hAnsi="Cambria Math"/>
                              <w:sz w:val="15"/>
                              <w:szCs w:val="15"/>
                            </w:rPr>
                          </m:ctrlPr>
                        </m:sSubPr>
                        <m:e>
                          <m:r>
                            <w:rPr>
                              <w:rFonts w:ascii="Cambria Math" w:eastAsia="仿宋" w:hAnsi="Cambria Math"/>
                              <w:sz w:val="15"/>
                              <w:szCs w:val="15"/>
                            </w:rPr>
                            <m:t>d</m:t>
                          </m:r>
                        </m:e>
                        <m:sub>
                          <m:r>
                            <w:rPr>
                              <w:rFonts w:ascii="Cambria Math" w:eastAsia="仿宋" w:hAnsi="Cambria Math"/>
                              <w:sz w:val="15"/>
                              <w:szCs w:val="15"/>
                            </w:rPr>
                            <m:t>i</m:t>
                          </m:r>
                        </m:sub>
                      </m:sSub>
                      <m:func>
                        <m:funcPr>
                          <m:ctrlPr>
                            <w:rPr>
                              <w:rFonts w:ascii="Cambria Math" w:eastAsia="仿宋" w:hAnsi="Cambria Math"/>
                              <w:i/>
                              <w:sz w:val="15"/>
                              <w:szCs w:val="15"/>
                            </w:rPr>
                          </m:ctrlPr>
                        </m:funcPr>
                        <m:fName>
                          <m:r>
                            <m:rPr>
                              <m:sty m:val="p"/>
                            </m:rPr>
                            <w:rPr>
                              <w:rFonts w:ascii="Cambria Math" w:eastAsia="仿宋" w:hAnsi="Cambria Math"/>
                              <w:sz w:val="15"/>
                              <w:szCs w:val="15"/>
                            </w:rPr>
                            <m:t>cos</m:t>
                          </m:r>
                          <m:ctrlPr>
                            <w:rPr>
                              <w:rFonts w:ascii="Cambria Math" w:eastAsia="仿宋" w:hAnsi="Cambria Math"/>
                              <w:sz w:val="15"/>
                              <w:szCs w:val="15"/>
                            </w:rPr>
                          </m:ctrlPr>
                        </m:fName>
                        <m:e>
                          <m:sSub>
                            <m:sSubPr>
                              <m:ctrlPr>
                                <w:rPr>
                                  <w:rFonts w:ascii="Cambria Math" w:eastAsia="仿宋" w:hAnsi="Cambria Math"/>
                                  <w:sz w:val="15"/>
                                  <w:szCs w:val="15"/>
                                </w:rPr>
                              </m:ctrlPr>
                            </m:sSubPr>
                            <m:e>
                              <m:r>
                                <w:rPr>
                                  <w:rFonts w:ascii="Cambria Math" w:eastAsia="仿宋" w:hAnsi="Cambria Math"/>
                                  <w:sz w:val="15"/>
                                  <w:szCs w:val="15"/>
                                </w:rPr>
                                <m:t>α</m:t>
                              </m:r>
                            </m:e>
                            <m:sub>
                              <m:r>
                                <w:rPr>
                                  <w:rFonts w:ascii="Cambria Math" w:eastAsia="仿宋" w:hAnsi="Cambria Math"/>
                                  <w:sz w:val="15"/>
                                  <w:szCs w:val="15"/>
                                </w:rPr>
                                <m:t>i-1</m:t>
                              </m:r>
                            </m:sub>
                          </m:sSub>
                        </m:e>
                      </m:func>
                    </m:e>
                  </m:mr>
                  <m:mr>
                    <m:e>
                      <m:r>
                        <w:rPr>
                          <w:rFonts w:ascii="Cambria Math" w:eastAsia="仿宋" w:hAnsi="Cambria Math"/>
                          <w:sz w:val="15"/>
                          <w:szCs w:val="15"/>
                        </w:rPr>
                        <m:t>0</m:t>
                      </m:r>
                    </m:e>
                    <m:e>
                      <m:r>
                        <w:rPr>
                          <w:rFonts w:ascii="Cambria Math" w:eastAsia="仿宋" w:hAnsi="Cambria Math"/>
                          <w:sz w:val="15"/>
                          <w:szCs w:val="15"/>
                        </w:rPr>
                        <m:t>0</m:t>
                      </m:r>
                    </m:e>
                    <m:e>
                      <m:r>
                        <w:rPr>
                          <w:rFonts w:ascii="Cambria Math" w:eastAsia="仿宋" w:hAnsi="Cambria Math"/>
                          <w:sz w:val="15"/>
                          <w:szCs w:val="15"/>
                        </w:rPr>
                        <m:t>0</m:t>
                      </m:r>
                    </m:e>
                    <m:e>
                      <m:r>
                        <w:rPr>
                          <w:rFonts w:ascii="Cambria Math" w:eastAsia="仿宋" w:hAnsi="Cambria Math"/>
                          <w:sz w:val="15"/>
                          <w:szCs w:val="15"/>
                        </w:rPr>
                        <m:t>1</m:t>
                      </m:r>
                    </m:e>
                  </m:mr>
                </m:m>
              </m:e>
            </m:d>
            <m:r>
              <w:rPr>
                <w:rFonts w:ascii="Cambria Math" w:eastAsia="仿宋" w:hAnsi="Cambria Math"/>
                <w:sz w:val="15"/>
                <w:szCs w:val="15"/>
              </w:rPr>
              <m:t>#</m:t>
            </m:r>
            <m:d>
              <m:dPr>
                <m:ctrlPr>
                  <w:rPr>
                    <w:rFonts w:ascii="Cambria Math" w:eastAsia="仿宋" w:hAnsi="Cambria Math"/>
                    <w:i/>
                    <w:sz w:val="15"/>
                    <w:szCs w:val="15"/>
                  </w:rPr>
                </m:ctrlPr>
              </m:dPr>
              <m:e>
                <m:r>
                  <w:rPr>
                    <w:rFonts w:ascii="Cambria Math" w:eastAsia="仿宋" w:hAnsi="Cambria Math"/>
                    <w:sz w:val="15"/>
                    <w:szCs w:val="15"/>
                  </w:rPr>
                  <m:t>1</m:t>
                </m:r>
              </m:e>
            </m:d>
          </m:e>
        </m:eqArr>
      </m:oMath>
    </w:p>
    <w:p w14:paraId="74CF8760" w14:textId="17F15B8B" w:rsidR="00DF5443" w:rsidRPr="007A4BED" w:rsidRDefault="00B32F05" w:rsidP="00DF5443">
      <w:pPr>
        <w:ind w:firstLine="300"/>
        <w:rPr>
          <w:rFonts w:ascii="仿宋" w:eastAsia="仿宋" w:hAnsi="仿宋"/>
          <w:szCs w:val="21"/>
        </w:rPr>
      </w:pPr>
      <w:r w:rsidRPr="007A4BED">
        <w:rPr>
          <w:rFonts w:ascii="仿宋" w:eastAsia="仿宋" w:hAnsi="仿宋" w:hint="eastAsia"/>
          <w:szCs w:val="21"/>
        </w:rPr>
        <w:t>坐标系</w:t>
      </w:r>
      <w:r w:rsidRPr="007A4BED">
        <w:rPr>
          <w:rFonts w:ascii="仿宋" w:eastAsia="仿宋" w:hAnsi="仿宋"/>
          <w:szCs w:val="21"/>
        </w:rPr>
        <w:t xml:space="preserve"> i 和轴坐标系之间的同质变换矩阵为 (2)。</w:t>
      </w:r>
      <m:oMath>
        <m:eqArr>
          <m:eqArrPr>
            <m:maxDist m:val="1"/>
            <m:ctrlPr>
              <w:rPr>
                <w:rFonts w:ascii="Cambria Math" w:eastAsia="仿宋" w:hAnsi="Cambria Math"/>
                <w:i/>
                <w:sz w:val="15"/>
                <w:szCs w:val="15"/>
              </w:rPr>
            </m:ctrlPr>
          </m:eqArrPr>
          <m:e>
            <m:sSubSup>
              <m:sSubSupPr>
                <m:ctrlPr>
                  <w:rPr>
                    <w:rFonts w:ascii="Cambria Math" w:eastAsia="仿宋" w:hAnsi="Cambria Math"/>
                    <w:sz w:val="15"/>
                    <w:szCs w:val="15"/>
                  </w:rPr>
                </m:ctrlPr>
              </m:sSubSupPr>
              <m:e>
                <m:r>
                  <w:rPr>
                    <w:rFonts w:ascii="Cambria Math" w:eastAsia="仿宋" w:hAnsi="Cambria Math"/>
                    <w:sz w:val="15"/>
                    <w:szCs w:val="15"/>
                  </w:rPr>
                  <m:t>T</m:t>
                </m:r>
              </m:e>
              <m:sub>
                <m:r>
                  <w:rPr>
                    <w:rFonts w:ascii="Cambria Math" w:eastAsia="仿宋" w:hAnsi="Cambria Math"/>
                    <w:sz w:val="15"/>
                    <w:szCs w:val="15"/>
                  </w:rPr>
                  <m:t>i</m:t>
                </m:r>
              </m:sub>
              <m:sup>
                <m:r>
                  <w:rPr>
                    <w:rFonts w:ascii="Cambria Math" w:eastAsia="仿宋" w:hAnsi="Cambria Math"/>
                    <w:sz w:val="15"/>
                    <w:szCs w:val="15"/>
                  </w:rPr>
                  <m:t>w</m:t>
                </m:r>
              </m:sup>
            </m:sSubSup>
            <m:r>
              <w:rPr>
                <w:rFonts w:ascii="Cambria Math" w:eastAsia="仿宋" w:hAnsi="Cambria Math"/>
                <w:sz w:val="15"/>
                <w:szCs w:val="15"/>
              </w:rPr>
              <m:t>T=</m:t>
            </m:r>
            <m:sSubSup>
              <m:sSubSupPr>
                <m:ctrlPr>
                  <w:rPr>
                    <w:rFonts w:ascii="Cambria Math" w:eastAsia="仿宋" w:hAnsi="Cambria Math"/>
                    <w:sz w:val="15"/>
                    <w:szCs w:val="15"/>
                  </w:rPr>
                </m:ctrlPr>
              </m:sSubSupPr>
              <m:e>
                <m:r>
                  <w:rPr>
                    <w:rFonts w:ascii="Cambria Math" w:eastAsia="仿宋" w:hAnsi="Cambria Math"/>
                    <w:sz w:val="15"/>
                    <w:szCs w:val="15"/>
                  </w:rPr>
                  <m:t>T</m:t>
                </m:r>
              </m:e>
              <m:sub>
                <m:r>
                  <w:rPr>
                    <w:rFonts w:ascii="Cambria Math" w:eastAsia="仿宋" w:hAnsi="Cambria Math"/>
                    <w:sz w:val="15"/>
                    <w:szCs w:val="15"/>
                  </w:rPr>
                  <m:t>1</m:t>
                </m:r>
              </m:sub>
              <m:sup>
                <m:r>
                  <w:rPr>
                    <w:rFonts w:ascii="Cambria Math" w:eastAsia="仿宋" w:hAnsi="Cambria Math"/>
                    <w:sz w:val="15"/>
                    <w:szCs w:val="15"/>
                  </w:rPr>
                  <m:t>w</m:t>
                </m:r>
              </m:sup>
            </m:sSubSup>
            <m:sSubSup>
              <m:sSubSupPr>
                <m:ctrlPr>
                  <w:rPr>
                    <w:rFonts w:ascii="Cambria Math" w:eastAsia="仿宋" w:hAnsi="Cambria Math"/>
                    <w:sz w:val="15"/>
                    <w:szCs w:val="15"/>
                  </w:rPr>
                </m:ctrlPr>
              </m:sSubSupPr>
              <m:e>
                <m:r>
                  <w:rPr>
                    <w:rFonts w:ascii="Cambria Math" w:eastAsia="仿宋" w:hAnsi="Cambria Math"/>
                    <w:sz w:val="15"/>
                    <w:szCs w:val="15"/>
                  </w:rPr>
                  <m:t>T</m:t>
                </m:r>
              </m:e>
              <m:sub>
                <m:r>
                  <w:rPr>
                    <w:rFonts w:ascii="Cambria Math" w:eastAsia="仿宋" w:hAnsi="Cambria Math"/>
                    <w:sz w:val="15"/>
                    <w:szCs w:val="15"/>
                  </w:rPr>
                  <m:t>2</m:t>
                </m:r>
              </m:sub>
              <m:sup>
                <m:r>
                  <w:rPr>
                    <w:rFonts w:ascii="Cambria Math" w:eastAsia="仿宋" w:hAnsi="Cambria Math"/>
                    <w:sz w:val="15"/>
                    <w:szCs w:val="15"/>
                  </w:rPr>
                  <m:t>1</m:t>
                </m:r>
              </m:sup>
            </m:sSubSup>
            <m:r>
              <w:rPr>
                <w:rFonts w:ascii="Cambria Math" w:eastAsia="仿宋" w:hAnsi="Cambria Math"/>
                <w:sz w:val="15"/>
                <w:szCs w:val="15"/>
              </w:rPr>
              <m:t>…</m:t>
            </m:r>
            <m:sSubSup>
              <m:sSubSupPr>
                <m:ctrlPr>
                  <w:rPr>
                    <w:rFonts w:ascii="Cambria Math" w:eastAsia="仿宋" w:hAnsi="Cambria Math"/>
                    <w:sz w:val="15"/>
                    <w:szCs w:val="15"/>
                  </w:rPr>
                </m:ctrlPr>
              </m:sSubSupPr>
              <m:e>
                <m:r>
                  <w:rPr>
                    <w:rFonts w:ascii="Cambria Math" w:eastAsia="仿宋" w:hAnsi="Cambria Math"/>
                    <w:sz w:val="15"/>
                    <w:szCs w:val="15"/>
                  </w:rPr>
                  <m:t>T</m:t>
                </m:r>
              </m:e>
              <m:sub>
                <m:r>
                  <w:rPr>
                    <w:rFonts w:ascii="Cambria Math" w:eastAsia="仿宋" w:hAnsi="Cambria Math"/>
                    <w:sz w:val="15"/>
                    <w:szCs w:val="15"/>
                  </w:rPr>
                  <m:t>i</m:t>
                </m:r>
              </m:sub>
              <m:sup>
                <m:r>
                  <w:rPr>
                    <w:rFonts w:ascii="Cambria Math" w:eastAsia="仿宋" w:hAnsi="Cambria Math"/>
                    <w:sz w:val="15"/>
                    <w:szCs w:val="15"/>
                  </w:rPr>
                  <m:t>i-1</m:t>
                </m:r>
              </m:sup>
            </m:sSubSup>
            <m:r>
              <w:rPr>
                <w:rFonts w:ascii="Cambria Math" w:eastAsia="仿宋" w:hAnsi="Cambria Math"/>
                <w:sz w:val="15"/>
                <w:szCs w:val="15"/>
              </w:rPr>
              <m:t>#</m:t>
            </m:r>
            <m:d>
              <m:dPr>
                <m:ctrlPr>
                  <w:rPr>
                    <w:rFonts w:ascii="Cambria Math" w:eastAsia="仿宋" w:hAnsi="Cambria Math"/>
                    <w:i/>
                    <w:sz w:val="15"/>
                    <w:szCs w:val="15"/>
                  </w:rPr>
                </m:ctrlPr>
              </m:dPr>
              <m:e>
                <m:r>
                  <w:rPr>
                    <w:rFonts w:ascii="Cambria Math" w:eastAsia="仿宋" w:hAnsi="Cambria Math"/>
                    <w:sz w:val="15"/>
                    <w:szCs w:val="15"/>
                  </w:rPr>
                  <m:t>2</m:t>
                </m:r>
              </m:e>
            </m:d>
          </m:e>
        </m:eqArr>
      </m:oMath>
    </w:p>
    <w:p w14:paraId="46E837AB" w14:textId="77777777" w:rsidR="009D5ECB" w:rsidRPr="007A4BED" w:rsidRDefault="009D5ECB" w:rsidP="007A4BED">
      <w:pPr>
        <w:wordWrap w:val="0"/>
        <w:overflowPunct w:val="0"/>
        <w:ind w:firstLine="301"/>
        <w:rPr>
          <w:rFonts w:ascii="仿宋" w:eastAsia="仿宋" w:hAnsi="仿宋"/>
          <w:szCs w:val="21"/>
        </w:rPr>
      </w:pPr>
      <w:r w:rsidRPr="007A4BED">
        <w:rPr>
          <w:rFonts w:ascii="仿宋" w:eastAsia="仿宋" w:hAnsi="仿宋" w:hint="eastAsia"/>
          <w:szCs w:val="21"/>
        </w:rPr>
        <w:t>上半身</w:t>
      </w:r>
      <w:r w:rsidRPr="007A4BED">
        <w:rPr>
          <w:rFonts w:ascii="仿宋" w:eastAsia="仿宋" w:hAnsi="仿宋"/>
          <w:szCs w:val="21"/>
        </w:rPr>
        <w:t xml:space="preserve"> CoM 相对于世界坐标系的位置可表示为 (3)。</w:t>
      </w:r>
    </w:p>
    <w:p w14:paraId="449B3335" w14:textId="77777777" w:rsidR="009D5ECB" w:rsidRPr="007A4BED" w:rsidRDefault="009D5ECB" w:rsidP="007A4BED">
      <w:pPr>
        <w:wordWrap w:val="0"/>
        <w:overflowPunct w:val="0"/>
        <w:ind w:firstLine="300"/>
        <w:rPr>
          <w:rFonts w:ascii="仿宋" w:eastAsia="仿宋" w:hAnsi="仿宋"/>
          <w:szCs w:val="21"/>
        </w:rPr>
      </w:pPr>
      <w:r w:rsidRPr="007A4BED">
        <w:rPr>
          <w:rFonts w:ascii="仿宋" w:eastAsia="仿宋" w:hAnsi="仿宋" w:hint="eastAsia"/>
          <w:szCs w:val="21"/>
        </w:rPr>
        <w:t>其中</w:t>
      </w:r>
      <w:r w:rsidRPr="007A4BED">
        <w:rPr>
          <w:rFonts w:ascii="仿宋" w:eastAsia="仿宋" w:hAnsi="仿宋"/>
          <w:szCs w:val="21"/>
        </w:rPr>
        <w:t xml:space="preserve"> </w:t>
      </w:r>
      <w:r w:rsidRPr="007A4BED">
        <w:rPr>
          <w:rFonts w:ascii="Cambria Math" w:eastAsia="仿宋" w:hAnsi="Cambria Math" w:cs="Cambria Math"/>
          <w:szCs w:val="21"/>
        </w:rPr>
        <w:t>𝑚𝑖</w:t>
      </w:r>
      <w:r w:rsidRPr="007A4BED">
        <w:rPr>
          <w:rFonts w:ascii="仿宋" w:eastAsia="仿宋" w:hAnsi="仿宋"/>
          <w:szCs w:val="21"/>
        </w:rPr>
        <w:t xml:space="preserve"> 是第 i 个链节的质量， △</w:t>
      </w:r>
      <w:r w:rsidRPr="007A4BED">
        <w:rPr>
          <w:rFonts w:ascii="Cambria Math" w:eastAsia="仿宋" w:hAnsi="Cambria Math" w:cs="Cambria Math"/>
          <w:szCs w:val="21"/>
        </w:rPr>
        <w:t>𝑏</w:t>
      </w:r>
      <w:r w:rsidRPr="007A4BED">
        <w:rPr>
          <w:rFonts w:ascii="仿宋" w:eastAsia="仿宋" w:hAnsi="仿宋"/>
          <w:szCs w:val="21"/>
        </w:rPr>
        <w:t xml:space="preserve"> = [△</w:t>
      </w:r>
      <w:r w:rsidRPr="007A4BED">
        <w:rPr>
          <w:rFonts w:ascii="Cambria Math" w:eastAsia="仿宋" w:hAnsi="Cambria Math" w:cs="Cambria Math"/>
          <w:szCs w:val="21"/>
        </w:rPr>
        <w:t>𝑏</w:t>
      </w:r>
      <w:r w:rsidRPr="007A4BED">
        <w:rPr>
          <w:rFonts w:ascii="仿宋" w:eastAsia="仿宋" w:hAnsi="仿宋"/>
          <w:szCs w:val="21"/>
        </w:rPr>
        <w:t xml:space="preserve">1, . . </w:t>
      </w:r>
      <w:r w:rsidRPr="007A4BED">
        <w:rPr>
          <w:rFonts w:ascii="Cambria Math" w:eastAsia="仿宋" w:hAnsi="Cambria Math" w:cs="Cambria Math"/>
          <w:szCs w:val="21"/>
        </w:rPr>
        <w:t>𝑇</w:t>
      </w:r>
      <w:r w:rsidRPr="007A4BED">
        <w:rPr>
          <w:rFonts w:ascii="仿宋" w:eastAsia="仿宋" w:hAnsi="仿宋"/>
          <w:szCs w:val="21"/>
        </w:rPr>
        <w:t xml:space="preserve"> 是实际角度， </w:t>
      </w:r>
      <w:r w:rsidRPr="007A4BED">
        <w:rPr>
          <w:rFonts w:ascii="Cambria Math" w:eastAsia="仿宋" w:hAnsi="Cambria Math" w:cs="Cambria Math"/>
          <w:szCs w:val="21"/>
        </w:rPr>
        <w:t>𝑃𝑤𝐶</w:t>
      </w:r>
      <w:r w:rsidRPr="007A4BED">
        <w:rPr>
          <w:rFonts w:ascii="仿宋" w:eastAsia="仿宋" w:hAnsi="仿宋"/>
          <w:szCs w:val="21"/>
        </w:rPr>
        <w:t xml:space="preserve"> = [</w:t>
      </w:r>
      <w:r w:rsidRPr="007A4BED">
        <w:rPr>
          <w:rFonts w:ascii="Cambria Math" w:eastAsia="仿宋" w:hAnsi="Cambria Math" w:cs="Cambria Math"/>
          <w:szCs w:val="21"/>
        </w:rPr>
        <w:t>𝑥𝑐</w:t>
      </w:r>
      <w:r w:rsidRPr="007A4BED">
        <w:rPr>
          <w:rFonts w:ascii="仿宋" w:eastAsia="仿宋" w:hAnsi="仿宋"/>
          <w:szCs w:val="21"/>
        </w:rPr>
        <w:t xml:space="preserve"> , </w:t>
      </w:r>
      <w:r w:rsidRPr="007A4BED">
        <w:rPr>
          <w:rFonts w:ascii="Cambria Math" w:eastAsia="仿宋" w:hAnsi="Cambria Math" w:cs="Cambria Math"/>
          <w:szCs w:val="21"/>
        </w:rPr>
        <w:t>𝑧𝑐</w:t>
      </w:r>
      <w:r w:rsidRPr="007A4BED">
        <w:rPr>
          <w:rFonts w:ascii="仿宋" w:eastAsia="仿宋" w:hAnsi="仿宋"/>
          <w:szCs w:val="21"/>
        </w:rPr>
        <w:t xml:space="preserve"> ]</w:t>
      </w:r>
      <w:r w:rsidRPr="007A4BED">
        <w:rPr>
          <w:rFonts w:ascii="Cambria Math" w:eastAsia="仿宋" w:hAnsi="Cambria Math" w:cs="Cambria Math"/>
          <w:szCs w:val="21"/>
        </w:rPr>
        <w:t>𝑇</w:t>
      </w:r>
      <w:r w:rsidRPr="007A4BED">
        <w:rPr>
          <w:rFonts w:ascii="仿宋" w:eastAsia="仿宋" w:hAnsi="仿宋"/>
          <w:szCs w:val="21"/>
        </w:rPr>
        <w:t xml:space="preserve"> 是等效 CoM 相对于车轴坐标系的位置坐标、 </w:t>
      </w:r>
      <w:r w:rsidRPr="007A4BED">
        <w:rPr>
          <w:rFonts w:ascii="Cambria Math" w:eastAsia="仿宋" w:hAnsi="Cambria Math" w:cs="Cambria Math"/>
          <w:szCs w:val="21"/>
        </w:rPr>
        <w:t>𝑃𝑤𝐶𝑖</w:t>
      </w:r>
      <w:r w:rsidRPr="007A4BED">
        <w:rPr>
          <w:rFonts w:ascii="仿宋" w:eastAsia="仿宋" w:hAnsi="仿宋"/>
          <w:szCs w:val="21"/>
        </w:rPr>
        <w:t xml:space="preserve">是第 </w:t>
      </w:r>
      <w:r w:rsidRPr="007A4BED">
        <w:rPr>
          <w:rFonts w:ascii="Cambria Math" w:eastAsia="仿宋" w:hAnsi="Cambria Math" w:cs="Cambria Math"/>
          <w:szCs w:val="21"/>
        </w:rPr>
        <w:t>𝑃</w:t>
      </w:r>
      <w:r w:rsidRPr="007A4BED">
        <w:rPr>
          <w:rFonts w:ascii="仿宋" w:eastAsia="仿宋" w:hAnsi="仿宋"/>
          <w:szCs w:val="21"/>
        </w:rPr>
        <w:t xml:space="preserve"> 个链接的 CoM 在轮轴坐标系中的位置坐标，</w:t>
      </w:r>
      <w:r w:rsidRPr="007A4BED">
        <w:rPr>
          <w:rFonts w:ascii="Cambria Math" w:eastAsia="仿宋" w:hAnsi="Cambria Math" w:cs="Cambria Math"/>
          <w:szCs w:val="21"/>
        </w:rPr>
        <w:t>𝑃</w:t>
      </w:r>
      <w:r w:rsidRPr="007A4BED">
        <w:rPr>
          <w:rFonts w:ascii="仿宋" w:eastAsia="仿宋" w:hAnsi="仿宋"/>
          <w:szCs w:val="21"/>
        </w:rPr>
        <w:t xml:space="preserve"> </w:t>
      </w:r>
      <w:r w:rsidRPr="007A4BED">
        <w:rPr>
          <w:rFonts w:ascii="Cambria Math" w:eastAsia="仿宋" w:hAnsi="Cambria Math" w:cs="Cambria Math"/>
          <w:szCs w:val="21"/>
        </w:rPr>
        <w:t>𝑖</w:t>
      </w:r>
      <w:r w:rsidRPr="007A4BED">
        <w:rPr>
          <w:rFonts w:ascii="仿宋" w:eastAsia="仿宋" w:hAnsi="仿宋"/>
          <w:szCs w:val="21"/>
        </w:rPr>
        <w:t xml:space="preserve"> </w:t>
      </w:r>
      <w:r w:rsidRPr="007A4BED">
        <w:rPr>
          <w:rFonts w:ascii="Cambria Math" w:eastAsia="仿宋" w:hAnsi="Cambria Math" w:cs="Cambria Math"/>
          <w:szCs w:val="21"/>
        </w:rPr>
        <w:t>𝐶𝑖</w:t>
      </w:r>
      <w:r w:rsidRPr="007A4BED">
        <w:rPr>
          <w:rFonts w:ascii="仿宋" w:eastAsia="仿宋" w:hAnsi="仿宋"/>
          <w:szCs w:val="21"/>
        </w:rPr>
        <w:t xml:space="preserve">是第 </w:t>
      </w:r>
      <w:r w:rsidRPr="007A4BED">
        <w:rPr>
          <w:rFonts w:ascii="Cambria Math" w:eastAsia="仿宋" w:hAnsi="Cambria Math" w:cs="Cambria Math"/>
          <w:szCs w:val="21"/>
        </w:rPr>
        <w:t>𝑃</w:t>
      </w:r>
      <w:r w:rsidRPr="007A4BED">
        <w:rPr>
          <w:rFonts w:ascii="仿宋" w:eastAsia="仿宋" w:hAnsi="仿宋"/>
          <w:szCs w:val="21"/>
        </w:rPr>
        <w:t xml:space="preserve"> 个链接的 CoM 在本地坐标系中的位置。根据 CoM 的坐标，可以得到倒立摆的摆长</w:t>
      </w:r>
      <w:r w:rsidRPr="007A4BED">
        <w:rPr>
          <w:rFonts w:ascii="Cambria Math" w:eastAsia="仿宋" w:hAnsi="Cambria Math" w:cs="Cambria Math"/>
          <w:szCs w:val="21"/>
        </w:rPr>
        <w:t>𝑙𝑐</w:t>
      </w:r>
      <w:r w:rsidRPr="007A4BED">
        <w:rPr>
          <w:rFonts w:ascii="仿宋" w:eastAsia="仿宋" w:hAnsi="仿宋"/>
          <w:szCs w:val="21"/>
        </w:rPr>
        <w:t>和倾角</w:t>
      </w:r>
      <w:r w:rsidRPr="007A4BED">
        <w:rPr>
          <w:rFonts w:ascii="Cambria Math" w:eastAsia="仿宋" w:hAnsi="Cambria Math" w:cs="Cambria Math"/>
          <w:szCs w:val="21"/>
        </w:rPr>
        <w:t>𝜃</w:t>
      </w:r>
      <w:r w:rsidRPr="007A4BED">
        <w:rPr>
          <w:rFonts w:ascii="仿宋" w:eastAsia="仿宋" w:hAnsi="仿宋"/>
          <w:szCs w:val="21"/>
        </w:rPr>
        <w:t>，如式（4）和（5）所示。</w:t>
      </w:r>
    </w:p>
    <w:p w14:paraId="1012270E" w14:textId="1E5BD8DC" w:rsidR="00DF5443" w:rsidRPr="007A4BED" w:rsidRDefault="00DF5443" w:rsidP="007A4BED">
      <w:pPr>
        <w:overflowPunct w:val="0"/>
        <w:ind w:firstLine="300"/>
        <w:rPr>
          <w:rFonts w:ascii="仿宋" w:eastAsia="仿宋" w:hAnsi="仿宋"/>
          <w:i/>
          <w:iCs/>
          <w:szCs w:val="21"/>
        </w:rPr>
      </w:pPr>
      <w:r w:rsidRPr="007A4BED">
        <w:rPr>
          <w:rFonts w:ascii="仿宋" w:eastAsia="仿宋" w:hAnsi="仿宋"/>
          <w:i/>
          <w:iCs/>
          <w:szCs w:val="21"/>
        </w:rPr>
        <w:t>B. TLWR Modelling</w:t>
      </w:r>
    </w:p>
    <w:p w14:paraId="74F7B94D" w14:textId="77777777" w:rsidR="00C8223A" w:rsidRPr="007A4BED" w:rsidRDefault="00C8223A" w:rsidP="007A4BED">
      <w:pPr>
        <w:rPr>
          <w:rFonts w:ascii="仿宋" w:eastAsia="仿宋" w:hAnsi="仿宋"/>
          <w:szCs w:val="21"/>
        </w:rPr>
      </w:pPr>
      <w:r w:rsidRPr="007A4BED">
        <w:rPr>
          <w:rFonts w:ascii="仿宋" w:eastAsia="仿宋" w:hAnsi="仿宋" w:hint="eastAsia"/>
          <w:szCs w:val="21"/>
        </w:rPr>
        <w:t>假设</w:t>
      </w:r>
      <w:r w:rsidRPr="007A4BED">
        <w:rPr>
          <w:rFonts w:ascii="仿宋" w:eastAsia="仿宋" w:hAnsi="仿宋"/>
          <w:szCs w:val="21"/>
        </w:rPr>
        <w:t xml:space="preserve"> 2：驱动轮受滚动约束，轮子与地面之间没有滑动。</w:t>
      </w:r>
    </w:p>
    <w:p w14:paraId="26D8CA27" w14:textId="516F3D98" w:rsidR="00DF5443" w:rsidRPr="007A4BED" w:rsidRDefault="00C8223A" w:rsidP="007A4BED">
      <w:pPr>
        <w:ind w:firstLineChars="200" w:firstLine="420"/>
        <w:rPr>
          <w:rFonts w:ascii="仿宋" w:eastAsia="仿宋" w:hAnsi="仿宋"/>
          <w:szCs w:val="21"/>
        </w:rPr>
      </w:pPr>
      <w:r w:rsidRPr="007A4BED">
        <w:rPr>
          <w:rFonts w:ascii="仿宋" w:eastAsia="仿宋" w:hAnsi="仿宋" w:hint="eastAsia"/>
          <w:szCs w:val="21"/>
        </w:rPr>
        <w:t>本研究采用（</w:t>
      </w:r>
      <w:r w:rsidRPr="007A4BED">
        <w:rPr>
          <w:rFonts w:ascii="仿宋" w:eastAsia="仿宋" w:hAnsi="仿宋"/>
          <w:szCs w:val="21"/>
        </w:rPr>
        <w:t>4）中的摆长来分析倒立摆的动力学特性。车轮倒立摆的状态变量选取为 △</w:t>
      </w:r>
      <w:r w:rsidRPr="007A4BED">
        <w:rPr>
          <w:rFonts w:ascii="Cambria Math" w:eastAsia="仿宋" w:hAnsi="Cambria Math" w:cs="Cambria Math"/>
          <w:szCs w:val="21"/>
        </w:rPr>
        <w:t>𝑤</w:t>
      </w:r>
      <w:r w:rsidRPr="007A4BED">
        <w:rPr>
          <w:rFonts w:ascii="仿宋" w:eastAsia="仿宋" w:hAnsi="仿宋"/>
          <w:szCs w:val="21"/>
        </w:rPr>
        <w:t xml:space="preserve"> = [</w:t>
      </w:r>
      <w:r w:rsidRPr="007A4BED">
        <w:rPr>
          <w:rFonts w:ascii="Cambria Math" w:eastAsia="仿宋" w:hAnsi="Cambria Math" w:cs="Cambria Math"/>
          <w:szCs w:val="21"/>
        </w:rPr>
        <w:t>𝑥</w:t>
      </w:r>
      <w:r w:rsidRPr="007A4BED">
        <w:rPr>
          <w:rFonts w:ascii="仿宋" w:eastAsia="仿宋" w:hAnsi="仿宋"/>
          <w:szCs w:val="21"/>
        </w:rPr>
        <w:t xml:space="preserve"> </w:t>
      </w:r>
      <w:r w:rsidRPr="007A4BED">
        <w:rPr>
          <w:rFonts w:ascii="Cambria Math" w:eastAsia="仿宋" w:hAnsi="Cambria Math" w:cs="Cambria Math"/>
          <w:szCs w:val="21"/>
        </w:rPr>
        <w:t>𝜃</w:t>
      </w:r>
      <w:r w:rsidRPr="007A4BED">
        <w:rPr>
          <w:rFonts w:ascii="仿宋" w:eastAsia="仿宋" w:hAnsi="仿宋"/>
          <w:szCs w:val="21"/>
        </w:rPr>
        <w:t xml:space="preserve"> </w:t>
      </w:r>
      <w:r w:rsidRPr="007A4BED">
        <w:rPr>
          <w:rFonts w:ascii="Cambria Math" w:eastAsia="仿宋" w:hAnsi="Cambria Math" w:cs="Cambria Math"/>
          <w:szCs w:val="21"/>
        </w:rPr>
        <w:t>𝜑</w:t>
      </w:r>
      <w:r w:rsidRPr="007A4BED">
        <w:rPr>
          <w:rFonts w:ascii="仿宋" w:eastAsia="仿宋" w:hAnsi="仿宋"/>
          <w:szCs w:val="21"/>
        </w:rPr>
        <w:t>]</w:t>
      </w:r>
      <w:r w:rsidRPr="007A4BED">
        <w:rPr>
          <w:rFonts w:ascii="Cambria Math" w:eastAsia="仿宋" w:hAnsi="Cambria Math" w:cs="Cambria Math"/>
          <w:szCs w:val="21"/>
        </w:rPr>
        <w:t>𝑇</w:t>
      </w:r>
      <w:r w:rsidRPr="007A4BED">
        <w:rPr>
          <w:rFonts w:ascii="仿宋" w:eastAsia="仿宋" w:hAnsi="仿宋"/>
          <w:szCs w:val="21"/>
        </w:rPr>
        <w:t xml:space="preserve"> 。利用欧拉-拉格朗日方法，TLWR 的动态方程可表示为 (6)。</w:t>
      </w:r>
      <w:r w:rsidRPr="007A4BED">
        <w:rPr>
          <w:rFonts w:ascii="仿宋" w:eastAsia="仿宋" w:hAnsi="仿宋" w:hint="eastAsia"/>
          <w:szCs w:val="21"/>
        </w:rPr>
        <w:t>其中，</w:t>
      </w:r>
      <w:r w:rsidRPr="007A4BED">
        <w:rPr>
          <w:rFonts w:ascii="Cambria Math" w:eastAsia="仿宋" w:hAnsi="Cambria Math" w:cs="Cambria Math"/>
          <w:szCs w:val="21"/>
        </w:rPr>
        <w:t>𝑀</w:t>
      </w:r>
      <w:r w:rsidRPr="007A4BED">
        <w:rPr>
          <w:rFonts w:ascii="仿宋" w:eastAsia="仿宋" w:hAnsi="仿宋"/>
          <w:szCs w:val="21"/>
        </w:rPr>
        <w:t>（△</w:t>
      </w:r>
      <w:r w:rsidRPr="007A4BED">
        <w:rPr>
          <w:rFonts w:ascii="Cambria Math" w:eastAsia="仿宋" w:hAnsi="Cambria Math" w:cs="Cambria Math"/>
          <w:szCs w:val="21"/>
        </w:rPr>
        <w:t>𝑤</w:t>
      </w:r>
      <w:r w:rsidRPr="007A4BED">
        <w:rPr>
          <w:rFonts w:ascii="仿宋" w:eastAsia="仿宋" w:hAnsi="仿宋"/>
          <w:szCs w:val="21"/>
        </w:rPr>
        <w:t xml:space="preserve">）∈ </w:t>
      </w:r>
      <w:r w:rsidRPr="007A4BED">
        <w:rPr>
          <w:rFonts w:ascii="Cambria Math" w:eastAsia="仿宋" w:hAnsi="Cambria Math" w:cs="Cambria Math"/>
          <w:szCs w:val="21"/>
        </w:rPr>
        <w:t>𝑅</w:t>
      </w:r>
      <w:r w:rsidRPr="007A4BED">
        <w:rPr>
          <w:rFonts w:ascii="仿宋" w:eastAsia="仿宋" w:hAnsi="仿宋"/>
          <w:szCs w:val="21"/>
        </w:rPr>
        <w:t>3×3，</w:t>
      </w:r>
      <w:r w:rsidRPr="007A4BED">
        <w:rPr>
          <w:rFonts w:ascii="Cambria Math" w:eastAsia="仿宋" w:hAnsi="Cambria Math" w:cs="Cambria Math"/>
          <w:szCs w:val="21"/>
        </w:rPr>
        <w:t>𝑉</w:t>
      </w:r>
      <w:r w:rsidRPr="007A4BED">
        <w:rPr>
          <w:rFonts w:ascii="仿宋" w:eastAsia="仿宋" w:hAnsi="仿宋"/>
          <w:szCs w:val="21"/>
        </w:rPr>
        <w:t>（△</w:t>
      </w:r>
      <w:r w:rsidRPr="007A4BED">
        <w:rPr>
          <w:rFonts w:ascii="Cambria Math" w:eastAsia="仿宋" w:hAnsi="Cambria Math" w:cs="Cambria Math"/>
          <w:szCs w:val="21"/>
        </w:rPr>
        <w:t>𝑤</w:t>
      </w:r>
      <w:r w:rsidRPr="007A4BED">
        <w:rPr>
          <w:rFonts w:ascii="仿宋" w:eastAsia="仿宋" w:hAnsi="仿宋"/>
          <w:szCs w:val="21"/>
        </w:rPr>
        <w:t>，△</w:t>
      </w:r>
      <w:r w:rsidRPr="007A4BED">
        <w:rPr>
          <w:rFonts w:ascii="Cambria Math" w:eastAsia="仿宋" w:hAnsi="Cambria Math" w:cs="Cambria Math"/>
          <w:szCs w:val="21"/>
        </w:rPr>
        <w:t>𝑤</w:t>
      </w:r>
      <w:r w:rsidRPr="007A4BED">
        <w:rPr>
          <w:rFonts w:ascii="仿宋" w:eastAsia="仿宋" w:hAnsi="仿宋"/>
          <w:szCs w:val="21"/>
        </w:rPr>
        <w:t xml:space="preserve">）∈ </w:t>
      </w:r>
      <w:r w:rsidRPr="007A4BED">
        <w:rPr>
          <w:rFonts w:ascii="Cambria Math" w:eastAsia="仿宋" w:hAnsi="Cambria Math" w:cs="Cambria Math"/>
          <w:szCs w:val="21"/>
        </w:rPr>
        <w:t>𝑅</w:t>
      </w:r>
      <w:r w:rsidRPr="007A4BED">
        <w:rPr>
          <w:rFonts w:ascii="仿宋" w:eastAsia="仿宋" w:hAnsi="仿宋"/>
          <w:szCs w:val="21"/>
        </w:rPr>
        <w:t>3，</w:t>
      </w:r>
      <w:r w:rsidRPr="007A4BED">
        <w:rPr>
          <w:rFonts w:ascii="Cambria Math" w:eastAsia="仿宋" w:hAnsi="Cambria Math" w:cs="Cambria Math"/>
          <w:szCs w:val="21"/>
        </w:rPr>
        <w:t>𝐺</w:t>
      </w:r>
      <w:r w:rsidRPr="007A4BED">
        <w:rPr>
          <w:rFonts w:ascii="仿宋" w:eastAsia="仿宋" w:hAnsi="仿宋"/>
          <w:szCs w:val="21"/>
        </w:rPr>
        <w:t>（△</w:t>
      </w:r>
      <w:r w:rsidRPr="007A4BED">
        <w:rPr>
          <w:rFonts w:ascii="Cambria Math" w:eastAsia="仿宋" w:hAnsi="Cambria Math" w:cs="Cambria Math"/>
          <w:szCs w:val="21"/>
        </w:rPr>
        <w:t>𝑤</w:t>
      </w:r>
      <w:r w:rsidRPr="007A4BED">
        <w:rPr>
          <w:rFonts w:ascii="仿宋" w:eastAsia="仿宋" w:hAnsi="仿宋"/>
          <w:szCs w:val="21"/>
        </w:rPr>
        <w:t xml:space="preserve">）∈ </w:t>
      </w:r>
      <w:r w:rsidRPr="007A4BED">
        <w:rPr>
          <w:rFonts w:ascii="Cambria Math" w:eastAsia="仿宋" w:hAnsi="Cambria Math" w:cs="Cambria Math"/>
          <w:szCs w:val="21"/>
        </w:rPr>
        <w:t>𝑅</w:t>
      </w:r>
      <w:r w:rsidRPr="007A4BED">
        <w:rPr>
          <w:rFonts w:ascii="仿宋" w:eastAsia="仿宋" w:hAnsi="仿宋"/>
          <w:szCs w:val="21"/>
        </w:rPr>
        <w:t xml:space="preserve">3分别为惯性矩阵、科里奥利力和向心力矢量、重力矢量； </w:t>
      </w:r>
      <w:r w:rsidRPr="007A4BED">
        <w:rPr>
          <w:rFonts w:ascii="Cambria Math" w:eastAsia="仿宋" w:hAnsi="Cambria Math" w:cs="Cambria Math"/>
          <w:szCs w:val="21"/>
        </w:rPr>
        <w:t>𝐵</w:t>
      </w:r>
      <w:r w:rsidRPr="007A4BED">
        <w:rPr>
          <w:rFonts w:ascii="仿宋" w:eastAsia="仿宋" w:hAnsi="仿宋"/>
          <w:szCs w:val="21"/>
        </w:rPr>
        <w:t>为输入矩阵，</w:t>
      </w:r>
      <w:r w:rsidRPr="007A4BED">
        <w:rPr>
          <w:rFonts w:ascii="Cambria Math" w:eastAsia="仿宋" w:hAnsi="Cambria Math" w:cs="Cambria Math"/>
          <w:szCs w:val="21"/>
        </w:rPr>
        <w:t>𝜏𝑥𝑡</w:t>
      </w:r>
      <w:r w:rsidRPr="007A4BED">
        <w:rPr>
          <w:rFonts w:ascii="仿宋" w:eastAsia="仿宋" w:hAnsi="仿宋"/>
          <w:szCs w:val="21"/>
        </w:rPr>
        <w:t>为包括建模误差和外部力矩在内的不确定性，</w:t>
      </w:r>
      <w:r w:rsidRPr="007A4BED">
        <w:rPr>
          <w:rFonts w:ascii="Cambria Math" w:eastAsia="仿宋" w:hAnsi="Cambria Math" w:cs="Cambria Math"/>
          <w:szCs w:val="21"/>
        </w:rPr>
        <w:t>𝜏𝑤</w:t>
      </w:r>
      <w:r w:rsidRPr="007A4BED">
        <w:rPr>
          <w:rFonts w:ascii="仿宋" w:eastAsia="仿宋" w:hAnsi="仿宋"/>
          <w:szCs w:val="21"/>
        </w:rPr>
        <w:t xml:space="preserve"> = [</w:t>
      </w:r>
      <w:r w:rsidRPr="007A4BED">
        <w:rPr>
          <w:rFonts w:ascii="Cambria Math" w:eastAsia="仿宋" w:hAnsi="Cambria Math" w:cs="Cambria Math"/>
          <w:szCs w:val="21"/>
        </w:rPr>
        <w:t>𝜏𝐿</w:t>
      </w:r>
      <w:r w:rsidRPr="007A4BED">
        <w:rPr>
          <w:rFonts w:ascii="仿宋" w:eastAsia="仿宋" w:hAnsi="仿宋"/>
          <w:szCs w:val="21"/>
        </w:rPr>
        <w:t xml:space="preserve"> </w:t>
      </w:r>
      <w:r w:rsidRPr="007A4BED">
        <w:rPr>
          <w:rFonts w:ascii="Cambria Math" w:eastAsia="仿宋" w:hAnsi="Cambria Math" w:cs="Cambria Math"/>
          <w:szCs w:val="21"/>
        </w:rPr>
        <w:t>𝜏</w:t>
      </w:r>
      <w:r w:rsidRPr="007A4BED">
        <w:rPr>
          <w:rFonts w:ascii="仿宋" w:eastAsia="仿宋" w:hAnsi="仿宋"/>
          <w:szCs w:val="21"/>
        </w:rPr>
        <w:t xml:space="preserve"> </w:t>
      </w:r>
      <w:r w:rsidRPr="007A4BED">
        <w:rPr>
          <w:rFonts w:ascii="Cambria Math" w:eastAsia="仿宋" w:hAnsi="Cambria Math" w:cs="Cambria Math"/>
          <w:szCs w:val="21"/>
        </w:rPr>
        <w:t>𝑅</w:t>
      </w:r>
      <w:r w:rsidRPr="007A4BED">
        <w:rPr>
          <w:rFonts w:ascii="仿宋" w:eastAsia="仿宋" w:hAnsi="仿宋"/>
          <w:szCs w:val="21"/>
        </w:rPr>
        <w:t xml:space="preserve"> ]</w:t>
      </w:r>
      <w:r w:rsidRPr="007A4BED">
        <w:rPr>
          <w:rFonts w:ascii="Cambria Math" w:eastAsia="仿宋" w:hAnsi="Cambria Math" w:cs="Cambria Math"/>
          <w:szCs w:val="21"/>
        </w:rPr>
        <w:t>𝑇</w:t>
      </w:r>
      <w:r w:rsidRPr="007A4BED">
        <w:rPr>
          <w:rFonts w:ascii="仿宋" w:eastAsia="仿宋" w:hAnsi="仿宋"/>
          <w:szCs w:val="21"/>
        </w:rPr>
        <w:t>为车轮驱动力矩。在差动驱动移动机器人中，输入矩阵定义为</w:t>
      </w:r>
      <w:r w:rsidR="00DF5443" w:rsidRPr="007A4BED">
        <w:rPr>
          <w:rFonts w:ascii="仿宋" w:eastAsia="仿宋" w:hAnsi="仿宋"/>
          <w:szCs w:val="21"/>
        </w:rPr>
        <w:t xml:space="preserve"> </w:t>
      </w:r>
      <m:oMath>
        <m:r>
          <w:rPr>
            <w:rFonts w:ascii="Cambria Math" w:eastAsia="仿宋" w:hAnsi="Cambria Math"/>
            <w:szCs w:val="21"/>
          </w:rPr>
          <m:t>B=</m:t>
        </m:r>
        <m:sSup>
          <m:sSupPr>
            <m:ctrlPr>
              <w:rPr>
                <w:rFonts w:ascii="Cambria Math" w:eastAsia="仿宋" w:hAnsi="Cambria Math"/>
                <w:szCs w:val="21"/>
              </w:rPr>
            </m:ctrlPr>
          </m:sSupPr>
          <m:e>
            <m:d>
              <m:dPr>
                <m:begChr m:val="["/>
                <m:endChr m:val="]"/>
                <m:ctrlPr>
                  <w:rPr>
                    <w:rFonts w:ascii="Cambria Math" w:eastAsia="仿宋" w:hAnsi="Cambria Math"/>
                    <w:szCs w:val="21"/>
                  </w:rPr>
                </m:ctrlPr>
              </m:dPr>
              <m:e>
                <m:m>
                  <m:mPr>
                    <m:plcHide m:val="1"/>
                    <m:mcs>
                      <m:mc>
                        <m:mcPr>
                          <m:count m:val="3"/>
                          <m:mcJc m:val="center"/>
                        </m:mcPr>
                      </m:mc>
                    </m:mcs>
                    <m:ctrlPr>
                      <w:rPr>
                        <w:rFonts w:ascii="Cambria Math" w:eastAsia="仿宋" w:hAnsi="Cambria Math"/>
                        <w:szCs w:val="21"/>
                      </w:rPr>
                    </m:ctrlPr>
                  </m:mPr>
                  <m:mr>
                    <m:e>
                      <m:sSup>
                        <m:sSupPr>
                          <m:ctrlPr>
                            <w:rPr>
                              <w:rFonts w:ascii="Cambria Math" w:eastAsia="仿宋" w:hAnsi="Cambria Math"/>
                              <w:szCs w:val="21"/>
                            </w:rPr>
                          </m:ctrlPr>
                        </m:sSupPr>
                        <m:e>
                          <m:r>
                            <w:rPr>
                              <w:rFonts w:ascii="Cambria Math" w:eastAsia="仿宋" w:hAnsi="Cambria Math"/>
                              <w:szCs w:val="21"/>
                            </w:rPr>
                            <m:t>r</m:t>
                          </m:r>
                        </m:e>
                        <m:sup>
                          <m:r>
                            <w:rPr>
                              <w:rFonts w:ascii="Cambria Math" w:eastAsia="仿宋" w:hAnsi="Cambria Math"/>
                              <w:szCs w:val="21"/>
                            </w:rPr>
                            <m:t>-1</m:t>
                          </m:r>
                        </m:sup>
                      </m:sSup>
                    </m:e>
                    <m:e>
                      <m:r>
                        <w:rPr>
                          <w:rFonts w:ascii="Cambria Math" w:eastAsia="仿宋" w:hAnsi="Cambria Math"/>
                          <w:szCs w:val="21"/>
                        </w:rPr>
                        <m:t>-1</m:t>
                      </m:r>
                    </m:e>
                    <m:e>
                      <m:f>
                        <m:fPr>
                          <m:ctrlPr>
                            <w:rPr>
                              <w:rFonts w:ascii="Cambria Math" w:eastAsia="仿宋" w:hAnsi="Cambria Math"/>
                              <w:szCs w:val="21"/>
                            </w:rPr>
                          </m:ctrlPr>
                        </m:fPr>
                        <m:num>
                          <m:r>
                            <w:rPr>
                              <w:rFonts w:ascii="Cambria Math" w:eastAsia="仿宋" w:hAnsi="Cambria Math"/>
                              <w:szCs w:val="21"/>
                            </w:rPr>
                            <m:t>d</m:t>
                          </m:r>
                        </m:num>
                        <m:den>
                          <m:r>
                            <w:rPr>
                              <w:rFonts w:ascii="Cambria Math" w:eastAsia="仿宋" w:hAnsi="Cambria Math"/>
                              <w:szCs w:val="21"/>
                            </w:rPr>
                            <m:t>2r</m:t>
                          </m:r>
                        </m:den>
                      </m:f>
                    </m:e>
                  </m:mr>
                  <m:mr>
                    <m:e>
                      <m:sSup>
                        <m:sSupPr>
                          <m:ctrlPr>
                            <w:rPr>
                              <w:rFonts w:ascii="Cambria Math" w:eastAsia="仿宋" w:hAnsi="Cambria Math"/>
                              <w:szCs w:val="21"/>
                            </w:rPr>
                          </m:ctrlPr>
                        </m:sSupPr>
                        <m:e>
                          <m:r>
                            <w:rPr>
                              <w:rFonts w:ascii="Cambria Math" w:eastAsia="仿宋" w:hAnsi="Cambria Math"/>
                              <w:szCs w:val="21"/>
                            </w:rPr>
                            <m:t>r</m:t>
                          </m:r>
                        </m:e>
                        <m:sup>
                          <m:r>
                            <w:rPr>
                              <w:rFonts w:ascii="Cambria Math" w:eastAsia="仿宋" w:hAnsi="Cambria Math"/>
                              <w:szCs w:val="21"/>
                            </w:rPr>
                            <m:t>-1</m:t>
                          </m:r>
                        </m:sup>
                      </m:sSup>
                    </m:e>
                    <m:e>
                      <m:r>
                        <w:rPr>
                          <w:rFonts w:ascii="Cambria Math" w:eastAsia="仿宋" w:hAnsi="Cambria Math"/>
                          <w:szCs w:val="21"/>
                        </w:rPr>
                        <m:t>-1</m:t>
                      </m:r>
                    </m:e>
                    <m:e>
                      <m:r>
                        <w:rPr>
                          <w:rFonts w:ascii="Cambria Math" w:eastAsia="仿宋" w:hAnsi="Cambria Math"/>
                          <w:szCs w:val="21"/>
                        </w:rPr>
                        <m:t>-</m:t>
                      </m:r>
                      <m:f>
                        <m:fPr>
                          <m:ctrlPr>
                            <w:rPr>
                              <w:rFonts w:ascii="Cambria Math" w:eastAsia="仿宋" w:hAnsi="Cambria Math"/>
                              <w:szCs w:val="21"/>
                            </w:rPr>
                          </m:ctrlPr>
                        </m:fPr>
                        <m:num>
                          <m:r>
                            <w:rPr>
                              <w:rFonts w:ascii="Cambria Math" w:eastAsia="仿宋" w:hAnsi="Cambria Math"/>
                              <w:szCs w:val="21"/>
                            </w:rPr>
                            <m:t>d</m:t>
                          </m:r>
                        </m:num>
                        <m:den>
                          <m:r>
                            <w:rPr>
                              <w:rFonts w:ascii="Cambria Math" w:eastAsia="仿宋" w:hAnsi="Cambria Math"/>
                              <w:szCs w:val="21"/>
                            </w:rPr>
                            <m:t>2r</m:t>
                          </m:r>
                        </m:den>
                      </m:f>
                    </m:e>
                  </m:mr>
                </m:m>
              </m:e>
            </m:d>
          </m:e>
          <m:sup>
            <m:r>
              <w:rPr>
                <w:rFonts w:ascii="Cambria Math" w:eastAsia="仿宋" w:hAnsi="Cambria Math"/>
                <w:szCs w:val="21"/>
              </w:rPr>
              <m:t>T</m:t>
            </m:r>
          </m:sup>
        </m:sSup>
        <m:r>
          <w:rPr>
            <w:rFonts w:ascii="Cambria Math" w:eastAsia="仿宋" w:hAnsi="Cambria Math"/>
            <w:szCs w:val="21"/>
          </w:rPr>
          <m:t>.</m:t>
        </m:r>
      </m:oMath>
    </w:p>
    <w:p w14:paraId="79D419DE" w14:textId="77777777" w:rsidR="00BC57D0" w:rsidRPr="007A4BED" w:rsidRDefault="00BC57D0" w:rsidP="007A4BED">
      <w:pPr>
        <w:rPr>
          <w:rFonts w:ascii="仿宋" w:eastAsia="仿宋" w:hAnsi="仿宋" w:cs="Times New Roman"/>
          <w:bCs w:val="0"/>
          <w:color w:val="000000"/>
          <w:kern w:val="0"/>
          <w:szCs w:val="21"/>
        </w:rPr>
      </w:pPr>
      <w:r w:rsidRPr="007A4BED">
        <w:rPr>
          <w:rFonts w:ascii="仿宋" w:eastAsia="仿宋" w:hAnsi="仿宋" w:cs="Times New Roman"/>
          <w:bCs w:val="0"/>
          <w:color w:val="000000"/>
          <w:kern w:val="0"/>
          <w:szCs w:val="21"/>
        </w:rPr>
        <w:t xml:space="preserve">C. 线性状态空间模型 </w:t>
      </w:r>
    </w:p>
    <w:p w14:paraId="58F1447F" w14:textId="77777777" w:rsidR="00BC57D0" w:rsidRPr="007A4BED" w:rsidRDefault="00BC57D0" w:rsidP="007A4BED">
      <w:pPr>
        <w:rPr>
          <w:rFonts w:ascii="仿宋" w:eastAsia="仿宋" w:hAnsi="仿宋" w:cs="Times New Roman"/>
          <w:bCs w:val="0"/>
          <w:color w:val="000000"/>
          <w:kern w:val="0"/>
          <w:szCs w:val="21"/>
        </w:rPr>
      </w:pPr>
      <w:r w:rsidRPr="007A4BED">
        <w:rPr>
          <w:rFonts w:ascii="仿宋" w:eastAsia="仿宋" w:hAnsi="仿宋" w:cs="Times New Roman" w:hint="eastAsia"/>
          <w:bCs w:val="0"/>
          <w:color w:val="000000"/>
          <w:kern w:val="0"/>
          <w:szCs w:val="21"/>
        </w:rPr>
        <w:t>本研究在控制设计中考虑了图</w:t>
      </w:r>
      <w:r w:rsidRPr="007A4BED">
        <w:rPr>
          <w:rFonts w:ascii="仿宋" w:eastAsia="仿宋" w:hAnsi="仿宋" w:cs="Times New Roman"/>
          <w:bCs w:val="0"/>
          <w:color w:val="000000"/>
          <w:kern w:val="0"/>
          <w:szCs w:val="21"/>
        </w:rPr>
        <w:t xml:space="preserve"> 4 所示 TLWR 的三种姿态。其线性状态空间模型如 (7 ) 所示。</w:t>
      </w:r>
    </w:p>
    <w:p w14:paraId="03FA3DD6" w14:textId="77777777" w:rsidR="007A4BED" w:rsidRPr="007A4BED" w:rsidRDefault="00BC57D0" w:rsidP="007A4BED">
      <w:pPr>
        <w:rPr>
          <w:rFonts w:ascii="仿宋" w:eastAsia="仿宋" w:hAnsi="仿宋" w:cs="Times New Roman"/>
          <w:bCs w:val="0"/>
          <w:color w:val="000000"/>
          <w:kern w:val="0"/>
          <w:szCs w:val="21"/>
        </w:rPr>
      </w:pPr>
      <w:r w:rsidRPr="007A4BED">
        <w:rPr>
          <w:rFonts w:ascii="仿宋" w:eastAsia="仿宋" w:hAnsi="仿宋" w:cs="Times New Roman" w:hint="eastAsia"/>
          <w:bCs w:val="0"/>
          <w:color w:val="000000"/>
          <w:kern w:val="0"/>
          <w:szCs w:val="21"/>
        </w:rPr>
        <w:t>其中，</w:t>
      </w:r>
      <w:r w:rsidRPr="007A4BED">
        <w:rPr>
          <w:rFonts w:ascii="Cambria Math" w:eastAsia="仿宋" w:hAnsi="Cambria Math" w:cs="Cambria Math"/>
          <w:bCs w:val="0"/>
          <w:color w:val="000000"/>
          <w:kern w:val="0"/>
          <w:szCs w:val="21"/>
        </w:rPr>
        <w:t>𝑥</w:t>
      </w:r>
      <w:r w:rsidRPr="007A4BED">
        <w:rPr>
          <w:rFonts w:ascii="仿宋" w:eastAsia="仿宋" w:hAnsi="仿宋" w:cs="Times New Roman"/>
          <w:bCs w:val="0"/>
          <w:color w:val="000000"/>
          <w:kern w:val="0"/>
          <w:szCs w:val="21"/>
        </w:rPr>
        <w:t xml:space="preserve"> = [</w:t>
      </w:r>
      <w:r w:rsidRPr="007A4BED">
        <w:rPr>
          <w:rFonts w:ascii="Cambria Math" w:eastAsia="仿宋" w:hAnsi="Cambria Math" w:cs="Cambria Math"/>
          <w:bCs w:val="0"/>
          <w:color w:val="000000"/>
          <w:kern w:val="0"/>
          <w:szCs w:val="21"/>
        </w:rPr>
        <w:t>𝑥</w:t>
      </w:r>
      <w:r w:rsidRPr="007A4BED">
        <w:rPr>
          <w:rFonts w:ascii="仿宋" w:eastAsia="仿宋" w:hAnsi="仿宋" w:cs="Times New Roman"/>
          <w:bCs w:val="0"/>
          <w:color w:val="000000"/>
          <w:kern w:val="0"/>
          <w:szCs w:val="21"/>
        </w:rPr>
        <w:t xml:space="preserve"> </w:t>
      </w:r>
      <w:r w:rsidRPr="007A4BED">
        <w:rPr>
          <w:rFonts w:ascii="Cambria Math" w:eastAsia="仿宋" w:hAnsi="Cambria Math" w:cs="Cambria Math"/>
          <w:bCs w:val="0"/>
          <w:color w:val="000000"/>
          <w:kern w:val="0"/>
          <w:szCs w:val="21"/>
        </w:rPr>
        <w:t>𝜃</w:t>
      </w:r>
      <w:r w:rsidRPr="007A4BED">
        <w:rPr>
          <w:rFonts w:ascii="仿宋" w:eastAsia="仿宋" w:hAnsi="仿宋" w:cs="Times New Roman"/>
          <w:bCs w:val="0"/>
          <w:color w:val="000000"/>
          <w:kern w:val="0"/>
          <w:szCs w:val="21"/>
        </w:rPr>
        <w:t xml:space="preserve"> </w:t>
      </w:r>
      <w:r w:rsidRPr="007A4BED">
        <w:rPr>
          <w:rFonts w:ascii="Cambria Math" w:eastAsia="仿宋" w:hAnsi="Cambria Math" w:cs="Cambria Math"/>
          <w:bCs w:val="0"/>
          <w:color w:val="000000"/>
          <w:kern w:val="0"/>
          <w:szCs w:val="21"/>
        </w:rPr>
        <w:t>𝜑</w:t>
      </w:r>
      <w:r w:rsidRPr="007A4BED">
        <w:rPr>
          <w:rFonts w:ascii="仿宋" w:eastAsia="仿宋" w:hAnsi="仿宋" w:cs="Times New Roman"/>
          <w:bCs w:val="0"/>
          <w:color w:val="000000"/>
          <w:kern w:val="0"/>
          <w:szCs w:val="21"/>
        </w:rPr>
        <w:t xml:space="preserve"> </w:t>
      </w:r>
      <w:r w:rsidRPr="007A4BED">
        <w:rPr>
          <w:rFonts w:ascii="Cambria Math" w:eastAsia="仿宋" w:hAnsi="Cambria Math" w:cs="Cambria Math"/>
          <w:bCs w:val="0"/>
          <w:color w:val="000000"/>
          <w:kern w:val="0"/>
          <w:szCs w:val="21"/>
        </w:rPr>
        <w:t>𝑥</w:t>
      </w:r>
      <w:r w:rsidRPr="007A4BED">
        <w:rPr>
          <w:rFonts w:ascii="仿宋" w:eastAsia="仿宋" w:hAnsi="仿宋" w:cs="Times New Roman"/>
          <w:bCs w:val="0"/>
          <w:color w:val="000000"/>
          <w:kern w:val="0"/>
          <w:szCs w:val="21"/>
        </w:rPr>
        <w:t xml:space="preserve"> </w:t>
      </w:r>
      <w:r w:rsidRPr="007A4BED">
        <w:rPr>
          <w:rFonts w:ascii="Courier New" w:eastAsia="仿宋" w:hAnsi="Courier New" w:cs="Courier New"/>
          <w:bCs w:val="0"/>
          <w:color w:val="000000"/>
          <w:kern w:val="0"/>
          <w:szCs w:val="21"/>
        </w:rPr>
        <w:t>̇</w:t>
      </w:r>
      <w:r w:rsidRPr="007A4BED">
        <w:rPr>
          <w:rFonts w:ascii="仿宋" w:eastAsia="仿宋" w:hAnsi="仿宋" w:cs="Times New Roman"/>
          <w:bCs w:val="0"/>
          <w:color w:val="000000"/>
          <w:kern w:val="0"/>
          <w:szCs w:val="21"/>
        </w:rPr>
        <w:t xml:space="preserve"> </w:t>
      </w:r>
      <w:r w:rsidRPr="007A4BED">
        <w:rPr>
          <w:rFonts w:ascii="Cambria Math" w:eastAsia="仿宋" w:hAnsi="Cambria Math" w:cs="Cambria Math"/>
          <w:bCs w:val="0"/>
          <w:color w:val="000000"/>
          <w:kern w:val="0"/>
          <w:szCs w:val="21"/>
        </w:rPr>
        <w:t>𝜃</w:t>
      </w:r>
      <w:r w:rsidRPr="007A4BED">
        <w:rPr>
          <w:rFonts w:ascii="仿宋" w:eastAsia="仿宋" w:hAnsi="仿宋" w:cs="Times New Roman"/>
          <w:bCs w:val="0"/>
          <w:color w:val="000000"/>
          <w:kern w:val="0"/>
          <w:szCs w:val="21"/>
        </w:rPr>
        <w:t xml:space="preserve"> </w:t>
      </w:r>
      <w:r w:rsidRPr="007A4BED">
        <w:rPr>
          <w:rFonts w:ascii="Cambria Math" w:eastAsia="仿宋" w:hAnsi="Cambria Math" w:cs="Cambria Math"/>
          <w:bCs w:val="0"/>
          <w:color w:val="000000"/>
          <w:kern w:val="0"/>
          <w:szCs w:val="21"/>
        </w:rPr>
        <w:t>𝜑</w:t>
      </w:r>
      <w:r w:rsidRPr="007A4BED">
        <w:rPr>
          <w:rFonts w:ascii="仿宋" w:eastAsia="仿宋" w:hAnsi="仿宋" w:cs="Times New Roman"/>
          <w:bCs w:val="0"/>
          <w:color w:val="000000"/>
          <w:kern w:val="0"/>
          <w:szCs w:val="21"/>
        </w:rPr>
        <w:t>]</w:t>
      </w:r>
      <w:r w:rsidRPr="007A4BED">
        <w:rPr>
          <w:rFonts w:ascii="Cambria Math" w:eastAsia="仿宋" w:hAnsi="Cambria Math" w:cs="Cambria Math"/>
          <w:bCs w:val="0"/>
          <w:color w:val="000000"/>
          <w:kern w:val="0"/>
          <w:szCs w:val="21"/>
        </w:rPr>
        <w:t>𝑇</w:t>
      </w:r>
      <w:r w:rsidRPr="007A4BED">
        <w:rPr>
          <w:rFonts w:ascii="仿宋" w:eastAsia="仿宋" w:hAnsi="仿宋" w:cs="Times New Roman"/>
          <w:bCs w:val="0"/>
          <w:color w:val="000000"/>
          <w:kern w:val="0"/>
          <w:szCs w:val="21"/>
        </w:rPr>
        <w:t xml:space="preserve">∈ </w:t>
      </w:r>
      <w:r w:rsidRPr="007A4BED">
        <w:rPr>
          <w:rFonts w:ascii="Cambria Math" w:eastAsia="仿宋" w:hAnsi="Cambria Math" w:cs="Cambria Math"/>
          <w:bCs w:val="0"/>
          <w:color w:val="000000"/>
          <w:kern w:val="0"/>
          <w:szCs w:val="21"/>
        </w:rPr>
        <w:t>𝑅</w:t>
      </w:r>
      <w:r w:rsidRPr="007A4BED">
        <w:rPr>
          <w:rFonts w:ascii="仿宋" w:eastAsia="仿宋" w:hAnsi="仿宋" w:cs="Times New Roman"/>
          <w:bCs w:val="0"/>
          <w:color w:val="000000"/>
          <w:kern w:val="0"/>
          <w:szCs w:val="21"/>
        </w:rPr>
        <w:t>6×1 为状态空间，</w:t>
      </w:r>
      <w:r w:rsidRPr="007A4BED">
        <w:rPr>
          <w:rFonts w:ascii="Cambria Math" w:eastAsia="仿宋" w:hAnsi="Cambria Math" w:cs="Cambria Math"/>
          <w:bCs w:val="0"/>
          <w:color w:val="000000"/>
          <w:kern w:val="0"/>
          <w:szCs w:val="21"/>
        </w:rPr>
        <w:t>𝑢</w:t>
      </w:r>
      <w:r w:rsidRPr="007A4BED">
        <w:rPr>
          <w:rFonts w:ascii="仿宋" w:eastAsia="仿宋" w:hAnsi="仿宋" w:cs="Times New Roman"/>
          <w:bCs w:val="0"/>
          <w:color w:val="000000"/>
          <w:kern w:val="0"/>
          <w:szCs w:val="21"/>
        </w:rPr>
        <w:t xml:space="preserve"> = </w:t>
      </w:r>
      <w:r w:rsidRPr="007A4BED">
        <w:rPr>
          <w:rFonts w:ascii="Cambria Math" w:eastAsia="仿宋" w:hAnsi="Cambria Math" w:cs="Cambria Math"/>
          <w:bCs w:val="0"/>
          <w:color w:val="000000"/>
          <w:kern w:val="0"/>
          <w:szCs w:val="21"/>
        </w:rPr>
        <w:t>𝜏</w:t>
      </w:r>
      <w:r w:rsidRPr="007A4BED">
        <w:rPr>
          <w:rFonts w:ascii="仿宋" w:eastAsia="仿宋" w:hAnsi="仿宋" w:cs="Times New Roman"/>
          <w:bCs w:val="0"/>
          <w:color w:val="000000"/>
          <w:kern w:val="0"/>
          <w:szCs w:val="21"/>
        </w:rPr>
        <w:t xml:space="preserve"> ∈ </w:t>
      </w:r>
      <w:r w:rsidRPr="007A4BED">
        <w:rPr>
          <w:rFonts w:ascii="Cambria Math" w:eastAsia="仿宋" w:hAnsi="Cambria Math" w:cs="Cambria Math"/>
          <w:bCs w:val="0"/>
          <w:color w:val="000000"/>
          <w:kern w:val="0"/>
          <w:szCs w:val="21"/>
        </w:rPr>
        <w:t>𝑅</w:t>
      </w:r>
      <w:r w:rsidRPr="007A4BED">
        <w:rPr>
          <w:rFonts w:ascii="仿宋" w:eastAsia="仿宋" w:hAnsi="仿宋" w:cs="Times New Roman"/>
          <w:bCs w:val="0"/>
          <w:color w:val="000000"/>
          <w:kern w:val="0"/>
          <w:szCs w:val="21"/>
        </w:rPr>
        <w:t>2×1 为控制输入。</w:t>
      </w:r>
      <w:r w:rsidRPr="007A4BED">
        <w:rPr>
          <w:rFonts w:ascii="Cambria Math" w:eastAsia="仿宋" w:hAnsi="Cambria Math" w:cs="Cambria Math"/>
          <w:bCs w:val="0"/>
          <w:color w:val="000000"/>
          <w:kern w:val="0"/>
          <w:szCs w:val="21"/>
        </w:rPr>
        <w:t>𝐴𝑖</w:t>
      </w:r>
      <w:r w:rsidRPr="007A4BED">
        <w:rPr>
          <w:rFonts w:ascii="仿宋" w:eastAsia="仿宋" w:hAnsi="仿宋" w:cs="Times New Roman"/>
          <w:bCs w:val="0"/>
          <w:color w:val="000000"/>
          <w:kern w:val="0"/>
          <w:szCs w:val="21"/>
        </w:rPr>
        <w:t xml:space="preserve"> , </w:t>
      </w:r>
      <w:r w:rsidRPr="007A4BED">
        <w:rPr>
          <w:rFonts w:ascii="Cambria Math" w:eastAsia="仿宋" w:hAnsi="Cambria Math" w:cs="Cambria Math"/>
          <w:bCs w:val="0"/>
          <w:color w:val="000000"/>
          <w:kern w:val="0"/>
          <w:szCs w:val="21"/>
        </w:rPr>
        <w:t>𝐵𝑖</w:t>
      </w:r>
      <w:r w:rsidRPr="007A4BED">
        <w:rPr>
          <w:rFonts w:ascii="仿宋" w:eastAsia="仿宋" w:hAnsi="仿宋" w:cs="Times New Roman"/>
          <w:bCs w:val="0"/>
          <w:color w:val="000000"/>
          <w:kern w:val="0"/>
          <w:szCs w:val="21"/>
        </w:rPr>
        <w:t xml:space="preserve"> , </w:t>
      </w:r>
      <w:r w:rsidRPr="007A4BED">
        <w:rPr>
          <w:rFonts w:ascii="Cambria Math" w:eastAsia="仿宋" w:hAnsi="Cambria Math" w:cs="Cambria Math"/>
          <w:bCs w:val="0"/>
          <w:color w:val="000000"/>
          <w:kern w:val="0"/>
          <w:szCs w:val="21"/>
        </w:rPr>
        <w:t>𝐶𝑖</w:t>
      </w:r>
      <w:r w:rsidRPr="007A4BED">
        <w:rPr>
          <w:rFonts w:ascii="仿宋" w:eastAsia="仿宋" w:hAnsi="仿宋" w:cs="Times New Roman"/>
          <w:bCs w:val="0"/>
          <w:color w:val="000000"/>
          <w:kern w:val="0"/>
          <w:szCs w:val="21"/>
        </w:rPr>
        <w:t xml:space="preserve"> 与 </w:t>
      </w:r>
      <w:r w:rsidRPr="007A4BED">
        <w:rPr>
          <w:rFonts w:ascii="Cambria Math" w:eastAsia="仿宋" w:hAnsi="Cambria Math" w:cs="Cambria Math"/>
          <w:bCs w:val="0"/>
          <w:color w:val="000000"/>
          <w:kern w:val="0"/>
          <w:szCs w:val="21"/>
        </w:rPr>
        <w:t>𝑖</w:t>
      </w:r>
      <w:r w:rsidRPr="007A4BED">
        <w:rPr>
          <w:rFonts w:ascii="仿宋" w:eastAsia="仿宋" w:hAnsi="仿宋" w:cs="Times New Roman"/>
          <w:bCs w:val="0"/>
          <w:color w:val="000000"/>
          <w:kern w:val="0"/>
          <w:szCs w:val="21"/>
        </w:rPr>
        <w:t xml:space="preserve"> = 1,2,3 分别是 TLWR 三个姿态的矩阵，计算公式为 [50]。</w:t>
      </w:r>
    </w:p>
    <w:p w14:paraId="3C1254EA" w14:textId="29322676" w:rsidR="00DF5443" w:rsidRPr="00E12C01" w:rsidRDefault="00DF5443" w:rsidP="007A4BED">
      <w:pPr>
        <w:rPr>
          <w:rFonts w:ascii="仿宋" w:eastAsia="仿宋" w:hAnsi="仿宋"/>
          <w:sz w:val="15"/>
          <w:szCs w:val="15"/>
        </w:rPr>
      </w:pPr>
      <w:r w:rsidRPr="00E12C01">
        <w:rPr>
          <w:rFonts w:ascii="仿宋" w:eastAsia="仿宋" w:hAnsi="仿宋" w:hint="eastAsia"/>
          <w:noProof/>
          <w:sz w:val="15"/>
          <w:szCs w:val="15"/>
        </w:rPr>
        <w:drawing>
          <wp:inline distT="0" distB="0" distL="0" distR="0" wp14:anchorId="7336EAA2" wp14:editId="1CD43FB1">
            <wp:extent cx="2793999" cy="1293518"/>
            <wp:effectExtent l="0" t="0" r="0" b="0"/>
            <wp:docPr id="1379194432" name="图片 4" descr="图片包含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251566" name="图片 4" descr="图片包含 雷达图&#10;&#10;描述已自动生成"/>
                    <pic:cNvPicPr/>
                  </pic:nvPicPr>
                  <pic:blipFill rotWithShape="1">
                    <a:blip r:embed="rId11">
                      <a:extLst>
                        <a:ext uri="{28A0092B-C50C-407E-A947-70E740481C1C}">
                          <a14:useLocalDpi xmlns:a14="http://schemas.microsoft.com/office/drawing/2010/main" val="0"/>
                        </a:ext>
                      </a:extLst>
                    </a:blip>
                    <a:srcRect b="9777"/>
                    <a:stretch/>
                  </pic:blipFill>
                  <pic:spPr bwMode="auto">
                    <a:xfrm>
                      <a:off x="0" y="0"/>
                      <a:ext cx="2800289" cy="1296430"/>
                    </a:xfrm>
                    <a:prstGeom prst="rect">
                      <a:avLst/>
                    </a:prstGeom>
                    <a:ln>
                      <a:noFill/>
                    </a:ln>
                    <a:extLst>
                      <a:ext uri="{53640926-AAD7-44D8-BBD7-CCE9431645EC}">
                        <a14:shadowObscured xmlns:a14="http://schemas.microsoft.com/office/drawing/2010/main"/>
                      </a:ext>
                    </a:extLst>
                  </pic:spPr>
                </pic:pic>
              </a:graphicData>
            </a:graphic>
          </wp:inline>
        </w:drawing>
      </w:r>
    </w:p>
    <w:p w14:paraId="7D179EE9" w14:textId="77777777" w:rsidR="00BC57D0" w:rsidRPr="00BC57D0" w:rsidRDefault="00BC57D0" w:rsidP="00BC57D0">
      <w:pPr>
        <w:jc w:val="center"/>
        <w:rPr>
          <w:rFonts w:ascii="仿宋" w:eastAsia="仿宋" w:hAnsi="仿宋" w:cs="Times New Roman"/>
          <w:bCs w:val="0"/>
          <w:color w:val="000000"/>
          <w:kern w:val="0"/>
          <w:sz w:val="15"/>
          <w:szCs w:val="15"/>
        </w:rPr>
      </w:pPr>
      <w:r w:rsidRPr="00BC57D0">
        <w:rPr>
          <w:rFonts w:ascii="仿宋" w:eastAsia="仿宋" w:hAnsi="仿宋" w:cs="Times New Roman" w:hint="eastAsia"/>
          <w:bCs w:val="0"/>
          <w:color w:val="000000"/>
          <w:kern w:val="0"/>
          <w:sz w:val="15"/>
          <w:szCs w:val="15"/>
        </w:rPr>
        <w:t>图</w:t>
      </w:r>
      <w:r w:rsidRPr="00BC57D0">
        <w:rPr>
          <w:rFonts w:ascii="仿宋" w:eastAsia="仿宋" w:hAnsi="仿宋" w:cs="Times New Roman"/>
          <w:bCs w:val="0"/>
          <w:color w:val="000000"/>
          <w:kern w:val="0"/>
          <w:sz w:val="15"/>
          <w:szCs w:val="15"/>
        </w:rPr>
        <w:t xml:space="preserve"> 4. TLWR 的三种姿态 </w:t>
      </w:r>
    </w:p>
    <w:p w14:paraId="0E38586B" w14:textId="77777777" w:rsidR="00BC57D0" w:rsidRPr="00084955" w:rsidRDefault="00BC57D0" w:rsidP="00084955">
      <w:pPr>
        <w:rPr>
          <w:rFonts w:ascii="仿宋" w:eastAsia="仿宋" w:hAnsi="仿宋" w:cs="Times New Roman"/>
          <w:bCs w:val="0"/>
          <w:color w:val="000000"/>
          <w:kern w:val="0"/>
          <w:sz w:val="28"/>
          <w:szCs w:val="28"/>
        </w:rPr>
      </w:pPr>
      <w:r w:rsidRPr="00084955">
        <w:rPr>
          <w:rFonts w:ascii="仿宋" w:eastAsia="仿宋" w:hAnsi="仿宋" w:cs="Times New Roman"/>
          <w:bCs w:val="0"/>
          <w:color w:val="000000"/>
          <w:kern w:val="0"/>
          <w:sz w:val="28"/>
          <w:szCs w:val="28"/>
        </w:rPr>
        <w:t xml:space="preserve">III. 控制设计 </w:t>
      </w:r>
    </w:p>
    <w:p w14:paraId="201F1023" w14:textId="08E15F7A" w:rsidR="00084955" w:rsidRDefault="00BC57D0" w:rsidP="00084955">
      <w:pPr>
        <w:ind w:firstLineChars="200" w:firstLine="300"/>
        <w:jc w:val="center"/>
        <w:rPr>
          <w:rFonts w:ascii="仿宋" w:eastAsia="仿宋" w:hAnsi="仿宋" w:cs="Times New Roman"/>
          <w:bCs w:val="0"/>
          <w:color w:val="000000"/>
          <w:kern w:val="0"/>
          <w:sz w:val="15"/>
          <w:szCs w:val="15"/>
        </w:rPr>
      </w:pPr>
      <w:r w:rsidRPr="00BC57D0">
        <w:rPr>
          <w:rFonts w:ascii="仿宋" w:eastAsia="仿宋" w:hAnsi="仿宋" w:cs="Times New Roman" w:hint="eastAsia"/>
          <w:bCs w:val="0"/>
          <w:color w:val="000000"/>
          <w:kern w:val="0"/>
          <w:sz w:val="15"/>
          <w:szCs w:val="15"/>
        </w:rPr>
        <w:t>如图</w:t>
      </w:r>
      <w:r w:rsidRPr="00BC57D0">
        <w:rPr>
          <w:rFonts w:ascii="仿宋" w:eastAsia="仿宋" w:hAnsi="仿宋" w:cs="Times New Roman"/>
          <w:bCs w:val="0"/>
          <w:color w:val="000000"/>
          <w:kern w:val="0"/>
          <w:sz w:val="15"/>
          <w:szCs w:val="15"/>
        </w:rPr>
        <w:t xml:space="preserve"> 5 所示，拟议的控制结构包括模糊 LQR 控制和姿态控制。姿态控制由 PID 控制设计而成，用于调整机器人的臀部角度。机器人的高度由校准 1 计算得出，校准 1 显示了髋关节角度与机器人高度之间的关系。模糊 LQR 控制结合了模糊监管器和 LQR 控制。模糊监管器包括一个输入和六个输出，它们是 LQR 控制的控制增益。模糊输入有三个成员函数，分别代表机器人的低、中、高姿态。随着姿势的不同，机器人的质心也不同，因此机器人的动态也会发生变化。由于 LQR 的控制增益取决于机器人的动态，因此在不同的姿态下，</w:t>
      </w:r>
      <w:r w:rsidRPr="00BC57D0">
        <w:rPr>
          <w:rFonts w:ascii="仿宋" w:eastAsia="仿宋" w:hAnsi="仿宋" w:cs="Times New Roman" w:hint="eastAsia"/>
          <w:bCs w:val="0"/>
          <w:color w:val="000000"/>
          <w:kern w:val="0"/>
          <w:sz w:val="15"/>
          <w:szCs w:val="15"/>
        </w:rPr>
        <w:t>控制增益也不同。模糊监控器旨在计算</w:t>
      </w:r>
      <w:r w:rsidRPr="00BC57D0">
        <w:rPr>
          <w:rFonts w:ascii="仿宋" w:eastAsia="仿宋" w:hAnsi="仿宋" w:cs="Times New Roman"/>
          <w:bCs w:val="0"/>
          <w:color w:val="000000"/>
          <w:kern w:val="0"/>
          <w:sz w:val="15"/>
          <w:szCs w:val="15"/>
        </w:rPr>
        <w:t xml:space="preserve"> LQR 的控制增益与机器人高度的关系。当机器人的姿势发生变化时，IMU 传感器的倾斜角也会发生变化。因此，IMU 传感器计算出的倾斜角应通过校准 2 进行调整。根据机器人的运动学原理，计算出与机器人高度相关的辅助角度。输入转换矩用于将拟议控制计算出的控制输入转换为每个车轮电机的输入电压。</w:t>
      </w:r>
    </w:p>
    <w:p w14:paraId="3F59B384" w14:textId="041476D2" w:rsidR="00DF5443" w:rsidRPr="00E12C01" w:rsidRDefault="00DF5443" w:rsidP="00BC57D0">
      <w:pPr>
        <w:jc w:val="center"/>
        <w:rPr>
          <w:rFonts w:ascii="仿宋" w:eastAsia="仿宋" w:hAnsi="仿宋"/>
          <w:sz w:val="15"/>
          <w:szCs w:val="15"/>
        </w:rPr>
      </w:pPr>
      <w:r w:rsidRPr="00E12C01">
        <w:rPr>
          <w:rFonts w:ascii="仿宋" w:eastAsia="仿宋" w:hAnsi="仿宋" w:hint="eastAsia"/>
          <w:noProof/>
          <w:sz w:val="15"/>
          <w:szCs w:val="15"/>
        </w:rPr>
        <w:drawing>
          <wp:inline distT="0" distB="0" distL="0" distR="0" wp14:anchorId="159C2014" wp14:editId="21874A47">
            <wp:extent cx="2959416" cy="1390123"/>
            <wp:effectExtent l="0" t="0" r="0" b="0"/>
            <wp:docPr id="1279024121"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51164" name="图片 5" descr="图示&#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2962068" cy="1391369"/>
                    </a:xfrm>
                    <a:prstGeom prst="rect">
                      <a:avLst/>
                    </a:prstGeom>
                  </pic:spPr>
                </pic:pic>
              </a:graphicData>
            </a:graphic>
          </wp:inline>
        </w:drawing>
      </w:r>
    </w:p>
    <w:p w14:paraId="429B7E0D" w14:textId="77777777" w:rsidR="00BC57D0" w:rsidRPr="00084955" w:rsidRDefault="00BC57D0" w:rsidP="00084955">
      <w:pPr>
        <w:overflowPunct w:val="0"/>
        <w:ind w:firstLine="301"/>
        <w:rPr>
          <w:rFonts w:ascii="仿宋" w:eastAsia="仿宋" w:hAnsi="仿宋" w:cs="Times New Roman"/>
          <w:bCs w:val="0"/>
          <w:color w:val="000000"/>
          <w:kern w:val="0"/>
          <w:szCs w:val="21"/>
        </w:rPr>
      </w:pPr>
      <w:r w:rsidRPr="00084955">
        <w:rPr>
          <w:rFonts w:ascii="仿宋" w:eastAsia="仿宋" w:hAnsi="仿宋" w:cs="Times New Roman"/>
          <w:bCs w:val="0"/>
          <w:color w:val="000000"/>
          <w:kern w:val="0"/>
          <w:szCs w:val="21"/>
        </w:rPr>
        <w:t xml:space="preserve">A. PID 控制 </w:t>
      </w:r>
    </w:p>
    <w:p w14:paraId="623FA25F" w14:textId="77777777" w:rsidR="00BC57D0" w:rsidRPr="00084955" w:rsidRDefault="00BC57D0" w:rsidP="00084955">
      <w:pPr>
        <w:overflowPunct w:val="0"/>
        <w:ind w:firstLine="301"/>
        <w:rPr>
          <w:rFonts w:ascii="仿宋" w:eastAsia="仿宋" w:hAnsi="仿宋" w:cs="Times New Roman"/>
          <w:bCs w:val="0"/>
          <w:color w:val="000000"/>
          <w:kern w:val="0"/>
          <w:szCs w:val="21"/>
        </w:rPr>
      </w:pPr>
      <w:r w:rsidRPr="00084955">
        <w:rPr>
          <w:rFonts w:ascii="仿宋" w:eastAsia="仿宋" w:hAnsi="仿宋" w:cs="Times New Roman" w:hint="eastAsia"/>
          <w:bCs w:val="0"/>
          <w:color w:val="000000"/>
          <w:kern w:val="0"/>
          <w:szCs w:val="21"/>
        </w:rPr>
        <w:t>为了控制</w:t>
      </w:r>
      <w:r w:rsidRPr="00084955">
        <w:rPr>
          <w:rFonts w:ascii="仿宋" w:eastAsia="仿宋" w:hAnsi="仿宋" w:cs="Times New Roman"/>
          <w:bCs w:val="0"/>
          <w:color w:val="000000"/>
          <w:kern w:val="0"/>
          <w:szCs w:val="21"/>
        </w:rPr>
        <w:t xml:space="preserve"> TLWR 的姿态，根据姿态曲线与 TLWR 真实姿态的差异，采用 PID 控制来驱动髋部电机。根据图 3 中 TLWR 的几何结构，可以按照臀部角度计算出摆锤长度。校准 1 用于根据臀部角度计算机器人高度。</w:t>
      </w:r>
    </w:p>
    <w:p w14:paraId="133F6998" w14:textId="3E44F4B2" w:rsidR="00DF5443" w:rsidRPr="00084955" w:rsidRDefault="00BC57D0" w:rsidP="00084955">
      <w:pPr>
        <w:overflowPunct w:val="0"/>
        <w:ind w:firstLine="301"/>
        <w:rPr>
          <w:rFonts w:ascii="仿宋" w:eastAsia="仿宋" w:hAnsi="仿宋"/>
          <w:szCs w:val="21"/>
        </w:rPr>
      </w:pPr>
      <w:r w:rsidRPr="00084955">
        <w:rPr>
          <w:rFonts w:ascii="仿宋" w:eastAsia="仿宋" w:hAnsi="仿宋" w:cs="Times New Roman" w:hint="eastAsia"/>
          <w:bCs w:val="0"/>
          <w:color w:val="000000"/>
          <w:kern w:val="0"/>
          <w:szCs w:val="21"/>
        </w:rPr>
        <w:t>根据臀部角度计算机器人高度。</w:t>
      </w:r>
      <w:r w:rsidRPr="00084955">
        <w:rPr>
          <w:rFonts w:ascii="仿宋" w:eastAsia="仿宋" w:hAnsi="仿宋" w:cs="Times New Roman"/>
          <w:bCs w:val="0"/>
          <w:color w:val="000000"/>
          <w:kern w:val="0"/>
          <w:szCs w:val="21"/>
        </w:rPr>
        <w:t>PID 控制法则如 (8) 所示。</w:t>
      </w:r>
    </w:p>
    <w:p w14:paraId="3414091B" w14:textId="77777777" w:rsidR="00483BD7" w:rsidRPr="00084955" w:rsidRDefault="00483BD7" w:rsidP="00084955">
      <w:pPr>
        <w:overflowPunct w:val="0"/>
        <w:ind w:firstLine="301"/>
        <w:rPr>
          <w:rFonts w:ascii="仿宋" w:eastAsia="仿宋" w:hAnsi="仿宋"/>
          <w:szCs w:val="21"/>
        </w:rPr>
      </w:pPr>
      <w:r w:rsidRPr="00084955">
        <w:rPr>
          <w:rFonts w:ascii="仿宋" w:eastAsia="仿宋" w:hAnsi="仿宋" w:hint="eastAsia"/>
          <w:szCs w:val="21"/>
        </w:rPr>
        <w:t>其中，</w:t>
      </w:r>
      <w:r w:rsidRPr="00084955">
        <w:rPr>
          <w:rFonts w:ascii="Cambria Math" w:eastAsia="仿宋" w:hAnsi="Cambria Math" w:cs="Cambria Math"/>
          <w:szCs w:val="21"/>
        </w:rPr>
        <w:t>𝑝</w:t>
      </w:r>
      <w:r w:rsidRPr="00084955">
        <w:rPr>
          <w:rFonts w:ascii="仿宋" w:eastAsia="仿宋" w:hAnsi="仿宋"/>
          <w:szCs w:val="21"/>
        </w:rPr>
        <w:t xml:space="preserve"> 是比例增益，</w:t>
      </w:r>
      <w:r w:rsidRPr="00084955">
        <w:rPr>
          <w:rFonts w:ascii="Cambria Math" w:eastAsia="仿宋" w:hAnsi="Cambria Math" w:cs="Cambria Math"/>
          <w:szCs w:val="21"/>
        </w:rPr>
        <w:t>𝑖</w:t>
      </w:r>
      <w:r w:rsidRPr="00084955">
        <w:rPr>
          <w:rFonts w:ascii="仿宋" w:eastAsia="仿宋" w:hAnsi="仿宋"/>
          <w:szCs w:val="21"/>
        </w:rPr>
        <w:t xml:space="preserve"> 是积分增益，而</w:t>
      </w:r>
      <w:r w:rsidRPr="00084955">
        <w:rPr>
          <w:rFonts w:ascii="Cambria Math" w:eastAsia="仿宋" w:hAnsi="Cambria Math" w:cs="Cambria Math"/>
          <w:szCs w:val="21"/>
        </w:rPr>
        <w:t>𝑑</w:t>
      </w:r>
      <w:r w:rsidRPr="00084955">
        <w:rPr>
          <w:rFonts w:ascii="仿宋" w:eastAsia="仿宋" w:hAnsi="仿宋"/>
          <w:szCs w:val="21"/>
        </w:rPr>
        <w:t xml:space="preserve"> 是微分增益。</w:t>
      </w:r>
    </w:p>
    <w:p w14:paraId="7FAE31E9" w14:textId="77777777" w:rsidR="00483BD7" w:rsidRPr="00084955" w:rsidRDefault="00483BD7" w:rsidP="00084955">
      <w:pPr>
        <w:overflowPunct w:val="0"/>
        <w:ind w:firstLine="301"/>
        <w:rPr>
          <w:rFonts w:ascii="仿宋" w:eastAsia="仿宋" w:hAnsi="仿宋"/>
          <w:szCs w:val="21"/>
        </w:rPr>
      </w:pPr>
      <w:r w:rsidRPr="00084955">
        <w:rPr>
          <w:rFonts w:ascii="仿宋" w:eastAsia="仿宋" w:hAnsi="仿宋"/>
          <w:szCs w:val="21"/>
        </w:rPr>
        <w:t xml:space="preserve">B. 线性夸脱调节器（LQR） </w:t>
      </w:r>
    </w:p>
    <w:p w14:paraId="6AC92809" w14:textId="58BDC76E" w:rsidR="00DF5443" w:rsidRPr="00084955" w:rsidRDefault="00483BD7" w:rsidP="00084955">
      <w:pPr>
        <w:overflowPunct w:val="0"/>
        <w:ind w:firstLine="301"/>
        <w:rPr>
          <w:rFonts w:ascii="仿宋" w:eastAsia="仿宋" w:hAnsi="仿宋"/>
          <w:szCs w:val="21"/>
        </w:rPr>
      </w:pPr>
      <w:r w:rsidRPr="00084955">
        <w:rPr>
          <w:rFonts w:ascii="仿宋" w:eastAsia="仿宋" w:hAnsi="仿宋" w:hint="eastAsia"/>
          <w:szCs w:val="21"/>
        </w:rPr>
        <w:t>在</w:t>
      </w:r>
      <w:r w:rsidRPr="00084955">
        <w:rPr>
          <w:rFonts w:ascii="仿宋" w:eastAsia="仿宋" w:hAnsi="仿宋"/>
          <w:szCs w:val="21"/>
        </w:rPr>
        <w:t xml:space="preserve"> LQR 控制器中，根据成本函数 (</w:t>
      </w:r>
      <w:r w:rsidRPr="00084955">
        <w:rPr>
          <w:rFonts w:ascii="Cambria Math" w:eastAsia="仿宋" w:hAnsi="Cambria Math" w:cs="Cambria Math"/>
          <w:szCs w:val="21"/>
        </w:rPr>
        <w:t>𝐽</w:t>
      </w:r>
      <w:r w:rsidRPr="00084955">
        <w:rPr>
          <w:rFonts w:ascii="仿宋" w:eastAsia="仿宋" w:hAnsi="仿宋"/>
          <w:szCs w:val="21"/>
        </w:rPr>
        <w:t xml:space="preserve">)计算出最佳控制增益 K，从而优化系统 (9) 的状态 </w:t>
      </w:r>
      <w:r w:rsidRPr="00084955">
        <w:rPr>
          <w:rFonts w:ascii="Cambria Math" w:eastAsia="仿宋" w:hAnsi="Cambria Math" w:cs="Cambria Math"/>
          <w:szCs w:val="21"/>
        </w:rPr>
        <w:t>𝑥</w:t>
      </w:r>
      <w:r w:rsidRPr="00084955">
        <w:rPr>
          <w:rFonts w:ascii="仿宋" w:eastAsia="仿宋" w:hAnsi="仿宋"/>
          <w:szCs w:val="21"/>
        </w:rPr>
        <w:t>(</w:t>
      </w:r>
      <w:r w:rsidRPr="00084955">
        <w:rPr>
          <w:rFonts w:ascii="Cambria Math" w:eastAsia="仿宋" w:hAnsi="Cambria Math" w:cs="Cambria Math"/>
          <w:szCs w:val="21"/>
        </w:rPr>
        <w:t>𝑡</w:t>
      </w:r>
      <w:r w:rsidRPr="00084955">
        <w:rPr>
          <w:rFonts w:ascii="仿宋" w:eastAsia="仿宋" w:hAnsi="仿宋"/>
          <w:szCs w:val="21"/>
        </w:rPr>
        <w:t xml:space="preserve">) 和控制信号 </w:t>
      </w:r>
      <w:r w:rsidRPr="00084955">
        <w:rPr>
          <w:rFonts w:ascii="Cambria Math" w:eastAsia="仿宋" w:hAnsi="Cambria Math" w:cs="Cambria Math"/>
          <w:szCs w:val="21"/>
        </w:rPr>
        <w:t>𝑢</w:t>
      </w:r>
      <w:r w:rsidRPr="00084955">
        <w:rPr>
          <w:rFonts w:ascii="仿宋" w:eastAsia="仿宋" w:hAnsi="仿宋"/>
          <w:szCs w:val="21"/>
        </w:rPr>
        <w:t>(</w:t>
      </w:r>
      <w:r w:rsidRPr="00084955">
        <w:rPr>
          <w:rFonts w:ascii="Cambria Math" w:eastAsia="仿宋" w:hAnsi="Cambria Math" w:cs="Cambria Math"/>
          <w:szCs w:val="21"/>
        </w:rPr>
        <w:t>𝑡</w:t>
      </w:r>
      <w:r w:rsidRPr="00084955">
        <w:rPr>
          <w:rFonts w:ascii="仿宋" w:eastAsia="仿宋" w:hAnsi="仿宋"/>
          <w:szCs w:val="21"/>
        </w:rPr>
        <w:t>)。控制信号</w:t>
      </w:r>
      <w:r w:rsidRPr="00084955">
        <w:rPr>
          <w:rFonts w:ascii="Cambria Math" w:eastAsia="仿宋" w:hAnsi="Cambria Math" w:cs="Cambria Math"/>
          <w:szCs w:val="21"/>
        </w:rPr>
        <w:t>𝑢</w:t>
      </w:r>
      <w:r w:rsidRPr="00084955">
        <w:rPr>
          <w:rFonts w:ascii="仿宋" w:eastAsia="仿宋" w:hAnsi="仿宋"/>
          <w:szCs w:val="21"/>
        </w:rPr>
        <w:t>(</w:t>
      </w:r>
      <w:r w:rsidRPr="00084955">
        <w:rPr>
          <w:rFonts w:ascii="Cambria Math" w:eastAsia="仿宋" w:hAnsi="Cambria Math" w:cs="Cambria Math"/>
          <w:szCs w:val="21"/>
        </w:rPr>
        <w:t>𝑡</w:t>
      </w:r>
      <w:r w:rsidRPr="00084955">
        <w:rPr>
          <w:rFonts w:ascii="仿宋" w:eastAsia="仿宋" w:hAnsi="仿宋"/>
          <w:szCs w:val="21"/>
        </w:rPr>
        <w:t>) 和成本函数</w:t>
      </w:r>
      <w:r w:rsidRPr="00084955">
        <w:rPr>
          <w:rFonts w:ascii="Cambria Math" w:eastAsia="仿宋" w:hAnsi="Cambria Math" w:cs="Cambria Math"/>
          <w:szCs w:val="21"/>
        </w:rPr>
        <w:t>𝐽</w:t>
      </w:r>
      <w:r w:rsidRPr="00084955">
        <w:rPr>
          <w:rFonts w:ascii="仿宋" w:eastAsia="仿宋" w:hAnsi="仿宋"/>
          <w:szCs w:val="21"/>
        </w:rPr>
        <w:t xml:space="preserve"> 如 (9) 和 (10) 所示。</w:t>
      </w:r>
      <w:r w:rsidR="00DF5443" w:rsidRPr="00084955">
        <w:rPr>
          <w:rFonts w:ascii="仿宋" w:eastAsia="仿宋" w:hAnsi="仿宋" w:hint="eastAsia"/>
          <w:szCs w:val="21"/>
        </w:rPr>
        <w:t>@@</w:t>
      </w:r>
    </w:p>
    <w:p w14:paraId="4211DC7D" w14:textId="77777777" w:rsidR="00DF5443" w:rsidRPr="00084955" w:rsidRDefault="00DF5443" w:rsidP="00084955">
      <w:pPr>
        <w:overflowPunct w:val="0"/>
        <w:ind w:firstLine="301"/>
        <w:rPr>
          <w:rFonts w:ascii="仿宋" w:eastAsia="仿宋" w:hAnsi="仿宋"/>
          <w:szCs w:val="21"/>
        </w:rPr>
      </w:pPr>
      <w:r w:rsidRPr="00084955">
        <w:rPr>
          <w:rFonts w:ascii="仿宋" w:eastAsia="仿宋" w:hAnsi="仿宋" w:hint="eastAsia"/>
          <w:szCs w:val="21"/>
        </w:rPr>
        <w:t>@@</w:t>
      </w:r>
    </w:p>
    <w:p w14:paraId="54AFCBAB" w14:textId="77777777" w:rsidR="00483BD7" w:rsidRPr="00084955" w:rsidRDefault="00483BD7" w:rsidP="00084955">
      <w:pPr>
        <w:ind w:firstLine="301"/>
        <w:rPr>
          <w:rFonts w:ascii="仿宋" w:eastAsia="仿宋" w:hAnsi="仿宋"/>
          <w:szCs w:val="21"/>
        </w:rPr>
      </w:pPr>
      <w:r w:rsidRPr="00084955">
        <w:rPr>
          <w:rFonts w:ascii="仿宋" w:eastAsia="仿宋" w:hAnsi="仿宋" w:hint="eastAsia"/>
          <w:szCs w:val="21"/>
        </w:rPr>
        <w:t>其中，</w:t>
      </w:r>
      <w:r w:rsidRPr="00084955">
        <w:rPr>
          <w:rFonts w:ascii="Cambria Math" w:eastAsia="仿宋" w:hAnsi="Cambria Math" w:cs="Cambria Math"/>
          <w:szCs w:val="21"/>
        </w:rPr>
        <w:t>𝑄</w:t>
      </w:r>
      <w:r w:rsidRPr="00084955">
        <w:rPr>
          <w:rFonts w:ascii="仿宋" w:eastAsia="仿宋" w:hAnsi="仿宋"/>
          <w:szCs w:val="21"/>
        </w:rPr>
        <w:t xml:space="preserve"> 和 </w:t>
      </w:r>
      <w:r w:rsidRPr="00084955">
        <w:rPr>
          <w:rFonts w:ascii="Cambria Math" w:eastAsia="仿宋" w:hAnsi="Cambria Math" w:cs="Cambria Math"/>
          <w:szCs w:val="21"/>
        </w:rPr>
        <w:t>𝑅</w:t>
      </w:r>
      <w:r w:rsidRPr="00084955">
        <w:rPr>
          <w:rFonts w:ascii="仿宋" w:eastAsia="仿宋" w:hAnsi="仿宋"/>
          <w:szCs w:val="21"/>
        </w:rPr>
        <w:t xml:space="preserve"> 是正半定矩阵。为了使成本函数 </w:t>
      </w:r>
      <w:r w:rsidRPr="00084955">
        <w:rPr>
          <w:rFonts w:ascii="Cambria Math" w:eastAsia="仿宋" w:hAnsi="Cambria Math" w:cs="Cambria Math"/>
          <w:szCs w:val="21"/>
        </w:rPr>
        <w:t>𝐽</w:t>
      </w:r>
      <w:r w:rsidRPr="00084955">
        <w:rPr>
          <w:rFonts w:ascii="仿宋" w:eastAsia="仿宋" w:hAnsi="仿宋"/>
          <w:szCs w:val="21"/>
        </w:rPr>
        <w:t xml:space="preserve"> 最小化，控制增益 </w:t>
      </w:r>
      <w:r w:rsidRPr="00084955">
        <w:rPr>
          <w:rFonts w:ascii="Cambria Math" w:eastAsia="仿宋" w:hAnsi="Cambria Math" w:cs="Cambria Math"/>
          <w:szCs w:val="21"/>
        </w:rPr>
        <w:t>𝑄</w:t>
      </w:r>
      <w:r w:rsidRPr="00084955">
        <w:rPr>
          <w:rFonts w:ascii="仿宋" w:eastAsia="仿宋" w:hAnsi="仿宋"/>
          <w:szCs w:val="21"/>
        </w:rPr>
        <w:t xml:space="preserve"> 的计算公式为 (11)。</w:t>
      </w:r>
    </w:p>
    <w:p w14:paraId="7725367C" w14:textId="77777777" w:rsidR="00483BD7" w:rsidRPr="00084955" w:rsidRDefault="00483BD7" w:rsidP="00084955">
      <w:pPr>
        <w:ind w:firstLine="301"/>
        <w:rPr>
          <w:rFonts w:ascii="仿宋" w:eastAsia="仿宋" w:hAnsi="仿宋"/>
          <w:szCs w:val="21"/>
        </w:rPr>
      </w:pPr>
      <w:r w:rsidRPr="00084955">
        <w:rPr>
          <w:rFonts w:ascii="仿宋" w:eastAsia="仿宋" w:hAnsi="仿宋"/>
          <w:szCs w:val="21"/>
        </w:rPr>
        <w:t>@@</w:t>
      </w:r>
    </w:p>
    <w:p w14:paraId="69A82B4E" w14:textId="77777777" w:rsidR="00483BD7" w:rsidRPr="00084955" w:rsidRDefault="00483BD7" w:rsidP="00084955">
      <w:pPr>
        <w:ind w:firstLine="301"/>
        <w:rPr>
          <w:rFonts w:ascii="仿宋" w:eastAsia="仿宋" w:hAnsi="仿宋"/>
          <w:szCs w:val="21"/>
        </w:rPr>
      </w:pPr>
      <w:r w:rsidRPr="00084955">
        <w:rPr>
          <w:rFonts w:ascii="仿宋" w:eastAsia="仿宋" w:hAnsi="仿宋" w:hint="eastAsia"/>
          <w:szCs w:val="21"/>
        </w:rPr>
        <w:t>其中，</w:t>
      </w:r>
      <w:r w:rsidRPr="00084955">
        <w:rPr>
          <w:rFonts w:ascii="Cambria Math" w:eastAsia="仿宋" w:hAnsi="Cambria Math" w:cs="Cambria Math"/>
          <w:szCs w:val="21"/>
        </w:rPr>
        <w:t>𝑃</w:t>
      </w:r>
      <w:r w:rsidRPr="00084955">
        <w:rPr>
          <w:rFonts w:ascii="仿宋" w:eastAsia="仿宋" w:hAnsi="仿宋"/>
          <w:szCs w:val="21"/>
        </w:rPr>
        <w:t xml:space="preserve"> 是里卡提微分方程 (12) 的解。</w:t>
      </w:r>
    </w:p>
    <w:p w14:paraId="73923DB4" w14:textId="77777777" w:rsidR="00483BD7" w:rsidRPr="00084955" w:rsidRDefault="00483BD7" w:rsidP="00084955">
      <w:pPr>
        <w:ind w:firstLine="301"/>
        <w:rPr>
          <w:rFonts w:ascii="仿宋" w:eastAsia="仿宋" w:hAnsi="仿宋"/>
          <w:szCs w:val="21"/>
        </w:rPr>
      </w:pPr>
      <w:r w:rsidRPr="00084955">
        <w:rPr>
          <w:rFonts w:ascii="仿宋" w:eastAsia="仿宋" w:hAnsi="仿宋"/>
          <w:szCs w:val="21"/>
        </w:rPr>
        <w:t>@@</w:t>
      </w:r>
    </w:p>
    <w:p w14:paraId="4C561195" w14:textId="77777777" w:rsidR="00483BD7" w:rsidRPr="00084955" w:rsidRDefault="00483BD7" w:rsidP="00084955">
      <w:pPr>
        <w:ind w:firstLine="301"/>
        <w:rPr>
          <w:rFonts w:ascii="仿宋" w:eastAsia="仿宋" w:hAnsi="仿宋"/>
          <w:szCs w:val="21"/>
        </w:rPr>
      </w:pPr>
      <w:r w:rsidRPr="00084955">
        <w:rPr>
          <w:rFonts w:ascii="仿宋" w:eastAsia="仿宋" w:hAnsi="仿宋" w:hint="eastAsia"/>
          <w:szCs w:val="21"/>
        </w:rPr>
        <w:t>备注</w:t>
      </w:r>
      <w:r w:rsidRPr="00084955">
        <w:rPr>
          <w:rFonts w:ascii="仿宋" w:eastAsia="仿宋" w:hAnsi="仿宋"/>
          <w:szCs w:val="21"/>
        </w:rPr>
        <w:t xml:space="preserve"> 2：LQR 控制器的性能取决于权重矩阵和线性化矩阵 A 和 B 的选择。因此，不同的姿态会给出不同的最优控制增益，即低、中、高姿态下的分别为 1、2 和 3。</w:t>
      </w:r>
    </w:p>
    <w:p w14:paraId="6088B82D" w14:textId="1CED7040" w:rsidR="00DF5443" w:rsidRPr="00084955" w:rsidRDefault="00483BD7" w:rsidP="00084955">
      <w:pPr>
        <w:ind w:firstLine="301"/>
        <w:rPr>
          <w:rFonts w:ascii="仿宋" w:eastAsia="仿宋" w:hAnsi="仿宋"/>
          <w:bCs w:val="0"/>
          <w:szCs w:val="21"/>
        </w:rPr>
      </w:pPr>
      <w:r w:rsidRPr="00084955">
        <w:rPr>
          <w:rFonts w:ascii="仿宋" w:eastAsia="仿宋" w:hAnsi="仿宋" w:hint="eastAsia"/>
          <w:szCs w:val="21"/>
        </w:rPr>
        <w:t>备注</w:t>
      </w:r>
      <w:r w:rsidRPr="00084955">
        <w:rPr>
          <w:rFonts w:ascii="仿宋" w:eastAsia="仿宋" w:hAnsi="仿宋"/>
          <w:szCs w:val="21"/>
        </w:rPr>
        <w:t xml:space="preserve"> 3：当 TLWR 的高度随姿势变化时，传感器平面将相应倾斜一个角度。校准 2 用于补偿传感器的倾斜角度。校准 2 中的方程是通过代数求解技术计算得出的。第 6 协调系统与原点协调之间的变换矩阵可通过公式 (13) 计算得出。</w:t>
      </w:r>
      <w:r w:rsidR="00DF5443" w:rsidRPr="00084955">
        <w:rPr>
          <w:rFonts w:ascii="仿宋" w:eastAsia="仿宋" w:hAnsi="仿宋" w:hint="eastAsia"/>
          <w:bCs w:val="0"/>
          <w:szCs w:val="21"/>
        </w:rPr>
        <w:t>@@</w:t>
      </w:r>
    </w:p>
    <w:p w14:paraId="00FE09D5" w14:textId="77777777" w:rsidR="00212449" w:rsidRPr="00084955" w:rsidRDefault="00212449" w:rsidP="00084955">
      <w:pPr>
        <w:ind w:firstLineChars="200" w:firstLine="420"/>
        <w:rPr>
          <w:rFonts w:ascii="仿宋" w:eastAsia="仿宋" w:hAnsi="仿宋"/>
          <w:szCs w:val="21"/>
        </w:rPr>
      </w:pPr>
      <w:r w:rsidRPr="00084955">
        <w:rPr>
          <w:rFonts w:ascii="仿宋" w:eastAsia="仿宋" w:hAnsi="仿宋" w:hint="eastAsia"/>
          <w:szCs w:val="21"/>
        </w:rPr>
        <w:t>通过一些操作，变换矩阵</w:t>
      </w:r>
      <w:r w:rsidRPr="00084955">
        <w:rPr>
          <w:rFonts w:ascii="仿宋" w:eastAsia="仿宋" w:hAnsi="仿宋"/>
          <w:szCs w:val="21"/>
        </w:rPr>
        <w:t xml:space="preserve"> </w:t>
      </w:r>
      <w:r w:rsidRPr="00084955">
        <w:rPr>
          <w:rFonts w:ascii="Cambria Math" w:eastAsia="仿宋" w:hAnsi="Cambria Math" w:cs="Cambria Math"/>
          <w:szCs w:val="21"/>
        </w:rPr>
        <w:t>𝑇</w:t>
      </w:r>
      <w:r w:rsidRPr="00084955">
        <w:rPr>
          <w:rFonts w:ascii="仿宋" w:eastAsia="仿宋" w:hAnsi="仿宋"/>
          <w:szCs w:val="21"/>
        </w:rPr>
        <w:t xml:space="preserve"> 6 0 将只取决于臀部角度。由于两条腿的高度是同时调整的，因此变换矩阵</w:t>
      </w:r>
      <w:r w:rsidRPr="00084955">
        <w:rPr>
          <w:rFonts w:ascii="Cambria Math" w:eastAsia="仿宋" w:hAnsi="Cambria Math" w:cs="Cambria Math"/>
          <w:szCs w:val="21"/>
        </w:rPr>
        <w:t>𝑇</w:t>
      </w:r>
      <w:r w:rsidRPr="00084955">
        <w:rPr>
          <w:rFonts w:ascii="仿宋" w:eastAsia="仿宋" w:hAnsi="仿宋"/>
          <w:szCs w:val="21"/>
        </w:rPr>
        <w:t xml:space="preserve"> 6 0 的方向矩阵是绕 Z 轴的旋转操作。因此，该矩阵可表示为 (14)。</w:t>
      </w:r>
    </w:p>
    <w:p w14:paraId="2CCBDC70" w14:textId="77777777" w:rsidR="00212449" w:rsidRPr="00084955" w:rsidRDefault="00212449" w:rsidP="00084955">
      <w:pPr>
        <w:jc w:val="center"/>
        <w:rPr>
          <w:rFonts w:ascii="仿宋" w:eastAsia="仿宋" w:hAnsi="仿宋"/>
          <w:szCs w:val="21"/>
        </w:rPr>
      </w:pPr>
      <w:r w:rsidRPr="00084955">
        <w:rPr>
          <w:rFonts w:ascii="仿宋" w:eastAsia="仿宋" w:hAnsi="仿宋"/>
          <w:szCs w:val="21"/>
        </w:rPr>
        <w:t>@@</w:t>
      </w:r>
    </w:p>
    <w:p w14:paraId="23D48709" w14:textId="77777777" w:rsidR="00212449" w:rsidRPr="00084955" w:rsidRDefault="00212449" w:rsidP="00084955">
      <w:pPr>
        <w:rPr>
          <w:rFonts w:ascii="仿宋" w:eastAsia="仿宋" w:hAnsi="仿宋"/>
          <w:szCs w:val="21"/>
        </w:rPr>
      </w:pPr>
      <w:r w:rsidRPr="00084955">
        <w:rPr>
          <w:rFonts w:ascii="仿宋" w:eastAsia="仿宋" w:hAnsi="仿宋" w:hint="eastAsia"/>
          <w:szCs w:val="21"/>
        </w:rPr>
        <w:t>传感器的补偿角计算公式为</w:t>
      </w:r>
      <w:r w:rsidRPr="00084955">
        <w:rPr>
          <w:rFonts w:ascii="仿宋" w:eastAsia="仿宋" w:hAnsi="仿宋"/>
          <w:szCs w:val="21"/>
        </w:rPr>
        <w:t xml:space="preserve"> (15)。</w:t>
      </w:r>
    </w:p>
    <w:p w14:paraId="2B4D3B27" w14:textId="77777777" w:rsidR="00212449" w:rsidRPr="00084955" w:rsidRDefault="00212449" w:rsidP="00084955">
      <w:pPr>
        <w:jc w:val="center"/>
        <w:rPr>
          <w:rFonts w:ascii="仿宋" w:eastAsia="仿宋" w:hAnsi="仿宋"/>
          <w:szCs w:val="21"/>
        </w:rPr>
      </w:pPr>
      <w:r w:rsidRPr="00084955">
        <w:rPr>
          <w:rFonts w:ascii="仿宋" w:eastAsia="仿宋" w:hAnsi="仿宋"/>
          <w:szCs w:val="21"/>
        </w:rPr>
        <w:t>@@</w:t>
      </w:r>
    </w:p>
    <w:p w14:paraId="4CE2FEF4" w14:textId="77777777" w:rsidR="00212449" w:rsidRPr="00084955" w:rsidRDefault="00212449" w:rsidP="00084955">
      <w:pPr>
        <w:rPr>
          <w:rFonts w:ascii="仿宋" w:eastAsia="仿宋" w:hAnsi="仿宋"/>
          <w:szCs w:val="21"/>
        </w:rPr>
      </w:pPr>
      <w:r w:rsidRPr="00084955">
        <w:rPr>
          <w:rFonts w:ascii="仿宋" w:eastAsia="仿宋" w:hAnsi="仿宋" w:hint="eastAsia"/>
          <w:szCs w:val="21"/>
        </w:rPr>
        <w:t>校准的输出结果如</w:t>
      </w:r>
      <w:r w:rsidRPr="00084955">
        <w:rPr>
          <w:rFonts w:ascii="仿宋" w:eastAsia="仿宋" w:hAnsi="仿宋"/>
          <w:szCs w:val="21"/>
        </w:rPr>
        <w:t xml:space="preserve"> (16) 所示。</w:t>
      </w:r>
    </w:p>
    <w:p w14:paraId="3B5BA62D" w14:textId="77777777" w:rsidR="00212449" w:rsidRPr="00084955" w:rsidRDefault="00212449" w:rsidP="00084955">
      <w:pPr>
        <w:jc w:val="center"/>
        <w:rPr>
          <w:rFonts w:ascii="仿宋" w:eastAsia="仿宋" w:hAnsi="仿宋"/>
          <w:szCs w:val="21"/>
        </w:rPr>
      </w:pPr>
      <w:r w:rsidRPr="00084955">
        <w:rPr>
          <w:rFonts w:ascii="仿宋" w:eastAsia="仿宋" w:hAnsi="仿宋"/>
          <w:szCs w:val="21"/>
        </w:rPr>
        <w:t>@@</w:t>
      </w:r>
    </w:p>
    <w:p w14:paraId="4602F21A" w14:textId="77777777" w:rsidR="00212449" w:rsidRPr="00084955" w:rsidRDefault="00212449" w:rsidP="00084955">
      <w:pPr>
        <w:rPr>
          <w:rFonts w:ascii="仿宋" w:eastAsia="仿宋" w:hAnsi="仿宋"/>
          <w:b/>
          <w:bCs w:val="0"/>
          <w:szCs w:val="21"/>
        </w:rPr>
      </w:pPr>
      <w:r w:rsidRPr="00084955">
        <w:rPr>
          <w:rFonts w:ascii="仿宋" w:eastAsia="仿宋" w:hAnsi="仿宋"/>
          <w:b/>
          <w:bCs w:val="0"/>
          <w:szCs w:val="21"/>
        </w:rPr>
        <w:t xml:space="preserve">C. 模糊监管器 </w:t>
      </w:r>
    </w:p>
    <w:p w14:paraId="41BCE8F9" w14:textId="77777777" w:rsidR="00084955" w:rsidRDefault="00212449" w:rsidP="00084955">
      <w:pPr>
        <w:ind w:firstLineChars="200" w:firstLine="420"/>
        <w:rPr>
          <w:rFonts w:ascii="仿宋" w:eastAsia="仿宋" w:hAnsi="仿宋"/>
          <w:szCs w:val="21"/>
        </w:rPr>
      </w:pPr>
      <w:r w:rsidRPr="00084955">
        <w:rPr>
          <w:rFonts w:ascii="仿宋" w:eastAsia="仿宋" w:hAnsi="仿宋" w:hint="eastAsia"/>
          <w:szCs w:val="21"/>
        </w:rPr>
        <w:t>根据髋关节角度估算出的机器人高度，模糊上位机将分别计算</w:t>
      </w:r>
      <w:r w:rsidRPr="00084955">
        <w:rPr>
          <w:rFonts w:ascii="仿宋" w:eastAsia="仿宋" w:hAnsi="仿宋"/>
          <w:szCs w:val="21"/>
        </w:rPr>
        <w:t xml:space="preserve"> LQR 的控制增益。图 6 显示了模糊上位机的结构，包括 1 个输入和 8 个输出，即 LQR 的控制增益。在图 7 中，输入的三个成员函数分别为低、中和高。</w:t>
      </w:r>
    </w:p>
    <w:p w14:paraId="179E52A5" w14:textId="6CACF196" w:rsidR="00DF5443" w:rsidRPr="00E12C01" w:rsidRDefault="00DF5443" w:rsidP="00084955">
      <w:pPr>
        <w:ind w:firstLineChars="200" w:firstLine="300"/>
        <w:jc w:val="center"/>
        <w:rPr>
          <w:rFonts w:ascii="仿宋" w:eastAsia="仿宋" w:hAnsi="仿宋"/>
          <w:sz w:val="15"/>
          <w:szCs w:val="15"/>
        </w:rPr>
      </w:pPr>
      <w:r w:rsidRPr="00E12C01">
        <w:rPr>
          <w:rFonts w:ascii="仿宋" w:eastAsia="仿宋" w:hAnsi="仿宋" w:hint="eastAsia"/>
          <w:noProof/>
          <w:sz w:val="15"/>
          <w:szCs w:val="15"/>
        </w:rPr>
        <w:drawing>
          <wp:inline distT="0" distB="0" distL="0" distR="0" wp14:anchorId="5E39434F" wp14:editId="55D80C68">
            <wp:extent cx="2607210" cy="661987"/>
            <wp:effectExtent l="0" t="0" r="0" b="0"/>
            <wp:docPr id="105082280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57896" name="图片 6" descr="图示&#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2615796" cy="664167"/>
                    </a:xfrm>
                    <a:prstGeom prst="rect">
                      <a:avLst/>
                    </a:prstGeom>
                  </pic:spPr>
                </pic:pic>
              </a:graphicData>
            </a:graphic>
          </wp:inline>
        </w:drawing>
      </w:r>
    </w:p>
    <w:p w14:paraId="24CC923D" w14:textId="4E0D74D9" w:rsidR="00DF5443" w:rsidRPr="00E12C01" w:rsidRDefault="00212449" w:rsidP="00DF5443">
      <w:pPr>
        <w:jc w:val="center"/>
        <w:rPr>
          <w:rFonts w:ascii="仿宋" w:eastAsia="仿宋" w:hAnsi="仿宋"/>
          <w:sz w:val="15"/>
          <w:szCs w:val="15"/>
        </w:rPr>
      </w:pPr>
      <w:r w:rsidRPr="00212449">
        <w:rPr>
          <w:rFonts w:ascii="仿宋" w:eastAsia="仿宋" w:hAnsi="仿宋" w:cs="Times New Roman" w:hint="eastAsia"/>
          <w:bCs w:val="0"/>
          <w:color w:val="000000"/>
          <w:kern w:val="0"/>
          <w:sz w:val="15"/>
          <w:szCs w:val="15"/>
        </w:rPr>
        <w:t>图</w:t>
      </w:r>
      <w:r w:rsidRPr="00212449">
        <w:rPr>
          <w:rFonts w:ascii="仿宋" w:eastAsia="仿宋" w:hAnsi="仿宋" w:cs="Times New Roman"/>
          <w:bCs w:val="0"/>
          <w:color w:val="000000"/>
          <w:kern w:val="0"/>
          <w:sz w:val="15"/>
          <w:szCs w:val="15"/>
        </w:rPr>
        <w:t xml:space="preserve"> 6. 模糊监控器的结构 </w:t>
      </w:r>
      <w:r w:rsidR="00DF5443" w:rsidRPr="00E12C01">
        <w:rPr>
          <w:rFonts w:ascii="仿宋" w:eastAsia="仿宋" w:hAnsi="仿宋" w:hint="eastAsia"/>
          <w:noProof/>
          <w:sz w:val="15"/>
          <w:szCs w:val="15"/>
        </w:rPr>
        <w:drawing>
          <wp:inline distT="0" distB="0" distL="0" distR="0" wp14:anchorId="5C60E266" wp14:editId="0BDA3D1F">
            <wp:extent cx="2662238" cy="1078146"/>
            <wp:effectExtent l="0" t="0" r="0" b="0"/>
            <wp:docPr id="1549834076" name="图片 7" descr="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72402" name="图片 7" descr="折线图&#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673521" cy="1082715"/>
                    </a:xfrm>
                    <a:prstGeom prst="rect">
                      <a:avLst/>
                    </a:prstGeom>
                  </pic:spPr>
                </pic:pic>
              </a:graphicData>
            </a:graphic>
          </wp:inline>
        </w:drawing>
      </w:r>
    </w:p>
    <w:p w14:paraId="4940306F" w14:textId="366D07AD" w:rsidR="00212449" w:rsidRPr="00212449" w:rsidRDefault="00212449" w:rsidP="00084955">
      <w:pPr>
        <w:pStyle w:val="Default"/>
        <w:overflowPunct w:val="0"/>
        <w:spacing w:after="7" w:line="180" w:lineRule="exact"/>
        <w:jc w:val="center"/>
        <w:rPr>
          <w:rFonts w:ascii="仿宋" w:eastAsia="仿宋" w:hAnsi="仿宋" w:hint="eastAsia"/>
          <w:sz w:val="15"/>
          <w:szCs w:val="15"/>
        </w:rPr>
      </w:pPr>
      <w:r w:rsidRPr="00212449">
        <w:rPr>
          <w:rFonts w:ascii="仿宋" w:eastAsia="仿宋" w:hAnsi="仿宋" w:hint="eastAsia"/>
          <w:sz w:val="15"/>
          <w:szCs w:val="15"/>
        </w:rPr>
        <w:t>图</w:t>
      </w:r>
      <w:r w:rsidRPr="00212449">
        <w:rPr>
          <w:rFonts w:ascii="仿宋" w:eastAsia="仿宋" w:hAnsi="仿宋"/>
          <w:sz w:val="15"/>
          <w:szCs w:val="15"/>
        </w:rPr>
        <w:t xml:space="preserve"> 7. 模糊监督器的输入成员函数</w:t>
      </w:r>
    </w:p>
    <w:p w14:paraId="5197D5F1" w14:textId="6CBE141B" w:rsidR="00751127" w:rsidRPr="00084955" w:rsidRDefault="00751127" w:rsidP="00084955">
      <w:pPr>
        <w:pStyle w:val="a9"/>
        <w:numPr>
          <w:ilvl w:val="0"/>
          <w:numId w:val="10"/>
        </w:numPr>
        <w:rPr>
          <w:rFonts w:ascii="仿宋" w:eastAsia="仿宋" w:hAnsi="仿宋" w:cs="Times New Roman"/>
          <w:bCs w:val="0"/>
          <w:color w:val="000000"/>
          <w:kern w:val="0"/>
          <w:szCs w:val="21"/>
        </w:rPr>
      </w:pPr>
      <w:r w:rsidRPr="00084955">
        <w:rPr>
          <w:rFonts w:ascii="仿宋" w:eastAsia="仿宋" w:hAnsi="仿宋" w:cs="Times New Roman"/>
          <w:bCs w:val="0"/>
          <w:color w:val="000000"/>
          <w:kern w:val="0"/>
          <w:szCs w:val="21"/>
        </w:rPr>
        <w:t>如果它们是 "低"，则</w:t>
      </w:r>
      <w:r w:rsidRPr="00084955">
        <w:rPr>
          <w:rFonts w:ascii="Cambria Math" w:eastAsia="仿宋" w:hAnsi="Cambria Math" w:cs="Cambria Math"/>
          <w:bCs w:val="0"/>
          <w:color w:val="000000"/>
          <w:kern w:val="0"/>
          <w:szCs w:val="21"/>
        </w:rPr>
        <w:t>𝑲</w:t>
      </w:r>
      <w:r w:rsidRPr="00084955">
        <w:rPr>
          <w:rFonts w:ascii="仿宋" w:eastAsia="仿宋" w:hAnsi="仿宋" w:cs="Times New Roman"/>
          <w:bCs w:val="0"/>
          <w:color w:val="000000"/>
          <w:kern w:val="0"/>
          <w:szCs w:val="21"/>
        </w:rPr>
        <w:t xml:space="preserve"> = </w:t>
      </w:r>
      <w:r w:rsidRPr="00084955">
        <w:rPr>
          <w:rFonts w:ascii="Cambria Math" w:eastAsia="仿宋" w:hAnsi="Cambria Math" w:cs="Cambria Math"/>
          <w:bCs w:val="0"/>
          <w:color w:val="000000"/>
          <w:kern w:val="0"/>
          <w:szCs w:val="21"/>
        </w:rPr>
        <w:t>𝑲</w:t>
      </w:r>
      <w:r w:rsidRPr="00084955">
        <w:rPr>
          <w:rFonts w:ascii="仿宋" w:eastAsia="仿宋" w:hAnsi="仿宋" w:cs="Times New Roman"/>
          <w:bCs w:val="0"/>
          <w:color w:val="000000"/>
          <w:kern w:val="0"/>
          <w:szCs w:val="21"/>
        </w:rPr>
        <w:t xml:space="preserve">1、 </w:t>
      </w:r>
    </w:p>
    <w:p w14:paraId="48F761AE" w14:textId="6F6304E3" w:rsidR="00751127" w:rsidRPr="00084955" w:rsidRDefault="00751127" w:rsidP="00084955">
      <w:pPr>
        <w:pStyle w:val="a9"/>
        <w:numPr>
          <w:ilvl w:val="0"/>
          <w:numId w:val="10"/>
        </w:numPr>
        <w:rPr>
          <w:rFonts w:ascii="仿宋" w:eastAsia="仿宋" w:hAnsi="仿宋" w:cs="Times New Roman"/>
          <w:bCs w:val="0"/>
          <w:color w:val="000000"/>
          <w:kern w:val="0"/>
          <w:szCs w:val="21"/>
        </w:rPr>
      </w:pPr>
      <w:r w:rsidRPr="00084955">
        <w:rPr>
          <w:rFonts w:ascii="仿宋" w:eastAsia="仿宋" w:hAnsi="仿宋" w:cs="Times New Roman"/>
          <w:bCs w:val="0"/>
          <w:color w:val="000000"/>
          <w:kern w:val="0"/>
          <w:szCs w:val="21"/>
        </w:rPr>
        <w:t xml:space="preserve">如果参数值为中等，则 </w:t>
      </w:r>
      <w:r w:rsidRPr="00084955">
        <w:rPr>
          <w:rFonts w:ascii="Cambria Math" w:eastAsia="仿宋" w:hAnsi="Cambria Math" w:cs="Cambria Math"/>
          <w:bCs w:val="0"/>
          <w:color w:val="000000"/>
          <w:kern w:val="0"/>
          <w:szCs w:val="21"/>
        </w:rPr>
        <w:t>𝑲</w:t>
      </w:r>
      <w:r w:rsidRPr="00084955">
        <w:rPr>
          <w:rFonts w:ascii="仿宋" w:eastAsia="仿宋" w:hAnsi="仿宋" w:cs="Times New Roman"/>
          <w:bCs w:val="0"/>
          <w:color w:val="000000"/>
          <w:kern w:val="0"/>
          <w:szCs w:val="21"/>
        </w:rPr>
        <w:t xml:space="preserve"> = </w:t>
      </w:r>
      <w:r w:rsidRPr="00084955">
        <w:rPr>
          <w:rFonts w:ascii="Cambria Math" w:eastAsia="仿宋" w:hAnsi="Cambria Math" w:cs="Cambria Math"/>
          <w:bCs w:val="0"/>
          <w:color w:val="000000"/>
          <w:kern w:val="0"/>
          <w:szCs w:val="21"/>
        </w:rPr>
        <w:t>𝑲</w:t>
      </w:r>
      <w:r w:rsidRPr="00084955">
        <w:rPr>
          <w:rFonts w:ascii="仿宋" w:eastAsia="仿宋" w:hAnsi="仿宋" w:cs="Times New Roman"/>
          <w:bCs w:val="0"/>
          <w:color w:val="000000"/>
          <w:kern w:val="0"/>
          <w:szCs w:val="21"/>
        </w:rPr>
        <w:t xml:space="preserve">2、 </w:t>
      </w:r>
    </w:p>
    <w:p w14:paraId="556B35F6" w14:textId="06AC91BA" w:rsidR="00751127" w:rsidRPr="00084955" w:rsidRDefault="00751127" w:rsidP="00084955">
      <w:pPr>
        <w:pStyle w:val="a9"/>
        <w:numPr>
          <w:ilvl w:val="0"/>
          <w:numId w:val="10"/>
        </w:numPr>
        <w:rPr>
          <w:rFonts w:ascii="仿宋" w:eastAsia="仿宋" w:hAnsi="仿宋" w:cs="Times New Roman"/>
          <w:bCs w:val="0"/>
          <w:color w:val="000000"/>
          <w:kern w:val="0"/>
          <w:szCs w:val="21"/>
        </w:rPr>
      </w:pPr>
      <w:r w:rsidRPr="00084955">
        <w:rPr>
          <w:rFonts w:ascii="仿宋" w:eastAsia="仿宋" w:hAnsi="仿宋" w:cs="Times New Roman"/>
          <w:bCs w:val="0"/>
          <w:color w:val="000000"/>
          <w:kern w:val="0"/>
          <w:szCs w:val="21"/>
        </w:rPr>
        <w:t xml:space="preserve">如果数值为高，则 </w:t>
      </w:r>
      <w:r w:rsidRPr="00084955">
        <w:rPr>
          <w:rFonts w:ascii="Cambria Math" w:eastAsia="仿宋" w:hAnsi="Cambria Math" w:cs="Cambria Math"/>
          <w:bCs w:val="0"/>
          <w:color w:val="000000"/>
          <w:kern w:val="0"/>
          <w:szCs w:val="21"/>
        </w:rPr>
        <w:t>𝑲</w:t>
      </w:r>
      <w:r w:rsidRPr="00084955">
        <w:rPr>
          <w:rFonts w:ascii="仿宋" w:eastAsia="仿宋" w:hAnsi="仿宋" w:cs="Times New Roman"/>
          <w:bCs w:val="0"/>
          <w:color w:val="000000"/>
          <w:kern w:val="0"/>
          <w:szCs w:val="21"/>
        </w:rPr>
        <w:t xml:space="preserve"> = </w:t>
      </w:r>
      <w:r w:rsidRPr="00084955">
        <w:rPr>
          <w:rFonts w:ascii="Cambria Math" w:eastAsia="仿宋" w:hAnsi="Cambria Math" w:cs="Cambria Math"/>
          <w:bCs w:val="0"/>
          <w:color w:val="000000"/>
          <w:kern w:val="0"/>
          <w:szCs w:val="21"/>
        </w:rPr>
        <w:t>𝑲</w:t>
      </w:r>
      <w:r w:rsidRPr="00084955">
        <w:rPr>
          <w:rFonts w:ascii="仿宋" w:eastAsia="仿宋" w:hAnsi="仿宋" w:cs="Times New Roman"/>
          <w:bCs w:val="0"/>
          <w:color w:val="000000"/>
          <w:kern w:val="0"/>
          <w:szCs w:val="21"/>
        </w:rPr>
        <w:t>3。</w:t>
      </w:r>
    </w:p>
    <w:p w14:paraId="0D0211D6" w14:textId="77777777" w:rsidR="00751127" w:rsidRPr="00084955" w:rsidRDefault="00751127" w:rsidP="00751127">
      <w:pPr>
        <w:ind w:firstLine="300"/>
        <w:rPr>
          <w:rFonts w:ascii="仿宋" w:eastAsia="仿宋" w:hAnsi="仿宋" w:cs="Times New Roman"/>
          <w:bCs w:val="0"/>
          <w:color w:val="000000"/>
          <w:kern w:val="0"/>
          <w:szCs w:val="21"/>
        </w:rPr>
      </w:pPr>
      <w:r w:rsidRPr="00084955">
        <w:rPr>
          <w:rFonts w:ascii="仿宋" w:eastAsia="仿宋" w:hAnsi="仿宋" w:cs="Times New Roman" w:hint="eastAsia"/>
          <w:bCs w:val="0"/>
          <w:color w:val="000000"/>
          <w:kern w:val="0"/>
          <w:szCs w:val="21"/>
        </w:rPr>
        <w:t>其中，遐是机器人的高度；</w:t>
      </w:r>
      <w:r w:rsidRPr="00084955">
        <w:rPr>
          <w:rFonts w:ascii="Cambria Math" w:eastAsia="仿宋" w:hAnsi="Cambria Math" w:cs="Cambria Math"/>
          <w:bCs w:val="0"/>
          <w:color w:val="000000"/>
          <w:kern w:val="0"/>
          <w:szCs w:val="21"/>
        </w:rPr>
        <w:t>𝑲𝑖</w:t>
      </w:r>
      <w:r w:rsidRPr="00084955">
        <w:rPr>
          <w:rFonts w:ascii="仿宋" w:eastAsia="仿宋" w:hAnsi="仿宋" w:cs="Times New Roman"/>
          <w:bCs w:val="0"/>
          <w:color w:val="000000"/>
          <w:kern w:val="0"/>
          <w:szCs w:val="21"/>
        </w:rPr>
        <w:t>(</w:t>
      </w:r>
      <w:r w:rsidRPr="00084955">
        <w:rPr>
          <w:rFonts w:ascii="Cambria Math" w:eastAsia="仿宋" w:hAnsi="Cambria Math" w:cs="Cambria Math"/>
          <w:bCs w:val="0"/>
          <w:color w:val="000000"/>
          <w:kern w:val="0"/>
          <w:szCs w:val="21"/>
        </w:rPr>
        <w:t>𝑖</w:t>
      </w:r>
      <w:r w:rsidRPr="00084955">
        <w:rPr>
          <w:rFonts w:ascii="仿宋" w:eastAsia="仿宋" w:hAnsi="仿宋" w:cs="Times New Roman"/>
          <w:bCs w:val="0"/>
          <w:color w:val="000000"/>
          <w:kern w:val="0"/>
          <w:szCs w:val="21"/>
        </w:rPr>
        <w:t>=1,2,3) 分别是低、中、高姿态的控制增益。</w:t>
      </w:r>
    </w:p>
    <w:p w14:paraId="1E28F587" w14:textId="2372EEB3" w:rsidR="00DF5443" w:rsidRPr="00084955" w:rsidRDefault="00751127" w:rsidP="00751127">
      <w:pPr>
        <w:ind w:firstLine="300"/>
        <w:rPr>
          <w:rFonts w:ascii="仿宋" w:eastAsia="仿宋" w:hAnsi="仿宋"/>
          <w:szCs w:val="21"/>
        </w:rPr>
      </w:pPr>
      <w:r w:rsidRPr="00084955">
        <w:rPr>
          <w:rFonts w:ascii="仿宋" w:eastAsia="仿宋" w:hAnsi="仿宋" w:cs="Times New Roman" w:hint="eastAsia"/>
          <w:bCs w:val="0"/>
          <w:color w:val="000000"/>
          <w:kern w:val="0"/>
          <w:szCs w:val="21"/>
        </w:rPr>
        <w:t>采用</w:t>
      </w:r>
      <w:r w:rsidRPr="00084955">
        <w:rPr>
          <w:rFonts w:ascii="仿宋" w:eastAsia="仿宋" w:hAnsi="仿宋" w:cs="Times New Roman"/>
          <w:bCs w:val="0"/>
          <w:color w:val="000000"/>
          <w:kern w:val="0"/>
          <w:szCs w:val="21"/>
        </w:rPr>
        <w:t xml:space="preserve"> MAX - PROD 聚合法和 "中心点 "模糊化法。控制增益可按 (17) 计算。</w:t>
      </w:r>
      <w:r w:rsidR="00DF5443" w:rsidRPr="00084955">
        <w:rPr>
          <w:rFonts w:ascii="仿宋" w:eastAsia="仿宋" w:hAnsi="仿宋" w:hint="eastAsia"/>
          <w:szCs w:val="21"/>
        </w:rPr>
        <w:t>@@</w:t>
      </w:r>
    </w:p>
    <w:p w14:paraId="2AC343D4" w14:textId="77777777" w:rsidR="00751127" w:rsidRPr="00084955" w:rsidRDefault="00751127" w:rsidP="00751127">
      <w:pPr>
        <w:ind w:firstLine="300"/>
        <w:rPr>
          <w:rFonts w:ascii="仿宋" w:eastAsia="仿宋" w:hAnsi="仿宋" w:cs="Times New Roman"/>
          <w:bCs w:val="0"/>
          <w:color w:val="000000"/>
          <w:kern w:val="0"/>
          <w:szCs w:val="21"/>
        </w:rPr>
      </w:pPr>
      <w:r w:rsidRPr="00084955">
        <w:rPr>
          <w:rFonts w:ascii="仿宋" w:eastAsia="仿宋" w:hAnsi="仿宋" w:cs="Times New Roman"/>
          <w:bCs w:val="0"/>
          <w:color w:val="000000"/>
          <w:kern w:val="0"/>
          <w:szCs w:val="21"/>
        </w:rPr>
        <w:t xml:space="preserve">IV. 实验讨论 </w:t>
      </w:r>
    </w:p>
    <w:p w14:paraId="200DE79F" w14:textId="77777777" w:rsidR="00751127" w:rsidRPr="00084955" w:rsidRDefault="00751127" w:rsidP="00751127">
      <w:pPr>
        <w:ind w:firstLine="300"/>
        <w:rPr>
          <w:rFonts w:ascii="仿宋" w:eastAsia="仿宋" w:hAnsi="仿宋" w:cs="Times New Roman"/>
          <w:bCs w:val="0"/>
          <w:color w:val="000000"/>
          <w:kern w:val="0"/>
          <w:szCs w:val="21"/>
        </w:rPr>
      </w:pPr>
      <w:r w:rsidRPr="00084955">
        <w:rPr>
          <w:rFonts w:ascii="仿宋" w:eastAsia="仿宋" w:hAnsi="仿宋" w:cs="Times New Roman"/>
          <w:bCs w:val="0"/>
          <w:color w:val="000000"/>
          <w:kern w:val="0"/>
          <w:szCs w:val="21"/>
        </w:rPr>
        <w:t xml:space="preserve">A. 试验台说明 </w:t>
      </w:r>
    </w:p>
    <w:p w14:paraId="4405CA84" w14:textId="77777777" w:rsidR="00084955" w:rsidRDefault="00751127" w:rsidP="00751127">
      <w:pPr>
        <w:ind w:firstLine="300"/>
        <w:rPr>
          <w:rFonts w:ascii="仿宋" w:eastAsia="仿宋" w:hAnsi="仿宋" w:cs="Times New Roman"/>
          <w:bCs w:val="0"/>
          <w:color w:val="000000"/>
          <w:kern w:val="0"/>
          <w:szCs w:val="21"/>
        </w:rPr>
      </w:pPr>
      <w:r w:rsidRPr="00084955">
        <w:rPr>
          <w:rFonts w:ascii="仿宋" w:eastAsia="仿宋" w:hAnsi="仿宋" w:cs="Times New Roman" w:hint="eastAsia"/>
          <w:bCs w:val="0"/>
          <w:color w:val="000000"/>
          <w:kern w:val="0"/>
          <w:szCs w:val="21"/>
        </w:rPr>
        <w:t>图</w:t>
      </w:r>
      <w:r w:rsidRPr="00084955">
        <w:rPr>
          <w:rFonts w:ascii="仿宋" w:eastAsia="仿宋" w:hAnsi="仿宋" w:cs="Times New Roman"/>
          <w:bCs w:val="0"/>
          <w:color w:val="000000"/>
          <w:kern w:val="0"/>
          <w:szCs w:val="21"/>
        </w:rPr>
        <w:t xml:space="preserve"> 8 所示的实用 TLWR 机器人包括控制板、带编码器的双轮电机、臀部电机、臀部编码器和 IMU 传感器。采用 ATmega2560 开发的控制板用于控制机器人的稳定性、姿态和运动。双轮电机是两个直流电机（JGB37-520），转速为每分钟 333 转（RPM），与每转 11 个脉冲的增量式编码器相连。根据控制板发出的控制信号，它们将保持机器人的稳定或驱动机器人运动。为了调整机器人的姿态，在臀部安装了高扭矩 5840-31ZT 电机和编码器 AMT332D-V。IMU 传感器 MPU9250 用于计算机器</w:t>
      </w:r>
      <w:r w:rsidRPr="00084955">
        <w:rPr>
          <w:rFonts w:ascii="仿宋" w:eastAsia="仿宋" w:hAnsi="仿宋" w:cs="Times New Roman" w:hint="eastAsia"/>
          <w:bCs w:val="0"/>
          <w:color w:val="000000"/>
          <w:kern w:val="0"/>
          <w:szCs w:val="21"/>
        </w:rPr>
        <w:t>人的姿态。整个系统的电源由</w:t>
      </w:r>
      <w:r w:rsidRPr="00084955">
        <w:rPr>
          <w:rFonts w:ascii="仿宋" w:eastAsia="仿宋" w:hAnsi="仿宋" w:cs="Times New Roman"/>
          <w:bCs w:val="0"/>
          <w:color w:val="000000"/>
          <w:kern w:val="0"/>
          <w:szCs w:val="21"/>
        </w:rPr>
        <w:t xml:space="preserve"> 12 V 锂电池提供。经过实际测量，机器人的重量为 3.15 千克，电池寿命约为 2.5 小时。</w:t>
      </w:r>
    </w:p>
    <w:p w14:paraId="66566CC6" w14:textId="1DF7BC76" w:rsidR="00DF5443" w:rsidRPr="00E12C01" w:rsidRDefault="00DF5443" w:rsidP="00084955">
      <w:pPr>
        <w:jc w:val="center"/>
        <w:rPr>
          <w:rFonts w:ascii="仿宋" w:eastAsia="仿宋" w:hAnsi="仿宋"/>
          <w:sz w:val="15"/>
          <w:szCs w:val="15"/>
        </w:rPr>
      </w:pPr>
      <w:r w:rsidRPr="00E12C01">
        <w:rPr>
          <w:rFonts w:ascii="仿宋" w:eastAsia="仿宋" w:hAnsi="仿宋" w:hint="eastAsia"/>
          <w:noProof/>
          <w:sz w:val="15"/>
          <w:szCs w:val="15"/>
        </w:rPr>
        <w:drawing>
          <wp:inline distT="0" distB="0" distL="0" distR="0" wp14:anchorId="4E678E7A" wp14:editId="75D1AB58">
            <wp:extent cx="2293819" cy="2316681"/>
            <wp:effectExtent l="0" t="0" r="0" b="0"/>
            <wp:docPr id="107756865"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94999" name="图片 8" descr="图示&#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2293819" cy="2316681"/>
                    </a:xfrm>
                    <a:prstGeom prst="rect">
                      <a:avLst/>
                    </a:prstGeom>
                  </pic:spPr>
                </pic:pic>
              </a:graphicData>
            </a:graphic>
          </wp:inline>
        </w:drawing>
      </w:r>
    </w:p>
    <w:p w14:paraId="09F55E28" w14:textId="1BD3E619" w:rsidR="00751127" w:rsidRDefault="00751127" w:rsidP="00084955">
      <w:pPr>
        <w:overflowPunct w:val="0"/>
        <w:spacing w:line="180" w:lineRule="exact"/>
        <w:jc w:val="center"/>
        <w:rPr>
          <w:rFonts w:ascii="仿宋" w:eastAsia="仿宋" w:hAnsi="仿宋" w:cs="Times New Roman"/>
          <w:bCs w:val="0"/>
          <w:color w:val="000000"/>
          <w:kern w:val="0"/>
          <w:sz w:val="15"/>
          <w:szCs w:val="15"/>
        </w:rPr>
      </w:pPr>
      <w:r w:rsidRPr="00751127">
        <w:rPr>
          <w:rFonts w:ascii="仿宋" w:eastAsia="仿宋" w:hAnsi="仿宋" w:cs="Times New Roman" w:hint="eastAsia"/>
          <w:bCs w:val="0"/>
          <w:color w:val="000000"/>
          <w:kern w:val="0"/>
          <w:sz w:val="15"/>
          <w:szCs w:val="15"/>
        </w:rPr>
        <w:t>图</w:t>
      </w:r>
      <w:r w:rsidRPr="00751127">
        <w:rPr>
          <w:rFonts w:ascii="仿宋" w:eastAsia="仿宋" w:hAnsi="仿宋" w:cs="Times New Roman"/>
          <w:bCs w:val="0"/>
          <w:color w:val="000000"/>
          <w:kern w:val="0"/>
          <w:sz w:val="15"/>
          <w:szCs w:val="15"/>
        </w:rPr>
        <w:t xml:space="preserve"> 8. 双腿轮式机器人在实践中可以改变高度</w:t>
      </w:r>
    </w:p>
    <w:p w14:paraId="2948D6A1" w14:textId="77777777" w:rsidR="00084955" w:rsidRDefault="00542585" w:rsidP="00084955">
      <w:pPr>
        <w:ind w:firstLineChars="200" w:firstLine="420"/>
        <w:rPr>
          <w:rFonts w:ascii="仿宋" w:eastAsia="仿宋" w:hAnsi="仿宋"/>
          <w:szCs w:val="21"/>
        </w:rPr>
      </w:pPr>
      <w:r w:rsidRPr="00084955">
        <w:rPr>
          <w:rFonts w:ascii="仿宋" w:eastAsia="仿宋" w:hAnsi="仿宋" w:hint="eastAsia"/>
          <w:szCs w:val="21"/>
        </w:rPr>
        <w:t>测试台的硬件连接图如图</w:t>
      </w:r>
      <w:r w:rsidRPr="00084955">
        <w:rPr>
          <w:rFonts w:ascii="仿宋" w:eastAsia="仿宋" w:hAnsi="仿宋"/>
          <w:szCs w:val="21"/>
        </w:rPr>
        <w:t xml:space="preserve"> 9 所示。在笔记本电脑上使用 Visual studio C# 构建图形用户界面，获取机器人的位置、俯仰角、髋关节和偏航角以及控制信号，并通过无线射频（RF）收发器 Zigbee C2530 将控制增益实时发送给机器人。控制板是根据从 IMU 传感器和编码器获取的信息来进行控制的。控制板计算出控制信号后，将其提供给臀部电机和腿部电机的驱动器。</w:t>
      </w:r>
    </w:p>
    <w:p w14:paraId="7AEC913D" w14:textId="3CF1F4CB" w:rsidR="00DF5443" w:rsidRPr="00E12C01" w:rsidRDefault="00DF5443" w:rsidP="00084955">
      <w:pPr>
        <w:jc w:val="center"/>
        <w:rPr>
          <w:rFonts w:ascii="仿宋" w:eastAsia="仿宋" w:hAnsi="仿宋"/>
          <w:sz w:val="15"/>
          <w:szCs w:val="15"/>
        </w:rPr>
      </w:pPr>
      <w:r w:rsidRPr="00E12C01">
        <w:rPr>
          <w:rFonts w:ascii="仿宋" w:eastAsia="仿宋" w:hAnsi="仿宋" w:hint="eastAsia"/>
          <w:noProof/>
          <w:sz w:val="15"/>
          <w:szCs w:val="15"/>
        </w:rPr>
        <w:drawing>
          <wp:inline distT="0" distB="0" distL="0" distR="0" wp14:anchorId="07A744AF" wp14:editId="3702AED6">
            <wp:extent cx="2837180" cy="885940"/>
            <wp:effectExtent l="0" t="0" r="0" b="0"/>
            <wp:docPr id="167407929" name="图片 9" descr="日程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41162" name="图片 9" descr="日程表&#10;&#10;中度可信度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2855311" cy="891602"/>
                    </a:xfrm>
                    <a:prstGeom prst="rect">
                      <a:avLst/>
                    </a:prstGeom>
                  </pic:spPr>
                </pic:pic>
              </a:graphicData>
            </a:graphic>
          </wp:inline>
        </w:drawing>
      </w:r>
    </w:p>
    <w:p w14:paraId="61E205A2" w14:textId="6CBC0D8F" w:rsidR="00542585" w:rsidRDefault="00542585" w:rsidP="00084955">
      <w:pPr>
        <w:overflowPunct w:val="0"/>
        <w:spacing w:line="180" w:lineRule="exact"/>
        <w:jc w:val="center"/>
        <w:rPr>
          <w:rFonts w:ascii="仿宋" w:eastAsia="仿宋" w:hAnsi="仿宋" w:cs="Times New Roman"/>
          <w:bCs w:val="0"/>
          <w:color w:val="000000"/>
          <w:kern w:val="0"/>
          <w:sz w:val="15"/>
          <w:szCs w:val="15"/>
        </w:rPr>
      </w:pPr>
      <w:r w:rsidRPr="00542585">
        <w:rPr>
          <w:rFonts w:ascii="仿宋" w:eastAsia="仿宋" w:hAnsi="仿宋" w:cs="Times New Roman" w:hint="eastAsia"/>
          <w:bCs w:val="0"/>
          <w:color w:val="000000"/>
          <w:kern w:val="0"/>
          <w:sz w:val="15"/>
          <w:szCs w:val="15"/>
        </w:rPr>
        <w:t>图</w:t>
      </w:r>
      <w:r w:rsidRPr="00542585">
        <w:rPr>
          <w:rFonts w:ascii="仿宋" w:eastAsia="仿宋" w:hAnsi="仿宋" w:cs="Times New Roman"/>
          <w:bCs w:val="0"/>
          <w:color w:val="000000"/>
          <w:kern w:val="0"/>
          <w:sz w:val="15"/>
          <w:szCs w:val="15"/>
        </w:rPr>
        <w:t xml:space="preserve"> 9. 硬件连接图</w:t>
      </w:r>
    </w:p>
    <w:p w14:paraId="63833A20" w14:textId="737AE63A" w:rsidR="00084955" w:rsidRPr="00084955" w:rsidRDefault="00D74AD3" w:rsidP="00084955">
      <w:pPr>
        <w:ind w:firstLineChars="200" w:firstLine="420"/>
        <w:rPr>
          <w:rFonts w:ascii="仿宋" w:eastAsia="仿宋" w:hAnsi="仿宋" w:hint="eastAsia"/>
          <w:bCs w:val="0"/>
          <w:szCs w:val="21"/>
        </w:rPr>
      </w:pPr>
      <w:r w:rsidRPr="00084955">
        <w:rPr>
          <w:rFonts w:ascii="仿宋" w:eastAsia="仿宋" w:hAnsi="仿宋" w:hint="eastAsia"/>
          <w:bCs w:val="0"/>
          <w:szCs w:val="21"/>
        </w:rPr>
        <w:t>备注</w:t>
      </w:r>
      <w:r w:rsidRPr="00084955">
        <w:rPr>
          <w:rFonts w:ascii="仿宋" w:eastAsia="仿宋" w:hAnsi="仿宋"/>
          <w:bCs w:val="0"/>
          <w:szCs w:val="21"/>
        </w:rPr>
        <w:t xml:space="preserve"> 4：表 III 中的 TLWR 参数，如长度、质量、惯性矩和车轮半径，是通过 SOLIDWORK 中的质量属性指定和计算的。</w:t>
      </w:r>
    </w:p>
    <w:p w14:paraId="7F68E145" w14:textId="17C518C9" w:rsidR="00DF5443" w:rsidRPr="00E12C01" w:rsidRDefault="00DF5443" w:rsidP="00084955">
      <w:pPr>
        <w:pStyle w:val="Default"/>
        <w:ind w:left="-142"/>
        <w:jc w:val="center"/>
        <w:rPr>
          <w:rFonts w:ascii="仿宋" w:eastAsia="仿宋" w:hAnsi="仿宋"/>
          <w:sz w:val="15"/>
          <w:szCs w:val="15"/>
        </w:rPr>
      </w:pPr>
      <w:r w:rsidRPr="00E12C01">
        <w:rPr>
          <w:rFonts w:ascii="仿宋" w:eastAsia="仿宋" w:hAnsi="仿宋"/>
          <w:sz w:val="15"/>
          <w:szCs w:val="15"/>
        </w:rPr>
        <w:t>TABLE III. PARAMETERS OF THE TWO-LEGGED WHEELED ROBOT</w:t>
      </w:r>
    </w:p>
    <w:tbl>
      <w:tblPr>
        <w:tblW w:w="5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851"/>
        <w:gridCol w:w="850"/>
        <w:gridCol w:w="709"/>
        <w:gridCol w:w="850"/>
        <w:gridCol w:w="993"/>
      </w:tblGrid>
      <w:tr w:rsidR="00084955" w:rsidRPr="00E12C01" w14:paraId="448BA4EB" w14:textId="77777777" w:rsidTr="00084955">
        <w:trPr>
          <w:trHeight w:val="71"/>
        </w:trPr>
        <w:tc>
          <w:tcPr>
            <w:tcW w:w="817" w:type="dxa"/>
          </w:tcPr>
          <w:p w14:paraId="75971038" w14:textId="07AD8B4E" w:rsidR="00084955" w:rsidRPr="00E12C01" w:rsidRDefault="00084955" w:rsidP="00D661EC">
            <w:pPr>
              <w:pStyle w:val="Default"/>
              <w:jc w:val="center"/>
              <w:rPr>
                <w:rFonts w:ascii="仿宋" w:eastAsia="仿宋" w:hAnsi="仿宋"/>
                <w:bCs/>
                <w:sz w:val="15"/>
                <w:szCs w:val="15"/>
              </w:rPr>
            </w:pPr>
            <w:r w:rsidRPr="00D74AD3">
              <w:rPr>
                <w:rFonts w:ascii="仿宋" w:eastAsia="仿宋" w:hAnsi="仿宋" w:hint="eastAsia"/>
                <w:b/>
                <w:sz w:val="15"/>
                <w:szCs w:val="15"/>
              </w:rPr>
              <w:t>符号</w:t>
            </w:r>
          </w:p>
        </w:tc>
        <w:tc>
          <w:tcPr>
            <w:tcW w:w="851" w:type="dxa"/>
          </w:tcPr>
          <w:p w14:paraId="3F5633CC" w14:textId="6A175C68" w:rsidR="00084955" w:rsidRPr="00E12C01" w:rsidRDefault="00084955" w:rsidP="00D661EC">
            <w:pPr>
              <w:pStyle w:val="Default"/>
              <w:jc w:val="center"/>
              <w:rPr>
                <w:rFonts w:ascii="仿宋" w:eastAsia="仿宋" w:hAnsi="仿宋"/>
                <w:bCs/>
                <w:sz w:val="15"/>
                <w:szCs w:val="15"/>
              </w:rPr>
            </w:pPr>
            <w:r w:rsidRPr="00D74AD3">
              <w:rPr>
                <w:rFonts w:ascii="仿宋" w:eastAsia="仿宋" w:hAnsi="仿宋" w:hint="eastAsia"/>
                <w:b/>
                <w:sz w:val="15"/>
                <w:szCs w:val="15"/>
              </w:rPr>
              <w:t>价值</w:t>
            </w:r>
          </w:p>
        </w:tc>
        <w:tc>
          <w:tcPr>
            <w:tcW w:w="850" w:type="dxa"/>
          </w:tcPr>
          <w:p w14:paraId="690DF1E6" w14:textId="141D4314" w:rsidR="00084955" w:rsidRPr="00E12C01" w:rsidRDefault="00084955" w:rsidP="00D661EC">
            <w:pPr>
              <w:pStyle w:val="Default"/>
              <w:jc w:val="center"/>
              <w:rPr>
                <w:rFonts w:ascii="仿宋" w:eastAsia="仿宋" w:hAnsi="仿宋"/>
                <w:bCs/>
                <w:sz w:val="15"/>
                <w:szCs w:val="15"/>
              </w:rPr>
            </w:pPr>
            <w:r w:rsidRPr="00D74AD3">
              <w:rPr>
                <w:rFonts w:ascii="仿宋" w:eastAsia="仿宋" w:hAnsi="仿宋" w:hint="eastAsia"/>
                <w:b/>
                <w:sz w:val="15"/>
                <w:szCs w:val="15"/>
              </w:rPr>
              <w:t>单位</w:t>
            </w:r>
          </w:p>
        </w:tc>
        <w:tc>
          <w:tcPr>
            <w:tcW w:w="709" w:type="dxa"/>
          </w:tcPr>
          <w:p w14:paraId="5705E7C2" w14:textId="1BF0CDF1" w:rsidR="00084955" w:rsidRPr="00E12C01" w:rsidRDefault="00084955" w:rsidP="00D661EC">
            <w:pPr>
              <w:pStyle w:val="Default"/>
              <w:jc w:val="center"/>
              <w:rPr>
                <w:rFonts w:ascii="仿宋" w:eastAsia="仿宋" w:hAnsi="仿宋"/>
                <w:bCs/>
                <w:sz w:val="15"/>
                <w:szCs w:val="15"/>
              </w:rPr>
            </w:pPr>
            <w:r w:rsidRPr="00053F6A">
              <w:rPr>
                <w:rFonts w:ascii="仿宋" w:eastAsia="仿宋" w:hAnsi="仿宋" w:hint="eastAsia"/>
                <w:b/>
                <w:sz w:val="15"/>
                <w:szCs w:val="15"/>
              </w:rPr>
              <w:t>符号</w:t>
            </w:r>
          </w:p>
        </w:tc>
        <w:tc>
          <w:tcPr>
            <w:tcW w:w="850" w:type="dxa"/>
          </w:tcPr>
          <w:p w14:paraId="1898EA33" w14:textId="4AC5581E" w:rsidR="00084955" w:rsidRPr="00E12C01" w:rsidRDefault="00084955" w:rsidP="00D661EC">
            <w:pPr>
              <w:pStyle w:val="Default"/>
              <w:jc w:val="center"/>
              <w:rPr>
                <w:rFonts w:ascii="仿宋" w:eastAsia="仿宋" w:hAnsi="仿宋"/>
                <w:bCs/>
                <w:sz w:val="15"/>
                <w:szCs w:val="15"/>
              </w:rPr>
            </w:pPr>
            <w:r w:rsidRPr="00053F6A">
              <w:rPr>
                <w:rFonts w:ascii="仿宋" w:eastAsia="仿宋" w:hAnsi="仿宋" w:hint="eastAsia"/>
                <w:b/>
                <w:sz w:val="15"/>
                <w:szCs w:val="15"/>
              </w:rPr>
              <w:t>价值</w:t>
            </w:r>
          </w:p>
        </w:tc>
        <w:tc>
          <w:tcPr>
            <w:tcW w:w="993" w:type="dxa"/>
          </w:tcPr>
          <w:p w14:paraId="3D5D6F82" w14:textId="4AFB6C3A" w:rsidR="00084955" w:rsidRPr="00E12C01" w:rsidRDefault="00084955" w:rsidP="00D661EC">
            <w:pPr>
              <w:pStyle w:val="Default"/>
              <w:jc w:val="center"/>
              <w:rPr>
                <w:rFonts w:ascii="仿宋" w:eastAsia="仿宋" w:hAnsi="仿宋"/>
                <w:bCs/>
                <w:sz w:val="15"/>
                <w:szCs w:val="15"/>
              </w:rPr>
            </w:pPr>
            <w:r w:rsidRPr="00053F6A">
              <w:rPr>
                <w:rFonts w:ascii="仿宋" w:eastAsia="仿宋" w:hAnsi="仿宋" w:hint="eastAsia"/>
                <w:b/>
                <w:sz w:val="15"/>
                <w:szCs w:val="15"/>
              </w:rPr>
              <w:t>单位</w:t>
            </w:r>
          </w:p>
        </w:tc>
      </w:tr>
      <w:tr w:rsidR="00084955" w:rsidRPr="00E12C01" w14:paraId="032FD709" w14:textId="77777777" w:rsidTr="00084955">
        <w:trPr>
          <w:trHeight w:val="92"/>
        </w:trPr>
        <w:tc>
          <w:tcPr>
            <w:tcW w:w="817" w:type="dxa"/>
          </w:tcPr>
          <w:p w14:paraId="3C42AB48" w14:textId="77777777" w:rsidR="00084955" w:rsidRPr="00E12C01" w:rsidRDefault="00084955" w:rsidP="00D661EC">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𝑎</w:t>
            </w:r>
          </w:p>
        </w:tc>
        <w:tc>
          <w:tcPr>
            <w:tcW w:w="851" w:type="dxa"/>
          </w:tcPr>
          <w:p w14:paraId="64B1AFD0" w14:textId="67A012CF"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0.035</w:t>
            </w:r>
          </w:p>
        </w:tc>
        <w:tc>
          <w:tcPr>
            <w:tcW w:w="850" w:type="dxa"/>
          </w:tcPr>
          <w:p w14:paraId="0FB2A36B"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m</w:t>
            </w:r>
          </w:p>
        </w:tc>
        <w:tc>
          <w:tcPr>
            <w:tcW w:w="709" w:type="dxa"/>
          </w:tcPr>
          <w:p w14:paraId="53340614" w14:textId="77777777" w:rsidR="00084955" w:rsidRPr="00E12C01" w:rsidRDefault="00084955" w:rsidP="00D661EC">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w:t>
            </w:r>
            <w:r w:rsidRPr="00E12C01">
              <w:rPr>
                <w:rFonts w:ascii="仿宋" w:eastAsia="仿宋" w:hAnsi="仿宋" w:cs="Cambria Math"/>
                <w:sz w:val="15"/>
                <w:szCs w:val="15"/>
              </w:rPr>
              <w:t>2</w:t>
            </w:r>
          </w:p>
        </w:tc>
        <w:tc>
          <w:tcPr>
            <w:tcW w:w="850" w:type="dxa"/>
          </w:tcPr>
          <w:p w14:paraId="0DDA0EAD"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0.145</w:t>
            </w:r>
          </w:p>
        </w:tc>
        <w:tc>
          <w:tcPr>
            <w:tcW w:w="993" w:type="dxa"/>
          </w:tcPr>
          <w:p w14:paraId="0171BB6C"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m</w:t>
            </w:r>
          </w:p>
        </w:tc>
      </w:tr>
      <w:tr w:rsidR="00084955" w:rsidRPr="00E12C01" w14:paraId="2AABC47E" w14:textId="77777777" w:rsidTr="00084955">
        <w:trPr>
          <w:trHeight w:val="92"/>
        </w:trPr>
        <w:tc>
          <w:tcPr>
            <w:tcW w:w="817" w:type="dxa"/>
          </w:tcPr>
          <w:p w14:paraId="5D591B9B"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i/>
                <w:iCs/>
                <w:sz w:val="15"/>
                <w:szCs w:val="15"/>
              </w:rPr>
              <w:t>r</w:t>
            </w:r>
          </w:p>
        </w:tc>
        <w:tc>
          <w:tcPr>
            <w:tcW w:w="851" w:type="dxa"/>
          </w:tcPr>
          <w:p w14:paraId="3E84FC82" w14:textId="36094695"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0.0425</w:t>
            </w:r>
          </w:p>
        </w:tc>
        <w:tc>
          <w:tcPr>
            <w:tcW w:w="850" w:type="dxa"/>
          </w:tcPr>
          <w:p w14:paraId="0ED7E7BD"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m</w:t>
            </w:r>
          </w:p>
        </w:tc>
        <w:tc>
          <w:tcPr>
            <w:tcW w:w="709" w:type="dxa"/>
          </w:tcPr>
          <w:p w14:paraId="0BE1EF57" w14:textId="77777777" w:rsidR="00084955" w:rsidRPr="00E12C01" w:rsidRDefault="00084955" w:rsidP="00D661EC">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w:t>
            </w:r>
            <w:r w:rsidRPr="00E12C01">
              <w:rPr>
                <w:rFonts w:ascii="仿宋" w:eastAsia="仿宋" w:hAnsi="仿宋" w:cs="Cambria Math"/>
                <w:sz w:val="15"/>
                <w:szCs w:val="15"/>
              </w:rPr>
              <w:t>3</w:t>
            </w:r>
          </w:p>
        </w:tc>
        <w:tc>
          <w:tcPr>
            <w:tcW w:w="850" w:type="dxa"/>
          </w:tcPr>
          <w:p w14:paraId="75A7A07D"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0.145</w:t>
            </w:r>
          </w:p>
        </w:tc>
        <w:tc>
          <w:tcPr>
            <w:tcW w:w="993" w:type="dxa"/>
          </w:tcPr>
          <w:p w14:paraId="3AC4CAFB"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m</w:t>
            </w:r>
          </w:p>
        </w:tc>
      </w:tr>
      <w:tr w:rsidR="00084955" w:rsidRPr="00E12C01" w14:paraId="043ABFF9" w14:textId="77777777" w:rsidTr="00084955">
        <w:trPr>
          <w:trHeight w:val="92"/>
        </w:trPr>
        <w:tc>
          <w:tcPr>
            <w:tcW w:w="817" w:type="dxa"/>
          </w:tcPr>
          <w:p w14:paraId="1A9DF04A" w14:textId="77777777" w:rsidR="00084955" w:rsidRPr="00E12C01" w:rsidRDefault="00084955" w:rsidP="00D661EC">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𝑑</w:t>
            </w:r>
          </w:p>
        </w:tc>
        <w:tc>
          <w:tcPr>
            <w:tcW w:w="851" w:type="dxa"/>
          </w:tcPr>
          <w:p w14:paraId="38180A8B" w14:textId="2E9C92CD"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0.276</w:t>
            </w:r>
          </w:p>
        </w:tc>
        <w:tc>
          <w:tcPr>
            <w:tcW w:w="850" w:type="dxa"/>
          </w:tcPr>
          <w:p w14:paraId="0D59512A"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m</w:t>
            </w:r>
          </w:p>
        </w:tc>
        <w:tc>
          <w:tcPr>
            <w:tcW w:w="709" w:type="dxa"/>
          </w:tcPr>
          <w:p w14:paraId="368B637E" w14:textId="77777777" w:rsidR="00084955" w:rsidRPr="00E12C01" w:rsidRDefault="00084955" w:rsidP="00D661EC">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w:t>
            </w:r>
            <w:r w:rsidRPr="00E12C01">
              <w:rPr>
                <w:rFonts w:ascii="仿宋" w:eastAsia="仿宋" w:hAnsi="仿宋" w:cs="Cambria Math"/>
                <w:sz w:val="15"/>
                <w:szCs w:val="15"/>
              </w:rPr>
              <w:t>4</w:t>
            </w:r>
          </w:p>
        </w:tc>
        <w:tc>
          <w:tcPr>
            <w:tcW w:w="850" w:type="dxa"/>
          </w:tcPr>
          <w:p w14:paraId="1C74AB32"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0.055</w:t>
            </w:r>
          </w:p>
        </w:tc>
        <w:tc>
          <w:tcPr>
            <w:tcW w:w="993" w:type="dxa"/>
          </w:tcPr>
          <w:p w14:paraId="42D86F83"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m</w:t>
            </w:r>
          </w:p>
        </w:tc>
      </w:tr>
      <w:tr w:rsidR="00084955" w:rsidRPr="00E12C01" w14:paraId="16A5B046" w14:textId="77777777" w:rsidTr="00084955">
        <w:trPr>
          <w:trHeight w:val="92"/>
        </w:trPr>
        <w:tc>
          <w:tcPr>
            <w:tcW w:w="817" w:type="dxa"/>
          </w:tcPr>
          <w:p w14:paraId="5CE35C97" w14:textId="77777777" w:rsidR="00084955" w:rsidRPr="00E12C01" w:rsidRDefault="00084955" w:rsidP="00D661EC">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𝑚</w:t>
            </w:r>
            <w:r w:rsidRPr="00E12C01">
              <w:rPr>
                <w:rFonts w:ascii="仿宋" w:eastAsia="仿宋" w:hAnsi="仿宋" w:cs="Cambria Math"/>
                <w:sz w:val="15"/>
                <w:szCs w:val="15"/>
              </w:rPr>
              <w:t>1</w:t>
            </w:r>
          </w:p>
        </w:tc>
        <w:tc>
          <w:tcPr>
            <w:tcW w:w="851" w:type="dxa"/>
          </w:tcPr>
          <w:p w14:paraId="19640259" w14:textId="33555472"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0.56</w:t>
            </w:r>
          </w:p>
        </w:tc>
        <w:tc>
          <w:tcPr>
            <w:tcW w:w="850" w:type="dxa"/>
          </w:tcPr>
          <w:p w14:paraId="2CBABC9E"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kg</w:t>
            </w:r>
          </w:p>
        </w:tc>
        <w:tc>
          <w:tcPr>
            <w:tcW w:w="709" w:type="dxa"/>
          </w:tcPr>
          <w:p w14:paraId="12E2BA4A" w14:textId="77777777" w:rsidR="00084955" w:rsidRPr="00E12C01" w:rsidRDefault="00084955" w:rsidP="00D661EC">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w:t>
            </w:r>
            <w:r w:rsidRPr="00E12C01">
              <w:rPr>
                <w:rFonts w:ascii="仿宋" w:eastAsia="仿宋" w:hAnsi="仿宋" w:cs="Cambria Math"/>
                <w:sz w:val="15"/>
                <w:szCs w:val="15"/>
              </w:rPr>
              <w:t>5</w:t>
            </w:r>
          </w:p>
        </w:tc>
        <w:tc>
          <w:tcPr>
            <w:tcW w:w="850" w:type="dxa"/>
          </w:tcPr>
          <w:p w14:paraId="1F1167E6"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0.09275</w:t>
            </w:r>
          </w:p>
        </w:tc>
        <w:tc>
          <w:tcPr>
            <w:tcW w:w="993" w:type="dxa"/>
          </w:tcPr>
          <w:p w14:paraId="79CBB32D"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m</w:t>
            </w:r>
          </w:p>
        </w:tc>
      </w:tr>
      <w:tr w:rsidR="00084955" w:rsidRPr="00E12C01" w14:paraId="587F517C" w14:textId="77777777" w:rsidTr="00084955">
        <w:trPr>
          <w:trHeight w:val="92"/>
        </w:trPr>
        <w:tc>
          <w:tcPr>
            <w:tcW w:w="817" w:type="dxa"/>
          </w:tcPr>
          <w:p w14:paraId="6D6828B2" w14:textId="77777777" w:rsidR="00084955" w:rsidRPr="00E12C01" w:rsidRDefault="00084955" w:rsidP="00D661EC">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𝑚</w:t>
            </w:r>
            <w:r w:rsidRPr="00E12C01">
              <w:rPr>
                <w:rFonts w:ascii="仿宋" w:eastAsia="仿宋" w:hAnsi="仿宋" w:cs="Cambria Math"/>
                <w:sz w:val="15"/>
                <w:szCs w:val="15"/>
              </w:rPr>
              <w:t>2</w:t>
            </w:r>
          </w:p>
        </w:tc>
        <w:tc>
          <w:tcPr>
            <w:tcW w:w="851" w:type="dxa"/>
          </w:tcPr>
          <w:p w14:paraId="4FEE2881" w14:textId="706BCFB3"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0.44</w:t>
            </w:r>
          </w:p>
        </w:tc>
        <w:tc>
          <w:tcPr>
            <w:tcW w:w="850" w:type="dxa"/>
          </w:tcPr>
          <w:p w14:paraId="7E94AFCE"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kg</w:t>
            </w:r>
          </w:p>
        </w:tc>
        <w:tc>
          <w:tcPr>
            <w:tcW w:w="709" w:type="dxa"/>
          </w:tcPr>
          <w:p w14:paraId="292974F6" w14:textId="77777777" w:rsidR="00084955" w:rsidRPr="00E12C01" w:rsidRDefault="00084955" w:rsidP="00D661EC">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𝑙𝑐</w:t>
            </w:r>
            <w:r w:rsidRPr="00E12C01">
              <w:rPr>
                <w:rFonts w:ascii="仿宋" w:eastAsia="仿宋" w:hAnsi="仿宋" w:cs="Cambria Math"/>
                <w:sz w:val="15"/>
                <w:szCs w:val="15"/>
              </w:rPr>
              <w:t>1</w:t>
            </w:r>
          </w:p>
        </w:tc>
        <w:tc>
          <w:tcPr>
            <w:tcW w:w="850" w:type="dxa"/>
          </w:tcPr>
          <w:p w14:paraId="3678D669"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0.09636</w:t>
            </w:r>
          </w:p>
        </w:tc>
        <w:tc>
          <w:tcPr>
            <w:tcW w:w="993" w:type="dxa"/>
          </w:tcPr>
          <w:p w14:paraId="54C65A34"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m</w:t>
            </w:r>
          </w:p>
        </w:tc>
      </w:tr>
      <w:tr w:rsidR="00084955" w:rsidRPr="00E12C01" w14:paraId="325CB734" w14:textId="77777777" w:rsidTr="00084955">
        <w:trPr>
          <w:trHeight w:val="92"/>
        </w:trPr>
        <w:tc>
          <w:tcPr>
            <w:tcW w:w="817" w:type="dxa"/>
          </w:tcPr>
          <w:p w14:paraId="2765DEA9" w14:textId="77777777" w:rsidR="00084955" w:rsidRPr="00E12C01" w:rsidRDefault="00084955" w:rsidP="00D661EC">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𝑚</w:t>
            </w:r>
            <w:r w:rsidRPr="00E12C01">
              <w:rPr>
                <w:rFonts w:ascii="仿宋" w:eastAsia="仿宋" w:hAnsi="仿宋" w:cs="Cambria Math"/>
                <w:sz w:val="15"/>
                <w:szCs w:val="15"/>
              </w:rPr>
              <w:t>3</w:t>
            </w:r>
          </w:p>
        </w:tc>
        <w:tc>
          <w:tcPr>
            <w:tcW w:w="851" w:type="dxa"/>
          </w:tcPr>
          <w:p w14:paraId="0A1BC05B" w14:textId="44AC93FF"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0.19</w:t>
            </w:r>
          </w:p>
        </w:tc>
        <w:tc>
          <w:tcPr>
            <w:tcW w:w="850" w:type="dxa"/>
          </w:tcPr>
          <w:p w14:paraId="65AF170F"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kg</w:t>
            </w:r>
          </w:p>
        </w:tc>
        <w:tc>
          <w:tcPr>
            <w:tcW w:w="709" w:type="dxa"/>
          </w:tcPr>
          <w:p w14:paraId="0914768A" w14:textId="77777777" w:rsidR="00084955" w:rsidRPr="00E12C01" w:rsidRDefault="00084955" w:rsidP="00D661EC">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𝑙𝑐</w:t>
            </w:r>
            <w:r w:rsidRPr="00E12C01">
              <w:rPr>
                <w:rFonts w:ascii="仿宋" w:eastAsia="仿宋" w:hAnsi="仿宋" w:cs="Cambria Math"/>
                <w:sz w:val="15"/>
                <w:szCs w:val="15"/>
              </w:rPr>
              <w:t>2</w:t>
            </w:r>
          </w:p>
        </w:tc>
        <w:tc>
          <w:tcPr>
            <w:tcW w:w="850" w:type="dxa"/>
          </w:tcPr>
          <w:p w14:paraId="711448AC"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0.07251</w:t>
            </w:r>
          </w:p>
        </w:tc>
        <w:tc>
          <w:tcPr>
            <w:tcW w:w="993" w:type="dxa"/>
          </w:tcPr>
          <w:p w14:paraId="3234E5B2"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m</w:t>
            </w:r>
          </w:p>
        </w:tc>
      </w:tr>
      <w:tr w:rsidR="00084955" w:rsidRPr="00E12C01" w14:paraId="43B3C056" w14:textId="77777777" w:rsidTr="00084955">
        <w:trPr>
          <w:trHeight w:val="92"/>
        </w:trPr>
        <w:tc>
          <w:tcPr>
            <w:tcW w:w="817" w:type="dxa"/>
          </w:tcPr>
          <w:p w14:paraId="29ED220E" w14:textId="77777777" w:rsidR="00084955" w:rsidRPr="00E12C01" w:rsidRDefault="00084955" w:rsidP="00D661EC">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𝑚</w:t>
            </w:r>
            <w:r w:rsidRPr="00E12C01">
              <w:rPr>
                <w:rFonts w:ascii="仿宋" w:eastAsia="仿宋" w:hAnsi="仿宋" w:cs="Cambria Math"/>
                <w:sz w:val="15"/>
                <w:szCs w:val="15"/>
              </w:rPr>
              <w:t>4</w:t>
            </w:r>
          </w:p>
        </w:tc>
        <w:tc>
          <w:tcPr>
            <w:tcW w:w="851" w:type="dxa"/>
          </w:tcPr>
          <w:p w14:paraId="0940369A" w14:textId="0341898A"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1.96</w:t>
            </w:r>
          </w:p>
        </w:tc>
        <w:tc>
          <w:tcPr>
            <w:tcW w:w="850" w:type="dxa"/>
          </w:tcPr>
          <w:p w14:paraId="7F7B584E"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kg</w:t>
            </w:r>
          </w:p>
        </w:tc>
        <w:tc>
          <w:tcPr>
            <w:tcW w:w="709" w:type="dxa"/>
          </w:tcPr>
          <w:p w14:paraId="39F7A88A" w14:textId="77777777" w:rsidR="00084955" w:rsidRPr="00E12C01" w:rsidRDefault="00084955" w:rsidP="00D661EC">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𝑙𝑐</w:t>
            </w:r>
            <w:r w:rsidRPr="00E12C01">
              <w:rPr>
                <w:rFonts w:ascii="仿宋" w:eastAsia="仿宋" w:hAnsi="仿宋" w:cs="Cambria Math"/>
                <w:sz w:val="15"/>
                <w:szCs w:val="15"/>
              </w:rPr>
              <w:t>3</w:t>
            </w:r>
          </w:p>
        </w:tc>
        <w:tc>
          <w:tcPr>
            <w:tcW w:w="850" w:type="dxa"/>
          </w:tcPr>
          <w:p w14:paraId="6D0987E1"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0.07251</w:t>
            </w:r>
          </w:p>
        </w:tc>
        <w:tc>
          <w:tcPr>
            <w:tcW w:w="993" w:type="dxa"/>
          </w:tcPr>
          <w:p w14:paraId="21AEA319"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m</w:t>
            </w:r>
          </w:p>
        </w:tc>
      </w:tr>
      <w:tr w:rsidR="00084955" w:rsidRPr="00E12C01" w14:paraId="2A234F81" w14:textId="77777777" w:rsidTr="00084955">
        <w:trPr>
          <w:trHeight w:val="92"/>
        </w:trPr>
        <w:tc>
          <w:tcPr>
            <w:tcW w:w="817" w:type="dxa"/>
          </w:tcPr>
          <w:p w14:paraId="61E67D4E" w14:textId="77777777" w:rsidR="00084955" w:rsidRPr="00E12C01" w:rsidRDefault="00084955" w:rsidP="00D661EC">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w:t>
            </w:r>
            <w:r w:rsidRPr="00E12C01">
              <w:rPr>
                <w:rFonts w:ascii="仿宋" w:eastAsia="仿宋" w:hAnsi="仿宋" w:cs="Cambria Math"/>
                <w:sz w:val="15"/>
                <w:szCs w:val="15"/>
              </w:rPr>
              <w:t>1</w:t>
            </w:r>
          </w:p>
        </w:tc>
        <w:tc>
          <w:tcPr>
            <w:tcW w:w="851" w:type="dxa"/>
          </w:tcPr>
          <w:p w14:paraId="6261FFE9" w14:textId="2D77D55C"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0.19</w:t>
            </w:r>
          </w:p>
        </w:tc>
        <w:tc>
          <w:tcPr>
            <w:tcW w:w="850" w:type="dxa"/>
          </w:tcPr>
          <w:p w14:paraId="64A38108"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m</w:t>
            </w:r>
          </w:p>
        </w:tc>
        <w:tc>
          <w:tcPr>
            <w:tcW w:w="709" w:type="dxa"/>
          </w:tcPr>
          <w:p w14:paraId="6F9A059E" w14:textId="77777777" w:rsidR="00084955" w:rsidRPr="00E12C01" w:rsidRDefault="00084955" w:rsidP="00D661EC">
            <w:pPr>
              <w:pStyle w:val="Default"/>
              <w:jc w:val="center"/>
              <w:rPr>
                <w:rFonts w:ascii="仿宋" w:eastAsia="仿宋" w:hAnsi="仿宋" w:cs="Cambria Math"/>
                <w:sz w:val="15"/>
                <w:szCs w:val="15"/>
              </w:rPr>
            </w:pPr>
            <w:r w:rsidRPr="00E12C01">
              <w:rPr>
                <w:rFonts w:ascii="Cambria Math" w:eastAsia="仿宋" w:hAnsi="Cambria Math" w:cs="Cambria Math"/>
                <w:sz w:val="15"/>
                <w:szCs w:val="15"/>
              </w:rPr>
              <w:t>𝑙𝑐</w:t>
            </w:r>
            <w:r w:rsidRPr="00E12C01">
              <w:rPr>
                <w:rFonts w:ascii="仿宋" w:eastAsia="仿宋" w:hAnsi="仿宋" w:cs="Cambria Math"/>
                <w:sz w:val="15"/>
                <w:szCs w:val="15"/>
              </w:rPr>
              <w:t>4</w:t>
            </w:r>
          </w:p>
        </w:tc>
        <w:tc>
          <w:tcPr>
            <w:tcW w:w="850" w:type="dxa"/>
          </w:tcPr>
          <w:p w14:paraId="02D665F4"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0.028</w:t>
            </w:r>
          </w:p>
        </w:tc>
        <w:tc>
          <w:tcPr>
            <w:tcW w:w="993" w:type="dxa"/>
          </w:tcPr>
          <w:p w14:paraId="7611F650" w14:textId="77777777" w:rsidR="00084955" w:rsidRPr="00E12C01" w:rsidRDefault="00084955" w:rsidP="00D661EC">
            <w:pPr>
              <w:pStyle w:val="Default"/>
              <w:jc w:val="center"/>
              <w:rPr>
                <w:rFonts w:ascii="仿宋" w:eastAsia="仿宋" w:hAnsi="仿宋"/>
                <w:sz w:val="15"/>
                <w:szCs w:val="15"/>
              </w:rPr>
            </w:pPr>
            <w:r w:rsidRPr="00E12C01">
              <w:rPr>
                <w:rFonts w:ascii="仿宋" w:eastAsia="仿宋" w:hAnsi="仿宋"/>
                <w:sz w:val="15"/>
                <w:szCs w:val="15"/>
              </w:rPr>
              <w:t>m</w:t>
            </w:r>
          </w:p>
        </w:tc>
      </w:tr>
    </w:tbl>
    <w:p w14:paraId="19E4B3A8" w14:textId="77777777" w:rsidR="00053F6A" w:rsidRPr="00084955" w:rsidRDefault="00053F6A" w:rsidP="00084955">
      <w:pPr>
        <w:pStyle w:val="Default"/>
        <w:wordWrap w:val="0"/>
        <w:overflowPunct w:val="0"/>
        <w:ind w:firstLine="301"/>
        <w:rPr>
          <w:rFonts w:ascii="仿宋" w:eastAsia="仿宋" w:hAnsi="仿宋" w:cstheme="minorBidi"/>
          <w:color w:val="auto"/>
          <w:kern w:val="2"/>
          <w:sz w:val="21"/>
          <w:szCs w:val="21"/>
        </w:rPr>
      </w:pPr>
      <w:r w:rsidRPr="00084955">
        <w:rPr>
          <w:rFonts w:ascii="仿宋" w:eastAsia="仿宋" w:hAnsi="仿宋" w:cstheme="minorBidi" w:hint="eastAsia"/>
          <w:color w:val="auto"/>
          <w:kern w:val="2"/>
          <w:sz w:val="21"/>
          <w:szCs w:val="21"/>
        </w:rPr>
        <w:t>备注</w:t>
      </w:r>
      <w:r w:rsidRPr="00084955">
        <w:rPr>
          <w:rFonts w:ascii="仿宋" w:eastAsia="仿宋" w:hAnsi="仿宋" w:cstheme="minorBidi"/>
          <w:color w:val="auto"/>
          <w:kern w:val="2"/>
          <w:sz w:val="21"/>
          <w:szCs w:val="21"/>
        </w:rPr>
        <w:t xml:space="preserve"> 5：在本研究中，提议的控制是在实用的双腿轮式机器人上进行的。本研究的步骤概述如下： 第 1 步：从需求中选择设备；第 2 步：设计两足轮式机器人；第 3 步：构建真实模型；第 4 步：评估执行器、传感器和机械结构的性能；第 5 步：在实际模式中使用不同姿态的 LQR 控制器；最后，第 6 步：在机器人上实现建议的控制。</w:t>
      </w:r>
    </w:p>
    <w:p w14:paraId="35D7C8FF" w14:textId="77777777" w:rsidR="00C25A17" w:rsidRPr="00084955" w:rsidRDefault="00C25A17" w:rsidP="00084955">
      <w:pPr>
        <w:pStyle w:val="Default"/>
        <w:rPr>
          <w:rFonts w:ascii="仿宋" w:eastAsia="仿宋" w:hAnsi="仿宋"/>
          <w:sz w:val="21"/>
          <w:szCs w:val="21"/>
        </w:rPr>
      </w:pPr>
      <w:r w:rsidRPr="00084955">
        <w:rPr>
          <w:rFonts w:ascii="仿宋" w:eastAsia="仿宋" w:hAnsi="仿宋"/>
          <w:sz w:val="21"/>
          <w:szCs w:val="21"/>
        </w:rPr>
        <w:t xml:space="preserve">B. 实验说明 </w:t>
      </w:r>
    </w:p>
    <w:p w14:paraId="6293D179" w14:textId="77777777" w:rsidR="00C25A17" w:rsidRPr="00084955" w:rsidRDefault="00C25A17" w:rsidP="00084955">
      <w:pPr>
        <w:pStyle w:val="Default"/>
        <w:ind w:firstLineChars="200" w:firstLine="420"/>
        <w:rPr>
          <w:rFonts w:ascii="仿宋" w:eastAsia="仿宋" w:hAnsi="仿宋"/>
          <w:sz w:val="21"/>
          <w:szCs w:val="21"/>
        </w:rPr>
      </w:pPr>
      <w:r w:rsidRPr="00084955">
        <w:rPr>
          <w:rFonts w:ascii="仿宋" w:eastAsia="仿宋" w:hAnsi="仿宋" w:hint="eastAsia"/>
          <w:sz w:val="21"/>
          <w:szCs w:val="21"/>
        </w:rPr>
        <w:t>为了验证所提出的控制方法的有效性，我们将其与模糊</w:t>
      </w:r>
      <w:r w:rsidRPr="00084955">
        <w:rPr>
          <w:rFonts w:ascii="仿宋" w:eastAsia="仿宋" w:hAnsi="仿宋"/>
          <w:sz w:val="21"/>
          <w:szCs w:val="21"/>
        </w:rPr>
        <w:t xml:space="preserve"> LQR 控制方法进行了比较，后者在模糊监督器中设计了两个成员函数，被命名为具有两个成员函数的模糊 LQR 控制方法（具有 TMF 的 FLQR）。这种控制是在高位和低位 LQR 控制器的基础上设计的。PID 和 LQR 控制器在不同姿态下的控制参数如表 IV 所示。</w:t>
      </w:r>
    </w:p>
    <w:p w14:paraId="129696BC" w14:textId="32542ECA" w:rsidR="00DF5443" w:rsidRPr="00E12C01" w:rsidRDefault="00DF5443" w:rsidP="00C25A17">
      <w:pPr>
        <w:pStyle w:val="Default"/>
        <w:numPr>
          <w:ilvl w:val="0"/>
          <w:numId w:val="6"/>
        </w:numPr>
        <w:rPr>
          <w:rFonts w:ascii="仿宋" w:eastAsia="仿宋" w:hAnsi="仿宋"/>
          <w:sz w:val="15"/>
          <w:szCs w:val="15"/>
        </w:rPr>
      </w:pPr>
      <w:r w:rsidRPr="00E12C01">
        <w:rPr>
          <w:rFonts w:ascii="仿宋" w:eastAsia="仿宋" w:hAnsi="仿宋"/>
          <w:sz w:val="15"/>
          <w:szCs w:val="15"/>
        </w:rPr>
        <w:t>T</w:t>
      </w:r>
      <w:commentRangeStart w:id="1"/>
      <w:r w:rsidRPr="00E12C01">
        <w:rPr>
          <w:rFonts w:ascii="仿宋" w:eastAsia="仿宋" w:hAnsi="仿宋"/>
          <w:sz w:val="15"/>
          <w:szCs w:val="15"/>
        </w:rPr>
        <w:t xml:space="preserve">ABLE IV. CONTROL PARAMETERS </w:t>
      </w:r>
      <w:commentRangeEnd w:id="1"/>
      <w:r w:rsidRPr="00E12C01">
        <w:rPr>
          <w:rStyle w:val="ae"/>
          <w:rFonts w:ascii="仿宋" w:eastAsia="仿宋" w:hAnsi="仿宋" w:cstheme="minorBidi"/>
          <w:bCs/>
          <w:color w:val="auto"/>
          <w:kern w:val="2"/>
          <w:sz w:val="15"/>
          <w:szCs w:val="15"/>
        </w:rPr>
        <w:commentReference w:id="1"/>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3800"/>
      </w:tblGrid>
      <w:tr w:rsidR="00DF5443" w:rsidRPr="00E12C01" w14:paraId="4A5AC8A1" w14:textId="77777777" w:rsidTr="00084955">
        <w:trPr>
          <w:trHeight w:val="70"/>
        </w:trPr>
        <w:tc>
          <w:tcPr>
            <w:tcW w:w="1384" w:type="dxa"/>
          </w:tcPr>
          <w:p w14:paraId="3621784C" w14:textId="26885D43" w:rsidR="00DF5443" w:rsidRPr="00E12C01" w:rsidRDefault="00C25A17" w:rsidP="00D661EC">
            <w:pPr>
              <w:pStyle w:val="Default"/>
              <w:rPr>
                <w:rFonts w:ascii="仿宋" w:eastAsia="仿宋" w:hAnsi="仿宋"/>
                <w:bCs/>
                <w:sz w:val="15"/>
                <w:szCs w:val="15"/>
              </w:rPr>
            </w:pPr>
            <w:r w:rsidRPr="00C25A17">
              <w:rPr>
                <w:rFonts w:ascii="仿宋" w:eastAsia="仿宋" w:hAnsi="仿宋" w:hint="eastAsia"/>
                <w:b/>
                <w:sz w:val="15"/>
                <w:szCs w:val="15"/>
              </w:rPr>
              <w:t>控制器</w:t>
            </w:r>
          </w:p>
        </w:tc>
        <w:tc>
          <w:tcPr>
            <w:tcW w:w="3800" w:type="dxa"/>
          </w:tcPr>
          <w:p w14:paraId="3D10D8D2" w14:textId="2D7868AF" w:rsidR="00DF5443" w:rsidRPr="00E12C01" w:rsidRDefault="00C25A17" w:rsidP="00D661EC">
            <w:pPr>
              <w:pStyle w:val="Default"/>
              <w:ind w:firstLine="301"/>
              <w:rPr>
                <w:rFonts w:ascii="仿宋" w:eastAsia="仿宋" w:hAnsi="仿宋"/>
                <w:bCs/>
                <w:sz w:val="15"/>
                <w:szCs w:val="15"/>
              </w:rPr>
            </w:pPr>
            <w:r w:rsidRPr="00C25A17">
              <w:rPr>
                <w:rFonts w:ascii="仿宋" w:eastAsia="仿宋" w:hAnsi="仿宋" w:hint="eastAsia"/>
                <w:b/>
                <w:sz w:val="15"/>
                <w:szCs w:val="15"/>
              </w:rPr>
              <w:t>参数</w:t>
            </w:r>
          </w:p>
        </w:tc>
      </w:tr>
      <w:tr w:rsidR="00DF5443" w:rsidRPr="00E12C01" w14:paraId="1B19B231" w14:textId="77777777" w:rsidTr="00084955">
        <w:trPr>
          <w:trHeight w:val="90"/>
        </w:trPr>
        <w:tc>
          <w:tcPr>
            <w:tcW w:w="1384" w:type="dxa"/>
          </w:tcPr>
          <w:p w14:paraId="17CFA840" w14:textId="77777777" w:rsidR="00DF5443" w:rsidRPr="00E12C01" w:rsidRDefault="00DF5443" w:rsidP="00D661EC">
            <w:pPr>
              <w:pStyle w:val="Default"/>
              <w:rPr>
                <w:rFonts w:ascii="仿宋" w:eastAsia="仿宋" w:hAnsi="仿宋"/>
                <w:sz w:val="15"/>
                <w:szCs w:val="15"/>
              </w:rPr>
            </w:pPr>
            <w:r w:rsidRPr="00E12C01">
              <w:rPr>
                <w:rFonts w:ascii="仿宋" w:eastAsia="仿宋" w:hAnsi="仿宋"/>
                <w:sz w:val="15"/>
                <w:szCs w:val="15"/>
              </w:rPr>
              <w:t xml:space="preserve">PID </w:t>
            </w:r>
          </w:p>
        </w:tc>
        <w:tc>
          <w:tcPr>
            <w:tcW w:w="3800" w:type="dxa"/>
          </w:tcPr>
          <w:p w14:paraId="147657F9" w14:textId="77777777" w:rsidR="00DF5443" w:rsidRPr="00E12C01" w:rsidRDefault="00DF5443" w:rsidP="00D661EC">
            <w:pPr>
              <w:pStyle w:val="Default"/>
              <w:ind w:firstLine="300"/>
              <w:rPr>
                <w:rFonts w:ascii="仿宋" w:eastAsia="仿宋" w:hAnsi="仿宋" w:cs="Cambria Math"/>
                <w:sz w:val="15"/>
                <w:szCs w:val="15"/>
              </w:rPr>
            </w:pPr>
            <w:r w:rsidRPr="00E12C01">
              <w:rPr>
                <w:rFonts w:ascii="Cambria Math" w:eastAsia="仿宋" w:hAnsi="Cambria Math" w:cs="Cambria Math"/>
                <w:sz w:val="15"/>
                <w:szCs w:val="15"/>
              </w:rPr>
              <w:t>𝐾𝑃</w:t>
            </w:r>
            <w:r w:rsidRPr="00E12C01">
              <w:rPr>
                <w:rFonts w:ascii="仿宋" w:eastAsia="仿宋" w:hAnsi="仿宋" w:cs="Cambria Math"/>
                <w:sz w:val="15"/>
                <w:szCs w:val="15"/>
              </w:rPr>
              <w:t xml:space="preserve"> = 40, </w:t>
            </w:r>
            <w:r w:rsidRPr="00E12C01">
              <w:rPr>
                <w:rFonts w:ascii="Cambria Math" w:eastAsia="仿宋" w:hAnsi="Cambria Math" w:cs="Cambria Math"/>
                <w:sz w:val="15"/>
                <w:szCs w:val="15"/>
              </w:rPr>
              <w:t>𝐾𝐼</w:t>
            </w:r>
            <w:r w:rsidRPr="00E12C01">
              <w:rPr>
                <w:rFonts w:ascii="仿宋" w:eastAsia="仿宋" w:hAnsi="仿宋" w:cs="Cambria Math"/>
                <w:sz w:val="15"/>
                <w:szCs w:val="15"/>
              </w:rPr>
              <w:t xml:space="preserve"> = 3, </w:t>
            </w:r>
            <w:r w:rsidRPr="00E12C01">
              <w:rPr>
                <w:rFonts w:ascii="Cambria Math" w:eastAsia="仿宋" w:hAnsi="Cambria Math" w:cs="Cambria Math"/>
                <w:sz w:val="15"/>
                <w:szCs w:val="15"/>
              </w:rPr>
              <w:t>𝐾𝐷</w:t>
            </w:r>
            <w:r w:rsidRPr="00E12C01">
              <w:rPr>
                <w:rFonts w:ascii="仿宋" w:eastAsia="仿宋" w:hAnsi="仿宋" w:cs="Cambria Math"/>
                <w:sz w:val="15"/>
                <w:szCs w:val="15"/>
              </w:rPr>
              <w:t xml:space="preserve"> = 0.02 </w:t>
            </w:r>
          </w:p>
        </w:tc>
      </w:tr>
      <w:tr w:rsidR="00DF5443" w:rsidRPr="00E12C01" w14:paraId="64719261" w14:textId="77777777" w:rsidTr="00084955">
        <w:trPr>
          <w:trHeight w:val="171"/>
        </w:trPr>
        <w:tc>
          <w:tcPr>
            <w:tcW w:w="1384" w:type="dxa"/>
          </w:tcPr>
          <w:p w14:paraId="43D5C742" w14:textId="77777777" w:rsidR="00DF5443" w:rsidRPr="00E12C01" w:rsidRDefault="00DF5443" w:rsidP="00D661EC">
            <w:pPr>
              <w:pStyle w:val="Default"/>
              <w:rPr>
                <w:rFonts w:ascii="仿宋" w:eastAsia="仿宋" w:hAnsi="仿宋"/>
                <w:sz w:val="15"/>
                <w:szCs w:val="15"/>
              </w:rPr>
            </w:pPr>
            <w:r w:rsidRPr="00E12C01">
              <w:rPr>
                <w:rFonts w:ascii="仿宋" w:eastAsia="仿宋" w:hAnsi="仿宋"/>
                <w:sz w:val="15"/>
                <w:szCs w:val="15"/>
              </w:rPr>
              <w:t xml:space="preserve">LQR Low </w:t>
            </w:r>
          </w:p>
        </w:tc>
        <w:tc>
          <w:tcPr>
            <w:tcW w:w="3800" w:type="dxa"/>
          </w:tcPr>
          <w:p w14:paraId="7B4A176C" w14:textId="77777777" w:rsidR="00DF5443" w:rsidRPr="00E12C01" w:rsidRDefault="00DF5443" w:rsidP="00D661EC">
            <w:pPr>
              <w:pStyle w:val="Default"/>
              <w:ind w:firstLine="300"/>
              <w:rPr>
                <w:rFonts w:ascii="仿宋" w:eastAsia="仿宋" w:hAnsi="仿宋" w:cs="Cambria Math"/>
                <w:sz w:val="15"/>
                <w:szCs w:val="15"/>
              </w:rPr>
            </w:pPr>
            <w:r w:rsidRPr="00E12C01">
              <w:rPr>
                <w:rFonts w:ascii="Cambria Math" w:eastAsia="仿宋" w:hAnsi="Cambria Math" w:cs="Cambria Math"/>
                <w:sz w:val="15"/>
                <w:szCs w:val="15"/>
              </w:rPr>
              <w:t>𝑲</w:t>
            </w:r>
            <w:r w:rsidRPr="00E12C01">
              <w:rPr>
                <w:rFonts w:ascii="仿宋" w:eastAsia="仿宋" w:hAnsi="仿宋" w:cs="Cambria Math"/>
                <w:sz w:val="15"/>
                <w:szCs w:val="15"/>
              </w:rPr>
              <w:t>1 = [</w:t>
            </w:r>
            <w:r w:rsidRPr="00E12C01">
              <w:rPr>
                <w:rFonts w:ascii="仿宋" w:eastAsia="仿宋" w:hAnsi="仿宋"/>
                <w:sz w:val="15"/>
                <w:szCs w:val="15"/>
              </w:rPr>
              <w:t xml:space="preserve">12.6 </w:t>
            </w:r>
            <w:r w:rsidRPr="00E12C01">
              <w:rPr>
                <w:rFonts w:ascii="仿宋" w:eastAsia="仿宋" w:hAnsi="仿宋" w:cs="Cambria Math"/>
                <w:sz w:val="15"/>
                <w:szCs w:val="15"/>
              </w:rPr>
              <w:t xml:space="preserve">18.3 </w:t>
            </w:r>
            <w:r w:rsidRPr="00E12C01">
              <w:rPr>
                <w:rFonts w:ascii="仿宋" w:eastAsia="仿宋" w:hAnsi="仿宋"/>
                <w:sz w:val="15"/>
                <w:szCs w:val="15"/>
              </w:rPr>
              <w:t xml:space="preserve">680 276 24 </w:t>
            </w:r>
            <w:r w:rsidRPr="00E12C01">
              <w:rPr>
                <w:rFonts w:ascii="仿宋" w:eastAsia="仿宋" w:hAnsi="仿宋" w:cs="Cambria Math"/>
                <w:sz w:val="15"/>
                <w:szCs w:val="15"/>
              </w:rPr>
              <w:t xml:space="preserve">47 </w:t>
            </w:r>
            <w:r w:rsidRPr="00E12C01">
              <w:rPr>
                <w:rFonts w:ascii="仿宋" w:eastAsia="仿宋" w:hAnsi="仿宋"/>
                <w:sz w:val="15"/>
                <w:szCs w:val="15"/>
              </w:rPr>
              <w:t xml:space="preserve">12.6 </w:t>
            </w:r>
            <w:r w:rsidRPr="00E12C01">
              <w:rPr>
                <w:rFonts w:ascii="仿宋" w:eastAsia="仿宋" w:hAnsi="仿宋" w:cs="Cambria Math"/>
                <w:sz w:val="15"/>
                <w:szCs w:val="15"/>
              </w:rPr>
              <w:t xml:space="preserve">18.3 680 </w:t>
            </w:r>
            <w:r w:rsidRPr="00E12C01">
              <w:rPr>
                <w:rFonts w:ascii="仿宋" w:eastAsia="仿宋" w:hAnsi="仿宋"/>
                <w:sz w:val="15"/>
                <w:szCs w:val="15"/>
              </w:rPr>
              <w:t xml:space="preserve">276 </w:t>
            </w:r>
            <w:r w:rsidRPr="00E12C01">
              <w:rPr>
                <w:rFonts w:ascii="微软雅黑" w:eastAsia="微软雅黑" w:hAnsi="微软雅黑" w:cs="微软雅黑" w:hint="eastAsia"/>
                <w:sz w:val="15"/>
                <w:szCs w:val="15"/>
              </w:rPr>
              <w:t>−</w:t>
            </w:r>
            <w:r w:rsidRPr="00E12C01">
              <w:rPr>
                <w:rFonts w:ascii="仿宋" w:eastAsia="仿宋" w:hAnsi="仿宋"/>
                <w:sz w:val="15"/>
                <w:szCs w:val="15"/>
              </w:rPr>
              <w:t xml:space="preserve">24 </w:t>
            </w:r>
            <w:r w:rsidRPr="00E12C01">
              <w:rPr>
                <w:rFonts w:ascii="微软雅黑" w:eastAsia="微软雅黑" w:hAnsi="微软雅黑" w:cs="微软雅黑" w:hint="eastAsia"/>
                <w:sz w:val="15"/>
                <w:szCs w:val="15"/>
              </w:rPr>
              <w:t>−</w:t>
            </w:r>
            <w:r w:rsidRPr="00E12C01">
              <w:rPr>
                <w:rFonts w:ascii="仿宋" w:eastAsia="仿宋" w:hAnsi="仿宋" w:cs="Cambria Math"/>
                <w:sz w:val="15"/>
                <w:szCs w:val="15"/>
              </w:rPr>
              <w:t xml:space="preserve">47] </w:t>
            </w:r>
          </w:p>
        </w:tc>
      </w:tr>
      <w:tr w:rsidR="00DF5443" w:rsidRPr="00E12C01" w14:paraId="26BC0F2C" w14:textId="77777777" w:rsidTr="00084955">
        <w:trPr>
          <w:trHeight w:val="165"/>
        </w:trPr>
        <w:tc>
          <w:tcPr>
            <w:tcW w:w="1384" w:type="dxa"/>
          </w:tcPr>
          <w:p w14:paraId="74096EB9" w14:textId="77777777" w:rsidR="00DF5443" w:rsidRPr="00E12C01" w:rsidRDefault="00DF5443" w:rsidP="00D661EC">
            <w:pPr>
              <w:pStyle w:val="Default"/>
              <w:rPr>
                <w:rFonts w:ascii="仿宋" w:eastAsia="仿宋" w:hAnsi="仿宋"/>
                <w:sz w:val="15"/>
                <w:szCs w:val="15"/>
              </w:rPr>
            </w:pPr>
            <w:r w:rsidRPr="00E12C01">
              <w:rPr>
                <w:rFonts w:ascii="仿宋" w:eastAsia="仿宋" w:hAnsi="仿宋"/>
                <w:sz w:val="15"/>
                <w:szCs w:val="15"/>
              </w:rPr>
              <w:t xml:space="preserve">LQR Medium </w:t>
            </w:r>
          </w:p>
        </w:tc>
        <w:tc>
          <w:tcPr>
            <w:tcW w:w="3800" w:type="dxa"/>
          </w:tcPr>
          <w:p w14:paraId="28E9A718" w14:textId="77777777" w:rsidR="00DF5443" w:rsidRPr="00E12C01" w:rsidRDefault="00DF5443" w:rsidP="00D661EC">
            <w:pPr>
              <w:pStyle w:val="Default"/>
              <w:ind w:firstLine="300"/>
              <w:rPr>
                <w:rFonts w:ascii="仿宋" w:eastAsia="仿宋" w:hAnsi="仿宋" w:cs="Cambria Math"/>
                <w:sz w:val="15"/>
                <w:szCs w:val="15"/>
              </w:rPr>
            </w:pPr>
            <w:r w:rsidRPr="00E12C01">
              <w:rPr>
                <w:rFonts w:ascii="Cambria Math" w:eastAsia="仿宋" w:hAnsi="Cambria Math" w:cs="Cambria Math"/>
                <w:sz w:val="15"/>
                <w:szCs w:val="15"/>
              </w:rPr>
              <w:t>𝑲</w:t>
            </w:r>
            <w:r w:rsidRPr="00E12C01">
              <w:rPr>
                <w:rFonts w:ascii="仿宋" w:eastAsia="仿宋" w:hAnsi="仿宋" w:cs="Cambria Math"/>
                <w:sz w:val="15"/>
                <w:szCs w:val="15"/>
              </w:rPr>
              <w:t>2 = [</w:t>
            </w:r>
            <w:r w:rsidRPr="00E12C01">
              <w:rPr>
                <w:rFonts w:ascii="仿宋" w:eastAsia="仿宋" w:hAnsi="仿宋"/>
                <w:sz w:val="15"/>
                <w:szCs w:val="15"/>
              </w:rPr>
              <w:t xml:space="preserve">13.5 19.5 700 286 26 50 13.5 19.5 700 286 </w:t>
            </w:r>
            <w:r w:rsidRPr="00E12C01">
              <w:rPr>
                <w:rFonts w:ascii="微软雅黑" w:eastAsia="微软雅黑" w:hAnsi="微软雅黑" w:cs="微软雅黑" w:hint="eastAsia"/>
                <w:sz w:val="15"/>
                <w:szCs w:val="15"/>
              </w:rPr>
              <w:t>−</w:t>
            </w:r>
            <w:r w:rsidRPr="00E12C01">
              <w:rPr>
                <w:rFonts w:ascii="仿宋" w:eastAsia="仿宋" w:hAnsi="仿宋"/>
                <w:sz w:val="15"/>
                <w:szCs w:val="15"/>
              </w:rPr>
              <w:t xml:space="preserve">26 </w:t>
            </w:r>
            <w:r w:rsidRPr="00E12C01">
              <w:rPr>
                <w:rFonts w:ascii="微软雅黑" w:eastAsia="微软雅黑" w:hAnsi="微软雅黑" w:cs="微软雅黑" w:hint="eastAsia"/>
                <w:sz w:val="15"/>
                <w:szCs w:val="15"/>
              </w:rPr>
              <w:t>−</w:t>
            </w:r>
            <w:r w:rsidRPr="00E12C01">
              <w:rPr>
                <w:rFonts w:ascii="仿宋" w:eastAsia="仿宋" w:hAnsi="仿宋"/>
                <w:sz w:val="15"/>
                <w:szCs w:val="15"/>
              </w:rPr>
              <w:t>50</w:t>
            </w:r>
            <w:r w:rsidRPr="00E12C01">
              <w:rPr>
                <w:rFonts w:ascii="仿宋" w:eastAsia="仿宋" w:hAnsi="仿宋" w:cs="Cambria Math"/>
                <w:sz w:val="15"/>
                <w:szCs w:val="15"/>
              </w:rPr>
              <w:t xml:space="preserve">] </w:t>
            </w:r>
          </w:p>
        </w:tc>
      </w:tr>
      <w:tr w:rsidR="00DF5443" w:rsidRPr="00E12C01" w14:paraId="26926077" w14:textId="77777777" w:rsidTr="00084955">
        <w:trPr>
          <w:trHeight w:val="165"/>
        </w:trPr>
        <w:tc>
          <w:tcPr>
            <w:tcW w:w="1384" w:type="dxa"/>
          </w:tcPr>
          <w:p w14:paraId="179EE174" w14:textId="77777777" w:rsidR="00DF5443" w:rsidRPr="00E12C01" w:rsidRDefault="00DF5443" w:rsidP="00D661EC">
            <w:pPr>
              <w:pStyle w:val="Default"/>
              <w:rPr>
                <w:rFonts w:ascii="仿宋" w:eastAsia="仿宋" w:hAnsi="仿宋"/>
                <w:sz w:val="15"/>
                <w:szCs w:val="15"/>
              </w:rPr>
            </w:pPr>
            <w:r w:rsidRPr="00E12C01">
              <w:rPr>
                <w:rFonts w:ascii="仿宋" w:eastAsia="仿宋" w:hAnsi="仿宋"/>
                <w:sz w:val="15"/>
                <w:szCs w:val="15"/>
              </w:rPr>
              <w:t xml:space="preserve">LQR High </w:t>
            </w:r>
          </w:p>
        </w:tc>
        <w:tc>
          <w:tcPr>
            <w:tcW w:w="3800" w:type="dxa"/>
          </w:tcPr>
          <w:p w14:paraId="453BEA25" w14:textId="77777777" w:rsidR="00DF5443" w:rsidRPr="00E12C01" w:rsidRDefault="00DF5443" w:rsidP="00D661EC">
            <w:pPr>
              <w:pStyle w:val="Default"/>
              <w:ind w:firstLine="300"/>
              <w:rPr>
                <w:rFonts w:ascii="仿宋" w:eastAsia="仿宋" w:hAnsi="仿宋" w:cs="Cambria Math"/>
                <w:sz w:val="15"/>
                <w:szCs w:val="15"/>
              </w:rPr>
            </w:pPr>
            <w:r w:rsidRPr="00E12C01">
              <w:rPr>
                <w:rFonts w:ascii="Cambria Math" w:eastAsia="仿宋" w:hAnsi="Cambria Math" w:cs="Cambria Math"/>
                <w:sz w:val="15"/>
                <w:szCs w:val="15"/>
              </w:rPr>
              <w:t>𝑲</w:t>
            </w:r>
            <w:r w:rsidRPr="00E12C01">
              <w:rPr>
                <w:rFonts w:ascii="仿宋" w:eastAsia="仿宋" w:hAnsi="仿宋" w:cs="Cambria Math"/>
                <w:sz w:val="15"/>
                <w:szCs w:val="15"/>
              </w:rPr>
              <w:t>3 = [</w:t>
            </w:r>
            <w:r w:rsidRPr="00E12C01">
              <w:rPr>
                <w:rFonts w:ascii="仿宋" w:eastAsia="仿宋" w:hAnsi="仿宋"/>
                <w:sz w:val="15"/>
                <w:szCs w:val="15"/>
              </w:rPr>
              <w:t xml:space="preserve">14.12 22 756 296 28 53 14.12 22 756 296 </w:t>
            </w:r>
            <w:r w:rsidRPr="00E12C01">
              <w:rPr>
                <w:rFonts w:ascii="微软雅黑" w:eastAsia="微软雅黑" w:hAnsi="微软雅黑" w:cs="微软雅黑" w:hint="eastAsia"/>
                <w:sz w:val="15"/>
                <w:szCs w:val="15"/>
              </w:rPr>
              <w:t>−</w:t>
            </w:r>
            <w:r w:rsidRPr="00E12C01">
              <w:rPr>
                <w:rFonts w:ascii="仿宋" w:eastAsia="仿宋" w:hAnsi="仿宋"/>
                <w:sz w:val="15"/>
                <w:szCs w:val="15"/>
              </w:rPr>
              <w:t xml:space="preserve">28 </w:t>
            </w:r>
            <w:r w:rsidRPr="00E12C01">
              <w:rPr>
                <w:rFonts w:ascii="微软雅黑" w:eastAsia="微软雅黑" w:hAnsi="微软雅黑" w:cs="微软雅黑" w:hint="eastAsia"/>
                <w:sz w:val="15"/>
                <w:szCs w:val="15"/>
              </w:rPr>
              <w:t>−</w:t>
            </w:r>
            <w:r w:rsidRPr="00E12C01">
              <w:rPr>
                <w:rFonts w:ascii="仿宋" w:eastAsia="仿宋" w:hAnsi="仿宋"/>
                <w:sz w:val="15"/>
                <w:szCs w:val="15"/>
              </w:rPr>
              <w:t>53</w:t>
            </w:r>
            <w:r w:rsidRPr="00E12C01">
              <w:rPr>
                <w:rFonts w:ascii="仿宋" w:eastAsia="仿宋" w:hAnsi="仿宋" w:cs="Cambria Math"/>
                <w:sz w:val="15"/>
                <w:szCs w:val="15"/>
              </w:rPr>
              <w:t xml:space="preserve">] </w:t>
            </w:r>
          </w:p>
        </w:tc>
      </w:tr>
    </w:tbl>
    <w:p w14:paraId="4A8520EE" w14:textId="77777777" w:rsidR="00C25A17" w:rsidRPr="00084955" w:rsidRDefault="00C25A17" w:rsidP="00084955">
      <w:pPr>
        <w:ind w:firstLineChars="200" w:firstLine="422"/>
        <w:rPr>
          <w:rFonts w:ascii="仿宋" w:eastAsia="仿宋" w:hAnsi="仿宋"/>
          <w:b/>
          <w:szCs w:val="21"/>
        </w:rPr>
      </w:pPr>
      <w:r w:rsidRPr="00084955">
        <w:rPr>
          <w:rFonts w:ascii="仿宋" w:eastAsia="仿宋" w:hAnsi="仿宋" w:hint="eastAsia"/>
          <w:b/>
          <w:szCs w:val="21"/>
        </w:rPr>
        <w:t>备注</w:t>
      </w:r>
      <w:r w:rsidRPr="00084955">
        <w:rPr>
          <w:rFonts w:ascii="仿宋" w:eastAsia="仿宋" w:hAnsi="仿宋"/>
          <w:b/>
          <w:szCs w:val="21"/>
        </w:rPr>
        <w:t xml:space="preserve"> 6：由于在机器人的姿态变化过程中无法保持平衡，因此在低姿、中姿、高姿态下分别采用 LQR 控制。为了进行比较，我们采用了具有两个成员函数的模糊 LQR 控制。</w:t>
      </w:r>
    </w:p>
    <w:p w14:paraId="57313DFF" w14:textId="77777777" w:rsidR="00084955" w:rsidRDefault="00C25A17" w:rsidP="00084955">
      <w:pPr>
        <w:ind w:firstLineChars="200" w:firstLine="301"/>
        <w:rPr>
          <w:rFonts w:ascii="仿宋" w:eastAsia="仿宋" w:hAnsi="仿宋"/>
          <w:b/>
          <w:sz w:val="15"/>
          <w:szCs w:val="15"/>
        </w:rPr>
      </w:pPr>
      <w:r w:rsidRPr="00C25A17">
        <w:rPr>
          <w:rFonts w:ascii="仿宋" w:eastAsia="仿宋" w:hAnsi="仿宋" w:hint="eastAsia"/>
          <w:b/>
          <w:sz w:val="15"/>
          <w:szCs w:val="15"/>
        </w:rPr>
        <w:t>为了评估所提出的控制器与机器人的平衡和移动性能，我们进行了两次不同场景的实验，以评估所提出的控制的优越性。在第一个实验中，机器人在原地保持平衡，同时其高度在</w:t>
      </w:r>
      <w:r w:rsidRPr="00C25A17">
        <w:rPr>
          <w:rFonts w:ascii="仿宋" w:eastAsia="仿宋" w:hAnsi="仿宋"/>
          <w:b/>
          <w:sz w:val="15"/>
          <w:szCs w:val="15"/>
        </w:rPr>
        <w:t xml:space="preserve"> 60 秒内从高变低、从低变高。在第二种情况下，机器人在 60 秒内保持平衡、前后移动并同时改变姿势。机器人的姿势随时间变化，如图 10 所示。</w:t>
      </w:r>
    </w:p>
    <w:p w14:paraId="4BF0FD8E" w14:textId="6A298DC9" w:rsidR="00DF5443" w:rsidRPr="00E12C01" w:rsidRDefault="00DF5443" w:rsidP="00084955">
      <w:pPr>
        <w:jc w:val="center"/>
        <w:rPr>
          <w:rFonts w:ascii="仿宋" w:eastAsia="仿宋" w:hAnsi="仿宋"/>
          <w:bCs w:val="0"/>
          <w:sz w:val="15"/>
          <w:szCs w:val="15"/>
        </w:rPr>
      </w:pPr>
      <w:r w:rsidRPr="00E12C01">
        <w:rPr>
          <w:rFonts w:ascii="仿宋" w:eastAsia="仿宋" w:hAnsi="仿宋" w:hint="eastAsia"/>
          <w:bCs w:val="0"/>
          <w:noProof/>
          <w:sz w:val="15"/>
          <w:szCs w:val="15"/>
        </w:rPr>
        <w:drawing>
          <wp:inline distT="0" distB="0" distL="0" distR="0" wp14:anchorId="7CFA2998" wp14:editId="241AB4F7">
            <wp:extent cx="2831645" cy="856870"/>
            <wp:effectExtent l="0" t="0" r="0" b="0"/>
            <wp:docPr id="1766097115" name="图片 10"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741" name="图片 10" descr="图表&#10;&#10;中度可信度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2847472" cy="861659"/>
                    </a:xfrm>
                    <a:prstGeom prst="rect">
                      <a:avLst/>
                    </a:prstGeom>
                  </pic:spPr>
                </pic:pic>
              </a:graphicData>
            </a:graphic>
          </wp:inline>
        </w:drawing>
      </w:r>
    </w:p>
    <w:p w14:paraId="6CAEA589" w14:textId="77777777" w:rsidR="00F87933" w:rsidRPr="00084955" w:rsidRDefault="00F87933" w:rsidP="00084955">
      <w:pPr>
        <w:wordWrap w:val="0"/>
        <w:overflowPunct w:val="0"/>
        <w:ind w:firstLine="301"/>
        <w:rPr>
          <w:rFonts w:ascii="仿宋" w:eastAsia="仿宋" w:hAnsi="仿宋" w:cs="Times New Roman"/>
          <w:bCs w:val="0"/>
          <w:color w:val="000000"/>
          <w:kern w:val="0"/>
          <w:szCs w:val="21"/>
        </w:rPr>
      </w:pPr>
      <w:r w:rsidRPr="00084955">
        <w:rPr>
          <w:rFonts w:ascii="仿宋" w:eastAsia="仿宋" w:hAnsi="仿宋" w:cs="Times New Roman"/>
          <w:bCs w:val="0"/>
          <w:color w:val="000000"/>
          <w:kern w:val="0"/>
          <w:szCs w:val="21"/>
        </w:rPr>
        <w:t xml:space="preserve">C. 实验结果 </w:t>
      </w:r>
    </w:p>
    <w:p w14:paraId="55578A0B" w14:textId="02645CA0" w:rsidR="00DF5443" w:rsidRPr="00084955" w:rsidRDefault="00F87933" w:rsidP="00084955">
      <w:pPr>
        <w:wordWrap w:val="0"/>
        <w:overflowPunct w:val="0"/>
        <w:ind w:firstLine="301"/>
        <w:rPr>
          <w:rFonts w:ascii="仿宋" w:eastAsia="仿宋" w:hAnsi="仿宋"/>
          <w:szCs w:val="21"/>
        </w:rPr>
      </w:pPr>
      <w:r w:rsidRPr="00084955">
        <w:rPr>
          <w:rFonts w:ascii="仿宋" w:eastAsia="仿宋" w:hAnsi="仿宋" w:cs="Times New Roman" w:hint="eastAsia"/>
          <w:bCs w:val="0"/>
          <w:color w:val="000000"/>
          <w:kern w:val="0"/>
          <w:szCs w:val="21"/>
        </w:rPr>
        <w:t>在第一种情况下，我们进行了实验来验证所提出的控制方法是否能让机器人在不同姿态下保持平衡。机器人一开始保持高姿态。从第</w:t>
      </w:r>
      <w:r w:rsidRPr="00084955">
        <w:rPr>
          <w:rFonts w:ascii="仿宋" w:eastAsia="仿宋" w:hAnsi="仿宋" w:cs="Times New Roman"/>
          <w:bCs w:val="0"/>
          <w:color w:val="000000"/>
          <w:kern w:val="0"/>
          <w:szCs w:val="21"/>
        </w:rPr>
        <w:t xml:space="preserve"> 15 秒到第 25 秒，机器人的姿态将变为低姿态。第 40 秒至第 50 秒，机器人再次变为高姿态，并保持 15 秒。最后，机器人将一直保持这种姿势。在机器人的姿态变化过程中，机器人保持原地平衡。图 11 显示了机器人的输出响应，即机器人位置、俯仰角、旋转角和高度，其中黑线为参考值，蓝线为带有 TMF 的 FLQR，红线为建议的控制。结果表明，当姿势随时间变化时，两个控制器都能很好地保持机器</w:t>
      </w:r>
      <w:r w:rsidRPr="00084955">
        <w:rPr>
          <w:rFonts w:ascii="仿宋" w:eastAsia="仿宋" w:hAnsi="仿宋" w:cs="Times New Roman" w:hint="eastAsia"/>
          <w:bCs w:val="0"/>
          <w:color w:val="000000"/>
          <w:kern w:val="0"/>
          <w:szCs w:val="21"/>
        </w:rPr>
        <w:t>人的平衡。</w:t>
      </w:r>
      <w:r w:rsidRPr="00084955">
        <w:rPr>
          <w:rFonts w:ascii="仿宋" w:eastAsia="仿宋" w:hAnsi="仿宋" w:hint="eastAsia"/>
          <w:szCs w:val="21"/>
        </w:rPr>
        <w:t>图</w:t>
      </w:r>
      <w:r w:rsidRPr="00084955">
        <w:rPr>
          <w:rFonts w:ascii="仿宋" w:eastAsia="仿宋" w:hAnsi="仿宋"/>
          <w:szCs w:val="21"/>
        </w:rPr>
        <w:t xml:space="preserve"> 12 显示了机器人的误差表现，即带 TMF 的 FLQR 控制器的蓝线和拟议控制器的红线所显示的机器人位置、俯仰角、旋转角和高度。图 13 显示了左、右和臀部电机控制器的控制信号，图中蓝线为带 TMF 的 FLQR 控制信号，红线为建议的控制信号。电机的颤振效应非常明显。</w:t>
      </w:r>
    </w:p>
    <w:p w14:paraId="1A57BA1D" w14:textId="77777777" w:rsidR="00DF5443" w:rsidRPr="0092285C" w:rsidRDefault="00DF5443" w:rsidP="00DF5443">
      <w:pPr>
        <w:jc w:val="center"/>
        <w:rPr>
          <w:rFonts w:ascii="仿宋" w:eastAsia="仿宋" w:hAnsi="仿宋"/>
          <w:bCs w:val="0"/>
          <w:sz w:val="15"/>
          <w:szCs w:val="15"/>
        </w:rPr>
      </w:pPr>
      <w:r w:rsidRPr="00E12C01">
        <w:rPr>
          <w:rFonts w:ascii="仿宋" w:eastAsia="仿宋" w:hAnsi="仿宋" w:hint="eastAsia"/>
          <w:bCs w:val="0"/>
          <w:noProof/>
          <w:sz w:val="15"/>
          <w:szCs w:val="15"/>
        </w:rPr>
        <w:drawing>
          <wp:inline distT="0" distB="0" distL="0" distR="0" wp14:anchorId="2F9D2E3D" wp14:editId="3C03B114">
            <wp:extent cx="3128010" cy="2660040"/>
            <wp:effectExtent l="0" t="0" r="0" b="0"/>
            <wp:docPr id="303202259" name="图片 1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49847" name="图片 11" descr="图表&#10;&#10;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3135223" cy="2666174"/>
                    </a:xfrm>
                    <a:prstGeom prst="rect">
                      <a:avLst/>
                    </a:prstGeom>
                  </pic:spPr>
                </pic:pic>
              </a:graphicData>
            </a:graphic>
          </wp:inline>
        </w:drawing>
      </w:r>
    </w:p>
    <w:p w14:paraId="34E5A079" w14:textId="2B976180" w:rsidR="00DF5443" w:rsidRPr="00E12C01" w:rsidRDefault="00157851" w:rsidP="00DF5443">
      <w:pPr>
        <w:jc w:val="center"/>
        <w:rPr>
          <w:rFonts w:ascii="仿宋" w:eastAsia="仿宋" w:hAnsi="仿宋"/>
          <w:sz w:val="15"/>
          <w:szCs w:val="15"/>
        </w:rPr>
      </w:pPr>
      <w:r w:rsidRPr="00157851">
        <w:rPr>
          <w:rFonts w:ascii="仿宋" w:eastAsia="仿宋" w:hAnsi="仿宋" w:cs="Times New Roman" w:hint="eastAsia"/>
          <w:bCs w:val="0"/>
          <w:color w:val="000000"/>
          <w:kern w:val="0"/>
          <w:sz w:val="15"/>
          <w:szCs w:val="15"/>
        </w:rPr>
        <w:t>图</w:t>
      </w:r>
      <w:r w:rsidRPr="00157851">
        <w:rPr>
          <w:rFonts w:ascii="仿宋" w:eastAsia="仿宋" w:hAnsi="仿宋" w:cs="Times New Roman"/>
          <w:bCs w:val="0"/>
          <w:color w:val="000000"/>
          <w:kern w:val="0"/>
          <w:sz w:val="15"/>
          <w:szCs w:val="15"/>
        </w:rPr>
        <w:t xml:space="preserve"> 11. 使用两个控制器的双足轮式机器人在 (a) 机器人位置；(b) 俯仰角；(c) 旋转角；(d) 机器人高度时的输出响应 </w:t>
      </w:r>
      <w:r w:rsidR="00DF5443" w:rsidRPr="00E12C01">
        <w:rPr>
          <w:rFonts w:ascii="仿宋" w:eastAsia="仿宋" w:hAnsi="仿宋" w:hint="eastAsia"/>
          <w:bCs w:val="0"/>
          <w:noProof/>
          <w:sz w:val="15"/>
          <w:szCs w:val="15"/>
        </w:rPr>
        <w:drawing>
          <wp:inline distT="0" distB="0" distL="0" distR="0" wp14:anchorId="74AD1AB6" wp14:editId="2FE6BF24">
            <wp:extent cx="2879406" cy="2445524"/>
            <wp:effectExtent l="0" t="0" r="0" b="0"/>
            <wp:docPr id="1144748734" name="图片 12" descr="图形用户界面, 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64512" name="图片 12" descr="图形用户界面, 图表&#10;&#10;中度可信度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2904635" cy="2466951"/>
                    </a:xfrm>
                    <a:prstGeom prst="rect">
                      <a:avLst/>
                    </a:prstGeom>
                  </pic:spPr>
                </pic:pic>
              </a:graphicData>
            </a:graphic>
          </wp:inline>
        </w:drawing>
      </w:r>
    </w:p>
    <w:p w14:paraId="2CFFDDD9" w14:textId="77777777" w:rsidR="00157851" w:rsidRDefault="00157851" w:rsidP="00DF5443">
      <w:pPr>
        <w:wordWrap w:val="0"/>
        <w:overflowPunct w:val="0"/>
        <w:spacing w:line="180" w:lineRule="exact"/>
        <w:ind w:firstLine="301"/>
        <w:rPr>
          <w:rFonts w:ascii="仿宋" w:eastAsia="仿宋" w:hAnsi="仿宋" w:cs="Times New Roman"/>
          <w:bCs w:val="0"/>
          <w:color w:val="000000"/>
          <w:kern w:val="0"/>
          <w:sz w:val="15"/>
          <w:szCs w:val="15"/>
        </w:rPr>
      </w:pPr>
      <w:r w:rsidRPr="00157851">
        <w:rPr>
          <w:rFonts w:ascii="仿宋" w:eastAsia="仿宋" w:hAnsi="仿宋" w:cs="Times New Roman" w:hint="eastAsia"/>
          <w:bCs w:val="0"/>
          <w:color w:val="000000"/>
          <w:kern w:val="0"/>
          <w:sz w:val="15"/>
          <w:szCs w:val="15"/>
        </w:rPr>
        <w:t>图</w:t>
      </w:r>
      <w:r w:rsidRPr="00157851">
        <w:rPr>
          <w:rFonts w:ascii="仿宋" w:eastAsia="仿宋" w:hAnsi="仿宋" w:cs="Times New Roman"/>
          <w:bCs w:val="0"/>
          <w:color w:val="000000"/>
          <w:kern w:val="0"/>
          <w:sz w:val="15"/>
          <w:szCs w:val="15"/>
        </w:rPr>
        <w:t xml:space="preserve"> 12. 两个控制器在 (a) 机器人位置；(b) 俯仰角；(c) 旋转角；(d) 机器人高度方面的误差表现 </w:t>
      </w:r>
    </w:p>
    <w:p w14:paraId="63C6EF4B" w14:textId="77777777" w:rsidR="00084955" w:rsidRDefault="00157851" w:rsidP="00084955">
      <w:pPr>
        <w:ind w:firstLineChars="200" w:firstLine="300"/>
        <w:rPr>
          <w:rFonts w:ascii="仿宋" w:eastAsia="仿宋" w:hAnsi="仿宋"/>
          <w:sz w:val="15"/>
          <w:szCs w:val="15"/>
        </w:rPr>
      </w:pPr>
      <w:r w:rsidRPr="00157851">
        <w:rPr>
          <w:rFonts w:ascii="仿宋" w:eastAsia="仿宋" w:hAnsi="仿宋" w:hint="eastAsia"/>
          <w:sz w:val="15"/>
          <w:szCs w:val="15"/>
        </w:rPr>
        <w:t>在第二种情况下，实验的目的是评估建议的控制在机器人前后移动时保持不同姿态平衡的有效性。机器人在初始时保持高姿态，然后从第</w:t>
      </w:r>
      <w:r w:rsidRPr="00157851">
        <w:rPr>
          <w:rFonts w:ascii="仿宋" w:eastAsia="仿宋" w:hAnsi="仿宋"/>
          <w:sz w:val="15"/>
          <w:szCs w:val="15"/>
        </w:rPr>
        <w:t xml:space="preserve"> 10 秒到第 20 秒开始降低高度至低姿态。在 15 秒内保持低姿势，在第 35 秒至第 45 秒时增加高度至高姿势。</w:t>
      </w:r>
    </w:p>
    <w:p w14:paraId="12369DD0" w14:textId="4915C8D8" w:rsidR="00DF5443" w:rsidRPr="00E12C01" w:rsidRDefault="00DF5443" w:rsidP="00084955">
      <w:pPr>
        <w:rPr>
          <w:rFonts w:ascii="仿宋" w:eastAsia="仿宋" w:hAnsi="仿宋"/>
          <w:sz w:val="15"/>
          <w:szCs w:val="15"/>
        </w:rPr>
      </w:pPr>
      <w:r w:rsidRPr="00E12C01">
        <w:rPr>
          <w:rFonts w:ascii="仿宋" w:eastAsia="仿宋" w:hAnsi="仿宋" w:hint="eastAsia"/>
          <w:bCs w:val="0"/>
          <w:noProof/>
          <w:sz w:val="15"/>
          <w:szCs w:val="15"/>
        </w:rPr>
        <w:drawing>
          <wp:inline distT="0" distB="0" distL="0" distR="0" wp14:anchorId="423F87D8" wp14:editId="1A4B330D">
            <wp:extent cx="2823210" cy="2367495"/>
            <wp:effectExtent l="0" t="0" r="0" b="0"/>
            <wp:docPr id="461980499"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9490" name="图片 13" descr="图示&#10;&#10;描述已自动生成"/>
                    <pic:cNvPicPr/>
                  </pic:nvPicPr>
                  <pic:blipFill>
                    <a:blip r:embed="rId24">
                      <a:extLst>
                        <a:ext uri="{28A0092B-C50C-407E-A947-70E740481C1C}">
                          <a14:useLocalDpi xmlns:a14="http://schemas.microsoft.com/office/drawing/2010/main" val="0"/>
                        </a:ext>
                      </a:extLst>
                    </a:blip>
                    <a:stretch>
                      <a:fillRect/>
                    </a:stretch>
                  </pic:blipFill>
                  <pic:spPr>
                    <a:xfrm>
                      <a:off x="0" y="0"/>
                      <a:ext cx="2829010" cy="2372358"/>
                    </a:xfrm>
                    <a:prstGeom prst="rect">
                      <a:avLst/>
                    </a:prstGeom>
                  </pic:spPr>
                </pic:pic>
              </a:graphicData>
            </a:graphic>
          </wp:inline>
        </w:drawing>
      </w:r>
    </w:p>
    <w:p w14:paraId="3AC62141" w14:textId="77777777" w:rsidR="00BE2423" w:rsidRDefault="00BE2423" w:rsidP="00DF5443">
      <w:pPr>
        <w:wordWrap w:val="0"/>
        <w:overflowPunct w:val="0"/>
        <w:spacing w:line="180" w:lineRule="exact"/>
        <w:ind w:firstLine="301"/>
        <w:rPr>
          <w:rFonts w:ascii="仿宋" w:eastAsia="仿宋" w:hAnsi="仿宋" w:cs="Times New Roman"/>
          <w:bCs w:val="0"/>
          <w:color w:val="000000"/>
          <w:kern w:val="0"/>
          <w:sz w:val="15"/>
          <w:szCs w:val="15"/>
        </w:rPr>
      </w:pPr>
      <w:r w:rsidRPr="00BE2423">
        <w:rPr>
          <w:rFonts w:ascii="仿宋" w:eastAsia="仿宋" w:hAnsi="仿宋" w:cs="Times New Roman" w:hint="eastAsia"/>
          <w:bCs w:val="0"/>
          <w:color w:val="000000"/>
          <w:kern w:val="0"/>
          <w:sz w:val="15"/>
          <w:szCs w:val="15"/>
        </w:rPr>
        <w:t>图</w:t>
      </w:r>
      <w:r w:rsidRPr="00BE2423">
        <w:rPr>
          <w:rFonts w:ascii="仿宋" w:eastAsia="仿宋" w:hAnsi="仿宋" w:cs="Times New Roman"/>
          <w:bCs w:val="0"/>
          <w:color w:val="000000"/>
          <w:kern w:val="0"/>
          <w:sz w:val="15"/>
          <w:szCs w:val="15"/>
        </w:rPr>
        <w:t xml:space="preserve"> 13. 使用两个控制器的双足轮式机器人的控制信号响应：（a）左电机；（b）右电机；（c）臀部电机 </w:t>
      </w:r>
    </w:p>
    <w:p w14:paraId="7F0B5349" w14:textId="77777777" w:rsidR="00BE2423" w:rsidRPr="00084955" w:rsidRDefault="00BE2423" w:rsidP="00084955">
      <w:pPr>
        <w:wordWrap w:val="0"/>
        <w:overflowPunct w:val="0"/>
        <w:ind w:firstLine="301"/>
        <w:rPr>
          <w:rFonts w:ascii="仿宋" w:eastAsia="仿宋" w:hAnsi="仿宋"/>
          <w:szCs w:val="21"/>
        </w:rPr>
      </w:pPr>
      <w:r w:rsidRPr="00084955">
        <w:rPr>
          <w:rFonts w:ascii="仿宋" w:eastAsia="仿宋" w:hAnsi="仿宋" w:hint="eastAsia"/>
          <w:szCs w:val="21"/>
        </w:rPr>
        <w:t>最后，它将在最后一次保持这一状态。除了姿态随时间变化外，机器人还从第</w:t>
      </w:r>
      <w:r w:rsidRPr="00084955">
        <w:rPr>
          <w:rFonts w:ascii="仿宋" w:eastAsia="仿宋" w:hAnsi="仿宋"/>
          <w:szCs w:val="21"/>
        </w:rPr>
        <w:t xml:space="preserve"> 10 秒到第 20 秒向前移动到距离原点 1.6 米的设定点。然后，它在这个位置停留 15 秒，再从第 35 秒到第 45 秒向后移动到原点位置。</w:t>
      </w:r>
    </w:p>
    <w:p w14:paraId="4F39C64A" w14:textId="434FBF10" w:rsidR="00DF5443" w:rsidRPr="00084955" w:rsidRDefault="00BE2423" w:rsidP="00084955">
      <w:pPr>
        <w:wordWrap w:val="0"/>
        <w:overflowPunct w:val="0"/>
        <w:ind w:firstLine="301"/>
        <w:rPr>
          <w:rFonts w:ascii="仿宋" w:eastAsia="仿宋" w:hAnsi="仿宋"/>
          <w:szCs w:val="21"/>
        </w:rPr>
      </w:pPr>
      <w:r w:rsidRPr="00084955">
        <w:rPr>
          <w:rFonts w:ascii="仿宋" w:eastAsia="仿宋" w:hAnsi="仿宋" w:hint="eastAsia"/>
          <w:szCs w:val="21"/>
        </w:rPr>
        <w:t>最后，它将停留在最后一次的原点位置。图</w:t>
      </w:r>
      <w:r w:rsidRPr="00084955">
        <w:rPr>
          <w:rFonts w:ascii="仿宋" w:eastAsia="仿宋" w:hAnsi="仿宋"/>
          <w:szCs w:val="21"/>
        </w:rPr>
        <w:t xml:space="preserve"> 14 显示了机器人的输出响应，即机器人的位置、俯仰角、旋转角和高度，其中黑线为参考值，蓝线为带有 TMF 的 FLQR，红线为建议的控制。结果表明，当机器人以不同姿势前后移动时，两个控制器都能很好地保持机器人的平衡。</w:t>
      </w:r>
    </w:p>
    <w:p w14:paraId="7678D49B" w14:textId="77777777" w:rsidR="00DF5443" w:rsidRPr="00422466" w:rsidRDefault="00DF5443" w:rsidP="00DF5443">
      <w:pPr>
        <w:jc w:val="center"/>
        <w:rPr>
          <w:rFonts w:ascii="仿宋" w:eastAsia="仿宋" w:hAnsi="仿宋"/>
          <w:bCs w:val="0"/>
          <w:sz w:val="15"/>
          <w:szCs w:val="15"/>
        </w:rPr>
      </w:pPr>
      <w:r w:rsidRPr="00E12C01">
        <w:rPr>
          <w:rFonts w:ascii="仿宋" w:eastAsia="仿宋" w:hAnsi="仿宋" w:hint="eastAsia"/>
          <w:bCs w:val="0"/>
          <w:noProof/>
          <w:sz w:val="15"/>
          <w:szCs w:val="15"/>
        </w:rPr>
        <w:drawing>
          <wp:inline distT="0" distB="0" distL="0" distR="0" wp14:anchorId="51F23B6F" wp14:editId="54DEF6A0">
            <wp:extent cx="3162033" cy="2676525"/>
            <wp:effectExtent l="0" t="0" r="0" b="0"/>
            <wp:docPr id="887851669" name="图片 1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49223" name="图片 14" descr="图表, 折线图&#10;&#10;描述已自动生成"/>
                    <pic:cNvPicPr/>
                  </pic:nvPicPr>
                  <pic:blipFill>
                    <a:blip r:embed="rId25">
                      <a:extLst>
                        <a:ext uri="{28A0092B-C50C-407E-A947-70E740481C1C}">
                          <a14:useLocalDpi xmlns:a14="http://schemas.microsoft.com/office/drawing/2010/main" val="0"/>
                        </a:ext>
                      </a:extLst>
                    </a:blip>
                    <a:stretch>
                      <a:fillRect/>
                    </a:stretch>
                  </pic:blipFill>
                  <pic:spPr>
                    <a:xfrm>
                      <a:off x="0" y="0"/>
                      <a:ext cx="3176738" cy="2688972"/>
                    </a:xfrm>
                    <a:prstGeom prst="rect">
                      <a:avLst/>
                    </a:prstGeom>
                  </pic:spPr>
                </pic:pic>
              </a:graphicData>
            </a:graphic>
          </wp:inline>
        </w:drawing>
      </w:r>
    </w:p>
    <w:p w14:paraId="093775EE" w14:textId="77777777" w:rsidR="00847ADE" w:rsidRDefault="00847ADE" w:rsidP="00DF5443">
      <w:pPr>
        <w:wordWrap w:val="0"/>
        <w:overflowPunct w:val="0"/>
        <w:spacing w:line="180" w:lineRule="exact"/>
        <w:ind w:firstLine="301"/>
        <w:rPr>
          <w:rFonts w:ascii="仿宋" w:eastAsia="仿宋" w:hAnsi="仿宋" w:cs="Times New Roman"/>
          <w:bCs w:val="0"/>
          <w:color w:val="000000"/>
          <w:kern w:val="0"/>
          <w:sz w:val="15"/>
          <w:szCs w:val="15"/>
        </w:rPr>
      </w:pPr>
      <w:r w:rsidRPr="00847ADE">
        <w:rPr>
          <w:rFonts w:ascii="仿宋" w:eastAsia="仿宋" w:hAnsi="仿宋" w:cs="Times New Roman" w:hint="eastAsia"/>
          <w:bCs w:val="0"/>
          <w:color w:val="000000"/>
          <w:kern w:val="0"/>
          <w:sz w:val="15"/>
          <w:szCs w:val="15"/>
        </w:rPr>
        <w:t>图</w:t>
      </w:r>
      <w:r w:rsidRPr="00847ADE">
        <w:rPr>
          <w:rFonts w:ascii="仿宋" w:eastAsia="仿宋" w:hAnsi="仿宋" w:cs="Times New Roman"/>
          <w:bCs w:val="0"/>
          <w:color w:val="000000"/>
          <w:kern w:val="0"/>
          <w:sz w:val="15"/>
          <w:szCs w:val="15"/>
        </w:rPr>
        <w:t xml:space="preserve"> 14. 使用两个控制器的双足轮式机器人在 (a) 机器人位置；(b) 俯仰角；(c) 旋转角；(d) 机器人高度时的输出响应 </w:t>
      </w:r>
    </w:p>
    <w:p w14:paraId="390F29F7" w14:textId="02EBB392" w:rsidR="00DF5443" w:rsidRPr="00084955" w:rsidRDefault="00847ADE" w:rsidP="00084955">
      <w:pPr>
        <w:wordWrap w:val="0"/>
        <w:overflowPunct w:val="0"/>
        <w:ind w:firstLine="301"/>
        <w:rPr>
          <w:rFonts w:ascii="仿宋" w:eastAsia="仿宋" w:hAnsi="仿宋"/>
          <w:szCs w:val="21"/>
        </w:rPr>
      </w:pPr>
      <w:r w:rsidRPr="00084955">
        <w:rPr>
          <w:rFonts w:ascii="仿宋" w:eastAsia="仿宋" w:hAnsi="仿宋" w:hint="eastAsia"/>
          <w:szCs w:val="21"/>
        </w:rPr>
        <w:t>此外，与带</w:t>
      </w:r>
      <w:r w:rsidRPr="00084955">
        <w:rPr>
          <w:rFonts w:ascii="仿宋" w:eastAsia="仿宋" w:hAnsi="仿宋"/>
          <w:szCs w:val="21"/>
        </w:rPr>
        <w:t xml:space="preserve"> TMF 的 FLQR 相比，带模糊监督器的拟议控制具有更好的性能。图 15 显示了机器人的误差性能，即机器人位置、俯仰角、旋转角和高度，图中蓝线为带 TMF 的 FLQR 控制，红线为建议的控制。在本案例研究中，电机的颤振效应也很明显。</w:t>
      </w:r>
    </w:p>
    <w:p w14:paraId="15C9B1B7" w14:textId="77777777" w:rsidR="00DF5443" w:rsidRPr="00E12C01" w:rsidRDefault="00DF5443" w:rsidP="00DF5443">
      <w:pPr>
        <w:jc w:val="center"/>
        <w:rPr>
          <w:rFonts w:ascii="仿宋" w:eastAsia="仿宋" w:hAnsi="仿宋"/>
          <w:sz w:val="15"/>
          <w:szCs w:val="15"/>
        </w:rPr>
      </w:pPr>
      <w:r w:rsidRPr="00E12C01">
        <w:rPr>
          <w:rFonts w:ascii="仿宋" w:eastAsia="仿宋" w:hAnsi="仿宋" w:hint="eastAsia"/>
          <w:noProof/>
          <w:sz w:val="15"/>
          <w:szCs w:val="15"/>
        </w:rPr>
        <w:drawing>
          <wp:inline distT="0" distB="0" distL="0" distR="0" wp14:anchorId="08A84826" wp14:editId="3AE47C1F">
            <wp:extent cx="3132568" cy="2628900"/>
            <wp:effectExtent l="0" t="0" r="0" b="0"/>
            <wp:docPr id="744341508" name="图片 15"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32557" name="图片 15" descr="图形用户界面, 图示&#10;&#10;描述已自动生成"/>
                    <pic:cNvPicPr/>
                  </pic:nvPicPr>
                  <pic:blipFill>
                    <a:blip r:embed="rId26">
                      <a:extLst>
                        <a:ext uri="{28A0092B-C50C-407E-A947-70E740481C1C}">
                          <a14:useLocalDpi xmlns:a14="http://schemas.microsoft.com/office/drawing/2010/main" val="0"/>
                        </a:ext>
                      </a:extLst>
                    </a:blip>
                    <a:stretch>
                      <a:fillRect/>
                    </a:stretch>
                  </pic:blipFill>
                  <pic:spPr>
                    <a:xfrm>
                      <a:off x="0" y="0"/>
                      <a:ext cx="3154358" cy="2647186"/>
                    </a:xfrm>
                    <a:prstGeom prst="rect">
                      <a:avLst/>
                    </a:prstGeom>
                  </pic:spPr>
                </pic:pic>
              </a:graphicData>
            </a:graphic>
          </wp:inline>
        </w:drawing>
      </w:r>
    </w:p>
    <w:p w14:paraId="75B369CE" w14:textId="6A5FBE0D" w:rsidR="00DF5443" w:rsidRPr="00E12C01" w:rsidRDefault="00847ADE" w:rsidP="00DF5443">
      <w:pPr>
        <w:pStyle w:val="Default"/>
        <w:ind w:firstLine="300"/>
        <w:rPr>
          <w:rFonts w:ascii="仿宋" w:eastAsia="仿宋" w:hAnsi="仿宋"/>
          <w:sz w:val="15"/>
          <w:szCs w:val="15"/>
        </w:rPr>
      </w:pPr>
      <w:r w:rsidRPr="00847ADE">
        <w:rPr>
          <w:rFonts w:ascii="仿宋" w:eastAsia="仿宋" w:hAnsi="仿宋" w:hint="eastAsia"/>
          <w:sz w:val="15"/>
          <w:szCs w:val="15"/>
        </w:rPr>
        <w:t>图</w:t>
      </w:r>
      <w:r w:rsidRPr="00847ADE">
        <w:rPr>
          <w:rFonts w:ascii="仿宋" w:eastAsia="仿宋" w:hAnsi="仿宋"/>
          <w:sz w:val="15"/>
          <w:szCs w:val="15"/>
        </w:rPr>
        <w:t xml:space="preserve"> 15. 两个控制器在 (a) 机器人位置；(b) 俯仰角；(c) 旋转角；(d) 机器人高度方面的误差表现</w:t>
      </w:r>
    </w:p>
    <w:p w14:paraId="7EEF0A1B" w14:textId="77777777" w:rsidR="00DF5443" w:rsidRPr="00E12C01" w:rsidRDefault="00DF5443" w:rsidP="00DF5443">
      <w:pPr>
        <w:rPr>
          <w:rFonts w:ascii="仿宋" w:eastAsia="仿宋" w:hAnsi="仿宋"/>
          <w:sz w:val="15"/>
          <w:szCs w:val="15"/>
        </w:rPr>
      </w:pPr>
      <w:r w:rsidRPr="00E12C01">
        <w:rPr>
          <w:rFonts w:ascii="仿宋" w:eastAsia="仿宋" w:hAnsi="仿宋" w:hint="eastAsia"/>
          <w:noProof/>
          <w:sz w:val="15"/>
          <w:szCs w:val="15"/>
        </w:rPr>
        <w:drawing>
          <wp:inline distT="0" distB="0" distL="0" distR="0" wp14:anchorId="6A7A9271" wp14:editId="7B50E971">
            <wp:extent cx="3176274" cy="2742565"/>
            <wp:effectExtent l="0" t="0" r="0" b="0"/>
            <wp:docPr id="104614142" name="图片 1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02124" name="图片 16" descr="图示&#10;&#10;描述已自动生成"/>
                    <pic:cNvPicPr/>
                  </pic:nvPicPr>
                  <pic:blipFill>
                    <a:blip r:embed="rId27">
                      <a:extLst>
                        <a:ext uri="{28A0092B-C50C-407E-A947-70E740481C1C}">
                          <a14:useLocalDpi xmlns:a14="http://schemas.microsoft.com/office/drawing/2010/main" val="0"/>
                        </a:ext>
                      </a:extLst>
                    </a:blip>
                    <a:stretch>
                      <a:fillRect/>
                    </a:stretch>
                  </pic:blipFill>
                  <pic:spPr>
                    <a:xfrm>
                      <a:off x="0" y="0"/>
                      <a:ext cx="3208390" cy="2770296"/>
                    </a:xfrm>
                    <a:prstGeom prst="rect">
                      <a:avLst/>
                    </a:prstGeom>
                  </pic:spPr>
                </pic:pic>
              </a:graphicData>
            </a:graphic>
          </wp:inline>
        </w:drawing>
      </w:r>
    </w:p>
    <w:p w14:paraId="33639AD5" w14:textId="2C0D9558" w:rsidR="00DF5443" w:rsidRPr="00E12C01" w:rsidRDefault="0089166F" w:rsidP="00DF5443">
      <w:pPr>
        <w:pStyle w:val="Default"/>
        <w:ind w:firstLine="300"/>
        <w:rPr>
          <w:rFonts w:ascii="仿宋" w:eastAsia="仿宋" w:hAnsi="仿宋"/>
          <w:sz w:val="15"/>
          <w:szCs w:val="15"/>
        </w:rPr>
      </w:pPr>
      <w:r w:rsidRPr="0089166F">
        <w:rPr>
          <w:rFonts w:ascii="仿宋" w:eastAsia="仿宋" w:hAnsi="仿宋" w:hint="eastAsia"/>
          <w:sz w:val="15"/>
          <w:szCs w:val="15"/>
        </w:rPr>
        <w:t>图</w:t>
      </w:r>
      <w:r w:rsidRPr="0089166F">
        <w:rPr>
          <w:rFonts w:ascii="仿宋" w:eastAsia="仿宋" w:hAnsi="仿宋"/>
          <w:sz w:val="15"/>
          <w:szCs w:val="15"/>
        </w:rPr>
        <w:t xml:space="preserve"> 16. 使用两个控制器的双足轮式机器人的控制信号响应 (a) 左电机；(b) 右电机；(c) </w:t>
      </w:r>
      <w:r w:rsidRPr="0089166F">
        <w:rPr>
          <w:rFonts w:ascii="仿宋" w:eastAsia="仿宋" w:hAnsi="仿宋" w:hint="eastAsia"/>
          <w:sz w:val="15"/>
          <w:szCs w:val="15"/>
        </w:rPr>
        <w:t>臀部电机</w:t>
      </w:r>
      <w:r w:rsidR="00DF5443" w:rsidRPr="00E12C01">
        <w:rPr>
          <w:rFonts w:ascii="仿宋" w:eastAsia="仿宋" w:hAnsi="仿宋"/>
          <w:sz w:val="15"/>
          <w:szCs w:val="15"/>
        </w:rPr>
        <w:t xml:space="preserve"> </w:t>
      </w:r>
    </w:p>
    <w:p w14:paraId="5D4CCD03" w14:textId="77777777" w:rsidR="000D1F7D" w:rsidRPr="00084955" w:rsidRDefault="000D1F7D" w:rsidP="00084955">
      <w:pPr>
        <w:pStyle w:val="Default"/>
        <w:jc w:val="center"/>
        <w:rPr>
          <w:rFonts w:ascii="仿宋" w:eastAsia="仿宋" w:hAnsi="仿宋"/>
          <w:b/>
          <w:bCs/>
          <w:sz w:val="28"/>
          <w:szCs w:val="28"/>
        </w:rPr>
      </w:pPr>
      <w:r w:rsidRPr="00084955">
        <w:rPr>
          <w:rFonts w:ascii="仿宋" w:eastAsia="仿宋" w:hAnsi="仿宋"/>
          <w:b/>
          <w:bCs/>
          <w:sz w:val="28"/>
          <w:szCs w:val="28"/>
        </w:rPr>
        <w:t xml:space="preserve">V. 结论与未来工作 </w:t>
      </w:r>
    </w:p>
    <w:p w14:paraId="6661DFDA" w14:textId="77777777" w:rsidR="000D1F7D" w:rsidRPr="00084955" w:rsidRDefault="000D1F7D" w:rsidP="00084955">
      <w:pPr>
        <w:pStyle w:val="Default"/>
        <w:ind w:firstLineChars="200" w:firstLine="420"/>
        <w:rPr>
          <w:rFonts w:ascii="仿宋" w:eastAsia="仿宋" w:hAnsi="仿宋"/>
          <w:sz w:val="21"/>
          <w:szCs w:val="21"/>
        </w:rPr>
      </w:pPr>
      <w:r w:rsidRPr="00084955">
        <w:rPr>
          <w:rFonts w:ascii="仿宋" w:eastAsia="仿宋" w:hAnsi="仿宋" w:hint="eastAsia"/>
          <w:sz w:val="21"/>
          <w:szCs w:val="21"/>
        </w:rPr>
        <w:t>本文介绍了一种针对双足轮式平衡机器人的模糊</w:t>
      </w:r>
      <w:r w:rsidRPr="00084955">
        <w:rPr>
          <w:rFonts w:ascii="仿宋" w:eastAsia="仿宋" w:hAnsi="仿宋"/>
          <w:sz w:val="21"/>
          <w:szCs w:val="21"/>
        </w:rPr>
        <w:t xml:space="preserve"> LQR PID 控制，以保持其在不确定性和不同高度下的稳定性。所提出的控制包括模糊控制、LQR 和 PID。模糊 LQR 用于控制机器人在不同姿态下的稳定性和运动。模糊监督器用于根据机器人的高度调整 LQR 控制。它由一个输入和一个输出组成。输入和输出有三个成员函数，分别代表机器人的三种姿态。PID 控制用于控制机器人的姿态。为了验证所提控制的有效性，我们制作了实用机器人，并将所提控制嵌入到控制板中。还进行了两次实验来验证机器人的平衡和移动能力。在实际应用中，当机</w:t>
      </w:r>
      <w:r w:rsidRPr="00084955">
        <w:rPr>
          <w:rFonts w:ascii="仿宋" w:eastAsia="仿宋" w:hAnsi="仿宋" w:hint="eastAsia"/>
          <w:sz w:val="21"/>
          <w:szCs w:val="21"/>
        </w:rPr>
        <w:t>器人的姿势发生变化时，传感器安装平面会相对于机器人的高度倾斜一个角度。因此，需要进行校准，用</w:t>
      </w:r>
      <w:r w:rsidRPr="00084955">
        <w:rPr>
          <w:rFonts w:ascii="仿宋" w:eastAsia="仿宋" w:hAnsi="仿宋"/>
          <w:sz w:val="21"/>
          <w:szCs w:val="21"/>
        </w:rPr>
        <w:t xml:space="preserve"> IMU 传感器计算出的俯仰角进行补偿。</w:t>
      </w:r>
    </w:p>
    <w:p w14:paraId="6321F56E" w14:textId="77777777" w:rsidR="000D1F7D" w:rsidRPr="00084955" w:rsidRDefault="000D1F7D" w:rsidP="00084955">
      <w:pPr>
        <w:pStyle w:val="Default"/>
        <w:ind w:firstLineChars="200" w:firstLine="420"/>
        <w:rPr>
          <w:rFonts w:ascii="仿宋" w:eastAsia="仿宋" w:hAnsi="仿宋"/>
          <w:sz w:val="21"/>
          <w:szCs w:val="21"/>
        </w:rPr>
      </w:pPr>
      <w:r w:rsidRPr="00084955">
        <w:rPr>
          <w:rFonts w:ascii="仿宋" w:eastAsia="仿宋" w:hAnsi="仿宋" w:hint="eastAsia"/>
          <w:sz w:val="21"/>
          <w:szCs w:val="21"/>
        </w:rPr>
        <w:t>本研究的未来工作将集中在：</w:t>
      </w:r>
      <w:r w:rsidRPr="00084955">
        <w:rPr>
          <w:rFonts w:ascii="仿宋" w:eastAsia="仿宋" w:hAnsi="仿宋"/>
          <w:sz w:val="21"/>
          <w:szCs w:val="21"/>
        </w:rPr>
        <w:t>1）抑制颤振效应；2）改进机器人试验台，分别控制两条腿的长度；3）应用 2 型模糊系统管理系统中的不确定性；4）利用激光雷达和 CCD 图像研究一些先进的导航方法。</w:t>
      </w:r>
    </w:p>
    <w:p w14:paraId="7DE808CA" w14:textId="77777777" w:rsidR="000D1F7D" w:rsidRPr="00084955" w:rsidRDefault="000D1F7D" w:rsidP="00084955">
      <w:pPr>
        <w:pStyle w:val="Default"/>
        <w:jc w:val="center"/>
        <w:rPr>
          <w:rFonts w:ascii="仿宋" w:eastAsia="仿宋" w:hAnsi="仿宋"/>
          <w:b/>
          <w:bCs/>
          <w:sz w:val="28"/>
          <w:szCs w:val="28"/>
        </w:rPr>
      </w:pPr>
      <w:r w:rsidRPr="00084955">
        <w:rPr>
          <w:rFonts w:ascii="仿宋" w:eastAsia="仿宋" w:hAnsi="仿宋" w:hint="eastAsia"/>
          <w:b/>
          <w:bCs/>
          <w:sz w:val="28"/>
          <w:szCs w:val="28"/>
        </w:rPr>
        <w:t>致谢</w:t>
      </w:r>
    </w:p>
    <w:p w14:paraId="6C4B943B" w14:textId="49C5D0CF" w:rsidR="00084955" w:rsidRPr="00084955" w:rsidRDefault="000D1F7D" w:rsidP="00084955">
      <w:pPr>
        <w:pStyle w:val="Default"/>
        <w:ind w:firstLineChars="200" w:firstLine="420"/>
        <w:rPr>
          <w:rFonts w:ascii="仿宋" w:eastAsia="仿宋" w:hAnsi="仿宋" w:hint="eastAsia"/>
          <w:sz w:val="21"/>
          <w:szCs w:val="21"/>
        </w:rPr>
      </w:pPr>
      <w:r w:rsidRPr="00084955">
        <w:rPr>
          <w:rFonts w:ascii="仿宋" w:eastAsia="仿宋" w:hAnsi="仿宋" w:hint="eastAsia"/>
          <w:sz w:val="21"/>
          <w:szCs w:val="21"/>
        </w:rPr>
        <w:t>本研究课题得到了由胡志明共青团青年促进科技中心和胡志明市科技局管理的青年科技孵化器计划的支持，合同编号为</w:t>
      </w:r>
      <w:r w:rsidRPr="00084955">
        <w:rPr>
          <w:rFonts w:ascii="仿宋" w:eastAsia="仿宋" w:hAnsi="仿宋"/>
          <w:sz w:val="21"/>
          <w:szCs w:val="21"/>
        </w:rPr>
        <w:t xml:space="preserve"> "22/2022/H</w:t>
      </w:r>
      <w:r w:rsidRPr="00084955">
        <w:rPr>
          <w:rFonts w:ascii="Calibri" w:eastAsia="仿宋" w:hAnsi="Calibri" w:cs="Calibri"/>
          <w:sz w:val="21"/>
          <w:szCs w:val="21"/>
        </w:rPr>
        <w:t>Đ</w:t>
      </w:r>
      <w:r w:rsidRPr="00084955">
        <w:rPr>
          <w:rFonts w:ascii="仿宋" w:eastAsia="仿宋" w:hAnsi="仿宋"/>
          <w:sz w:val="21"/>
          <w:szCs w:val="21"/>
        </w:rPr>
        <w:t>-KHCNT-VU"，签订于 2022 年 12 月 30 日。</w:t>
      </w:r>
    </w:p>
    <w:p w14:paraId="47BB54CD" w14:textId="77777777" w:rsidR="000D1F7D" w:rsidRPr="00084955" w:rsidRDefault="000D1F7D" w:rsidP="00084955">
      <w:pPr>
        <w:pStyle w:val="Default"/>
        <w:overflowPunct w:val="0"/>
        <w:ind w:left="562" w:hangingChars="200" w:hanging="562"/>
        <w:jc w:val="center"/>
        <w:rPr>
          <w:rFonts w:ascii="仿宋" w:eastAsia="仿宋" w:hAnsi="仿宋"/>
          <w:b/>
          <w:bCs/>
          <w:sz w:val="28"/>
          <w:szCs w:val="28"/>
        </w:rPr>
      </w:pPr>
      <w:r w:rsidRPr="00084955">
        <w:rPr>
          <w:rFonts w:ascii="仿宋" w:eastAsia="仿宋" w:hAnsi="仿宋" w:hint="eastAsia"/>
          <w:b/>
          <w:bCs/>
          <w:sz w:val="28"/>
          <w:szCs w:val="28"/>
        </w:rPr>
        <w:t>参考文献</w:t>
      </w:r>
    </w:p>
    <w:p w14:paraId="3BB8347E" w14:textId="09F644D5" w:rsidR="00DF5443" w:rsidRPr="00E12C01" w:rsidRDefault="00DF5443" w:rsidP="00DF5443">
      <w:pPr>
        <w:pStyle w:val="Default"/>
        <w:overflowPunct w:val="0"/>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[1] S. Harapanahalli, N. O. Mahony, G. V. Hernandez, S. Campbell, D. Riordan, and J. Walsh, "Autonomous Navigation of mobile robots in factory environment," </w:t>
      </w:r>
      <w:r w:rsidRPr="00E12C01">
        <w:rPr>
          <w:rFonts w:ascii="仿宋" w:eastAsia="仿宋" w:hAnsi="仿宋"/>
          <w:i/>
          <w:iCs/>
          <w:sz w:val="15"/>
          <w:szCs w:val="15"/>
        </w:rPr>
        <w:t>Procedia Manufacturing</w:t>
      </w:r>
      <w:r w:rsidRPr="00E12C01">
        <w:rPr>
          <w:rFonts w:ascii="仿宋" w:eastAsia="仿宋" w:hAnsi="仿宋"/>
          <w:sz w:val="15"/>
          <w:szCs w:val="15"/>
        </w:rPr>
        <w:t xml:space="preserve">, vol. 38, pp. 1524-1531, 2019. </w:t>
      </w:r>
    </w:p>
    <w:p w14:paraId="24C29CFE" w14:textId="77777777" w:rsidR="00DF5443" w:rsidRPr="00E12C01" w:rsidRDefault="00DF5443" w:rsidP="00DF5443">
      <w:pPr>
        <w:pStyle w:val="Default"/>
        <w:overflowPunct w:val="0"/>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[2] </w:t>
      </w:r>
      <w:r>
        <w:rPr>
          <w:rFonts w:ascii="仿宋" w:eastAsia="仿宋" w:hAnsi="仿宋" w:hint="eastAsia"/>
          <w:sz w:val="15"/>
          <w:szCs w:val="15"/>
        </w:rPr>
        <w:t xml:space="preserve"> </w:t>
      </w:r>
      <w:r w:rsidRPr="00E12C01">
        <w:rPr>
          <w:rFonts w:ascii="仿宋" w:eastAsia="仿宋" w:hAnsi="仿宋"/>
          <w:sz w:val="15"/>
          <w:szCs w:val="15"/>
        </w:rPr>
        <w:t xml:space="preserve">D. Di Paola, D. Naso, A. Milella, G. Cicirelli, and A. Distante, "Multi-sensor surveillance of indoor environments by an autonomous mobile robot," </w:t>
      </w:r>
      <w:r w:rsidRPr="00E12C01">
        <w:rPr>
          <w:rFonts w:ascii="仿宋" w:eastAsia="仿宋" w:hAnsi="仿宋"/>
          <w:i/>
          <w:iCs/>
          <w:sz w:val="15"/>
          <w:szCs w:val="15"/>
        </w:rPr>
        <w:t>International Journal of Intelligent Systems Technologies and Applications</w:t>
      </w:r>
      <w:r w:rsidRPr="00E12C01">
        <w:rPr>
          <w:rFonts w:ascii="仿宋" w:eastAsia="仿宋" w:hAnsi="仿宋"/>
          <w:sz w:val="15"/>
          <w:szCs w:val="15"/>
        </w:rPr>
        <w:t xml:space="preserve">, vol. 8, no. 1-4, pp. 18-35, 2010, doi: 10.1504/IJISTA.2010.030187. </w:t>
      </w:r>
    </w:p>
    <w:p w14:paraId="590D803B" w14:textId="77777777" w:rsidR="00DF5443" w:rsidRPr="00E12C01" w:rsidRDefault="00DF5443" w:rsidP="00DF5443">
      <w:pPr>
        <w:pStyle w:val="Default"/>
        <w:overflowPunct w:val="0"/>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[3] S. Srinivas, S. Ramachandiran, and S. Rajendran, "Autonomous robot-driven deliveries: A review of recent developments and future directions," </w:t>
      </w:r>
      <w:r w:rsidRPr="00E12C01">
        <w:rPr>
          <w:rFonts w:ascii="仿宋" w:eastAsia="仿宋" w:hAnsi="仿宋"/>
          <w:i/>
          <w:iCs/>
          <w:sz w:val="15"/>
          <w:szCs w:val="15"/>
        </w:rPr>
        <w:t>Transportation Research Part E: Logistics and Transportation Review</w:t>
      </w:r>
      <w:r w:rsidRPr="00E12C01">
        <w:rPr>
          <w:rFonts w:ascii="仿宋" w:eastAsia="仿宋" w:hAnsi="仿宋"/>
          <w:sz w:val="15"/>
          <w:szCs w:val="15"/>
        </w:rPr>
        <w:t xml:space="preserve">, vol. 165, p. 102834, 2022. </w:t>
      </w:r>
    </w:p>
    <w:p w14:paraId="75FD4DF8" w14:textId="77777777" w:rsidR="00DF5443" w:rsidRPr="00E12C01" w:rsidRDefault="00DF5443" w:rsidP="00DF5443">
      <w:pPr>
        <w:pStyle w:val="Default"/>
        <w:overflowPunct w:val="0"/>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[4] C. H. G. Li, L. P. Zhou, and Y. H. Chao, "Self-Balancing Two-Wheeled Robot Featuring Intelligent End-to-End Deep Visual-Steering," </w:t>
      </w:r>
      <w:r w:rsidRPr="00E12C01">
        <w:rPr>
          <w:rFonts w:ascii="仿宋" w:eastAsia="仿宋" w:hAnsi="仿宋"/>
          <w:i/>
          <w:iCs/>
          <w:sz w:val="15"/>
          <w:szCs w:val="15"/>
        </w:rPr>
        <w:t>IEEE/ASME Transactions on Mechatronics</w:t>
      </w:r>
      <w:r w:rsidRPr="00E12C01">
        <w:rPr>
          <w:rFonts w:ascii="仿宋" w:eastAsia="仿宋" w:hAnsi="仿宋"/>
          <w:sz w:val="15"/>
          <w:szCs w:val="15"/>
        </w:rPr>
        <w:t xml:space="preserve">, vol. 26, no. 5, pp. 2263-2273, 2021, doi: 10.1109/TMECH.2020.3036579. </w:t>
      </w:r>
    </w:p>
    <w:p w14:paraId="11A50A93" w14:textId="77777777" w:rsidR="00DF5443" w:rsidRPr="00E12C01" w:rsidRDefault="00DF5443" w:rsidP="00DF5443">
      <w:pPr>
        <w:pStyle w:val="Default"/>
        <w:overflowPunct w:val="0"/>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[5] W. Bauer, M. Bender, M. Braun, P. Rally, and O. Scholtz, "Lightweight robots in manual assembly–best to start simply," </w:t>
      </w:r>
      <w:r w:rsidRPr="00E12C01">
        <w:rPr>
          <w:rFonts w:ascii="仿宋" w:eastAsia="仿宋" w:hAnsi="仿宋"/>
          <w:i/>
          <w:iCs/>
          <w:sz w:val="15"/>
          <w:szCs w:val="15"/>
        </w:rPr>
        <w:t>Frauenhofer-Institut für Arbeitswirtschaft und Organisation IAO, Stuttgart</w:t>
      </w:r>
      <w:r w:rsidRPr="00E12C01">
        <w:rPr>
          <w:rFonts w:ascii="仿宋" w:eastAsia="仿宋" w:hAnsi="仿宋"/>
          <w:sz w:val="15"/>
          <w:szCs w:val="15"/>
        </w:rPr>
        <w:t xml:space="preserve">, vol. 1, 2016. </w:t>
      </w:r>
    </w:p>
    <w:p w14:paraId="0393570A" w14:textId="77777777" w:rsidR="00DF5443" w:rsidRPr="00E12C01" w:rsidRDefault="00DF5443" w:rsidP="00DF5443">
      <w:pPr>
        <w:pStyle w:val="Default"/>
        <w:overflowPunct w:val="0"/>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[6] H. W. Kim and S. Jung, "Fuzzy logic application to a two-wheel mobile robot for balancing control performance," </w:t>
      </w:r>
      <w:r w:rsidRPr="00E12C01">
        <w:rPr>
          <w:rFonts w:ascii="仿宋" w:eastAsia="仿宋" w:hAnsi="仿宋"/>
          <w:i/>
          <w:iCs/>
          <w:sz w:val="15"/>
          <w:szCs w:val="15"/>
        </w:rPr>
        <w:t>International Journal of Fuzzy Logic and Intelligent Systems</w:t>
      </w:r>
      <w:r w:rsidRPr="00E12C01">
        <w:rPr>
          <w:rFonts w:ascii="仿宋" w:eastAsia="仿宋" w:hAnsi="仿宋"/>
          <w:sz w:val="15"/>
          <w:szCs w:val="15"/>
        </w:rPr>
        <w:t xml:space="preserve">, vol. 12, no. 2, pp. 154-161, 2012. </w:t>
      </w:r>
    </w:p>
    <w:p w14:paraId="467EBF7F" w14:textId="77777777" w:rsidR="00DF5443" w:rsidRPr="00E12C01" w:rsidRDefault="00DF5443" w:rsidP="00DF5443">
      <w:pPr>
        <w:pStyle w:val="Default"/>
        <w:overflowPunct w:val="0"/>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[7] </w:t>
      </w:r>
      <w:r>
        <w:rPr>
          <w:rFonts w:ascii="仿宋" w:eastAsia="仿宋" w:hAnsi="仿宋" w:hint="eastAsia"/>
          <w:sz w:val="15"/>
          <w:szCs w:val="15"/>
        </w:rPr>
        <w:t xml:space="preserve"> </w:t>
      </w:r>
      <w:r w:rsidRPr="00E12C01">
        <w:rPr>
          <w:rFonts w:ascii="仿宋" w:eastAsia="仿宋" w:hAnsi="仿宋"/>
          <w:sz w:val="15"/>
          <w:szCs w:val="15"/>
        </w:rPr>
        <w:t xml:space="preserve">S. Kim and S. Kwon, "Nonlinear Optimal Control Design for Underactuated Two-Wheeled Inverted Pendulum Mobile Platform," </w:t>
      </w:r>
      <w:r w:rsidRPr="00E12C01">
        <w:rPr>
          <w:rFonts w:ascii="仿宋" w:eastAsia="仿宋" w:hAnsi="仿宋"/>
          <w:i/>
          <w:iCs/>
          <w:sz w:val="15"/>
          <w:szCs w:val="15"/>
        </w:rPr>
        <w:t>IEEE/ASME Transactions on Mechatronics</w:t>
      </w:r>
      <w:r w:rsidRPr="00E12C01">
        <w:rPr>
          <w:rFonts w:ascii="仿宋" w:eastAsia="仿宋" w:hAnsi="仿宋"/>
          <w:sz w:val="15"/>
          <w:szCs w:val="15"/>
        </w:rPr>
        <w:t xml:space="preserve">, vol. 22, no. 6, pp. 2803-2808, 2017, doi: 10.1109/TMECH.2017.2767085. </w:t>
      </w:r>
    </w:p>
    <w:p w14:paraId="07855311" w14:textId="77777777" w:rsidR="00DF5443" w:rsidRPr="00E12C01" w:rsidRDefault="00DF5443" w:rsidP="00DF5443">
      <w:pPr>
        <w:pStyle w:val="Default"/>
        <w:overflowPunct w:val="0"/>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[8] K. V. Chate García, O. E. Prado Ramírez, and C. F. Rengifo Rodas, "Comparative analysis between fuzzy logic control, lqr control with kalman filter and pid control for a two wheeled inverted pendulum," in </w:t>
      </w:r>
      <w:r w:rsidRPr="00E12C01">
        <w:rPr>
          <w:rFonts w:ascii="仿宋" w:eastAsia="仿宋" w:hAnsi="仿宋"/>
          <w:i/>
          <w:iCs/>
          <w:sz w:val="15"/>
          <w:szCs w:val="15"/>
        </w:rPr>
        <w:t>Advances in Automation and Robotics Research in Latin America: Proceedings of the 1st Latin American Congress on Automation and Robotics</w:t>
      </w:r>
      <w:r w:rsidRPr="00E12C01">
        <w:rPr>
          <w:rFonts w:ascii="仿宋" w:eastAsia="仿宋" w:hAnsi="仿宋"/>
          <w:sz w:val="15"/>
          <w:szCs w:val="15"/>
        </w:rPr>
        <w:t xml:space="preserve">, pp. 144-156, 2017. </w:t>
      </w:r>
    </w:p>
    <w:p w14:paraId="20D0642E" w14:textId="77777777" w:rsidR="00DF5443" w:rsidRPr="00E12C01" w:rsidRDefault="00DF5443" w:rsidP="00DF5443">
      <w:pPr>
        <w:pStyle w:val="Default"/>
        <w:overflowPunct w:val="0"/>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[9] A. A. Bature, S. Buyamin, M. N. Ahmad, and M. Muhammad, "A comparison of controllers for balancing two wheeled inverted pendulum robot," </w:t>
      </w:r>
      <w:r w:rsidRPr="00E12C01">
        <w:rPr>
          <w:rFonts w:ascii="仿宋" w:eastAsia="仿宋" w:hAnsi="仿宋"/>
          <w:i/>
          <w:iCs/>
          <w:sz w:val="15"/>
          <w:szCs w:val="15"/>
        </w:rPr>
        <w:t>International Journal of Mechanical &amp; Mechatronics Engineering</w:t>
      </w:r>
      <w:r w:rsidRPr="00E12C01">
        <w:rPr>
          <w:rFonts w:ascii="仿宋" w:eastAsia="仿宋" w:hAnsi="仿宋"/>
          <w:sz w:val="15"/>
          <w:szCs w:val="15"/>
        </w:rPr>
        <w:t xml:space="preserve">, vol. 14, no. 3, pp. 62-68, 2014. </w:t>
      </w:r>
    </w:p>
    <w:p w14:paraId="75A00A9B"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[10] N. G. M. Thao, D. H. Nghia, and N. H. Phuc, "A PID backstepping controller for two-wheeled self-balancing robot," </w:t>
      </w:r>
      <w:r w:rsidRPr="00E12C01">
        <w:rPr>
          <w:rFonts w:ascii="仿宋" w:eastAsia="仿宋" w:hAnsi="仿宋"/>
          <w:i/>
          <w:iCs/>
          <w:sz w:val="15"/>
          <w:szCs w:val="15"/>
        </w:rPr>
        <w:t>International Forum on Strategic Technology 2010</w:t>
      </w:r>
      <w:r w:rsidRPr="00E12C01">
        <w:rPr>
          <w:rFonts w:ascii="仿宋" w:eastAsia="仿宋" w:hAnsi="仿宋"/>
          <w:sz w:val="15"/>
          <w:szCs w:val="15"/>
        </w:rPr>
        <w:t xml:space="preserve">, pp. 76-81, 2010, doi: 10.1109/IFOST.2010.5668001. </w:t>
      </w:r>
    </w:p>
    <w:p w14:paraId="17C3CA9B" w14:textId="77777777" w:rsidR="00DF5443" w:rsidRPr="00E12C01" w:rsidRDefault="00DF5443" w:rsidP="00DF5443">
      <w:pPr>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[11] T. Nikita and K. T. Prajwal, "PID Controller Based Two Wheeled Self Balancing Robot," </w:t>
      </w:r>
      <w:r w:rsidRPr="00E12C01">
        <w:rPr>
          <w:rFonts w:ascii="仿宋" w:eastAsia="仿宋" w:hAnsi="仿宋"/>
          <w:i/>
          <w:iCs/>
          <w:sz w:val="15"/>
          <w:szCs w:val="15"/>
        </w:rPr>
        <w:t>2021 5th International Conference on Trends in Electronics and Informatics (ICOEI)</w:t>
      </w:r>
      <w:r w:rsidRPr="00E12C01">
        <w:rPr>
          <w:rFonts w:ascii="仿宋" w:eastAsia="仿宋" w:hAnsi="仿宋"/>
          <w:sz w:val="15"/>
          <w:szCs w:val="15"/>
        </w:rPr>
        <w:t>, pp. 1-4, 2021, doi: 10.1109/ICOEI51242.2021.9453091.</w:t>
      </w:r>
    </w:p>
    <w:p w14:paraId="4D405E2C"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[12] F. Sun, Z. Yu, and H. Yang, "A design for two-wheeled self-balancing robot based on Kalman filter and LQR," in </w:t>
      </w:r>
      <w:r w:rsidRPr="00E12C01">
        <w:rPr>
          <w:rFonts w:ascii="仿宋" w:eastAsia="仿宋" w:hAnsi="仿宋"/>
          <w:i/>
          <w:iCs/>
          <w:sz w:val="15"/>
          <w:szCs w:val="15"/>
        </w:rPr>
        <w:t>2014 International Conference on Mechatronics and Control (ICMC)</w:t>
      </w:r>
      <w:r w:rsidRPr="00E12C01">
        <w:rPr>
          <w:rFonts w:ascii="仿宋" w:eastAsia="仿宋" w:hAnsi="仿宋"/>
          <w:sz w:val="15"/>
          <w:szCs w:val="15"/>
        </w:rPr>
        <w:t xml:space="preserve">, pp. 612-616, 2014, doi: 10.1109/ICMC.2014.7231628. </w:t>
      </w:r>
    </w:p>
    <w:p w14:paraId="39698ADD"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[13] J. Fang, "The LQR Controller Design of Two-Wheeled Self-Balancing Robot Based on the Particle Swarm Optimization Algorithm," </w:t>
      </w:r>
      <w:r w:rsidRPr="00E12C01">
        <w:rPr>
          <w:rFonts w:ascii="仿宋" w:eastAsia="仿宋" w:hAnsi="仿宋"/>
          <w:i/>
          <w:iCs/>
          <w:sz w:val="15"/>
          <w:szCs w:val="15"/>
        </w:rPr>
        <w:t>Mathematical Problems in Engineering</w:t>
      </w:r>
      <w:r w:rsidRPr="00E12C01">
        <w:rPr>
          <w:rFonts w:ascii="仿宋" w:eastAsia="仿宋" w:hAnsi="仿宋"/>
          <w:sz w:val="15"/>
          <w:szCs w:val="15"/>
        </w:rPr>
        <w:t xml:space="preserve">, vol. 2014, p. 729095, 2014, doi: 10.1155/2014/729095. </w:t>
      </w:r>
    </w:p>
    <w:p w14:paraId="210101B3"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[14] H. F. Murcia and A. E. González, "Performance comparison between PID and LQR control on a 2-wheel inverted pendulum robot," in </w:t>
      </w:r>
      <w:r w:rsidRPr="00E12C01">
        <w:rPr>
          <w:rFonts w:ascii="仿宋" w:eastAsia="仿宋" w:hAnsi="仿宋"/>
          <w:i/>
          <w:iCs/>
          <w:sz w:val="15"/>
          <w:szCs w:val="15"/>
        </w:rPr>
        <w:t>2016 IEEE Colombian Conference on Robotics and Automation (CCRA)</w:t>
      </w:r>
      <w:r w:rsidRPr="00E12C01">
        <w:rPr>
          <w:rFonts w:ascii="仿宋" w:eastAsia="仿宋" w:hAnsi="仿宋"/>
          <w:sz w:val="15"/>
          <w:szCs w:val="15"/>
        </w:rPr>
        <w:t xml:space="preserve">, pp. 1-6, 2016, doi: 10.1109/CCRA.2016.7811420. </w:t>
      </w:r>
    </w:p>
    <w:p w14:paraId="3EAAF975"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[15] C. Xu, M. Li, and F. Pan, "The system design and LQR control of a two-wheels self-balancing mobile robot," in </w:t>
      </w:r>
      <w:r w:rsidRPr="00E12C01">
        <w:rPr>
          <w:rFonts w:ascii="仿宋" w:eastAsia="仿宋" w:hAnsi="仿宋"/>
          <w:i/>
          <w:iCs/>
          <w:sz w:val="15"/>
          <w:szCs w:val="15"/>
        </w:rPr>
        <w:t>2011 International Conference on Electrical and Control Engineering</w:t>
      </w:r>
      <w:r w:rsidRPr="00E12C01">
        <w:rPr>
          <w:rFonts w:ascii="仿宋" w:eastAsia="仿宋" w:hAnsi="仿宋"/>
          <w:sz w:val="15"/>
          <w:szCs w:val="15"/>
        </w:rPr>
        <w:t xml:space="preserve">, pp. 2786-2789, 2011, doi: 10.1109/ICECENG.2011.6057680. </w:t>
      </w:r>
    </w:p>
    <w:p w14:paraId="4030D7A5"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[16] M. Muhammad, S. Buyamin, M. N. Ahmad, S. Nawawi, and A. Bature, "Multiple Operating Points Model-Based Control of a Two-Wheeled Inverted Pendulum Mobile Robot," </w:t>
      </w:r>
      <w:r w:rsidRPr="00E12C01">
        <w:rPr>
          <w:rFonts w:ascii="仿宋" w:eastAsia="仿宋" w:hAnsi="仿宋"/>
          <w:i/>
          <w:iCs/>
          <w:sz w:val="15"/>
          <w:szCs w:val="15"/>
        </w:rPr>
        <w:t>International Journal of Mechanical &amp; Mechatronics Engineering</w:t>
      </w:r>
      <w:r w:rsidRPr="00E12C01">
        <w:rPr>
          <w:rFonts w:ascii="仿宋" w:eastAsia="仿宋" w:hAnsi="仿宋"/>
          <w:sz w:val="15"/>
          <w:szCs w:val="15"/>
        </w:rPr>
        <w:t xml:space="preserve">, vol. 13, pp. 1-9, 2013. </w:t>
      </w:r>
    </w:p>
    <w:p w14:paraId="2CCD9C20"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[17] A. I. Glushchenko, K. A. Lastochkin, and V. A. Petrov, "Development of Two-Wheeled Balancing Robot Optimal Control System based on Its Feedback Linearization," in </w:t>
      </w:r>
      <w:r w:rsidRPr="00E12C01">
        <w:rPr>
          <w:rFonts w:ascii="仿宋" w:eastAsia="仿宋" w:hAnsi="仿宋"/>
          <w:i/>
          <w:iCs/>
          <w:sz w:val="15"/>
          <w:szCs w:val="15"/>
        </w:rPr>
        <w:t>2019 International Multi-Conference on Industrial Engineering and Modern Technologies (FarEastCon)</w:t>
      </w:r>
      <w:r w:rsidRPr="00E12C01">
        <w:rPr>
          <w:rFonts w:ascii="仿宋" w:eastAsia="仿宋" w:hAnsi="仿宋"/>
          <w:sz w:val="15"/>
          <w:szCs w:val="15"/>
        </w:rPr>
        <w:t xml:space="preserve">, pp. 1-6, 2019, doi: 10.1109/FarEastCon.2019.8934245. </w:t>
      </w:r>
    </w:p>
    <w:p w14:paraId="66EB4087"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[18] J. Kedzierski and K. Tchoń, "Feedback Control of a Balancing Robot," </w:t>
      </w:r>
      <w:r w:rsidRPr="00E12C01">
        <w:rPr>
          <w:rFonts w:ascii="仿宋" w:eastAsia="仿宋" w:hAnsi="仿宋"/>
          <w:i/>
          <w:iCs/>
          <w:sz w:val="15"/>
          <w:szCs w:val="15"/>
        </w:rPr>
        <w:t>IFAC Proceedings Volumes</w:t>
      </w:r>
      <w:r w:rsidRPr="00E12C01">
        <w:rPr>
          <w:rFonts w:ascii="仿宋" w:eastAsia="仿宋" w:hAnsi="仿宋"/>
          <w:sz w:val="15"/>
          <w:szCs w:val="15"/>
        </w:rPr>
        <w:t xml:space="preserve">, vol. 42, no. 13, pp. 495-500, 2009. </w:t>
      </w:r>
    </w:p>
    <w:p w14:paraId="6A177121"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[19] V. B. V. Nghia, T. Van Thien, N. N. Son, and M. T. Long, "Adaptive neural sliding mode control for two wheel self balancing robot," </w:t>
      </w:r>
      <w:r w:rsidRPr="00E12C01">
        <w:rPr>
          <w:rFonts w:ascii="仿宋" w:eastAsia="仿宋" w:hAnsi="仿宋"/>
          <w:i/>
          <w:iCs/>
          <w:sz w:val="15"/>
          <w:szCs w:val="15"/>
        </w:rPr>
        <w:t>International Journal of Dynamics and Control</w:t>
      </w:r>
      <w:r w:rsidRPr="00E12C01">
        <w:rPr>
          <w:rFonts w:ascii="仿宋" w:eastAsia="仿宋" w:hAnsi="仿宋"/>
          <w:sz w:val="15"/>
          <w:szCs w:val="15"/>
        </w:rPr>
        <w:t xml:space="preserve">, vol. 10, no. 3, pp. 771-784, 2022, doi: 10.1007/s40435-021-00832-1. </w:t>
      </w:r>
    </w:p>
    <w:p w14:paraId="205BE305"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[20] S. Yuan, G. Lei, and X. Bin, "Dynamic modeling and sliding mode controller design of a two-wheeled self-balancing robot," in </w:t>
      </w:r>
      <w:r w:rsidRPr="00E12C01">
        <w:rPr>
          <w:rFonts w:ascii="仿宋" w:eastAsia="仿宋" w:hAnsi="仿宋"/>
          <w:i/>
          <w:iCs/>
          <w:sz w:val="15"/>
          <w:szCs w:val="15"/>
        </w:rPr>
        <w:t>2016 IEEE International Conference on Mechatronics and Automation</w:t>
      </w:r>
      <w:r w:rsidRPr="00E12C01">
        <w:rPr>
          <w:rFonts w:ascii="仿宋" w:eastAsia="仿宋" w:hAnsi="仿宋"/>
          <w:sz w:val="15"/>
          <w:szCs w:val="15"/>
        </w:rPr>
        <w:t xml:space="preserve">, pp. 2437-2442, 2016, doi: 10.1109/ICMA.2016.7558948. </w:t>
      </w:r>
    </w:p>
    <w:p w14:paraId="0020FD1A"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[21] M. Hou, X. Zhang, D. Chen, and Z. Xu, "Hierarchical Sliding Mode Control Combined with Nonlinear Disturbance Observer for Wheeled Inverted Pendulum Robot Trajectory Tracking," </w:t>
      </w:r>
      <w:r w:rsidRPr="00E12C01">
        <w:rPr>
          <w:rFonts w:ascii="仿宋" w:eastAsia="仿宋" w:hAnsi="仿宋"/>
          <w:i/>
          <w:iCs/>
          <w:sz w:val="15"/>
          <w:szCs w:val="15"/>
        </w:rPr>
        <w:t>Applied Sciences</w:t>
      </w:r>
      <w:r w:rsidRPr="00E12C01">
        <w:rPr>
          <w:rFonts w:ascii="仿宋" w:eastAsia="仿宋" w:hAnsi="仿宋"/>
          <w:sz w:val="15"/>
          <w:szCs w:val="15"/>
        </w:rPr>
        <w:t xml:space="preserve">, vol. 13, no. 7, p. 4350, 2023. </w:t>
      </w:r>
    </w:p>
    <w:p w14:paraId="0C9A9076"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[22] E. Ahmad, A. U. Rehman, O. Khan, M. Haseeb, and N. Ali, "Backstepping control design for two-wheeled self balancing robot," in </w:t>
      </w:r>
      <w:r w:rsidRPr="00E12C01">
        <w:rPr>
          <w:rFonts w:ascii="仿宋" w:eastAsia="仿宋" w:hAnsi="仿宋"/>
          <w:i/>
          <w:iCs/>
          <w:sz w:val="15"/>
          <w:szCs w:val="15"/>
        </w:rPr>
        <w:t>2018 1st International Conference on Power, Energy and Smart Grid (ICPESG)</w:t>
      </w:r>
      <w:r w:rsidRPr="00E12C01">
        <w:rPr>
          <w:rFonts w:ascii="仿宋" w:eastAsia="仿宋" w:hAnsi="仿宋"/>
          <w:sz w:val="15"/>
          <w:szCs w:val="15"/>
        </w:rPr>
        <w:t xml:space="preserve">, pp. 1-6, 2018, doi: 10.1109/ICPESG.2018.8384494. </w:t>
      </w:r>
    </w:p>
    <w:p w14:paraId="20A4B352"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[23] N. Esmaeili, A. Alfi, and H. Khosravi, "Balancing and Trajectory Tracking of Two-Wheeled Mobile Robot Using Backstepping Sliding Mode Control: Design and Experiments," </w:t>
      </w:r>
      <w:r w:rsidRPr="00E12C01">
        <w:rPr>
          <w:rFonts w:ascii="仿宋" w:eastAsia="仿宋" w:hAnsi="仿宋"/>
          <w:i/>
          <w:iCs/>
          <w:sz w:val="15"/>
          <w:szCs w:val="15"/>
        </w:rPr>
        <w:t>Journal of Intelligent &amp; Robotic Systems</w:t>
      </w:r>
      <w:r w:rsidRPr="00E12C01">
        <w:rPr>
          <w:rFonts w:ascii="仿宋" w:eastAsia="仿宋" w:hAnsi="仿宋"/>
          <w:sz w:val="15"/>
          <w:szCs w:val="15"/>
        </w:rPr>
        <w:t xml:space="preserve">, vol. 87, no. 3, pp. 601-613, 2017, doi: 10.1007/s10846-017-0486-9. </w:t>
      </w:r>
    </w:p>
    <w:p w14:paraId="69801856"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[24] A. J. Humaidi </w:t>
      </w:r>
      <w:r w:rsidRPr="00E12C01">
        <w:rPr>
          <w:rFonts w:ascii="仿宋" w:eastAsia="仿宋" w:hAnsi="仿宋"/>
          <w:i/>
          <w:iCs/>
          <w:sz w:val="15"/>
          <w:szCs w:val="15"/>
        </w:rPr>
        <w:t>et al</w:t>
      </w:r>
      <w:r w:rsidRPr="00E12C01">
        <w:rPr>
          <w:rFonts w:ascii="仿宋" w:eastAsia="仿宋" w:hAnsi="仿宋"/>
          <w:sz w:val="15"/>
          <w:szCs w:val="15"/>
        </w:rPr>
        <w:t xml:space="preserve">., "Algorithmic Design of Block Backstepping Motion and Stabilization Control for Segway Mobile Robot," in </w:t>
      </w:r>
      <w:r w:rsidRPr="00E12C01">
        <w:rPr>
          <w:rFonts w:ascii="仿宋" w:eastAsia="仿宋" w:hAnsi="仿宋"/>
          <w:i/>
          <w:iCs/>
          <w:sz w:val="15"/>
          <w:szCs w:val="15"/>
        </w:rPr>
        <w:t>Mobile Robot: Motion Control and Path Planning</w:t>
      </w:r>
      <w:r w:rsidRPr="00E12C01">
        <w:rPr>
          <w:rFonts w:ascii="仿宋" w:eastAsia="仿宋" w:hAnsi="仿宋"/>
          <w:sz w:val="15"/>
          <w:szCs w:val="15"/>
        </w:rPr>
        <w:t xml:space="preserve">, pp. 557-607, 2023. </w:t>
      </w:r>
    </w:p>
    <w:p w14:paraId="723277BD"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[25] S. Sekiguchi, A. Yorozu, K. Kuno, M. Okada, Y. Watanabe, and M. Takahashi, "Human-friendly control system design for two-wheeled service robot with optimal control approach," </w:t>
      </w:r>
      <w:r w:rsidRPr="00E12C01">
        <w:rPr>
          <w:rFonts w:ascii="仿宋" w:eastAsia="仿宋" w:hAnsi="仿宋"/>
          <w:i/>
          <w:iCs/>
          <w:sz w:val="15"/>
          <w:szCs w:val="15"/>
        </w:rPr>
        <w:t>Robotics and Autonomous Systems</w:t>
      </w:r>
      <w:r w:rsidRPr="00E12C01">
        <w:rPr>
          <w:rFonts w:ascii="仿宋" w:eastAsia="仿宋" w:hAnsi="仿宋"/>
          <w:sz w:val="15"/>
          <w:szCs w:val="15"/>
        </w:rPr>
        <w:t xml:space="preserve">, vol. 131, p. 103562, 2020. </w:t>
      </w:r>
    </w:p>
    <w:p w14:paraId="152883C0"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[26] M. M. Azimi and H. R. Koofigar, "Model predictive control for a two wheeled self balancing robot," in </w:t>
      </w:r>
      <w:r w:rsidRPr="00E12C01">
        <w:rPr>
          <w:rFonts w:ascii="仿宋" w:eastAsia="仿宋" w:hAnsi="仿宋"/>
          <w:i/>
          <w:iCs/>
          <w:sz w:val="15"/>
          <w:szCs w:val="15"/>
        </w:rPr>
        <w:t>2013 First RSI/ISM International Conference on Robotics and Mechatronics (ICRoM)</w:t>
      </w:r>
      <w:r w:rsidRPr="00E12C01">
        <w:rPr>
          <w:rFonts w:ascii="仿宋" w:eastAsia="仿宋" w:hAnsi="仿宋"/>
          <w:sz w:val="15"/>
          <w:szCs w:val="15"/>
        </w:rPr>
        <w:t xml:space="preserve">, pp. 152-157, 2013, doi: 10.1109/ICRoM.2013.6510097. </w:t>
      </w:r>
    </w:p>
    <w:p w14:paraId="4E531A6A"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[27] R. Cui, J. Guo, and Z. Mao, "Adaptive backstepping control of wheeled inverted pendulums models," </w:t>
      </w:r>
      <w:r w:rsidRPr="00E12C01">
        <w:rPr>
          <w:rFonts w:ascii="仿宋" w:eastAsia="仿宋" w:hAnsi="仿宋"/>
          <w:i/>
          <w:iCs/>
          <w:sz w:val="15"/>
          <w:szCs w:val="15"/>
        </w:rPr>
        <w:t xml:space="preserve">Nonlinear Dynamics, </w:t>
      </w:r>
      <w:r w:rsidRPr="00E12C01">
        <w:rPr>
          <w:rFonts w:ascii="仿宋" w:eastAsia="仿宋" w:hAnsi="仿宋"/>
          <w:sz w:val="15"/>
          <w:szCs w:val="15"/>
        </w:rPr>
        <w:t xml:space="preserve">vol. 79, no. 1, pp. 501-511, 2015, doi: 10.1007/s11071-014-1682-9. </w:t>
      </w:r>
    </w:p>
    <w:p w14:paraId="65294127"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[28] W. Sun, S. F. Su, J. Xia, and Y. Wu, "Adaptive Tracking Control of Wheeled Inverted Pendulums With Periodic Disturbances," </w:t>
      </w:r>
      <w:r w:rsidRPr="00E12C01">
        <w:rPr>
          <w:rFonts w:ascii="仿宋" w:eastAsia="仿宋" w:hAnsi="仿宋"/>
          <w:i/>
          <w:iCs/>
          <w:sz w:val="15"/>
          <w:szCs w:val="15"/>
        </w:rPr>
        <w:t>IEEE Transactions on Cybernetics</w:t>
      </w:r>
      <w:r w:rsidRPr="00E12C01">
        <w:rPr>
          <w:rFonts w:ascii="仿宋" w:eastAsia="仿宋" w:hAnsi="仿宋"/>
          <w:sz w:val="15"/>
          <w:szCs w:val="15"/>
        </w:rPr>
        <w:t xml:space="preserve">, vol. 50, no. 5, pp. 1867-1876, 2020, doi: 10.1109/TCYB.2018.2884707. </w:t>
      </w:r>
    </w:p>
    <w:p w14:paraId="7AB55D8A" w14:textId="77777777" w:rsidR="00DF5443" w:rsidRPr="00E12C01" w:rsidRDefault="00DF5443" w:rsidP="00DF5443">
      <w:pPr>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[29] C. Yang, Z. Li, and J. Li, "Trajectory Planning and Optimized Adaptive Control for a Class of Wheeled Inverted Pendulum Vehicle Models," </w:t>
      </w:r>
      <w:r w:rsidRPr="00E12C01">
        <w:rPr>
          <w:rFonts w:ascii="仿宋" w:eastAsia="仿宋" w:hAnsi="仿宋"/>
          <w:i/>
          <w:iCs/>
          <w:sz w:val="15"/>
          <w:szCs w:val="15"/>
        </w:rPr>
        <w:t>IEEE Transactions on Cybernetics</w:t>
      </w:r>
      <w:r w:rsidRPr="00E12C01">
        <w:rPr>
          <w:rFonts w:ascii="仿宋" w:eastAsia="仿宋" w:hAnsi="仿宋"/>
          <w:sz w:val="15"/>
          <w:szCs w:val="15"/>
        </w:rPr>
        <w:t>, vol. 43, no. 1, pp. 24-36, 2013, doi: 10.1109/TSMCB.2012.2198813.</w:t>
      </w:r>
    </w:p>
    <w:p w14:paraId="1AD27850"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[30] I. Gandarilla, J. Montoya-Cháirez, V. Santibá</w:t>
      </w:r>
      <w:r w:rsidRPr="00E12C01">
        <w:rPr>
          <w:rFonts w:ascii="Calibri" w:eastAsia="仿宋" w:hAnsi="Calibri" w:cs="Calibri"/>
          <w:sz w:val="15"/>
          <w:szCs w:val="15"/>
        </w:rPr>
        <w:t>ñ</w:t>
      </w:r>
      <w:r w:rsidRPr="00E12C01">
        <w:rPr>
          <w:rFonts w:ascii="仿宋" w:eastAsia="仿宋" w:hAnsi="仿宋"/>
          <w:sz w:val="15"/>
          <w:szCs w:val="15"/>
        </w:rPr>
        <w:t xml:space="preserve">ez, C. Aguilar-Avelar, and J. Moreno-Valenzuela, "Trajectory tracking control of a self-balancing robot via adaptive neural networks," </w:t>
      </w:r>
      <w:r w:rsidRPr="00E12C01">
        <w:rPr>
          <w:rFonts w:ascii="仿宋" w:eastAsia="仿宋" w:hAnsi="仿宋"/>
          <w:i/>
          <w:iCs/>
          <w:sz w:val="15"/>
          <w:szCs w:val="15"/>
        </w:rPr>
        <w:t>Engineering Science and Technology, an International Journal</w:t>
      </w:r>
      <w:r w:rsidRPr="00E12C01">
        <w:rPr>
          <w:rFonts w:ascii="仿宋" w:eastAsia="仿宋" w:hAnsi="仿宋"/>
          <w:sz w:val="15"/>
          <w:szCs w:val="15"/>
        </w:rPr>
        <w:t xml:space="preserve">, vol. 35, p. 101259, 2022. </w:t>
      </w:r>
    </w:p>
    <w:p w14:paraId="175E4E3C"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[31] S. Jung and S. S. Kim, "Control Experiment of a Wheel-Driven Mobile Inverted Pendulum Using Neural Network," </w:t>
      </w:r>
      <w:r w:rsidRPr="00E12C01">
        <w:rPr>
          <w:rFonts w:ascii="仿宋" w:eastAsia="仿宋" w:hAnsi="仿宋"/>
          <w:i/>
          <w:iCs/>
          <w:sz w:val="15"/>
          <w:szCs w:val="15"/>
        </w:rPr>
        <w:t>IEEE Transactions on Control Systems Technology</w:t>
      </w:r>
      <w:r w:rsidRPr="00E12C01">
        <w:rPr>
          <w:rFonts w:ascii="仿宋" w:eastAsia="仿宋" w:hAnsi="仿宋"/>
          <w:sz w:val="15"/>
          <w:szCs w:val="15"/>
        </w:rPr>
        <w:t xml:space="preserve">, vol. 16, no. 2, pp. 297-303, 2008, doi: 10.1109/TCST.2007.903396. </w:t>
      </w:r>
    </w:p>
    <w:p w14:paraId="17EC1DFB"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[32] J. S. Noh, G. H. Lee, H. J. Choi, and S. Jung, "Robust control of a mobile inverted pendulum robot using a RBF neural network controller," </w:t>
      </w:r>
      <w:r w:rsidRPr="00E12C01">
        <w:rPr>
          <w:rFonts w:ascii="仿宋" w:eastAsia="仿宋" w:hAnsi="仿宋"/>
          <w:i/>
          <w:iCs/>
          <w:sz w:val="15"/>
          <w:szCs w:val="15"/>
        </w:rPr>
        <w:t>2008 IEEE International Conference on Robotics and Biomimetics</w:t>
      </w:r>
      <w:r w:rsidRPr="00E12C01">
        <w:rPr>
          <w:rFonts w:ascii="仿宋" w:eastAsia="仿宋" w:hAnsi="仿宋"/>
          <w:sz w:val="15"/>
          <w:szCs w:val="15"/>
        </w:rPr>
        <w:t xml:space="preserve">, pp. 1932-1937, 2009, doi: 10.1109/ROBIO.2009.4913296. </w:t>
      </w:r>
    </w:p>
    <w:p w14:paraId="5846D2EA"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[33] W. Junfeng and Z. Wanying, "Design of fuzzy logic controller for two-wheeled self-balancing robot," in </w:t>
      </w:r>
      <w:r w:rsidRPr="00E12C01">
        <w:rPr>
          <w:rFonts w:ascii="仿宋" w:eastAsia="仿宋" w:hAnsi="仿宋"/>
          <w:i/>
          <w:iCs/>
          <w:sz w:val="15"/>
          <w:szCs w:val="15"/>
        </w:rPr>
        <w:t>Proceedings of 2011 6th International Forum on Strategic Technology</w:t>
      </w:r>
      <w:r w:rsidRPr="00E12C01">
        <w:rPr>
          <w:rFonts w:ascii="仿宋" w:eastAsia="仿宋" w:hAnsi="仿宋"/>
          <w:sz w:val="15"/>
          <w:szCs w:val="15"/>
        </w:rPr>
        <w:t xml:space="preserve">, vol. 2, pp. 1266-1270, 2011, doi: 10.1109/IFOST.2011.6021250. </w:t>
      </w:r>
    </w:p>
    <w:p w14:paraId="301645B5"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[34] J. Wu, W. Zhang, and S. Wang, "A Two-Wheeled Self-Balancing Robot with the Fuzzy PD Control Method," </w:t>
      </w:r>
      <w:r w:rsidRPr="00E12C01">
        <w:rPr>
          <w:rFonts w:ascii="仿宋" w:eastAsia="仿宋" w:hAnsi="仿宋"/>
          <w:i/>
          <w:iCs/>
          <w:sz w:val="15"/>
          <w:szCs w:val="15"/>
        </w:rPr>
        <w:t>Mathematical Problems in Engineering</w:t>
      </w:r>
      <w:r w:rsidRPr="00E12C01">
        <w:rPr>
          <w:rFonts w:ascii="仿宋" w:eastAsia="仿宋" w:hAnsi="仿宋"/>
          <w:sz w:val="15"/>
          <w:szCs w:val="15"/>
        </w:rPr>
        <w:t xml:space="preserve">, vol. 2012, p. 469491, 2012, doi: 10.1155/2012/469491. </w:t>
      </w:r>
    </w:p>
    <w:p w14:paraId="617CFD67"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[35] K. Nader and D. Sarsri, "Modelling and Control of a Two-Wheel Inverted Pendulum Using Fuzzy-PID-Modified State Feedback," </w:t>
      </w:r>
      <w:r w:rsidRPr="00E12C01">
        <w:rPr>
          <w:rFonts w:ascii="仿宋" w:eastAsia="仿宋" w:hAnsi="仿宋"/>
          <w:i/>
          <w:iCs/>
          <w:sz w:val="15"/>
          <w:szCs w:val="15"/>
        </w:rPr>
        <w:t>Journal of Robotics</w:t>
      </w:r>
      <w:r w:rsidRPr="00E12C01">
        <w:rPr>
          <w:rFonts w:ascii="仿宋" w:eastAsia="仿宋" w:hAnsi="仿宋"/>
          <w:sz w:val="15"/>
          <w:szCs w:val="15"/>
        </w:rPr>
        <w:t xml:space="preserve">, vol. 2023, p. 4178227, 2023, doi: 10.1155/2023/4178227. </w:t>
      </w:r>
    </w:p>
    <w:p w14:paraId="131251A8"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[36] C. H. Huang, W. J. Wang, and C. H. Chiu, "Design and Implementation of Fuzzy Control on a Two-Wheel Inverted Pendulum," </w:t>
      </w:r>
      <w:r w:rsidRPr="00E12C01">
        <w:rPr>
          <w:rFonts w:ascii="仿宋" w:eastAsia="仿宋" w:hAnsi="仿宋"/>
          <w:i/>
          <w:iCs/>
          <w:sz w:val="15"/>
          <w:szCs w:val="15"/>
        </w:rPr>
        <w:t>IEEE Transactions on Industrial Electronics</w:t>
      </w:r>
      <w:r w:rsidRPr="00E12C01">
        <w:rPr>
          <w:rFonts w:ascii="仿宋" w:eastAsia="仿宋" w:hAnsi="仿宋"/>
          <w:sz w:val="15"/>
          <w:szCs w:val="15"/>
        </w:rPr>
        <w:t xml:space="preserve">, vol. 58, no. 7, pp. 2988-3001, 2011, doi: 10.1109/TIE.2010.2069076. </w:t>
      </w:r>
    </w:p>
    <w:p w14:paraId="40D34976"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[37] T. Zhao, Q. Yu, S. Dian, R. Guo, and S. Li, "Non-singleton General Type-2 Fuzzy Control for a Two-Wheeled Self-Balancing Robot," </w:t>
      </w:r>
      <w:r w:rsidRPr="00E12C01">
        <w:rPr>
          <w:rFonts w:ascii="仿宋" w:eastAsia="仿宋" w:hAnsi="仿宋"/>
          <w:i/>
          <w:iCs/>
          <w:sz w:val="15"/>
          <w:szCs w:val="15"/>
        </w:rPr>
        <w:t>International Journal of Fuzzy Systems</w:t>
      </w:r>
      <w:r w:rsidRPr="00E12C01">
        <w:rPr>
          <w:rFonts w:ascii="仿宋" w:eastAsia="仿宋" w:hAnsi="仿宋"/>
          <w:sz w:val="15"/>
          <w:szCs w:val="15"/>
        </w:rPr>
        <w:t xml:space="preserve">, vol. 21, no. 6, pp. 1724-1737, 2019, doi: 10.1007/s40815-019-00664-4. </w:t>
      </w:r>
    </w:p>
    <w:p w14:paraId="04B60CE3"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[38] Y. Zhang, L. Zhang, W. Wang, Y. Li, and Q. Zhang, "Design and Implementation of a Two-Wheel and Hopping Robot With a Linkage Mechanism," </w:t>
      </w:r>
      <w:r w:rsidRPr="00E12C01">
        <w:rPr>
          <w:rFonts w:ascii="仿宋" w:eastAsia="仿宋" w:hAnsi="仿宋"/>
          <w:i/>
          <w:iCs/>
          <w:sz w:val="15"/>
          <w:szCs w:val="15"/>
        </w:rPr>
        <w:t>IEEE Access</w:t>
      </w:r>
      <w:r w:rsidRPr="00E12C01">
        <w:rPr>
          <w:rFonts w:ascii="仿宋" w:eastAsia="仿宋" w:hAnsi="仿宋"/>
          <w:sz w:val="15"/>
          <w:szCs w:val="15"/>
        </w:rPr>
        <w:t xml:space="preserve">, vol. 6, pp. 42422-42430, 2018, doi: 10.1109/ACCESS.2018.2859840. </w:t>
      </w:r>
    </w:p>
    <w:p w14:paraId="57190BD9"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[39] V. Klemm </w:t>
      </w:r>
      <w:r w:rsidRPr="00E12C01">
        <w:rPr>
          <w:rFonts w:ascii="仿宋" w:eastAsia="仿宋" w:hAnsi="仿宋"/>
          <w:i/>
          <w:iCs/>
          <w:sz w:val="15"/>
          <w:szCs w:val="15"/>
        </w:rPr>
        <w:t>et al</w:t>
      </w:r>
      <w:r w:rsidRPr="00E12C01">
        <w:rPr>
          <w:rFonts w:ascii="仿宋" w:eastAsia="仿宋" w:hAnsi="仿宋"/>
          <w:sz w:val="15"/>
          <w:szCs w:val="15"/>
        </w:rPr>
        <w:t xml:space="preserve">., "Ascento: A Two-Wheeled Jumping Robot," </w:t>
      </w:r>
      <w:r w:rsidRPr="00E12C01">
        <w:rPr>
          <w:rFonts w:ascii="仿宋" w:eastAsia="仿宋" w:hAnsi="仿宋"/>
          <w:i/>
          <w:iCs/>
          <w:sz w:val="15"/>
          <w:szCs w:val="15"/>
        </w:rPr>
        <w:t>2019 International Conference on Robotics and Automation (ICRA)</w:t>
      </w:r>
      <w:r w:rsidRPr="00E12C01">
        <w:rPr>
          <w:rFonts w:ascii="仿宋" w:eastAsia="仿宋" w:hAnsi="仿宋"/>
          <w:sz w:val="15"/>
          <w:szCs w:val="15"/>
        </w:rPr>
        <w:t xml:space="preserve">, pp. 7515-7521, 2019, doi: 10.1109/ICRA.2019.8793792. </w:t>
      </w:r>
    </w:p>
    <w:p w14:paraId="76E86430"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[40] H. Zhou, X. Li, H. Feng, J. Li, S. Zhang, and Y. Fu, "Model Decoupling and Control of the Wheeled Humanoid Robot Moving in Sagittal</w:t>
      </w:r>
      <w:r w:rsidRPr="00E12C01">
        <w:rPr>
          <w:rFonts w:ascii="仿宋" w:eastAsia="仿宋" w:hAnsi="仿宋" w:hint="eastAsia"/>
          <w:sz w:val="15"/>
          <w:szCs w:val="15"/>
        </w:rPr>
        <w:t xml:space="preserve"> </w:t>
      </w:r>
      <w:r w:rsidRPr="00E12C01">
        <w:rPr>
          <w:rFonts w:ascii="仿宋" w:eastAsia="仿宋" w:hAnsi="仿宋"/>
          <w:sz w:val="15"/>
          <w:szCs w:val="15"/>
        </w:rPr>
        <w:t xml:space="preserve">Plane," </w:t>
      </w:r>
      <w:r w:rsidRPr="00E12C01">
        <w:rPr>
          <w:rFonts w:ascii="仿宋" w:eastAsia="仿宋" w:hAnsi="仿宋"/>
          <w:i/>
          <w:iCs/>
          <w:sz w:val="15"/>
          <w:szCs w:val="15"/>
        </w:rPr>
        <w:t>2019 IEEE-RAS 19th International Conference on Humanoid Robots (Humanoids)</w:t>
      </w:r>
      <w:r w:rsidRPr="00E12C01">
        <w:rPr>
          <w:rFonts w:ascii="仿宋" w:eastAsia="仿宋" w:hAnsi="仿宋"/>
          <w:sz w:val="15"/>
          <w:szCs w:val="15"/>
        </w:rPr>
        <w:t xml:space="preserve">, pp. 1-6, 2019, doi: 10.1109/Humanoids43949.2019.9035069. </w:t>
      </w:r>
    </w:p>
    <w:p w14:paraId="4C5875E8"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[41] S. Wang </w:t>
      </w:r>
      <w:r w:rsidRPr="00E12C01">
        <w:rPr>
          <w:rFonts w:ascii="仿宋" w:eastAsia="仿宋" w:hAnsi="仿宋"/>
          <w:i/>
          <w:iCs/>
          <w:sz w:val="15"/>
          <w:szCs w:val="15"/>
        </w:rPr>
        <w:t>et al.</w:t>
      </w:r>
      <w:r w:rsidRPr="00E12C01">
        <w:rPr>
          <w:rFonts w:ascii="仿宋" w:eastAsia="仿宋" w:hAnsi="仿宋"/>
          <w:sz w:val="15"/>
          <w:szCs w:val="15"/>
        </w:rPr>
        <w:t xml:space="preserve">, "Balance Control of a Novel Wheel-legged Robot: Design and Experiments," </w:t>
      </w:r>
      <w:r w:rsidRPr="00E12C01">
        <w:rPr>
          <w:rFonts w:ascii="仿宋" w:eastAsia="仿宋" w:hAnsi="仿宋"/>
          <w:i/>
          <w:iCs/>
          <w:sz w:val="15"/>
          <w:szCs w:val="15"/>
        </w:rPr>
        <w:t>2021 IEEE International Conference on Robotics and Automation (ICRA)</w:t>
      </w:r>
      <w:r w:rsidRPr="00E12C01">
        <w:rPr>
          <w:rFonts w:ascii="仿宋" w:eastAsia="仿宋" w:hAnsi="仿宋"/>
          <w:sz w:val="15"/>
          <w:szCs w:val="15"/>
        </w:rPr>
        <w:t xml:space="preserve">, pp. 6782-6788, 2021, doi: 10.1109/ICRA48506.2021.9561579. </w:t>
      </w:r>
    </w:p>
    <w:p w14:paraId="78B0117B"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[42] C. Zhang, T. Liu, S. Song, and M. Q. . -H. Meng, "System Design and Balance Control of a Bipedal Leg-wheeled Robot," </w:t>
      </w:r>
      <w:r w:rsidRPr="00E12C01">
        <w:rPr>
          <w:rFonts w:ascii="仿宋" w:eastAsia="仿宋" w:hAnsi="仿宋"/>
          <w:i/>
          <w:iCs/>
          <w:sz w:val="15"/>
          <w:szCs w:val="15"/>
        </w:rPr>
        <w:t>2019 IEEE International Conference on Robotics and Biomimetics (ROBIO)</w:t>
      </w:r>
      <w:r w:rsidRPr="00E12C01">
        <w:rPr>
          <w:rFonts w:ascii="仿宋" w:eastAsia="仿宋" w:hAnsi="仿宋"/>
          <w:sz w:val="15"/>
          <w:szCs w:val="15"/>
        </w:rPr>
        <w:t xml:space="preserve">, pp. 1869-1874, 2019, doi: 10.1109/ROBIO49542.2019.8961814. </w:t>
      </w:r>
    </w:p>
    <w:p w14:paraId="159B9179"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[43] F. Raza and M. Hayashibe, "Towards Robust Wheel-Legged Biped Robot System: Combining Feedforward and Feedback Control," </w:t>
      </w:r>
      <w:r w:rsidRPr="00E12C01">
        <w:rPr>
          <w:rFonts w:ascii="仿宋" w:eastAsia="仿宋" w:hAnsi="仿宋"/>
          <w:i/>
          <w:iCs/>
          <w:sz w:val="15"/>
          <w:szCs w:val="15"/>
        </w:rPr>
        <w:t>2021 IEEE/SICE International Symposium on System Integration (SII)</w:t>
      </w:r>
      <w:r w:rsidRPr="00E12C01">
        <w:rPr>
          <w:rFonts w:ascii="仿宋" w:eastAsia="仿宋" w:hAnsi="仿宋"/>
          <w:sz w:val="15"/>
          <w:szCs w:val="15"/>
        </w:rPr>
        <w:t xml:space="preserve">, pp. 606-612, 2021, doi: 10.1109/IEEECONF49454.2021.9382678. </w:t>
      </w:r>
    </w:p>
    <w:p w14:paraId="0C28971E"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[44] J. Dong, R. Liu, B. LU, X. Guo, and H. Liu, "LQR-based Balance Control of Two-wheeled Legged Robot," </w:t>
      </w:r>
      <w:r w:rsidRPr="00E12C01">
        <w:rPr>
          <w:rFonts w:ascii="仿宋" w:eastAsia="仿宋" w:hAnsi="仿宋"/>
          <w:i/>
          <w:iCs/>
          <w:sz w:val="15"/>
          <w:szCs w:val="15"/>
        </w:rPr>
        <w:t>2022 41st Chinese Control Conference (CCC)</w:t>
      </w:r>
      <w:r w:rsidRPr="00E12C01">
        <w:rPr>
          <w:rFonts w:ascii="仿宋" w:eastAsia="仿宋" w:hAnsi="仿宋"/>
          <w:sz w:val="15"/>
          <w:szCs w:val="15"/>
        </w:rPr>
        <w:t xml:space="preserve">, pp. 450-455, 2022, doi: 10.23919/CCC55666.2022.9902200. </w:t>
      </w:r>
    </w:p>
    <w:p w14:paraId="0C3A0A4E"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[45] Y. Xin, H. Chai, Y. Li, X. Rong, B. Li, and Y. Li, "Speed and Acceleration Control for a Two Wheel-Leg Robot Based on Distributed Dynamic Model and Whole-Body Control," in </w:t>
      </w:r>
      <w:r w:rsidRPr="00E12C01">
        <w:rPr>
          <w:rFonts w:ascii="仿宋" w:eastAsia="仿宋" w:hAnsi="仿宋"/>
          <w:i/>
          <w:iCs/>
          <w:sz w:val="15"/>
          <w:szCs w:val="15"/>
        </w:rPr>
        <w:t>IEEE Access</w:t>
      </w:r>
      <w:r w:rsidRPr="00E12C01">
        <w:rPr>
          <w:rFonts w:ascii="仿宋" w:eastAsia="仿宋" w:hAnsi="仿宋"/>
          <w:sz w:val="15"/>
          <w:szCs w:val="15"/>
        </w:rPr>
        <w:t xml:space="preserve">, vol. 7, pp. 180630-180639, 2019, doi: 10.1109/ACCESS.2019.2959333. </w:t>
      </w:r>
    </w:p>
    <w:p w14:paraId="29AA12DA"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[46] V. Klemm </w:t>
      </w:r>
      <w:r w:rsidRPr="00E12C01">
        <w:rPr>
          <w:rFonts w:ascii="仿宋" w:eastAsia="仿宋" w:hAnsi="仿宋"/>
          <w:i/>
          <w:iCs/>
          <w:sz w:val="15"/>
          <w:szCs w:val="15"/>
        </w:rPr>
        <w:t>et al</w:t>
      </w:r>
      <w:r w:rsidRPr="00E12C01">
        <w:rPr>
          <w:rFonts w:ascii="仿宋" w:eastAsia="仿宋" w:hAnsi="仿宋"/>
          <w:sz w:val="15"/>
          <w:szCs w:val="15"/>
        </w:rPr>
        <w:t xml:space="preserve">., "LQR-Assisted Whole-Body Control of a Wheeled Bipedal Robot With Kinematic Loops," in </w:t>
      </w:r>
      <w:r w:rsidRPr="00E12C01">
        <w:rPr>
          <w:rFonts w:ascii="仿宋" w:eastAsia="仿宋" w:hAnsi="仿宋"/>
          <w:i/>
          <w:iCs/>
          <w:sz w:val="15"/>
          <w:szCs w:val="15"/>
        </w:rPr>
        <w:t>IEEE Robotics and Automation Letters</w:t>
      </w:r>
      <w:r w:rsidRPr="00E12C01">
        <w:rPr>
          <w:rFonts w:ascii="仿宋" w:eastAsia="仿宋" w:hAnsi="仿宋"/>
          <w:sz w:val="15"/>
          <w:szCs w:val="15"/>
        </w:rPr>
        <w:t xml:space="preserve">, vol. 5, no. 2, pp. 3745-3752, 2020, doi: 10.1109/LRA.2020.2979625. </w:t>
      </w:r>
    </w:p>
    <w:p w14:paraId="7CA1F7BA"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[47] S. Xin and S. Vijayakumar, "Online Dynamic Motion Planning and Control for Wheeled Biped Robots," </w:t>
      </w:r>
      <w:r w:rsidRPr="00E12C01">
        <w:rPr>
          <w:rFonts w:ascii="仿宋" w:eastAsia="仿宋" w:hAnsi="仿宋"/>
          <w:i/>
          <w:iCs/>
          <w:sz w:val="15"/>
          <w:szCs w:val="15"/>
        </w:rPr>
        <w:t>2020 IEEE/RSJ International Conference on Intelligent Robots and Systems (IROS)</w:t>
      </w:r>
      <w:r w:rsidRPr="00E12C01">
        <w:rPr>
          <w:rFonts w:ascii="仿宋" w:eastAsia="仿宋" w:hAnsi="仿宋"/>
          <w:sz w:val="15"/>
          <w:szCs w:val="15"/>
        </w:rPr>
        <w:t xml:space="preserve">, pp. 3892-3899, 2020, doi: 10.1109/IROS45743.2020.9340967. </w:t>
      </w:r>
    </w:p>
    <w:p w14:paraId="6CA9A629"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[48] H. Chen, B. Wang, Z. Hong, C. Shen, P. M. Wensing, and W. Zhang, "Underactuated Motion Planning and Control for Jumping With Wheeled-Bipedal Robots," </w:t>
      </w:r>
      <w:r w:rsidRPr="00E12C01">
        <w:rPr>
          <w:rFonts w:ascii="仿宋" w:eastAsia="仿宋" w:hAnsi="仿宋"/>
          <w:i/>
          <w:iCs/>
          <w:sz w:val="15"/>
          <w:szCs w:val="15"/>
        </w:rPr>
        <w:t xml:space="preserve">IEEE Robotics and Automation Letters, </w:t>
      </w:r>
      <w:r w:rsidRPr="00E12C01">
        <w:rPr>
          <w:rFonts w:ascii="仿宋" w:eastAsia="仿宋" w:hAnsi="仿宋"/>
          <w:sz w:val="15"/>
          <w:szCs w:val="15"/>
        </w:rPr>
        <w:t xml:space="preserve">vol. 6, no. 2, pp. 747-754, 2021, doi: 10.1109/lra.2020.3047787. </w:t>
      </w:r>
    </w:p>
    <w:p w14:paraId="43585C05" w14:textId="77777777" w:rsidR="00DF5443" w:rsidRPr="00E12C01" w:rsidRDefault="00DF5443" w:rsidP="00DF5443">
      <w:pPr>
        <w:pStyle w:val="Default"/>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[49] T. Guo </w:t>
      </w:r>
      <w:r w:rsidRPr="00E12C01">
        <w:rPr>
          <w:rFonts w:ascii="仿宋" w:eastAsia="仿宋" w:hAnsi="仿宋"/>
          <w:i/>
          <w:iCs/>
          <w:sz w:val="15"/>
          <w:szCs w:val="15"/>
        </w:rPr>
        <w:t>et al</w:t>
      </w:r>
      <w:r w:rsidRPr="00E12C01">
        <w:rPr>
          <w:rFonts w:ascii="仿宋" w:eastAsia="仿宋" w:hAnsi="仿宋"/>
          <w:sz w:val="15"/>
          <w:szCs w:val="15"/>
        </w:rPr>
        <w:t xml:space="preserve">., "Design and dynamic analysis of jumping wheel-legged robot in complex terrain environment," </w:t>
      </w:r>
      <w:r w:rsidRPr="00E12C01">
        <w:rPr>
          <w:rFonts w:ascii="仿宋" w:eastAsia="仿宋" w:hAnsi="仿宋"/>
          <w:i/>
          <w:iCs/>
          <w:sz w:val="15"/>
          <w:szCs w:val="15"/>
        </w:rPr>
        <w:t>Frontiers in Neurorobotics</w:t>
      </w:r>
      <w:r w:rsidRPr="00E12C01">
        <w:rPr>
          <w:rFonts w:ascii="仿宋" w:eastAsia="仿宋" w:hAnsi="仿宋"/>
          <w:sz w:val="15"/>
          <w:szCs w:val="15"/>
        </w:rPr>
        <w:t xml:space="preserve">, vol. 16, p. 1066714, 2022. </w:t>
      </w:r>
    </w:p>
    <w:p w14:paraId="52377E87" w14:textId="735D810A" w:rsidR="00BD44D9" w:rsidRDefault="00DF5443" w:rsidP="00DF5443">
      <w:pPr>
        <w:spacing w:line="180" w:lineRule="exact"/>
        <w:ind w:left="300" w:hangingChars="200" w:hanging="300"/>
        <w:rPr>
          <w:rFonts w:ascii="仿宋" w:eastAsia="仿宋" w:hAnsi="仿宋"/>
          <w:sz w:val="15"/>
          <w:szCs w:val="15"/>
        </w:rPr>
      </w:pPr>
      <w:r w:rsidRPr="00E12C01">
        <w:rPr>
          <w:rFonts w:ascii="仿宋" w:eastAsia="仿宋" w:hAnsi="仿宋"/>
          <w:sz w:val="15"/>
          <w:szCs w:val="15"/>
        </w:rPr>
        <w:t xml:space="preserve">[50] H. G. Lee, "Linearization of Nonlinear Control Systems," </w:t>
      </w:r>
      <w:r w:rsidRPr="00E12C01">
        <w:rPr>
          <w:rFonts w:ascii="仿宋" w:eastAsia="仿宋" w:hAnsi="仿宋"/>
          <w:i/>
          <w:iCs/>
          <w:sz w:val="15"/>
          <w:szCs w:val="15"/>
        </w:rPr>
        <w:t>Linearization of Nonlinear Control Systems</w:t>
      </w:r>
      <w:r w:rsidRPr="00E12C01">
        <w:rPr>
          <w:rFonts w:ascii="仿宋" w:eastAsia="仿宋" w:hAnsi="仿宋"/>
          <w:sz w:val="15"/>
          <w:szCs w:val="15"/>
        </w:rPr>
        <w:t>, pp. 1-589, 2022.</w:t>
      </w:r>
    </w:p>
    <w:p w14:paraId="575EBCD0" w14:textId="53C3179B" w:rsidR="00DF5443" w:rsidRPr="00DF5443" w:rsidRDefault="00DF5443" w:rsidP="00DF5443">
      <w:pPr>
        <w:rPr>
          <w:rFonts w:ascii="仿宋" w:eastAsia="仿宋" w:hAnsi="仿宋"/>
          <w:sz w:val="15"/>
          <w:szCs w:val="15"/>
        </w:rPr>
      </w:pPr>
    </w:p>
    <w:sectPr w:rsidR="00DF5443" w:rsidRPr="00DF5443" w:rsidSect="00646F3F">
      <w:type w:val="continuous"/>
      <w:pgSz w:w="11906" w:h="16838"/>
      <w:pgMar w:top="720" w:right="720" w:bottom="720" w:left="720" w:header="851" w:footer="992" w:gutter="0"/>
      <w:cols w:num="2"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rper Jeffrey" w:date="2024-02-28T14:15:00Z" w:initials="HJ">
    <w:p w14:paraId="755A7607" w14:textId="77777777" w:rsidR="00115CD4" w:rsidRDefault="00115CD4" w:rsidP="00115CD4">
      <w:pPr>
        <w:pStyle w:val="af"/>
      </w:pPr>
      <w:r>
        <w:rPr>
          <w:rStyle w:val="ae"/>
        </w:rPr>
        <w:annotationRef/>
      </w:r>
      <w:r>
        <w:t>需更改</w:t>
      </w:r>
    </w:p>
  </w:comment>
  <w:comment w:id="1" w:author="Harper Jeffrey" w:date="2024-02-28T14:15:00Z" w:initials="HJ">
    <w:p w14:paraId="6A187F92" w14:textId="77777777" w:rsidR="00DF5443" w:rsidRDefault="00DF5443" w:rsidP="00DF5443">
      <w:pPr>
        <w:pStyle w:val="af"/>
      </w:pPr>
      <w:r>
        <w:rPr>
          <w:rStyle w:val="ae"/>
        </w:rPr>
        <w:annotationRef/>
      </w:r>
      <w:r>
        <w:t>需更改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5A7607" w15:done="0"/>
  <w15:commentEx w15:paraId="6A187F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6869772" w16cex:dateUtc="2024-02-28T06:15:00Z"/>
  <w16cex:commentExtensible w16cex:durableId="584CA94D" w16cex:dateUtc="2024-02-28T0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5A7607" w16cid:durableId="56869772"/>
  <w16cid:commentId w16cid:paraId="6A187F92" w16cid:durableId="584CA9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DEC48" w14:textId="77777777" w:rsidR="00646F3F" w:rsidRDefault="00646F3F">
      <w:r>
        <w:separator/>
      </w:r>
    </w:p>
  </w:endnote>
  <w:endnote w:type="continuationSeparator" w:id="0">
    <w:p w14:paraId="35264E28" w14:textId="77777777" w:rsidR="00646F3F" w:rsidRDefault="00646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Noto Serif CJK JP">
    <w:altName w:val="Cambria"/>
    <w:charset w:val="00"/>
    <w:family w:val="roman"/>
    <w:pitch w:val="variable"/>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4DCDF" w14:textId="77777777" w:rsidR="00646F3F" w:rsidRDefault="00646F3F">
      <w:r>
        <w:separator/>
      </w:r>
    </w:p>
  </w:footnote>
  <w:footnote w:type="continuationSeparator" w:id="0">
    <w:p w14:paraId="139A7696" w14:textId="77777777" w:rsidR="00646F3F" w:rsidRDefault="00646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807410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A925AE8"/>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4BA09B"/>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50D384B"/>
    <w:multiLevelType w:val="hybridMultilevel"/>
    <w:tmpl w:val="983EFC34"/>
    <w:lvl w:ilvl="0" w:tplc="6D48EB1E">
      <w:numFmt w:val="bullet"/>
      <w:lvlText w:val="•"/>
      <w:lvlJc w:val="left"/>
      <w:pPr>
        <w:ind w:left="360" w:hanging="360"/>
      </w:pPr>
      <w:rPr>
        <w:rFonts w:ascii="Times New Roman" w:eastAsia="华文中宋"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C14698D"/>
    <w:multiLevelType w:val="hybridMultilevel"/>
    <w:tmpl w:val="1BE81BB4"/>
    <w:lvl w:ilvl="0" w:tplc="04090001">
      <w:start w:val="1"/>
      <w:numFmt w:val="bullet"/>
      <w:lvlText w:val=""/>
      <w:lvlJc w:val="left"/>
      <w:pPr>
        <w:ind w:left="740" w:hanging="440"/>
      </w:pPr>
      <w:rPr>
        <w:rFonts w:ascii="Wingdings" w:hAnsi="Wingdings" w:hint="default"/>
      </w:rPr>
    </w:lvl>
    <w:lvl w:ilvl="1" w:tplc="04090003" w:tentative="1">
      <w:start w:val="1"/>
      <w:numFmt w:val="bullet"/>
      <w:lvlText w:val=""/>
      <w:lvlJc w:val="left"/>
      <w:pPr>
        <w:ind w:left="1180" w:hanging="440"/>
      </w:pPr>
      <w:rPr>
        <w:rFonts w:ascii="Wingdings" w:hAnsi="Wingdings" w:hint="default"/>
      </w:rPr>
    </w:lvl>
    <w:lvl w:ilvl="2" w:tplc="04090005" w:tentative="1">
      <w:start w:val="1"/>
      <w:numFmt w:val="bullet"/>
      <w:lvlText w:val=""/>
      <w:lvlJc w:val="left"/>
      <w:pPr>
        <w:ind w:left="1620" w:hanging="440"/>
      </w:pPr>
      <w:rPr>
        <w:rFonts w:ascii="Wingdings" w:hAnsi="Wingdings" w:hint="default"/>
      </w:rPr>
    </w:lvl>
    <w:lvl w:ilvl="3" w:tplc="04090001" w:tentative="1">
      <w:start w:val="1"/>
      <w:numFmt w:val="bullet"/>
      <w:lvlText w:val=""/>
      <w:lvlJc w:val="left"/>
      <w:pPr>
        <w:ind w:left="2060" w:hanging="440"/>
      </w:pPr>
      <w:rPr>
        <w:rFonts w:ascii="Wingdings" w:hAnsi="Wingdings" w:hint="default"/>
      </w:rPr>
    </w:lvl>
    <w:lvl w:ilvl="4" w:tplc="04090003" w:tentative="1">
      <w:start w:val="1"/>
      <w:numFmt w:val="bullet"/>
      <w:lvlText w:val=""/>
      <w:lvlJc w:val="left"/>
      <w:pPr>
        <w:ind w:left="2500" w:hanging="440"/>
      </w:pPr>
      <w:rPr>
        <w:rFonts w:ascii="Wingdings" w:hAnsi="Wingdings" w:hint="default"/>
      </w:rPr>
    </w:lvl>
    <w:lvl w:ilvl="5" w:tplc="04090005" w:tentative="1">
      <w:start w:val="1"/>
      <w:numFmt w:val="bullet"/>
      <w:lvlText w:val=""/>
      <w:lvlJc w:val="left"/>
      <w:pPr>
        <w:ind w:left="2940" w:hanging="440"/>
      </w:pPr>
      <w:rPr>
        <w:rFonts w:ascii="Wingdings" w:hAnsi="Wingdings" w:hint="default"/>
      </w:rPr>
    </w:lvl>
    <w:lvl w:ilvl="6" w:tplc="04090001" w:tentative="1">
      <w:start w:val="1"/>
      <w:numFmt w:val="bullet"/>
      <w:lvlText w:val=""/>
      <w:lvlJc w:val="left"/>
      <w:pPr>
        <w:ind w:left="3380" w:hanging="440"/>
      </w:pPr>
      <w:rPr>
        <w:rFonts w:ascii="Wingdings" w:hAnsi="Wingdings" w:hint="default"/>
      </w:rPr>
    </w:lvl>
    <w:lvl w:ilvl="7" w:tplc="04090003" w:tentative="1">
      <w:start w:val="1"/>
      <w:numFmt w:val="bullet"/>
      <w:lvlText w:val=""/>
      <w:lvlJc w:val="left"/>
      <w:pPr>
        <w:ind w:left="3820" w:hanging="440"/>
      </w:pPr>
      <w:rPr>
        <w:rFonts w:ascii="Wingdings" w:hAnsi="Wingdings" w:hint="default"/>
      </w:rPr>
    </w:lvl>
    <w:lvl w:ilvl="8" w:tplc="04090005" w:tentative="1">
      <w:start w:val="1"/>
      <w:numFmt w:val="bullet"/>
      <w:lvlText w:val=""/>
      <w:lvlJc w:val="left"/>
      <w:pPr>
        <w:ind w:left="4260" w:hanging="440"/>
      </w:pPr>
      <w:rPr>
        <w:rFonts w:ascii="Wingdings" w:hAnsi="Wingdings" w:hint="default"/>
      </w:rPr>
    </w:lvl>
  </w:abstractNum>
  <w:abstractNum w:abstractNumId="5" w15:restartNumberingAfterBreak="0">
    <w:nsid w:val="6A495ABA"/>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1C43483"/>
    <w:multiLevelType w:val="hybridMultilevel"/>
    <w:tmpl w:val="43FC80F0"/>
    <w:lvl w:ilvl="0" w:tplc="EC643ACE">
      <w:numFmt w:val="bullet"/>
      <w:lvlText w:val="-"/>
      <w:lvlJc w:val="left"/>
      <w:pPr>
        <w:ind w:left="660" w:hanging="360"/>
      </w:pPr>
      <w:rPr>
        <w:rFonts w:ascii="仿宋" w:eastAsia="仿宋" w:hAnsi="仿宋" w:cs="Times New Roman" w:hint="eastAsia"/>
      </w:rPr>
    </w:lvl>
    <w:lvl w:ilvl="1" w:tplc="04090003" w:tentative="1">
      <w:start w:val="1"/>
      <w:numFmt w:val="bullet"/>
      <w:lvlText w:val=""/>
      <w:lvlJc w:val="left"/>
      <w:pPr>
        <w:ind w:left="1180" w:hanging="440"/>
      </w:pPr>
      <w:rPr>
        <w:rFonts w:ascii="Wingdings" w:hAnsi="Wingdings" w:hint="default"/>
      </w:rPr>
    </w:lvl>
    <w:lvl w:ilvl="2" w:tplc="04090005" w:tentative="1">
      <w:start w:val="1"/>
      <w:numFmt w:val="bullet"/>
      <w:lvlText w:val=""/>
      <w:lvlJc w:val="left"/>
      <w:pPr>
        <w:ind w:left="1620" w:hanging="440"/>
      </w:pPr>
      <w:rPr>
        <w:rFonts w:ascii="Wingdings" w:hAnsi="Wingdings" w:hint="default"/>
      </w:rPr>
    </w:lvl>
    <w:lvl w:ilvl="3" w:tplc="04090001" w:tentative="1">
      <w:start w:val="1"/>
      <w:numFmt w:val="bullet"/>
      <w:lvlText w:val=""/>
      <w:lvlJc w:val="left"/>
      <w:pPr>
        <w:ind w:left="2060" w:hanging="440"/>
      </w:pPr>
      <w:rPr>
        <w:rFonts w:ascii="Wingdings" w:hAnsi="Wingdings" w:hint="default"/>
      </w:rPr>
    </w:lvl>
    <w:lvl w:ilvl="4" w:tplc="04090003" w:tentative="1">
      <w:start w:val="1"/>
      <w:numFmt w:val="bullet"/>
      <w:lvlText w:val=""/>
      <w:lvlJc w:val="left"/>
      <w:pPr>
        <w:ind w:left="2500" w:hanging="440"/>
      </w:pPr>
      <w:rPr>
        <w:rFonts w:ascii="Wingdings" w:hAnsi="Wingdings" w:hint="default"/>
      </w:rPr>
    </w:lvl>
    <w:lvl w:ilvl="5" w:tplc="04090005" w:tentative="1">
      <w:start w:val="1"/>
      <w:numFmt w:val="bullet"/>
      <w:lvlText w:val=""/>
      <w:lvlJc w:val="left"/>
      <w:pPr>
        <w:ind w:left="2940" w:hanging="440"/>
      </w:pPr>
      <w:rPr>
        <w:rFonts w:ascii="Wingdings" w:hAnsi="Wingdings" w:hint="default"/>
      </w:rPr>
    </w:lvl>
    <w:lvl w:ilvl="6" w:tplc="04090001" w:tentative="1">
      <w:start w:val="1"/>
      <w:numFmt w:val="bullet"/>
      <w:lvlText w:val=""/>
      <w:lvlJc w:val="left"/>
      <w:pPr>
        <w:ind w:left="3380" w:hanging="440"/>
      </w:pPr>
      <w:rPr>
        <w:rFonts w:ascii="Wingdings" w:hAnsi="Wingdings" w:hint="default"/>
      </w:rPr>
    </w:lvl>
    <w:lvl w:ilvl="7" w:tplc="04090003" w:tentative="1">
      <w:start w:val="1"/>
      <w:numFmt w:val="bullet"/>
      <w:lvlText w:val=""/>
      <w:lvlJc w:val="left"/>
      <w:pPr>
        <w:ind w:left="3820" w:hanging="440"/>
      </w:pPr>
      <w:rPr>
        <w:rFonts w:ascii="Wingdings" w:hAnsi="Wingdings" w:hint="default"/>
      </w:rPr>
    </w:lvl>
    <w:lvl w:ilvl="8" w:tplc="04090005" w:tentative="1">
      <w:start w:val="1"/>
      <w:numFmt w:val="bullet"/>
      <w:lvlText w:val=""/>
      <w:lvlJc w:val="left"/>
      <w:pPr>
        <w:ind w:left="4260" w:hanging="440"/>
      </w:pPr>
      <w:rPr>
        <w:rFonts w:ascii="Wingdings" w:hAnsi="Wingdings" w:hint="default"/>
      </w:rPr>
    </w:lvl>
  </w:abstractNum>
  <w:abstractNum w:abstractNumId="7" w15:restartNumberingAfterBreak="0">
    <w:nsid w:val="72DE0816"/>
    <w:multiLevelType w:val="hybridMultilevel"/>
    <w:tmpl w:val="B7629E32"/>
    <w:lvl w:ilvl="0" w:tplc="04090001">
      <w:start w:val="1"/>
      <w:numFmt w:val="bullet"/>
      <w:lvlText w:val=""/>
      <w:lvlJc w:val="left"/>
      <w:pPr>
        <w:ind w:left="660" w:hanging="360"/>
      </w:pPr>
      <w:rPr>
        <w:rFonts w:ascii="Wingdings" w:hAnsi="Wingdings" w:hint="default"/>
      </w:rPr>
    </w:lvl>
    <w:lvl w:ilvl="1" w:tplc="FFFFFFFF" w:tentative="1">
      <w:start w:val="1"/>
      <w:numFmt w:val="bullet"/>
      <w:lvlText w:val=""/>
      <w:lvlJc w:val="left"/>
      <w:pPr>
        <w:ind w:left="1180" w:hanging="440"/>
      </w:pPr>
      <w:rPr>
        <w:rFonts w:ascii="Wingdings" w:hAnsi="Wingdings" w:hint="default"/>
      </w:rPr>
    </w:lvl>
    <w:lvl w:ilvl="2" w:tplc="FFFFFFFF" w:tentative="1">
      <w:start w:val="1"/>
      <w:numFmt w:val="bullet"/>
      <w:lvlText w:val=""/>
      <w:lvlJc w:val="left"/>
      <w:pPr>
        <w:ind w:left="1620" w:hanging="440"/>
      </w:pPr>
      <w:rPr>
        <w:rFonts w:ascii="Wingdings" w:hAnsi="Wingdings" w:hint="default"/>
      </w:rPr>
    </w:lvl>
    <w:lvl w:ilvl="3" w:tplc="FFFFFFFF" w:tentative="1">
      <w:start w:val="1"/>
      <w:numFmt w:val="bullet"/>
      <w:lvlText w:val=""/>
      <w:lvlJc w:val="left"/>
      <w:pPr>
        <w:ind w:left="2060" w:hanging="440"/>
      </w:pPr>
      <w:rPr>
        <w:rFonts w:ascii="Wingdings" w:hAnsi="Wingdings" w:hint="default"/>
      </w:rPr>
    </w:lvl>
    <w:lvl w:ilvl="4" w:tplc="FFFFFFFF" w:tentative="1">
      <w:start w:val="1"/>
      <w:numFmt w:val="bullet"/>
      <w:lvlText w:val=""/>
      <w:lvlJc w:val="left"/>
      <w:pPr>
        <w:ind w:left="2500" w:hanging="440"/>
      </w:pPr>
      <w:rPr>
        <w:rFonts w:ascii="Wingdings" w:hAnsi="Wingdings" w:hint="default"/>
      </w:rPr>
    </w:lvl>
    <w:lvl w:ilvl="5" w:tplc="FFFFFFFF" w:tentative="1">
      <w:start w:val="1"/>
      <w:numFmt w:val="bullet"/>
      <w:lvlText w:val=""/>
      <w:lvlJc w:val="left"/>
      <w:pPr>
        <w:ind w:left="2940" w:hanging="440"/>
      </w:pPr>
      <w:rPr>
        <w:rFonts w:ascii="Wingdings" w:hAnsi="Wingdings" w:hint="default"/>
      </w:rPr>
    </w:lvl>
    <w:lvl w:ilvl="6" w:tplc="FFFFFFFF" w:tentative="1">
      <w:start w:val="1"/>
      <w:numFmt w:val="bullet"/>
      <w:lvlText w:val=""/>
      <w:lvlJc w:val="left"/>
      <w:pPr>
        <w:ind w:left="3380" w:hanging="440"/>
      </w:pPr>
      <w:rPr>
        <w:rFonts w:ascii="Wingdings" w:hAnsi="Wingdings" w:hint="default"/>
      </w:rPr>
    </w:lvl>
    <w:lvl w:ilvl="7" w:tplc="FFFFFFFF" w:tentative="1">
      <w:start w:val="1"/>
      <w:numFmt w:val="bullet"/>
      <w:lvlText w:val=""/>
      <w:lvlJc w:val="left"/>
      <w:pPr>
        <w:ind w:left="3820" w:hanging="440"/>
      </w:pPr>
      <w:rPr>
        <w:rFonts w:ascii="Wingdings" w:hAnsi="Wingdings" w:hint="default"/>
      </w:rPr>
    </w:lvl>
    <w:lvl w:ilvl="8" w:tplc="FFFFFFFF" w:tentative="1">
      <w:start w:val="1"/>
      <w:numFmt w:val="bullet"/>
      <w:lvlText w:val=""/>
      <w:lvlJc w:val="left"/>
      <w:pPr>
        <w:ind w:left="4260" w:hanging="440"/>
      </w:pPr>
      <w:rPr>
        <w:rFonts w:ascii="Wingdings" w:hAnsi="Wingdings" w:hint="default"/>
      </w:rPr>
    </w:lvl>
  </w:abstractNum>
  <w:abstractNum w:abstractNumId="8" w15:restartNumberingAfterBreak="0">
    <w:nsid w:val="74A94E6B"/>
    <w:multiLevelType w:val="hybridMultilevel"/>
    <w:tmpl w:val="3F26019C"/>
    <w:lvl w:ilvl="0" w:tplc="F4CCCF98">
      <w:start w:val="1"/>
      <w:numFmt w:val="decimal"/>
      <w:lvlText w:val="%1."/>
      <w:lvlJc w:val="left"/>
      <w:pPr>
        <w:ind w:left="412" w:hanging="224"/>
        <w:jc w:val="left"/>
      </w:pPr>
      <w:rPr>
        <w:rFonts w:ascii="Noto Serif CJK JP" w:eastAsia="Noto Serif CJK JP" w:hAnsi="Noto Serif CJK JP" w:cs="Noto Serif CJK JP" w:hint="default"/>
        <w:b w:val="0"/>
        <w:bCs w:val="0"/>
        <w:i w:val="0"/>
        <w:iCs w:val="0"/>
        <w:spacing w:val="0"/>
        <w:w w:val="92"/>
        <w:sz w:val="19"/>
        <w:szCs w:val="19"/>
        <w:lang w:val="en-US" w:eastAsia="zh-CN" w:bidi="ar-SA"/>
      </w:rPr>
    </w:lvl>
    <w:lvl w:ilvl="1" w:tplc="A50EB4D4">
      <w:numFmt w:val="bullet"/>
      <w:lvlText w:val="•"/>
      <w:lvlJc w:val="left"/>
      <w:pPr>
        <w:ind w:left="884" w:hanging="224"/>
      </w:pPr>
      <w:rPr>
        <w:rFonts w:hint="default"/>
        <w:lang w:val="en-US" w:eastAsia="zh-CN" w:bidi="ar-SA"/>
      </w:rPr>
    </w:lvl>
    <w:lvl w:ilvl="2" w:tplc="A574EC9E">
      <w:numFmt w:val="bullet"/>
      <w:lvlText w:val="•"/>
      <w:lvlJc w:val="left"/>
      <w:pPr>
        <w:ind w:left="1348" w:hanging="224"/>
      </w:pPr>
      <w:rPr>
        <w:rFonts w:hint="default"/>
        <w:lang w:val="en-US" w:eastAsia="zh-CN" w:bidi="ar-SA"/>
      </w:rPr>
    </w:lvl>
    <w:lvl w:ilvl="3" w:tplc="25189210">
      <w:numFmt w:val="bullet"/>
      <w:lvlText w:val="•"/>
      <w:lvlJc w:val="left"/>
      <w:pPr>
        <w:ind w:left="1812" w:hanging="224"/>
      </w:pPr>
      <w:rPr>
        <w:rFonts w:hint="default"/>
        <w:lang w:val="en-US" w:eastAsia="zh-CN" w:bidi="ar-SA"/>
      </w:rPr>
    </w:lvl>
    <w:lvl w:ilvl="4" w:tplc="1876AEDE">
      <w:numFmt w:val="bullet"/>
      <w:lvlText w:val="•"/>
      <w:lvlJc w:val="left"/>
      <w:pPr>
        <w:ind w:left="2276" w:hanging="224"/>
      </w:pPr>
      <w:rPr>
        <w:rFonts w:hint="default"/>
        <w:lang w:val="en-US" w:eastAsia="zh-CN" w:bidi="ar-SA"/>
      </w:rPr>
    </w:lvl>
    <w:lvl w:ilvl="5" w:tplc="00AE4DE0">
      <w:numFmt w:val="bullet"/>
      <w:lvlText w:val="•"/>
      <w:lvlJc w:val="left"/>
      <w:pPr>
        <w:ind w:left="2740" w:hanging="224"/>
      </w:pPr>
      <w:rPr>
        <w:rFonts w:hint="default"/>
        <w:lang w:val="en-US" w:eastAsia="zh-CN" w:bidi="ar-SA"/>
      </w:rPr>
    </w:lvl>
    <w:lvl w:ilvl="6" w:tplc="0B700CC6">
      <w:numFmt w:val="bullet"/>
      <w:lvlText w:val="•"/>
      <w:lvlJc w:val="left"/>
      <w:pPr>
        <w:ind w:left="3204" w:hanging="224"/>
      </w:pPr>
      <w:rPr>
        <w:rFonts w:hint="default"/>
        <w:lang w:val="en-US" w:eastAsia="zh-CN" w:bidi="ar-SA"/>
      </w:rPr>
    </w:lvl>
    <w:lvl w:ilvl="7" w:tplc="53A8BD52">
      <w:numFmt w:val="bullet"/>
      <w:lvlText w:val="•"/>
      <w:lvlJc w:val="left"/>
      <w:pPr>
        <w:ind w:left="3668" w:hanging="224"/>
      </w:pPr>
      <w:rPr>
        <w:rFonts w:hint="default"/>
        <w:lang w:val="en-US" w:eastAsia="zh-CN" w:bidi="ar-SA"/>
      </w:rPr>
    </w:lvl>
    <w:lvl w:ilvl="8" w:tplc="9E5CB228">
      <w:numFmt w:val="bullet"/>
      <w:lvlText w:val="•"/>
      <w:lvlJc w:val="left"/>
      <w:pPr>
        <w:ind w:left="4132" w:hanging="224"/>
      </w:pPr>
      <w:rPr>
        <w:rFonts w:hint="default"/>
        <w:lang w:val="en-US" w:eastAsia="zh-CN" w:bidi="ar-SA"/>
      </w:rPr>
    </w:lvl>
  </w:abstractNum>
  <w:abstractNum w:abstractNumId="9" w15:restartNumberingAfterBreak="0">
    <w:nsid w:val="7F007FE0"/>
    <w:multiLevelType w:val="hybridMultilevel"/>
    <w:tmpl w:val="36E8D7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38794675">
    <w:abstractNumId w:val="5"/>
  </w:num>
  <w:num w:numId="2" w16cid:durableId="144127333">
    <w:abstractNumId w:val="0"/>
  </w:num>
  <w:num w:numId="3" w16cid:durableId="871842179">
    <w:abstractNumId w:val="9"/>
  </w:num>
  <w:num w:numId="4" w16cid:durableId="1828206159">
    <w:abstractNumId w:val="3"/>
  </w:num>
  <w:num w:numId="5" w16cid:durableId="287904658">
    <w:abstractNumId w:val="1"/>
  </w:num>
  <w:num w:numId="6" w16cid:durableId="1002701633">
    <w:abstractNumId w:val="2"/>
  </w:num>
  <w:num w:numId="7" w16cid:durableId="1068066863">
    <w:abstractNumId w:val="8"/>
  </w:num>
  <w:num w:numId="8" w16cid:durableId="81223180">
    <w:abstractNumId w:val="4"/>
  </w:num>
  <w:num w:numId="9" w16cid:durableId="616178422">
    <w:abstractNumId w:val="6"/>
  </w:num>
  <w:num w:numId="10" w16cid:durableId="186528677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rper Jeffrey">
    <w15:presenceInfo w15:providerId="Windows Live" w15:userId="1340830edaf0c6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drawingGridHorizontalSpacing w:val="105"/>
  <w:drawingGridVerticalSpacing w:val="156"/>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E3FB4"/>
    <w:rsid w:val="00021F29"/>
    <w:rsid w:val="00053F6A"/>
    <w:rsid w:val="00066748"/>
    <w:rsid w:val="0006797A"/>
    <w:rsid w:val="00074FAC"/>
    <w:rsid w:val="00075BC5"/>
    <w:rsid w:val="0007615C"/>
    <w:rsid w:val="00082493"/>
    <w:rsid w:val="00084955"/>
    <w:rsid w:val="000C1AD9"/>
    <w:rsid w:val="000D1F7D"/>
    <w:rsid w:val="00115CD4"/>
    <w:rsid w:val="00121561"/>
    <w:rsid w:val="00121C6A"/>
    <w:rsid w:val="001353A7"/>
    <w:rsid w:val="00157851"/>
    <w:rsid w:val="001602D8"/>
    <w:rsid w:val="001753E2"/>
    <w:rsid w:val="001A0098"/>
    <w:rsid w:val="00212449"/>
    <w:rsid w:val="002A2D9B"/>
    <w:rsid w:val="002C4B1E"/>
    <w:rsid w:val="002E64A4"/>
    <w:rsid w:val="0030747E"/>
    <w:rsid w:val="00314AFE"/>
    <w:rsid w:val="003226BC"/>
    <w:rsid w:val="00330046"/>
    <w:rsid w:val="00351C58"/>
    <w:rsid w:val="0036365C"/>
    <w:rsid w:val="00384888"/>
    <w:rsid w:val="0039737C"/>
    <w:rsid w:val="00397D02"/>
    <w:rsid w:val="003D358F"/>
    <w:rsid w:val="00403CD9"/>
    <w:rsid w:val="00422466"/>
    <w:rsid w:val="004262E3"/>
    <w:rsid w:val="00430FB8"/>
    <w:rsid w:val="00466ED1"/>
    <w:rsid w:val="004707B4"/>
    <w:rsid w:val="00483BD7"/>
    <w:rsid w:val="004A4D41"/>
    <w:rsid w:val="004A6119"/>
    <w:rsid w:val="004C2754"/>
    <w:rsid w:val="004E5596"/>
    <w:rsid w:val="004F2386"/>
    <w:rsid w:val="005278A4"/>
    <w:rsid w:val="00536037"/>
    <w:rsid w:val="00542585"/>
    <w:rsid w:val="00554113"/>
    <w:rsid w:val="00565BDE"/>
    <w:rsid w:val="005C0CE1"/>
    <w:rsid w:val="005D2C19"/>
    <w:rsid w:val="005D60D2"/>
    <w:rsid w:val="00613DBC"/>
    <w:rsid w:val="006257C4"/>
    <w:rsid w:val="00646F3F"/>
    <w:rsid w:val="00656204"/>
    <w:rsid w:val="00665A3E"/>
    <w:rsid w:val="00671778"/>
    <w:rsid w:val="006A4DA5"/>
    <w:rsid w:val="006B5633"/>
    <w:rsid w:val="006B5DA2"/>
    <w:rsid w:val="006F3F57"/>
    <w:rsid w:val="00751127"/>
    <w:rsid w:val="00770C3F"/>
    <w:rsid w:val="0078144E"/>
    <w:rsid w:val="007A4BED"/>
    <w:rsid w:val="007B3FCD"/>
    <w:rsid w:val="007C1BC1"/>
    <w:rsid w:val="007D303C"/>
    <w:rsid w:val="007F7605"/>
    <w:rsid w:val="00847ADE"/>
    <w:rsid w:val="00870CCB"/>
    <w:rsid w:val="0088206C"/>
    <w:rsid w:val="0089166F"/>
    <w:rsid w:val="00895538"/>
    <w:rsid w:val="008B3852"/>
    <w:rsid w:val="008B5FC6"/>
    <w:rsid w:val="008E0A8B"/>
    <w:rsid w:val="00911AD6"/>
    <w:rsid w:val="00917062"/>
    <w:rsid w:val="0092285C"/>
    <w:rsid w:val="0096211B"/>
    <w:rsid w:val="00973C77"/>
    <w:rsid w:val="00994B7E"/>
    <w:rsid w:val="0099797F"/>
    <w:rsid w:val="009A6DF2"/>
    <w:rsid w:val="009C55C7"/>
    <w:rsid w:val="009D5ECB"/>
    <w:rsid w:val="009E3FB4"/>
    <w:rsid w:val="009F1930"/>
    <w:rsid w:val="00A56DDC"/>
    <w:rsid w:val="00A61B4B"/>
    <w:rsid w:val="00A82FE4"/>
    <w:rsid w:val="00AC0C9F"/>
    <w:rsid w:val="00AF1189"/>
    <w:rsid w:val="00AF6D06"/>
    <w:rsid w:val="00B167B3"/>
    <w:rsid w:val="00B24475"/>
    <w:rsid w:val="00B24DE8"/>
    <w:rsid w:val="00B32F05"/>
    <w:rsid w:val="00B3601C"/>
    <w:rsid w:val="00B51810"/>
    <w:rsid w:val="00B62A83"/>
    <w:rsid w:val="00BA11DD"/>
    <w:rsid w:val="00BA1514"/>
    <w:rsid w:val="00BB419E"/>
    <w:rsid w:val="00BB71A6"/>
    <w:rsid w:val="00BC57D0"/>
    <w:rsid w:val="00BD44D9"/>
    <w:rsid w:val="00BE2423"/>
    <w:rsid w:val="00BE3749"/>
    <w:rsid w:val="00C0379A"/>
    <w:rsid w:val="00C25A17"/>
    <w:rsid w:val="00C40EE9"/>
    <w:rsid w:val="00C71319"/>
    <w:rsid w:val="00C72805"/>
    <w:rsid w:val="00C80A12"/>
    <w:rsid w:val="00C811C1"/>
    <w:rsid w:val="00C8223A"/>
    <w:rsid w:val="00C853CC"/>
    <w:rsid w:val="00CD4682"/>
    <w:rsid w:val="00CE6BD5"/>
    <w:rsid w:val="00D067A0"/>
    <w:rsid w:val="00D230C8"/>
    <w:rsid w:val="00D7285B"/>
    <w:rsid w:val="00D74AD3"/>
    <w:rsid w:val="00D766D7"/>
    <w:rsid w:val="00D813C1"/>
    <w:rsid w:val="00DF5443"/>
    <w:rsid w:val="00E12C01"/>
    <w:rsid w:val="00E172AC"/>
    <w:rsid w:val="00E71224"/>
    <w:rsid w:val="00E8670C"/>
    <w:rsid w:val="00EA7C1E"/>
    <w:rsid w:val="00EC20B3"/>
    <w:rsid w:val="00EE260B"/>
    <w:rsid w:val="00EF1A76"/>
    <w:rsid w:val="00EF62EA"/>
    <w:rsid w:val="00F265E3"/>
    <w:rsid w:val="00F46CA4"/>
    <w:rsid w:val="00F50A47"/>
    <w:rsid w:val="00F5529A"/>
    <w:rsid w:val="00F87933"/>
    <w:rsid w:val="00FB770A"/>
    <w:rsid w:val="00FC61BE"/>
    <w:rsid w:val="00FD36A1"/>
    <w:rsid w:val="00FE5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C8518"/>
  <w15:chartTrackingRefBased/>
  <w15:docId w15:val="{D41B53F3-936A-4AD2-95D8-7E8A9081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Math" w:eastAsia="华文中宋" w:hAnsi="Cambria Math" w:cstheme="majorBidi"/>
        <w:color w:val="121212"/>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5443"/>
    <w:rPr>
      <w:rFonts w:asciiTheme="minorHAnsi" w:hAnsiTheme="minorHAnsi" w:cstheme="minorBidi"/>
      <w:bCs/>
      <w:color w:val="auto"/>
      <w:sz w:val="21"/>
      <w:szCs w:val="22"/>
    </w:rPr>
  </w:style>
  <w:style w:type="paragraph" w:styleId="1">
    <w:name w:val="heading 1"/>
    <w:basedOn w:val="a"/>
    <w:next w:val="a"/>
    <w:link w:val="10"/>
    <w:uiPriority w:val="9"/>
    <w:qFormat/>
    <w:rsid w:val="0039737C"/>
    <w:pPr>
      <w:keepNext/>
      <w:keepLines/>
      <w:spacing w:before="340" w:after="330" w:line="578" w:lineRule="auto"/>
      <w:outlineLvl w:val="0"/>
    </w:pPr>
    <w:rPr>
      <w:b/>
      <w:bCs w:val="0"/>
      <w:kern w:val="44"/>
      <w:sz w:val="44"/>
      <w:szCs w:val="44"/>
    </w:rPr>
  </w:style>
  <w:style w:type="paragraph" w:styleId="2">
    <w:name w:val="heading 2"/>
    <w:basedOn w:val="a"/>
    <w:next w:val="a"/>
    <w:link w:val="20"/>
    <w:uiPriority w:val="9"/>
    <w:semiHidden/>
    <w:unhideWhenUsed/>
    <w:qFormat/>
    <w:rsid w:val="0039737C"/>
    <w:pPr>
      <w:keepNext/>
      <w:keepLines/>
      <w:spacing w:before="260" w:after="260" w:line="416" w:lineRule="auto"/>
      <w:outlineLvl w:val="1"/>
    </w:pPr>
    <w:rPr>
      <w:rFonts w:asciiTheme="majorHAnsi" w:hAnsiTheme="majorHAnsi"/>
      <w:b/>
      <w:bCs w:val="0"/>
      <w:sz w:val="32"/>
      <w:szCs w:val="32"/>
    </w:rPr>
  </w:style>
  <w:style w:type="paragraph" w:styleId="3">
    <w:name w:val="heading 3"/>
    <w:basedOn w:val="2"/>
    <w:next w:val="a"/>
    <w:link w:val="30"/>
    <w:autoRedefine/>
    <w:uiPriority w:val="9"/>
    <w:unhideWhenUsed/>
    <w:qFormat/>
    <w:rsid w:val="0039737C"/>
    <w:pPr>
      <w:outlineLvl w:val="2"/>
    </w:pPr>
    <w:rPr>
      <w:sz w:val="28"/>
    </w:rPr>
  </w:style>
  <w:style w:type="paragraph" w:styleId="4">
    <w:name w:val="heading 4"/>
    <w:basedOn w:val="a"/>
    <w:next w:val="a"/>
    <w:link w:val="40"/>
    <w:autoRedefine/>
    <w:uiPriority w:val="9"/>
    <w:unhideWhenUsed/>
    <w:qFormat/>
    <w:rsid w:val="0039737C"/>
    <w:pPr>
      <w:keepNext/>
      <w:keepLines/>
      <w:spacing w:before="280" w:after="290" w:line="376" w:lineRule="auto"/>
      <w:outlineLvl w:val="3"/>
    </w:pPr>
    <w:rPr>
      <w:rFonts w:asciiTheme="majorHAnsi" w:hAnsiTheme="majorHAnsi"/>
      <w:b/>
      <w:bCs w:val="0"/>
    </w:rPr>
  </w:style>
  <w:style w:type="paragraph" w:styleId="5">
    <w:name w:val="heading 5"/>
    <w:basedOn w:val="a"/>
    <w:next w:val="a"/>
    <w:link w:val="50"/>
    <w:autoRedefine/>
    <w:uiPriority w:val="9"/>
    <w:unhideWhenUsed/>
    <w:qFormat/>
    <w:rsid w:val="0039737C"/>
    <w:pPr>
      <w:keepNext/>
      <w:keepLines/>
      <w:spacing w:before="280" w:after="290" w:line="376" w:lineRule="auto"/>
      <w:outlineLvl w:val="4"/>
    </w:pPr>
    <w:rPr>
      <w:b/>
      <w:bCs w:val="0"/>
    </w:rPr>
  </w:style>
  <w:style w:type="paragraph" w:styleId="6">
    <w:name w:val="heading 6"/>
    <w:basedOn w:val="a"/>
    <w:next w:val="a"/>
    <w:link w:val="60"/>
    <w:uiPriority w:val="9"/>
    <w:semiHidden/>
    <w:unhideWhenUsed/>
    <w:qFormat/>
    <w:rsid w:val="009E3FB4"/>
    <w:pPr>
      <w:keepNext/>
      <w:keepLines/>
      <w:spacing w:before="40"/>
      <w:outlineLvl w:val="5"/>
    </w:pPr>
    <w:rPr>
      <w:rFonts w:eastAsiaTheme="minorEastAsia" w:cstheme="majorBidi"/>
      <w:b/>
      <w:bCs w:val="0"/>
      <w:color w:val="0F4761" w:themeColor="accent1" w:themeShade="BF"/>
    </w:rPr>
  </w:style>
  <w:style w:type="paragraph" w:styleId="7">
    <w:name w:val="heading 7"/>
    <w:basedOn w:val="a"/>
    <w:next w:val="a"/>
    <w:link w:val="70"/>
    <w:uiPriority w:val="9"/>
    <w:semiHidden/>
    <w:unhideWhenUsed/>
    <w:qFormat/>
    <w:rsid w:val="009E3FB4"/>
    <w:pPr>
      <w:keepNext/>
      <w:keepLines/>
      <w:spacing w:before="40"/>
      <w:outlineLvl w:val="6"/>
    </w:pPr>
    <w:rPr>
      <w:rFonts w:eastAsiaTheme="minorEastAsia" w:cstheme="majorBidi"/>
      <w:b/>
      <w:bCs w:val="0"/>
      <w:color w:val="595959" w:themeColor="text1" w:themeTint="A6"/>
    </w:rPr>
  </w:style>
  <w:style w:type="paragraph" w:styleId="8">
    <w:name w:val="heading 8"/>
    <w:basedOn w:val="a"/>
    <w:next w:val="a"/>
    <w:link w:val="80"/>
    <w:uiPriority w:val="9"/>
    <w:semiHidden/>
    <w:unhideWhenUsed/>
    <w:qFormat/>
    <w:rsid w:val="009E3FB4"/>
    <w:pPr>
      <w:keepNext/>
      <w:keepLines/>
      <w:outlineLvl w:val="7"/>
    </w:pPr>
    <w:rPr>
      <w:rFonts w:eastAsiaTheme="minorEastAsia" w:cstheme="majorBidi"/>
      <w:color w:val="595959" w:themeColor="text1" w:themeTint="A6"/>
    </w:rPr>
  </w:style>
  <w:style w:type="paragraph" w:styleId="9">
    <w:name w:val="heading 9"/>
    <w:basedOn w:val="a"/>
    <w:next w:val="a"/>
    <w:link w:val="90"/>
    <w:uiPriority w:val="9"/>
    <w:semiHidden/>
    <w:unhideWhenUsed/>
    <w:qFormat/>
    <w:rsid w:val="009E3FB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737C"/>
    <w:rPr>
      <w:rFonts w:eastAsia="华文中宋"/>
      <w:b/>
      <w:bCs/>
      <w:kern w:val="44"/>
      <w:sz w:val="44"/>
      <w:szCs w:val="44"/>
    </w:rPr>
  </w:style>
  <w:style w:type="character" w:customStyle="1" w:styleId="20">
    <w:name w:val="标题 2 字符"/>
    <w:basedOn w:val="a0"/>
    <w:link w:val="2"/>
    <w:uiPriority w:val="9"/>
    <w:semiHidden/>
    <w:rsid w:val="0039737C"/>
    <w:rPr>
      <w:rFonts w:asciiTheme="majorHAnsi" w:eastAsia="华文中宋" w:hAnsiTheme="majorHAnsi"/>
      <w:b/>
      <w:bCs/>
      <w:sz w:val="32"/>
      <w:szCs w:val="32"/>
    </w:rPr>
  </w:style>
  <w:style w:type="character" w:customStyle="1" w:styleId="30">
    <w:name w:val="标题 3 字符"/>
    <w:basedOn w:val="a0"/>
    <w:link w:val="3"/>
    <w:uiPriority w:val="9"/>
    <w:rsid w:val="0039737C"/>
    <w:rPr>
      <w:rFonts w:asciiTheme="majorHAnsi" w:eastAsia="华文中宋" w:hAnsiTheme="majorHAnsi"/>
      <w:b/>
      <w:bCs/>
      <w:szCs w:val="32"/>
    </w:rPr>
  </w:style>
  <w:style w:type="character" w:customStyle="1" w:styleId="40">
    <w:name w:val="标题 4 字符"/>
    <w:basedOn w:val="a0"/>
    <w:link w:val="4"/>
    <w:uiPriority w:val="9"/>
    <w:rsid w:val="0039737C"/>
    <w:rPr>
      <w:rFonts w:asciiTheme="majorHAnsi" w:eastAsia="华文中宋" w:hAnsiTheme="majorHAnsi"/>
      <w:b/>
      <w:bCs/>
      <w:sz w:val="24"/>
    </w:rPr>
  </w:style>
  <w:style w:type="character" w:customStyle="1" w:styleId="50">
    <w:name w:val="标题 5 字符"/>
    <w:basedOn w:val="a0"/>
    <w:link w:val="5"/>
    <w:uiPriority w:val="9"/>
    <w:rsid w:val="0039737C"/>
    <w:rPr>
      <w:rFonts w:eastAsia="华文中宋"/>
      <w:b/>
      <w:bCs/>
      <w:sz w:val="24"/>
    </w:rPr>
  </w:style>
  <w:style w:type="character" w:customStyle="1" w:styleId="60">
    <w:name w:val="标题 6 字符"/>
    <w:basedOn w:val="a0"/>
    <w:link w:val="6"/>
    <w:uiPriority w:val="9"/>
    <w:semiHidden/>
    <w:rsid w:val="009E3FB4"/>
    <w:rPr>
      <w:rFonts w:asciiTheme="minorHAnsi" w:eastAsiaTheme="minorEastAsia" w:hAnsiTheme="minorHAnsi"/>
      <w:b/>
      <w:color w:val="0F4761" w:themeColor="accent1" w:themeShade="BF"/>
      <w:sz w:val="21"/>
      <w:szCs w:val="22"/>
    </w:rPr>
  </w:style>
  <w:style w:type="character" w:customStyle="1" w:styleId="70">
    <w:name w:val="标题 7 字符"/>
    <w:basedOn w:val="a0"/>
    <w:link w:val="7"/>
    <w:uiPriority w:val="9"/>
    <w:semiHidden/>
    <w:rsid w:val="009E3FB4"/>
    <w:rPr>
      <w:rFonts w:asciiTheme="minorHAnsi" w:eastAsiaTheme="minorEastAsia" w:hAnsiTheme="minorHAnsi"/>
      <w:b/>
      <w:color w:val="595959" w:themeColor="text1" w:themeTint="A6"/>
      <w:sz w:val="21"/>
      <w:szCs w:val="22"/>
    </w:rPr>
  </w:style>
  <w:style w:type="character" w:customStyle="1" w:styleId="80">
    <w:name w:val="标题 8 字符"/>
    <w:basedOn w:val="a0"/>
    <w:link w:val="8"/>
    <w:uiPriority w:val="9"/>
    <w:semiHidden/>
    <w:rsid w:val="009E3FB4"/>
    <w:rPr>
      <w:rFonts w:asciiTheme="minorHAnsi" w:eastAsiaTheme="minorEastAsia" w:hAnsiTheme="minorHAnsi"/>
      <w:bCs/>
      <w:color w:val="595959" w:themeColor="text1" w:themeTint="A6"/>
      <w:sz w:val="21"/>
      <w:szCs w:val="22"/>
    </w:rPr>
  </w:style>
  <w:style w:type="character" w:customStyle="1" w:styleId="90">
    <w:name w:val="标题 9 字符"/>
    <w:basedOn w:val="a0"/>
    <w:link w:val="9"/>
    <w:uiPriority w:val="9"/>
    <w:semiHidden/>
    <w:rsid w:val="009E3FB4"/>
    <w:rPr>
      <w:rFonts w:asciiTheme="minorHAnsi" w:eastAsiaTheme="majorEastAsia" w:hAnsiTheme="minorHAnsi"/>
      <w:bCs/>
      <w:color w:val="595959" w:themeColor="text1" w:themeTint="A6"/>
      <w:sz w:val="21"/>
      <w:szCs w:val="22"/>
    </w:rPr>
  </w:style>
  <w:style w:type="paragraph" w:styleId="a3">
    <w:name w:val="Title"/>
    <w:basedOn w:val="a"/>
    <w:next w:val="a"/>
    <w:link w:val="a4"/>
    <w:uiPriority w:val="10"/>
    <w:qFormat/>
    <w:rsid w:val="009E3FB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E3FB4"/>
    <w:rPr>
      <w:rFonts w:asciiTheme="majorHAnsi" w:eastAsiaTheme="majorEastAsia" w:hAnsiTheme="majorHAnsi"/>
      <w:bCs/>
      <w:color w:val="auto"/>
      <w:spacing w:val="-10"/>
      <w:kern w:val="28"/>
      <w:sz w:val="56"/>
      <w:szCs w:val="56"/>
    </w:rPr>
  </w:style>
  <w:style w:type="paragraph" w:styleId="a5">
    <w:name w:val="Subtitle"/>
    <w:basedOn w:val="a"/>
    <w:next w:val="a"/>
    <w:link w:val="a6"/>
    <w:uiPriority w:val="11"/>
    <w:qFormat/>
    <w:rsid w:val="009E3FB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E3FB4"/>
    <w:rPr>
      <w:rFonts w:asciiTheme="majorHAnsi" w:eastAsiaTheme="majorEastAsia" w:hAnsiTheme="majorHAnsi"/>
      <w:bCs/>
      <w:color w:val="595959" w:themeColor="text1" w:themeTint="A6"/>
      <w:spacing w:val="15"/>
      <w:sz w:val="28"/>
      <w:szCs w:val="28"/>
    </w:rPr>
  </w:style>
  <w:style w:type="paragraph" w:styleId="a7">
    <w:name w:val="Quote"/>
    <w:basedOn w:val="a"/>
    <w:next w:val="a"/>
    <w:link w:val="a8"/>
    <w:uiPriority w:val="29"/>
    <w:qFormat/>
    <w:rsid w:val="009E3FB4"/>
    <w:pPr>
      <w:spacing w:before="160" w:after="160"/>
      <w:jc w:val="center"/>
    </w:pPr>
    <w:rPr>
      <w:i/>
      <w:iCs/>
      <w:color w:val="404040" w:themeColor="text1" w:themeTint="BF"/>
    </w:rPr>
  </w:style>
  <w:style w:type="character" w:customStyle="1" w:styleId="a8">
    <w:name w:val="引用 字符"/>
    <w:basedOn w:val="a0"/>
    <w:link w:val="a7"/>
    <w:uiPriority w:val="29"/>
    <w:rsid w:val="009E3FB4"/>
    <w:rPr>
      <w:rFonts w:asciiTheme="minorHAnsi" w:hAnsiTheme="minorHAnsi" w:cstheme="minorBidi"/>
      <w:bCs/>
      <w:i/>
      <w:iCs/>
      <w:color w:val="404040" w:themeColor="text1" w:themeTint="BF"/>
      <w:sz w:val="21"/>
      <w:szCs w:val="22"/>
    </w:rPr>
  </w:style>
  <w:style w:type="paragraph" w:styleId="a9">
    <w:name w:val="List Paragraph"/>
    <w:basedOn w:val="a"/>
    <w:uiPriority w:val="1"/>
    <w:qFormat/>
    <w:rsid w:val="009E3FB4"/>
    <w:pPr>
      <w:ind w:left="720"/>
      <w:contextualSpacing/>
    </w:pPr>
  </w:style>
  <w:style w:type="character" w:styleId="aa">
    <w:name w:val="Intense Emphasis"/>
    <w:basedOn w:val="a0"/>
    <w:uiPriority w:val="21"/>
    <w:qFormat/>
    <w:rsid w:val="009E3FB4"/>
    <w:rPr>
      <w:i/>
      <w:iCs/>
      <w:color w:val="0F4761" w:themeColor="accent1" w:themeShade="BF"/>
    </w:rPr>
  </w:style>
  <w:style w:type="paragraph" w:styleId="ab">
    <w:name w:val="Intense Quote"/>
    <w:basedOn w:val="a"/>
    <w:next w:val="a"/>
    <w:link w:val="ac"/>
    <w:uiPriority w:val="30"/>
    <w:qFormat/>
    <w:rsid w:val="009E3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E3FB4"/>
    <w:rPr>
      <w:rFonts w:asciiTheme="minorHAnsi" w:hAnsiTheme="minorHAnsi" w:cstheme="minorBidi"/>
      <w:bCs/>
      <w:i/>
      <w:iCs/>
      <w:color w:val="0F4761" w:themeColor="accent1" w:themeShade="BF"/>
      <w:sz w:val="21"/>
      <w:szCs w:val="22"/>
    </w:rPr>
  </w:style>
  <w:style w:type="character" w:styleId="ad">
    <w:name w:val="Intense Reference"/>
    <w:basedOn w:val="a0"/>
    <w:uiPriority w:val="32"/>
    <w:qFormat/>
    <w:rsid w:val="009E3FB4"/>
    <w:rPr>
      <w:b/>
      <w:bCs/>
      <w:smallCaps/>
      <w:color w:val="0F4761" w:themeColor="accent1" w:themeShade="BF"/>
      <w:spacing w:val="5"/>
    </w:rPr>
  </w:style>
  <w:style w:type="paragraph" w:customStyle="1" w:styleId="Default">
    <w:name w:val="Default"/>
    <w:rsid w:val="00FE5B69"/>
    <w:pPr>
      <w:widowControl w:val="0"/>
      <w:autoSpaceDE w:val="0"/>
      <w:autoSpaceDN w:val="0"/>
      <w:adjustRightInd w:val="0"/>
    </w:pPr>
    <w:rPr>
      <w:rFonts w:ascii="Times New Roman" w:hAnsi="Times New Roman" w:cs="Times New Roman"/>
      <w:color w:val="000000"/>
      <w:kern w:val="0"/>
    </w:rPr>
  </w:style>
  <w:style w:type="character" w:styleId="ae">
    <w:name w:val="annotation reference"/>
    <w:basedOn w:val="a0"/>
    <w:uiPriority w:val="99"/>
    <w:semiHidden/>
    <w:unhideWhenUsed/>
    <w:rsid w:val="00115CD4"/>
    <w:rPr>
      <w:sz w:val="21"/>
      <w:szCs w:val="21"/>
    </w:rPr>
  </w:style>
  <w:style w:type="paragraph" w:styleId="af">
    <w:name w:val="annotation text"/>
    <w:basedOn w:val="a"/>
    <w:link w:val="af0"/>
    <w:uiPriority w:val="99"/>
    <w:unhideWhenUsed/>
    <w:rsid w:val="00115CD4"/>
  </w:style>
  <w:style w:type="character" w:customStyle="1" w:styleId="af0">
    <w:name w:val="批注文字 字符"/>
    <w:basedOn w:val="a0"/>
    <w:link w:val="af"/>
    <w:uiPriority w:val="99"/>
    <w:rsid w:val="00115CD4"/>
    <w:rPr>
      <w:rFonts w:asciiTheme="minorHAnsi" w:hAnsiTheme="minorHAnsi" w:cstheme="minorBidi"/>
      <w:bCs/>
      <w:color w:val="auto"/>
      <w:sz w:val="21"/>
      <w:szCs w:val="22"/>
    </w:rPr>
  </w:style>
  <w:style w:type="paragraph" w:styleId="af1">
    <w:name w:val="annotation subject"/>
    <w:basedOn w:val="af"/>
    <w:next w:val="af"/>
    <w:link w:val="af2"/>
    <w:uiPriority w:val="99"/>
    <w:semiHidden/>
    <w:unhideWhenUsed/>
    <w:rsid w:val="00115CD4"/>
    <w:rPr>
      <w:b/>
      <w:bCs w:val="0"/>
    </w:rPr>
  </w:style>
  <w:style w:type="character" w:customStyle="1" w:styleId="af2">
    <w:name w:val="批注主题 字符"/>
    <w:basedOn w:val="af0"/>
    <w:link w:val="af1"/>
    <w:uiPriority w:val="99"/>
    <w:semiHidden/>
    <w:rsid w:val="00115CD4"/>
    <w:rPr>
      <w:rFonts w:asciiTheme="minorHAnsi" w:hAnsiTheme="minorHAnsi" w:cstheme="minorBidi"/>
      <w:b/>
      <w:bCs w:val="0"/>
      <w:color w:val="auto"/>
      <w:sz w:val="21"/>
      <w:szCs w:val="22"/>
    </w:rPr>
  </w:style>
  <w:style w:type="character" w:styleId="af3">
    <w:name w:val="Placeholder Text"/>
    <w:basedOn w:val="a0"/>
    <w:uiPriority w:val="99"/>
    <w:semiHidden/>
    <w:rsid w:val="00EF62EA"/>
    <w:rPr>
      <w:color w:val="666666"/>
    </w:rPr>
  </w:style>
  <w:style w:type="paragraph" w:styleId="af4">
    <w:name w:val="Body Text"/>
    <w:basedOn w:val="a"/>
    <w:link w:val="af5"/>
    <w:uiPriority w:val="1"/>
    <w:qFormat/>
    <w:rsid w:val="00656204"/>
    <w:pPr>
      <w:widowControl w:val="0"/>
      <w:autoSpaceDE w:val="0"/>
      <w:autoSpaceDN w:val="0"/>
    </w:pPr>
    <w:rPr>
      <w:rFonts w:ascii="Noto Serif CJK JP" w:eastAsia="Noto Serif CJK JP" w:hAnsi="Noto Serif CJK JP" w:cs="Noto Serif CJK JP"/>
      <w:bCs w:val="0"/>
      <w:kern w:val="0"/>
      <w:sz w:val="19"/>
      <w:szCs w:val="19"/>
    </w:rPr>
  </w:style>
  <w:style w:type="character" w:customStyle="1" w:styleId="af5">
    <w:name w:val="正文文本 字符"/>
    <w:basedOn w:val="a0"/>
    <w:link w:val="af4"/>
    <w:uiPriority w:val="1"/>
    <w:rsid w:val="00656204"/>
    <w:rPr>
      <w:rFonts w:ascii="Noto Serif CJK JP" w:eastAsia="Noto Serif CJK JP" w:hAnsi="Noto Serif CJK JP" w:cs="Noto Serif CJK JP"/>
      <w:color w:val="auto"/>
      <w:kern w:val="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commentsExtended" Target="commentsExtended.xm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omments" Target="comments.xm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18/08/relationships/commentsExtensible" Target="commentsExtensible.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0D1DE-603A-4356-8722-B20FB062C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15</Pages>
  <Words>14658</Words>
  <Characters>49987</Characters>
  <Application>Microsoft Office Word</Application>
  <DocSecurity>0</DocSecurity>
  <Lines>1562</Lines>
  <Paragraphs>726</Paragraphs>
  <ScaleCrop>false</ScaleCrop>
  <Company/>
  <LinksUpToDate>false</LinksUpToDate>
  <CharactersWithSpaces>63919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Jeffrey</dc:creator>
  <cp:keywords/>
  <dc:description/>
  <cp:lastModifiedBy>Harper Jeffrey</cp:lastModifiedBy>
  <cp:revision>135</cp:revision>
  <dcterms:created xsi:type="dcterms:W3CDTF">2024-02-28T05:50:00Z</dcterms:created>
  <dcterms:modified xsi:type="dcterms:W3CDTF">2024-02-28T11:31:00Z</dcterms:modified>
</cp:coreProperties>
</file>