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algun Gothic"/>
          <w:b/>
          <w:color w:val="000000"/>
          <w:sz w:val="46"/>
        </w:rPr>
        <w:t>에어로케이항공 HR 인턴 면접 대비 회사분석</w:t>
      </w:r>
    </w:p>
    <w:p>
      <w:pPr>
        <w:pStyle w:val="Subtitle"/>
      </w:pPr>
      <w:r>
        <w:rPr>
          <w:rFonts w:ascii="Calibri" w:hAnsi="Calibri" w:eastAsia="Malgun Gothic"/>
          <w:color w:val="373737"/>
          <w:sz w:val="27"/>
        </w:rPr>
        <w:t>지원 포지션: 인사재무실 &gt; HR &gt; 신입 &gt; 인턴 | 근무지: 청주(오송)</w:t>
      </w:r>
    </w:p>
    <w:tbl>
      <w:tblPr>
        <w:tblStyle w:val="TableGrid"/>
        <w:tblW w:type="dxa" w:w="9143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6983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작성 기준일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8"/>
              </w:rPr>
              <w:t>2026년 6월 19일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분석 초점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8"/>
              </w:rPr>
              <w:t>청주 기반 LCC 성장 전략과 HR 인턴 직무 연결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핵심 질문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8"/>
              </w:rPr>
              <w:t>왜 에어로케이인가, 왜 청주인가, HR로 무엇을 기여할 것인가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자료 범위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8"/>
              </w:rPr>
              <w:t>공식 채용/노선/안전공시, 항공정보포털 통계, 주요 보도자료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디자인 프리셋: standard_business_brief. 통계는 항공정보포털의 표기 기준을 따르며, 2026년 수치는 2026년 5월 누적 기준입니다.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9144"/>
      </w:tblGrid>
      <w:tr>
        <w:tc>
          <w:tcPr>
            <w:tcW w:type="dxa" w:w="91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after="80"/>
            </w:pPr>
            <w:r/>
            <w:r>
              <w:rPr>
                <w:rFonts w:ascii="Calibri" w:hAnsi="Calibri" w:eastAsia="Malgun Gothic"/>
                <w:b/>
                <w:color w:val="0B2545"/>
                <w:sz w:val="21"/>
              </w:rPr>
              <w:t>면접에서 가져갈 한 문장</w:t>
            </w:r>
          </w:p>
          <w:p>
            <w:pPr>
              <w:spacing w:after="40"/>
            </w:pPr>
            <w:r>
              <w:rPr>
                <w:rFonts w:ascii="Calibri" w:hAnsi="Calibri" w:eastAsia="Malgun Gothic"/>
                <w:color w:val="282828"/>
                <w:sz w:val="19"/>
              </w:rPr>
              <w:t>에어로케이는 청주 기반 LCC에서 국제선 성장 챌린저로 빠르게 커지는 회사이고, HR의 과제는 채용 속도만이 아니라 안전·교육·온보딩·조직문화가 성장 속도를 따라가게 만드는 것입니다.</w:t>
            </w:r>
          </w:p>
          <w:p>
            <w:pPr>
              <w:spacing w:after="40"/>
            </w:pPr>
            <w:r>
              <w:rPr>
                <w:rFonts w:ascii="Calibri" w:hAnsi="Calibri" w:eastAsia="Malgun Gothic"/>
                <w:color w:val="282828"/>
                <w:sz w:val="19"/>
              </w:rPr>
              <w:t>저는 HR 운영의 정확도와 후보자/구성원 경험을 데이터로 관리해 빠르게 커지는 조직의 병목을 줄이는 인턴이 되고 싶습니다.</w:t>
            </w:r>
          </w:p>
        </w:tc>
      </w:tr>
    </w:tbl>
    <w:p>
      <w:pPr>
        <w:pStyle w:val="Heading1"/>
      </w:pPr>
      <w:r>
        <w:t>1. 산업 및 회사</w:t>
      </w:r>
    </w:p>
    <w:p>
      <w:pPr>
        <w:pStyle w:val="Heading2"/>
      </w:pPr>
      <w:r>
        <w:t>1-1. 산업 개요: 회복 이후, 국제선 중심 성장</w:t>
      </w:r>
    </w:p>
    <w:p>
      <w:r>
        <w:rPr>
          <w:rFonts w:ascii="Calibri" w:hAnsi="Calibri" w:eastAsia="Malgun Gothic"/>
        </w:rPr>
        <w:t>국내 항공 여객 시장은 코로나 이후 회복 국면을 지나 국제선 중심의 성장 국면에 있습니다. 항공정보포털 기준 2025년 국제선 여객은 9,454만 명으로 2024년 8,893만 명 대비 증가했고, 2026년 5월 누적으로도 국제선이 전체 여객의 핵심 비중을 차지합니다. 반면 국내선은 제주 노선 중심의 성숙 시장이라 성장률이 제한적입니다.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800"/>
        <w:gridCol w:w="1944"/>
        <w:gridCol w:w="1944"/>
        <w:gridCol w:w="2376"/>
      </w:tblGrid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연도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국내선 여객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국제선 여객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합계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해석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2024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31,131,750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88,926,621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120,058,371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국제선 회복 본격화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2025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30,245,051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94,548,031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124,793,082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국제선 +6.3%, 국내선 -2.8%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2026.05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12,277,578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42,594,778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54,872,356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5월 누적, 국제선 비중 77.6%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항공정보포털 항공운송통계 대시보드. 국내선은 출발, 국제선은 출발+도착 기준.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LCC의 본질은 낮은 운임, 높은 기재 회전율, 짧은 중단거리 노선, 부가서비스 매출, 계절·환율·유가 민감도입니다.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2025~2026년의 포인트는 국내선보다 일본·중화권·동남아 단거리 국제선 수요를 얼마나 효율적으로 흡수하느냐입니다.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항공사는 안전 규제 산업이므로, 채용과 인력운영은 단순 인원 충원이 아니라 자격·교육·훈련·근무시간 관리와 붙어 있습니다.</w:t>
      </w:r>
    </w:p>
    <w:p>
      <w:pPr>
        <w:pStyle w:val="Heading2"/>
      </w:pPr>
      <w:r>
        <w:t>1-2. 회사 개요: 청주 기반의 성장형 LCC</w:t>
      </w:r>
    </w:p>
    <w:p>
      <w:r>
        <w:rPr>
          <w:rFonts w:ascii="Calibri" w:hAnsi="Calibri" w:eastAsia="Malgun Gothic"/>
        </w:rPr>
        <w:t>에어로케이항공은 충북 청주시 오송읍에 본사를 둔 저비용항공사(LCC)입니다. 공식 사이트 기준 대표이사는 강병호, 사업자등록번호는 274-88-00540이며, 본사 주소는 충청북도 청주시 흥덕구 오송읍 오송생명3로 154입니다. 회사 메시지는 합리적 운임, 불필요한 비용·불편 감소, 더 많은 경험과 자유를 제공하는 브랜드에 맞춰져 있습니다.</w:t>
      </w:r>
    </w:p>
    <w:p>
      <w:r>
        <w:rPr>
          <w:rFonts w:ascii="Calibri" w:hAnsi="Calibri" w:eastAsia="Malgun Gothic"/>
        </w:rPr>
        <w:t>청주를 기반으로 성장한다는 점이 핵심입니다. 인천·김포 중심 대형 경쟁 구도에서 벗어나 충청권·중부권 수요를 직접 열고, 청주공항 국제선 활성화와 회사 성장을 함께 묶는 전략입니다. 면접에서는 '왜 청주에서 이 사업을 하는가'에 대해 지역 공항의 성장 여지, 슬롯·혼잡도, 충청권 수요, 회사의 차별화 포지션을 연결해 답하면 좋습니다.</w:t>
      </w:r>
    </w:p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에어로케이 공식 사이트, 에어로케이 채용 사이트, 한국공항공사 청주공항 사이트.</w:t>
      </w:r>
    </w:p>
    <w:p>
      <w:pPr>
        <w:pStyle w:val="Heading2"/>
      </w:pPr>
      <w:r>
        <w:t>1-3. 3개년 경영성과</w:t>
      </w:r>
    </w:p>
    <w:tbl>
      <w:tblPr>
        <w:tblStyle w:val="TableGrid"/>
        <w:tblW w:type="dxa" w:w="9141"/>
        <w:tblLayout w:type="fixed"/>
        <w:tblLook w:firstColumn="1" w:firstRow="1" w:lastColumn="0" w:lastRow="0" w:noHBand="0" w:noVBand="1" w:val="04A0"/>
        <w:tblInd w:w="120" w:type="dxa"/>
      </w:tblPr>
      <w:tblGrid>
        <w:gridCol w:w="1007"/>
        <w:gridCol w:w="1655"/>
        <w:gridCol w:w="1655"/>
        <w:gridCol w:w="1440"/>
        <w:gridCol w:w="3384"/>
      </w:tblGrid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연도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매출액(억 원)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영업이익(억 원)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영업이익률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읽는 법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2022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205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-151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-73.7%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국내선 중심 초기 운영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2023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472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-242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-51.3%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국제선 진입, 매출 +130.2%</w:t>
            </w:r>
          </w:p>
        </w:tc>
      </w:tr>
      <w:tr>
        <w:tc>
          <w:tcPr>
            <w:tcW w:type="dxa" w:w="10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2024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1,422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-337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-23.7%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매출 +201.3%, 손실률 개선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항공정보포털 '항공사 경영성과' API. 항공정보포털 표기상 출처는 금융감독원 전자공시 및 각 항공사.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매출은 2022년 205억 원에서 2024년 1,422억 원으로 빠르게 확대되었습니다.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영업손실은 이어지고 있으나, 영업이익률은 -73.7%에서 -23.7%로 개선되어 규모의 경제와 국제선 확대 효과가 나타나는 구간으로 볼 수 있습니다.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면접용 해석은 '성장성이 큰 회사이나, 수익성 전환을 위해 인력 생산성·교육 효율·운영 표준화가 중요하다'입니다.</w:t>
      </w:r>
    </w:p>
    <w:p>
      <w:pPr>
        <w:pStyle w:val="Heading2"/>
      </w:pPr>
      <w:r>
        <w:t>1-4. 2025~2026 전망: 성장의 중심은 국제선</w:t>
      </w:r>
    </w:p>
    <w:tbl>
      <w:tblPr>
        <w:tblStyle w:val="TableGrid"/>
        <w:tblW w:type="dxa" w:w="9143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655"/>
        <w:gridCol w:w="1800"/>
        <w:gridCol w:w="1728"/>
        <w:gridCol w:w="2880"/>
      </w:tblGrid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연도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국내선 여객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국제선 여객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합계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해석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2024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332,036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856,852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1,188,888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국제선 확장기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2025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168,620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1,502,551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1,671,171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국제선 +75.4%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2026.05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53,707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814,976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868,683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5월 누적 기준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항공정보포털 항공운송통계 대시보드의 항공사별 여객 수치.</w:t>
      </w:r>
    </w:p>
    <w:p>
      <w:r>
        <w:rPr>
          <w:rFonts w:ascii="Calibri" w:hAnsi="Calibri" w:eastAsia="Malgun Gothic"/>
        </w:rPr>
        <w:t>2025년 보도 기준 에어로케이는 국제선 취항 2년 만에 누적 국제선 300만 명에 근접했고, 청주 허브에서 14개 노선과 항공기 7대를 운영하며 히로시마·기타큐슈 등 신규 노선을 예고했습니다. 또한 같은 해 항공기 2대 추가 도입과 웨이하이·옌타이·오키나와·나트랑·세부·마카오 등 아시아 주요 도시 노선 확대 계획이 보도되었습니다.</w:t>
      </w:r>
    </w:p>
    <w:p>
      <w:r>
        <w:rPr>
          <w:rFonts w:ascii="Calibri" w:hAnsi="Calibri" w:eastAsia="Malgun Gothic"/>
        </w:rPr>
        <w:t>따라서 2025년 이후의 전망은 '여객 성장 지속 가능성은 높지만, 유가·환율·경쟁 운임·기재 도입·정비비·인건비가 수익성 전환의 변수'로 정리할 수 있습니다.</w:t>
      </w:r>
    </w:p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아시아경제 2025년 7월 7일 기사, 항공정보포털 대시보드.</w:t>
      </w:r>
    </w:p>
    <w:p>
      <w:pPr>
        <w:pStyle w:val="Heading2"/>
      </w:pPr>
      <w:r>
        <w:t>1-5. SWOT: HR 관점으로 읽기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3960"/>
        <w:gridCol w:w="3888"/>
      </w:tblGrid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내용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면접 연결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Strength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청주 기반 선점, 빠른 국제선 성장, 젊고 차별화된 브랜드, 단일 기종 중심 운영, 안전투자 확대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지원동기: 성장기 LCC에서 HR이 회사 성장에 직접 기여할 여지가 큼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Weakness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영업손실 지속, 대형 LCC 대비 작은 규모, 지역 근무지의 인재 유치 난도, 고성장에 따른 프로세스 미성숙 가능성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기여 포인트: 채용·온보딩·교육 기록·HR 데이터 정합성을 개선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Opportunity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국제선 수요 증가, 청주공항 국제선 확대, 일본·중화권·동남아 단거리 노선 수요, 앱/온라인 체크인/부가서비스 확장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HR 과제: 증편·신규노선에 맞춘 빠른 인력계획과 현장 적응 지원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Threat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LCC 가격경쟁, 유가·환율, 안전사고 리스크, 항공전문인력 부족, 계절성·지정학 변수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HR 과제: 유지율·교육 품질·근무 피로도·안전문화 관리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해석: 공식 통계·채용 메시지·안전투자공시를 바탕으로 한 면접용 분석.</w:t>
      </w:r>
    </w:p>
    <w:p>
      <w:pPr>
        <w:pStyle w:val="Heading2"/>
      </w:pPr>
      <w:r>
        <w:t>1-6. 경쟁사: 전국 LCC와 청주공항 내 경쟁</w:t>
      </w:r>
    </w:p>
    <w:p>
      <w:r>
        <w:rPr>
          <w:rFonts w:ascii="Calibri" w:hAnsi="Calibri" w:eastAsia="Malgun Gothic"/>
        </w:rPr>
        <w:t>전국 단위 경쟁사는 제주항공·진에어·티웨이항공·에어부산·이스타항공·에어서울·에어프레미아 등입니다. 청주공항 관점에서는 Aero K, T'way, Eastar, Jeju Air, Jin Air 등 지역 공항 기반 노선에서 만나는 LCC가 직접 비교 대상이 됩니다.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512"/>
        <w:gridCol w:w="1584"/>
        <w:gridCol w:w="1512"/>
        <w:gridCol w:w="3096"/>
      </w:tblGrid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항공사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2025 국내선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2025 국제선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합계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면접용 해석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제주항공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4,447,894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7,783,776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12,231,670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국내 대표 LCC, 규모 우위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진에어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4,572,670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6,670,243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11,242,913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대한항공 계열, 중대형 경쟁자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티웨이항공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4,038,220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7,061,117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11,099,337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청주 운항 이력 및 장거리 확대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에어부산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2,606,573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4,164,878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6,771,451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부산 기반, 지역 허브 모델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이스타항공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2,601,936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3,072,022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5,673,958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재도약 국면, 청주 경쟁 가능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에어서울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474,512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1,680,902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2,155,414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아시아나 계열 단거리 국제선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에어로케이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168,620</w:t>
            </w:r>
          </w:p>
        </w:tc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1,502,551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1,671,171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청주 기반 성장 챌린저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항공정보포털 항공운송통계 대시보드. 국내선은 출발, 국제선은 출발+도착 기준.</w:t>
      </w:r>
    </w:p>
    <w:p>
      <w:pPr>
        <w:pStyle w:val="Heading1"/>
      </w:pPr>
      <w:r>
        <w:t>2. 항공상품·노선 분석</w:t>
      </w:r>
    </w:p>
    <w:p>
      <w:pPr>
        <w:pStyle w:val="Heading2"/>
      </w:pPr>
      <w:r>
        <w:t>2-1. 에어로케이의 '제품' 정의</w:t>
      </w:r>
    </w:p>
    <w:p>
      <w:r>
        <w:rPr>
          <w:rFonts w:ascii="Calibri" w:hAnsi="Calibri" w:eastAsia="Malgun Gothic"/>
        </w:rPr>
        <w:t>항공사에서 제품은 단순 좌석이 아니라 '노선, 운임, 부가서비스, 디지털 사용성, 공항 경험, 브랜드 경험'의 묶음입니다. HR 지원자는 제품 분석을 고객서비스 관점에서 끝내지 말고, 어떤 인력이 이 제품을 안정적으로 운영하는지까지 연결해야 합니다.</w:t>
      </w:r>
    </w:p>
    <w:tbl>
      <w:tblPr>
        <w:tblStyle w:val="TableGrid"/>
        <w:tblW w:type="dxa" w:w="9142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3456"/>
        <w:gridCol w:w="4031"/>
      </w:tblGrid>
      <w:tr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제품군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정의</w:t>
            </w:r>
          </w:p>
        </w:tc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HR 연결</w:t>
            </w:r>
          </w:p>
        </w:tc>
      </w:tr>
      <w:tr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여객 항공권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청주·인천 출발 단거리 국제선과 청주-제주 국내선</w:t>
            </w:r>
          </w:p>
        </w:tc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운항·객실·정비·예약/CS·지점 인력 수요와 직결</w:t>
            </w:r>
          </w:p>
        </w:tc>
      </w:tr>
      <w:tr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부가서비스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좌석·수하물·제휴 예약·여행 편의 서비스</w:t>
            </w:r>
          </w:p>
        </w:tc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운임 경쟁 속 수익성 보완, 정확한 안내와 정산 필요</w:t>
            </w:r>
          </w:p>
        </w:tc>
      </w:tr>
      <w:tr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디지털 경험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공식 앱, 온라인 체크인, 운항정보, 결제</w:t>
            </w:r>
          </w:p>
        </w:tc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고객 문의 감소와 운영 효율화, 내부 FAQ/매뉴얼 중요</w:t>
            </w:r>
          </w:p>
        </w:tc>
      </w:tr>
      <w:tr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브랜드 경험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젠더리스 유니폼, 지역/여행 콘텐츠, 브랜드샵</w:t>
            </w:r>
          </w:p>
        </w:tc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채용 브랜딩과 조직문화 메시지로도 확장 가능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에어로케이 공식 사이트, 채용 사이트, 공식 노선 안내.</w:t>
      </w:r>
    </w:p>
    <w:p>
      <w:pPr>
        <w:pStyle w:val="Heading2"/>
      </w:pPr>
      <w:r>
        <w:t>2-2. 노선 포트폴리오</w:t>
      </w:r>
    </w:p>
    <w:p>
      <w:r>
        <w:rPr>
          <w:rFonts w:ascii="Calibri" w:hAnsi="Calibri" w:eastAsia="Malgun Gothic"/>
        </w:rPr>
        <w:t>공식 Route Map(2025년 11월 7일 게시) 기준 에어로케이는 청주와 인천을 함께 활용합니다. 청주는 일본·대만·중국·몽골·동남아·제주 노선을 폭넓게 담당하고, 인천은 오사카·화롄·오비히로·지난·이바라키 등 일부 국제선으로 확장된 모습입니다.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7560"/>
      </w:tblGrid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거점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노선 예시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청주 출발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도쿄(나리타), 오사카, 나고야, 오키나와, 삿포로, 오비히로, 기타큐슈, 히로시마, 타이베이, 칭다오, 울란바토르, 다낭, 나트랑, 클락, 세부, 제주, 타이중 예정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인천 출발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오사카, 화롄, 오비히로, 지난, 이바라키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에어로케이 공식 'Aero K 운항 노선 안내' Route Map, 2025-11-07.</w:t>
      </w:r>
    </w:p>
    <w:p>
      <w:pPr>
        <w:pStyle w:val="Heading2"/>
      </w:pPr>
      <w:r>
        <w:t>2-3. 시장 내 위치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에어로케이는 아직 전국 LCC 상위권 규모는 아니지만, 청주 기반 국제선에서 성장 속도가 빠른 챌린저입니다.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2025년 에어로케이 국제선 여객은 150만 명을 넘어섰고, 2026년 5월 누적으로 이미 81만 명 수준입니다.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청주공항 국제선 여객도 항공정보포털 기준 2024년 146만 명에서 2025년 193만 명으로 증가했습니다. 즉 회사 성장과 공항 성장의 방향이 맞물려 있습니다.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제품 강점은 지역 공항 접근성과 일본·중화권·동남아의 여행 수요를 빠르게 연결하는 점이고, 약점은 대형 LCC 대비 브랜드 인지도·네트워크 밀도·자본력입니다.</w:t>
      </w:r>
    </w:p>
    <w:p>
      <w:pPr>
        <w:pStyle w:val="Heading1"/>
      </w:pPr>
      <w:r>
        <w:t>3. HR 직무 분석</w:t>
      </w:r>
    </w:p>
    <w:p>
      <w:pPr>
        <w:pStyle w:val="Heading2"/>
      </w:pPr>
      <w:r>
        <w:t>3-1. 공식 채용 페이지에서 보이는 HR 키워드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528"/>
        <w:gridCol w:w="4176"/>
      </w:tblGrid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공식 메시지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HR 해석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문화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사람 중심, 수평적 문화, 안전 최우선, 다양성 존중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HR은 제도·소통·채용 경험으로 문화를 실제화해야 함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인재상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창의적으로 사고하고 도전하는 인재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면접 답변에서 '정확한 운영+개선 제안'을 같이 보여주기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복지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임직원 우대 항공권, 시차 출퇴근, 건강검진, 웰컴키트, 경조/명절, 휴가 지원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복지 운영 정확도와 구성원 안내 품질 중요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채용 FAQ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면접은 실무/임원 면접, 복장 자유, 다음 채용은 항공기 도입 시점에 따라 진행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HR팀은 후보자 커뮤니케이션의 신뢰도를 책임지는 접점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에어로케이 채용 홈, 팀 소개, 복지 및 혜택, FAQ.</w:t>
      </w:r>
    </w:p>
    <w:p>
      <w:r>
        <w:br w:type="page"/>
      </w:r>
    </w:p>
    <w:p>
      <w:pPr>
        <w:pStyle w:val="Heading2"/>
      </w:pPr>
      <w:r>
        <w:t>3-2. HR 인턴이 맡을 가능성이 높은 업무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9144"/>
      </w:tblGrid>
      <w:tr>
        <w:tc>
          <w:tcPr>
            <w:tcW w:type="dxa" w:w="91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CEEEE"/>
          </w:tcPr>
          <w:p>
            <w:pPr>
              <w:spacing w:after="80"/>
            </w:pPr>
            <w:r/>
            <w:r>
              <w:rPr>
                <w:rFonts w:ascii="Calibri" w:hAnsi="Calibri" w:eastAsia="Malgun Gothic"/>
                <w:b/>
                <w:color w:val="0B2545"/>
                <w:sz w:val="21"/>
              </w:rPr>
              <w:t>주의</w:t>
            </w:r>
          </w:p>
          <w:p>
            <w:pPr>
              <w:spacing w:after="40"/>
            </w:pPr>
            <w:r>
              <w:rPr>
                <w:rFonts w:ascii="Calibri" w:hAnsi="Calibri" w:eastAsia="Malgun Gothic"/>
                <w:color w:val="282828"/>
                <w:sz w:val="19"/>
              </w:rPr>
              <w:t>지원 공고의 세부 JD가 현재 공개 페이지에서 확인되지 않았으므로, 아래는 에어로케이 채용 페이지와 일반 항공사 HR 운영을 바탕으로 한 면접 준비용 추정입니다.</w:t>
            </w:r>
          </w:p>
        </w:tc>
      </w:tr>
    </w:tbl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채용 운영: 공고/지원자 데이터 정리, 면접 일정 조율, 후보자 안내, 합격/불합격 커뮤니케이션 보조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온보딩/입퇴사: 입사 서류 체크, 웰컴키트·교육 일정·계정/좌석/출입 관련 체크리스트 관리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인사 데이터: HRIS/스프레드시트 정합성 확인, 근태·휴가·복지 신청 데이터 정리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교육훈련 지원: 항공종사자·직원 교육 일정, 이수 현황, 증빙 파일 관리</w:t>
      </w:r>
    </w:p>
    <w:p>
      <w:pPr>
        <w:pStyle w:val="ListBullet"/>
        <w:spacing w:after="100"/>
        <w:ind w:left="720" w:hanging="360"/>
      </w:pPr>
      <w:r>
        <w:rPr>
          <w:rFonts w:ascii="Calibri" w:hAnsi="Calibri" w:eastAsia="Malgun Gothic"/>
        </w:rPr>
        <w:t>조직문화/커뮤니케이션: 채용 브랜딩 문구, FAQ, 내부 공지, 구성원 피드백 취합</w:t>
      </w:r>
    </w:p>
    <w:p>
      <w:pPr>
        <w:pStyle w:val="Heading2"/>
      </w:pPr>
      <w:r>
        <w:t>3-3. 항공사 HR의 특징과 이슈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240"/>
        <w:gridCol w:w="3960"/>
      </w:tblGrid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이슈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근거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HR 과제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기재·노선 도입과 채용의 동시성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항공기 도입 시점에 따라 채용이 열린다는 FAQ와 일치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채용 파이프라인, 예비 후보군, 직무별 온보딩 일정 관리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안전 규제 산업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2024년 안전투자 실적 163.72억 원, 교육훈련 실적 18.94억 원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교육 이수·자격·증빙 관리가 안전운항의 일부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직무군 다양성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운항승무원, 객실, 정비, 운송, 지점, 본사 스태프가 공존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직군별 근무형태와 커뮤니케이션 방식이 다름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지역 기반 인재 유치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청주/오송 근무와 교대·현장 업무의 현실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후보자에게 직무·근무지·생활 정보를 투명하게 제공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성장기 조직문화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수평·창의·다양성 메시지를 내세움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6"/>
              </w:rPr>
              <w:t>규모가 커져도 문화가 구호에 그치지 않게 제도화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에어로케이 채용 FAQ, 항공안전투자공시, 항공정보포털 종사자현황.</w:t>
      </w:r>
    </w:p>
    <w:p>
      <w:r>
        <w:br w:type="page"/>
      </w:r>
    </w:p>
    <w:p>
      <w:pPr>
        <w:pStyle w:val="Heading2"/>
      </w:pPr>
      <w:r>
        <w:t>3-4. 2024년 인력 구조로 보는 HR 포인트</w:t>
      </w:r>
    </w:p>
    <w:tbl>
      <w:tblPr>
        <w:tblStyle w:val="TableGrid"/>
        <w:tblW w:type="dxa" w:w="9143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015"/>
        <w:gridCol w:w="5184"/>
      </w:tblGrid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2024년 수치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HR 해석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총 종사자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352명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작은 조직이므로 한 명의 채용·온보딩 실패 비용이 큼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운항승무원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76명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기장 42명, 부기장 34명. 자격·스케줄·훈련 관리 중요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정비 인력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109명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안전투자와 직결. 교육·자격·정비품질 문화가 중요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운항관리/통제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22명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운항 안정성의 백오피스 핵심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객실승무원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145명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서비스 품질·브랜드 경험·근무 피로도 관리 필요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항공기</w:t>
            </w:r>
          </w:p>
        </w:tc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A320 7대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기재당 총 종사자 약 50명 수준으로 스케일링 압박 존재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color w:val="59606A"/>
          <w:sz w:val="17"/>
        </w:rPr>
        <w:t>자료: 항공정보포털 종사자현황 및 항공기별 종사자 현황.</w:t>
      </w:r>
    </w:p>
    <w:p>
      <w:pPr>
        <w:pStyle w:val="Heading2"/>
      </w:pPr>
      <w:r>
        <w:t>3-5. 내가 기여할 수 있는 포인트</w:t>
      </w:r>
    </w:p>
    <w:p>
      <w:pPr>
        <w:pStyle w:val="ListNumber"/>
        <w:spacing w:after="100"/>
        <w:ind w:left="720" w:hanging="360"/>
      </w:pPr>
      <w:r>
        <w:rPr>
          <w:rFonts w:ascii="Calibri" w:hAnsi="Calibri" w:eastAsia="Malgun Gothic"/>
        </w:rPr>
        <w:t>채용 운영 정확도: 지원자 단계, 면접 일정, 제출서류, 안내 메일을 한눈에 보이게 관리해 후보자 경험을 안정화하겠습니다.</w:t>
      </w:r>
    </w:p>
    <w:p>
      <w:pPr>
        <w:pStyle w:val="ListNumber"/>
        <w:spacing w:after="100"/>
        <w:ind w:left="720" w:hanging="360"/>
      </w:pPr>
      <w:r>
        <w:rPr>
          <w:rFonts w:ascii="Calibri" w:hAnsi="Calibri" w:eastAsia="Malgun Gothic"/>
        </w:rPr>
        <w:t>온보딩 체크리스트: 직무군별 입사 D-7, D-day, D+7, D+30 체크리스트를 만들어 누락을 줄이겠습니다.</w:t>
      </w:r>
    </w:p>
    <w:p>
      <w:pPr>
        <w:pStyle w:val="ListNumber"/>
        <w:spacing w:after="100"/>
        <w:ind w:left="720" w:hanging="360"/>
      </w:pPr>
      <w:r>
        <w:rPr>
          <w:rFonts w:ascii="Calibri" w:hAnsi="Calibri" w:eastAsia="Malgun Gothic"/>
        </w:rPr>
        <w:t>교육훈련 데이터 관리: 항공산업 특성상 교육 이수와 증빙이 중요하므로, 교육 현황을 업데이트하고 누락 위험을 먼저 발견하겠습니다.</w:t>
      </w:r>
    </w:p>
    <w:p>
      <w:pPr>
        <w:pStyle w:val="ListNumber"/>
        <w:spacing w:after="100"/>
        <w:ind w:left="720" w:hanging="360"/>
      </w:pPr>
      <w:r>
        <w:rPr>
          <w:rFonts w:ascii="Calibri" w:hAnsi="Calibri" w:eastAsia="Malgun Gothic"/>
        </w:rPr>
        <w:t>조직문화 피드백: 신규 입사자 설문과 FAQ를 정리해 수평적 문화가 실제 업무 경험으로 이어지게 돕겠습니다.</w:t>
      </w:r>
    </w:p>
    <w:p>
      <w:pPr>
        <w:pStyle w:val="ListNumber"/>
        <w:spacing w:after="100"/>
        <w:ind w:left="720" w:hanging="360"/>
      </w:pPr>
      <w:r>
        <w:rPr>
          <w:rFonts w:ascii="Calibri" w:hAnsi="Calibri" w:eastAsia="Malgun Gothic"/>
        </w:rPr>
        <w:t>청주 근무 몰입: 지역 기반 회사라는 특성을 이해하고, 현장·본사 구성원이 모두 이해하기 쉬운 HR 커뮤니케이션을 하겠습니다.</w:t>
      </w:r>
    </w:p>
    <w:p>
      <w:r>
        <w:br w:type="page"/>
      </w:r>
    </w:p>
    <w:p>
      <w:pPr>
        <w:pStyle w:val="Heading1"/>
      </w:pPr>
      <w:r>
        <w:t>4. 면접 답변 준비</w:t>
      </w:r>
    </w:p>
    <w:p>
      <w:pPr>
        <w:pStyle w:val="Heading2"/>
      </w:pPr>
      <w:r>
        <w:t>4-1. 지원동기 예시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9144"/>
      </w:tblGrid>
      <w:tr>
        <w:tc>
          <w:tcPr>
            <w:tcW w:type="dxa" w:w="91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/>
            <w:r>
              <w:rPr>
                <w:rFonts w:ascii="Calibri" w:hAnsi="Calibri" w:eastAsia="Malgun Gothic"/>
                <w:b/>
                <w:color w:val="0B2545"/>
                <w:sz w:val="21"/>
              </w:rPr>
              <w:t>답변 골격</w:t>
            </w:r>
          </w:p>
          <w:p>
            <w:pPr>
              <w:spacing w:after="40"/>
            </w:pPr>
            <w:r>
              <w:rPr>
                <w:rFonts w:ascii="Calibri" w:hAnsi="Calibri" w:eastAsia="Malgun Gothic"/>
                <w:color w:val="282828"/>
                <w:sz w:val="19"/>
              </w:rPr>
              <w:t>저는 에어로케이를 단순히 새 LCC가 아니라, 청주라는 지역 거점을 기반으로 국제선 성장을 만들어가는 회사로 봤습니다.</w:t>
            </w:r>
          </w:p>
          <w:p>
            <w:pPr>
              <w:spacing w:after="40"/>
            </w:pPr>
            <w:r>
              <w:rPr>
                <w:rFonts w:ascii="Calibri" w:hAnsi="Calibri" w:eastAsia="Malgun Gothic"/>
                <w:color w:val="282828"/>
                <w:sz w:val="19"/>
              </w:rPr>
              <w:t>2024년 매출은 크게 늘었고 2025년 국제선 여객도 빠르게 증가했지만, 동시에 수익성 전환과 조직 스케일링이라는 과제가 있습니다.</w:t>
            </w:r>
          </w:p>
          <w:p>
            <w:pPr>
              <w:spacing w:after="40"/>
            </w:pPr>
            <w:r>
              <w:rPr>
                <w:rFonts w:ascii="Calibri" w:hAnsi="Calibri" w:eastAsia="Malgun Gothic"/>
                <w:color w:val="282828"/>
                <w:sz w:val="19"/>
              </w:rPr>
              <w:t>HR은 이 시기에 채용 속도, 온보딩 품질, 교육훈련 기록, 구성원 경험을 안정적으로 받쳐야 하는 기능이라고 생각합니다.</w:t>
            </w:r>
          </w:p>
          <w:p>
            <w:pPr>
              <w:spacing w:after="40"/>
            </w:pPr>
            <w:r>
              <w:rPr>
                <w:rFonts w:ascii="Calibri" w:hAnsi="Calibri" w:eastAsia="Malgun Gothic"/>
                <w:color w:val="282828"/>
                <w:sz w:val="19"/>
              </w:rPr>
              <w:t>인턴으로서 작은 운영 업무도 정확하게 처리하고, 지원자와 구성원이 느끼는 불편을 데이터와 체크리스트로 줄이는 방식으로 기여하고 싶습니다.</w:t>
            </w:r>
          </w:p>
        </w:tc>
      </w:tr>
    </w:tbl>
    <w:p>
      <w:r>
        <w:br w:type="page"/>
      </w:r>
    </w:p>
    <w:p>
      <w:pPr>
        <w:pStyle w:val="Heading2"/>
      </w:pPr>
      <w:r>
        <w:t>4-2. 회사 약점 질문에 대한 답변 방향</w:t>
      </w:r>
    </w:p>
    <w:p>
      <w:r>
        <w:rPr>
          <w:rFonts w:ascii="Calibri" w:hAnsi="Calibri" w:eastAsia="Malgun Gothic"/>
        </w:rPr>
        <w:t>약점은 '영업손실 지속'과 '빠른 성장에 따른 조직 운영 부담'으로 말하는 것이 좋습니다. 다만 비판처럼 들리지 않게, 수치와 기여 포인트를 함께 말해야 합니다.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9144"/>
      </w:tblGrid>
      <w:tr>
        <w:tc>
          <w:tcPr>
            <w:tcW w:type="dxa" w:w="91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after="80"/>
            </w:pPr>
            <w:r/>
            <w:r>
              <w:rPr>
                <w:rFonts w:ascii="Calibri" w:hAnsi="Calibri" w:eastAsia="Malgun Gothic"/>
                <w:b/>
                <w:color w:val="0B2545"/>
                <w:sz w:val="21"/>
              </w:rPr>
              <w:t>예시 답변</w:t>
            </w:r>
          </w:p>
          <w:p>
            <w:pPr>
              <w:spacing w:after="40"/>
            </w:pPr>
            <w:r>
              <w:rPr>
                <w:rFonts w:ascii="Calibri" w:hAnsi="Calibri" w:eastAsia="Malgun Gothic"/>
                <w:color w:val="282828"/>
                <w:sz w:val="19"/>
              </w:rPr>
              <w:t>에어로케이는 매출 성장세가 매우 빠르지만 2024년에도 영업손실이 이어졌습니다. 저는 이 부분을 단순히 부정적으로 보기보다, 성장기 LCC가 규모의 경제로 넘어가는 과정에서 운영 효율과 인력 생산성이 중요해지는 신호로 봤습니다.</w:t>
            </w:r>
          </w:p>
          <w:p>
            <w:pPr>
              <w:spacing w:after="40"/>
            </w:pPr>
            <w:r>
              <w:rPr>
                <w:rFonts w:ascii="Calibri" w:hAnsi="Calibri" w:eastAsia="Malgun Gothic"/>
                <w:color w:val="282828"/>
                <w:sz w:val="19"/>
              </w:rPr>
              <w:t>HR 인턴으로는 채용·입사·교육 데이터의 누락을 줄이고, 신규 입사자가 빠르게 적응하도록 체크리스트와 FAQ를 정리하는 방식으로 조직 운영 비용을 낮추는 데 기여하고 싶습니다.</w:t>
            </w:r>
          </w:p>
        </w:tc>
      </w:tr>
    </w:tbl>
    <w:p>
      <w:pPr>
        <w:pStyle w:val="Heading2"/>
      </w:pPr>
      <w:r>
        <w:t>4-3. 예상 꼬리질문과 준비 포인트</w:t>
      </w:r>
    </w:p>
    <w:tbl>
      <w:tblPr>
        <w:tblStyle w:val="TableGrid"/>
        <w:tblW w:type="dxa" w:w="9143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263"/>
      </w:tblGrid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질문</w:t>
            </w:r>
          </w:p>
        </w:tc>
        <w:tc>
          <w:tcPr>
            <w:tcW w:type="dxa" w:w="62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핵심 답변 포인트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왜 에어로케이인가요?</w:t>
            </w:r>
          </w:p>
        </w:tc>
        <w:tc>
          <w:tcPr>
            <w:tcW w:type="dxa" w:w="62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청주 기반 국제선 성장, 젊은 브랜드, HR이 성장 과정에 직접 기여할 여지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왜 청주에서 이 사업을 한다고 보나요?</w:t>
            </w:r>
          </w:p>
        </w:tc>
        <w:tc>
          <w:tcPr>
            <w:tcW w:type="dxa" w:w="62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중부권 수요, 지역공항 활성화, 인천·김포 대비 차별화, 청주 허브 집중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항공사 HR은 일반 HR과 뭐가 다른가요?</w:t>
            </w:r>
          </w:p>
        </w:tc>
        <w:tc>
          <w:tcPr>
            <w:tcW w:type="dxa" w:w="62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안전·자격·훈련·교대근무·현장직 비중 때문에 운영 정확도와 컴플라이언스가 중요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HR 인턴으로 바로 할 수 있는 일은?</w:t>
            </w:r>
          </w:p>
        </w:tc>
        <w:tc>
          <w:tcPr>
            <w:tcW w:type="dxa" w:w="62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지원자/입사자 데이터 정리, 면접 일정·서류 체크, 교육 이수 현황 업데이트, FAQ 개선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수평적 문화와 항공 안전은 충돌하지 않나요?</w:t>
            </w:r>
          </w:p>
        </w:tc>
        <w:tc>
          <w:tcPr>
            <w:tcW w:type="dxa" w:w="62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의견 제시는 수평적으로, 안전 기준과 절차 준수는 엄격하게 병행해야 함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마지막 질문이 있나요?</w:t>
            </w:r>
          </w:p>
        </w:tc>
        <w:tc>
          <w:tcPr>
            <w:tcW w:type="dxa" w:w="62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신규 노선/기재 도입 시 HR팀이 가장 먼저 준비하는 인력·교육 과제가 무엇인지 질문</w:t>
            </w:r>
          </w:p>
        </w:tc>
      </w:tr>
    </w:tbl>
    <w:p>
      <w:r>
        <w:br w:type="page"/>
      </w:r>
    </w:p>
    <w:p>
      <w:pPr>
        <w:pStyle w:val="Heading1"/>
      </w:pPr>
      <w:r>
        <w:t>5. 면접 전 암기할 숫자</w:t>
      </w:r>
    </w:p>
    <w:tbl>
      <w:tblPr>
        <w:tblStyle w:val="TableGrid"/>
        <w:tblW w:type="dxa" w:w="9144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088"/>
        <w:gridCol w:w="4824"/>
      </w:tblGrid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숫자</w:t>
            </w:r>
          </w:p>
        </w:tc>
        <w:tc>
          <w:tcPr>
            <w:tcW w:type="dxa" w:w="48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면접에서 말할 해석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2024 매출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1,422억 원</w:t>
            </w:r>
          </w:p>
        </w:tc>
        <w:tc>
          <w:tcPr>
            <w:tcW w:type="dxa" w:w="48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2022년 205억 원 대비 빠른 성장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2024 영업이익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-337억 원</w:t>
            </w:r>
          </w:p>
        </w:tc>
        <w:tc>
          <w:tcPr>
            <w:tcW w:type="dxa" w:w="48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손실 지속이나 영업이익률은 -23.7%로 개선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2025 에어로케이 국제선 여객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1,502,551명</w:t>
            </w:r>
          </w:p>
        </w:tc>
        <w:tc>
          <w:tcPr>
            <w:tcW w:type="dxa" w:w="48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2024년 대비 +75.4%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2026.05 에어로케이 국제선 여객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814,976명</w:t>
            </w:r>
          </w:p>
        </w:tc>
        <w:tc>
          <w:tcPr>
            <w:tcW w:type="dxa" w:w="48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5월 누적 기준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2024 종사자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352명</w:t>
            </w:r>
          </w:p>
        </w:tc>
        <w:tc>
          <w:tcPr>
            <w:tcW w:type="dxa" w:w="48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운항 76, 정비 109, 운항관리 22, 객실 145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2024 항공기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A320 7대</w:t>
            </w:r>
          </w:p>
        </w:tc>
        <w:tc>
          <w:tcPr>
            <w:tcW w:type="dxa" w:w="48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단일 기종 중심 운영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2024 안전투자 실적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163.72억 원</w:t>
            </w:r>
          </w:p>
        </w:tc>
        <w:tc>
          <w:tcPr>
            <w:tcW w:type="dxa" w:w="48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2023년 73.61억 원에서 증가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2025 공식 노선 방향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청주·인천 출발 일본/대만/베트남/필리핀/중국 등</w:t>
            </w:r>
          </w:p>
        </w:tc>
        <w:tc>
          <w:tcPr>
            <w:tcW w:type="dxa" w:w="48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 w:eastAsia="Malgun Gothic"/>
                <w:b w:val="0"/>
                <w:color w:val="232323"/>
                <w:sz w:val="17"/>
              </w:rPr>
              <w:t>국제선 중심 성장</w:t>
            </w:r>
          </w:p>
        </w:tc>
      </w:tr>
    </w:tbl>
    <w:p>
      <w:pPr>
        <w:pStyle w:val="Heading1"/>
      </w:pPr>
      <w:r>
        <w:t>6. 참고자료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에어로케이 공식 사이트: https://www.aerok.com/ko-KR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에어로케이 채용 홈: https://aerok-recruiter.career.greetinghr.com/ko/home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에어로케이 팀 소개: https://aerok-recruiter.career.greetinghr.com/ko/team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에어로케이 복지 및 혜택: https://aerok-recruiter.career.greetinghr.com/ko/welfare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에어로케이 채용 FAQ: https://aerok-recruiter.career.greetinghr.com/ko/recruitprocess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에어로케이 운항 노선 안내: https://www.aerok.com/ko-KR/travel-preparation/story/193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에어로케이 운항 스케줄 및 노선 안내: https://www.aerok.com/ko-KR/booking/flight-routes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에어로케이 항공안전투자공시 PDF: https://aerok-homepage-storage.s3.ap-northeast-2.amazonaws.com/ibs-ibe/docs/aviation_safety_investment.pdf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항공정보포털 항공사 경영성과: https://www.airportal.go.kr/stats/industry/industryData.do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항공정보포털 종사자현황: https://www.airportal.go.kr/stats/industry/industryWork.do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항공정보포털 항공운송통계 대시보드: https://www.airportal.go.kr/stats/transport/dashboard.do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한국공항공사 청주국제공항: https://www.airport.co.kr/cheongjueng/index.do</w:t>
      </w:r>
    </w:p>
    <w:p>
      <w:pPr>
        <w:pStyle w:val="ListBullet"/>
        <w:ind w:left="720" w:hanging="360"/>
      </w:pPr>
      <w:r>
        <w:rPr>
          <w:rFonts w:ascii="Calibri" w:hAnsi="Calibri" w:eastAsia="Malgun Gothic"/>
          <w:sz w:val="19"/>
        </w:rPr>
        <w:t>아시아경제: Aero K Nears 3 Million International Passengers: https://www.asiae.co.kr/en/article/2025070710002640708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9606A"/>
        <w:sz w:val="17"/>
      </w:rPr>
      <w:t>에어로케이 HR 인턴 면접 대비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color w:val="59606A"/>
        <w:sz w:val="17"/>
      </w:rPr>
      <w:t>Aero K HR Interview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52" w:lineRule="auto"/>
    </w:pPr>
    <w:rPr>
      <w:rFonts w:asciiTheme="majorHAnsi" w:eastAsiaTheme="majorEastAsia" w:hAnsiTheme="majorHAnsi" w:cstheme="majorBidi" w:ascii="Calibri" w:hAnsi="Calibri" w:eastAsia="Malgun Gothic"/>
      <w:i/>
      <w:iCs/>
      <w:color w:val="373737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