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0885110"/>
        <w:docPartObj>
          <w:docPartGallery w:val="Cover Pages"/>
          <w:docPartUnique/>
        </w:docPartObj>
      </w:sdtPr>
      <w:sdtEndPr>
        <w:rPr>
          <w:rFonts w:ascii="Times New Roman" w:hAnsi="Times New Roman" w:cs="Times New Roman"/>
          <w:b/>
          <w:bCs/>
          <w:sz w:val="48"/>
          <w:szCs w:val="48"/>
        </w:rPr>
      </w:sdtEndPr>
      <w:sdtContent>
        <w:p w14:paraId="31173D4D" w14:textId="07C68FDC" w:rsidR="00F864A5" w:rsidRDefault="00F864A5">
          <w:r>
            <w:rPr>
              <w:noProof/>
            </w:rPr>
            <mc:AlternateContent>
              <mc:Choice Requires="wpg">
                <w:drawing>
                  <wp:anchor distT="0" distB="0" distL="114300" distR="114300" simplePos="0" relativeHeight="251659264" behindDoc="1" locked="0" layoutInCell="1" allowOverlap="1" wp14:anchorId="63978DDC" wp14:editId="7131870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Interstate Light" w:hAnsi="Interstate Light"/>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9663D8" w14:textId="6E0823AD" w:rsidR="00F864A5" w:rsidRPr="00D427CB" w:rsidRDefault="00F864A5">
                                      <w:pPr>
                                        <w:pStyle w:val="NoSpacing"/>
                                        <w:spacing w:before="120"/>
                                        <w:jc w:val="center"/>
                                        <w:rPr>
                                          <w:rFonts w:ascii="Interstate Light" w:hAnsi="Interstate Light"/>
                                          <w:color w:val="FFFFFF" w:themeColor="background1"/>
                                        </w:rPr>
                                      </w:pPr>
                                      <w:r w:rsidRPr="00D427CB">
                                        <w:rPr>
                                          <w:rFonts w:ascii="Interstate Light" w:hAnsi="Interstate Light"/>
                                          <w:color w:val="FFFFFF" w:themeColor="background1"/>
                                        </w:rPr>
                                        <w:t>Tyler Bruce</w:t>
                                      </w:r>
                                    </w:p>
                                  </w:sdtContent>
                                </w:sdt>
                                <w:p w14:paraId="20812F89" w14:textId="756E7B87" w:rsidR="00F864A5" w:rsidRDefault="0051733F" w:rsidP="00F864A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864A5">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Interstate Light" w:eastAsiaTheme="majorEastAsia" w:hAnsi="Interstate Light" w:cstheme="majorBidi"/>
                                      <w:caps/>
                                      <w:color w:val="00826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F44292" w14:textId="39CC0FCA" w:rsidR="00F864A5" w:rsidRPr="00D427CB" w:rsidRDefault="00F864A5">
                                      <w:pPr>
                                        <w:pStyle w:val="NoSpacing"/>
                                        <w:jc w:val="center"/>
                                        <w:rPr>
                                          <w:rFonts w:ascii="Interstate Light" w:eastAsiaTheme="majorEastAsia" w:hAnsi="Interstate Light" w:cstheme="majorBidi"/>
                                          <w:caps/>
                                          <w:color w:val="008265" w:themeColor="accent1"/>
                                          <w:sz w:val="72"/>
                                          <w:szCs w:val="72"/>
                                        </w:rPr>
                                      </w:pPr>
                                      <w:r w:rsidRPr="00D427CB">
                                        <w:rPr>
                                          <w:rFonts w:ascii="Interstate Light" w:eastAsiaTheme="majorEastAsia" w:hAnsi="Interstate Light" w:cstheme="majorBidi"/>
                                          <w:caps/>
                                          <w:color w:val="008265" w:themeColor="accent1"/>
                                          <w:sz w:val="72"/>
                                          <w:szCs w:val="72"/>
                                        </w:rPr>
                                        <w:t>Procedural Manual for Parallel COmputing in python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978DD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0826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08265 [3204]" stroked="f" strokeweight="1pt">
                      <v:textbox inset="36pt,57.6pt,36pt,36pt">
                        <w:txbxContent>
                          <w:sdt>
                            <w:sdtPr>
                              <w:rPr>
                                <w:rFonts w:ascii="Interstate Light" w:hAnsi="Interstate Light"/>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9663D8" w14:textId="6E0823AD" w:rsidR="00F864A5" w:rsidRPr="00D427CB" w:rsidRDefault="00F864A5">
                                <w:pPr>
                                  <w:pStyle w:val="NoSpacing"/>
                                  <w:spacing w:before="120"/>
                                  <w:jc w:val="center"/>
                                  <w:rPr>
                                    <w:rFonts w:ascii="Interstate Light" w:hAnsi="Interstate Light"/>
                                    <w:color w:val="FFFFFF" w:themeColor="background1"/>
                                  </w:rPr>
                                </w:pPr>
                                <w:r w:rsidRPr="00D427CB">
                                  <w:rPr>
                                    <w:rFonts w:ascii="Interstate Light" w:hAnsi="Interstate Light"/>
                                    <w:color w:val="FFFFFF" w:themeColor="background1"/>
                                  </w:rPr>
                                  <w:t>Tyler Bruce</w:t>
                                </w:r>
                              </w:p>
                            </w:sdtContent>
                          </w:sdt>
                          <w:p w14:paraId="20812F89" w14:textId="756E7B87" w:rsidR="00F864A5" w:rsidRDefault="0051733F" w:rsidP="00F864A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864A5">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Interstate Light" w:eastAsiaTheme="majorEastAsia" w:hAnsi="Interstate Light" w:cstheme="majorBidi"/>
                                <w:caps/>
                                <w:color w:val="00826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F44292" w14:textId="39CC0FCA" w:rsidR="00F864A5" w:rsidRPr="00D427CB" w:rsidRDefault="00F864A5">
                                <w:pPr>
                                  <w:pStyle w:val="NoSpacing"/>
                                  <w:jc w:val="center"/>
                                  <w:rPr>
                                    <w:rFonts w:ascii="Interstate Light" w:eastAsiaTheme="majorEastAsia" w:hAnsi="Interstate Light" w:cstheme="majorBidi"/>
                                    <w:caps/>
                                    <w:color w:val="008265" w:themeColor="accent1"/>
                                    <w:sz w:val="72"/>
                                    <w:szCs w:val="72"/>
                                  </w:rPr>
                                </w:pPr>
                                <w:r w:rsidRPr="00D427CB">
                                  <w:rPr>
                                    <w:rFonts w:ascii="Interstate Light" w:eastAsiaTheme="majorEastAsia" w:hAnsi="Interstate Light" w:cstheme="majorBidi"/>
                                    <w:caps/>
                                    <w:color w:val="008265" w:themeColor="accent1"/>
                                    <w:sz w:val="72"/>
                                    <w:szCs w:val="72"/>
                                  </w:rPr>
                                  <w:t>Procedural Manual for Parallel COmputing in python</w:t>
                                </w:r>
                              </w:p>
                            </w:sdtContent>
                          </w:sdt>
                        </w:txbxContent>
                      </v:textbox>
                    </v:shape>
                    <w10:wrap anchorx="page" anchory="page"/>
                  </v:group>
                </w:pict>
              </mc:Fallback>
            </mc:AlternateContent>
          </w:r>
        </w:p>
        <w:p w14:paraId="1516A570" w14:textId="11D176A9" w:rsidR="00F864A5" w:rsidRDefault="00F864A5">
          <w:pPr>
            <w:rPr>
              <w:rFonts w:ascii="Times New Roman" w:hAnsi="Times New Roman" w:cs="Times New Roman"/>
              <w:b/>
              <w:bCs/>
              <w:sz w:val="48"/>
              <w:szCs w:val="48"/>
            </w:rPr>
          </w:pPr>
          <w:r>
            <w:rPr>
              <w:rFonts w:ascii="Times New Roman" w:hAnsi="Times New Roman" w:cs="Times New Roman"/>
              <w:b/>
              <w:bCs/>
              <w:sz w:val="48"/>
              <w:szCs w:val="48"/>
            </w:rPr>
            <w:br w:type="page"/>
          </w:r>
        </w:p>
      </w:sdtContent>
    </w:sdt>
    <w:p w14:paraId="5E6C8A31" w14:textId="77777777" w:rsidR="002E51EC" w:rsidRDefault="002E51EC" w:rsidP="002E51EC">
      <w:pPr>
        <w:jc w:val="center"/>
        <w:rPr>
          <w:rFonts w:ascii="Times New Roman" w:hAnsi="Times New Roman" w:cs="Times New Roman"/>
          <w:b/>
          <w:bCs/>
          <w:sz w:val="48"/>
          <w:szCs w:val="48"/>
        </w:rPr>
      </w:pPr>
    </w:p>
    <w:p w14:paraId="36A7377C" w14:textId="77777777" w:rsidR="002E51EC" w:rsidRDefault="002E51EC" w:rsidP="002E51EC">
      <w:pPr>
        <w:jc w:val="center"/>
        <w:rPr>
          <w:rFonts w:ascii="Times New Roman" w:hAnsi="Times New Roman" w:cs="Times New Roman"/>
          <w:b/>
          <w:bCs/>
          <w:sz w:val="48"/>
          <w:szCs w:val="48"/>
        </w:rPr>
      </w:pPr>
    </w:p>
    <w:p w14:paraId="76DDBA02" w14:textId="77777777" w:rsidR="002E51EC" w:rsidRDefault="002E51EC" w:rsidP="002E51EC">
      <w:pPr>
        <w:rPr>
          <w:rFonts w:ascii="Times New Roman" w:hAnsi="Times New Roman" w:cs="Times New Roman"/>
          <w:b/>
          <w:bCs/>
          <w:sz w:val="48"/>
          <w:szCs w:val="48"/>
        </w:rPr>
      </w:pPr>
    </w:p>
    <w:p w14:paraId="35D87512" w14:textId="77777777" w:rsidR="002E51EC" w:rsidRDefault="002E51EC" w:rsidP="002E51EC">
      <w:pPr>
        <w:jc w:val="center"/>
        <w:rPr>
          <w:rFonts w:ascii="Times New Roman" w:hAnsi="Times New Roman" w:cs="Times New Roman"/>
          <w:b/>
          <w:bCs/>
          <w:sz w:val="48"/>
          <w:szCs w:val="48"/>
        </w:rPr>
      </w:pPr>
    </w:p>
    <w:p w14:paraId="1FAA2ABB" w14:textId="62F42631" w:rsidR="002E51EC" w:rsidRDefault="002E51EC" w:rsidP="002E51EC">
      <w:pPr>
        <w:jc w:val="center"/>
        <w:rPr>
          <w:rFonts w:ascii="Times New Roman" w:hAnsi="Times New Roman" w:cs="Times New Roman"/>
          <w:b/>
          <w:bCs/>
          <w:sz w:val="48"/>
          <w:szCs w:val="48"/>
        </w:rPr>
      </w:pPr>
      <w:commentRangeStart w:id="0"/>
      <w:r>
        <w:rPr>
          <w:rFonts w:ascii="Times New Roman" w:hAnsi="Times New Roman" w:cs="Times New Roman"/>
          <w:b/>
          <w:bCs/>
          <w:sz w:val="48"/>
          <w:szCs w:val="48"/>
        </w:rPr>
        <w:t>Procedural</w:t>
      </w:r>
      <w:commentRangeEnd w:id="0"/>
      <w:r w:rsidR="007122E0">
        <w:rPr>
          <w:rStyle w:val="CommentReference"/>
        </w:rPr>
        <w:commentReference w:id="0"/>
      </w:r>
      <w:r>
        <w:rPr>
          <w:rFonts w:ascii="Times New Roman" w:hAnsi="Times New Roman" w:cs="Times New Roman"/>
          <w:b/>
          <w:bCs/>
          <w:sz w:val="48"/>
          <w:szCs w:val="48"/>
        </w:rPr>
        <w:t xml:space="preserve"> </w:t>
      </w:r>
      <w:r w:rsidR="005774E0" w:rsidRPr="00C31137">
        <w:rPr>
          <w:rFonts w:ascii="Times New Roman" w:hAnsi="Times New Roman" w:cs="Times New Roman"/>
          <w:b/>
          <w:bCs/>
          <w:sz w:val="48"/>
          <w:szCs w:val="48"/>
        </w:rPr>
        <w:t xml:space="preserve">Manual for Parallel Computing </w:t>
      </w:r>
    </w:p>
    <w:p w14:paraId="08BBEA8D" w14:textId="4B6A1525" w:rsidR="003849D9" w:rsidRDefault="005774E0" w:rsidP="002E51EC">
      <w:pPr>
        <w:jc w:val="center"/>
        <w:rPr>
          <w:rFonts w:ascii="Times New Roman" w:hAnsi="Times New Roman" w:cs="Times New Roman"/>
          <w:b/>
          <w:bCs/>
          <w:sz w:val="48"/>
          <w:szCs w:val="48"/>
        </w:rPr>
      </w:pPr>
      <w:r w:rsidRPr="00C31137">
        <w:rPr>
          <w:rFonts w:ascii="Times New Roman" w:hAnsi="Times New Roman" w:cs="Times New Roman"/>
          <w:b/>
          <w:bCs/>
          <w:sz w:val="48"/>
          <w:szCs w:val="48"/>
        </w:rPr>
        <w:t xml:space="preserve">in </w:t>
      </w:r>
      <w:commentRangeStart w:id="1"/>
      <w:commentRangeStart w:id="2"/>
      <w:r w:rsidRPr="00C31137">
        <w:rPr>
          <w:rFonts w:ascii="Times New Roman" w:hAnsi="Times New Roman" w:cs="Times New Roman"/>
          <w:b/>
          <w:bCs/>
          <w:sz w:val="48"/>
          <w:szCs w:val="48"/>
        </w:rPr>
        <w:t>Python</w:t>
      </w:r>
      <w:commentRangeEnd w:id="1"/>
      <w:r w:rsidR="007122E0">
        <w:rPr>
          <w:rStyle w:val="CommentReference"/>
        </w:rPr>
        <w:commentReference w:id="1"/>
      </w:r>
      <w:commentRangeEnd w:id="2"/>
      <w:r w:rsidR="007122E0">
        <w:rPr>
          <w:rStyle w:val="CommentReference"/>
        </w:rPr>
        <w:commentReference w:id="2"/>
      </w:r>
    </w:p>
    <w:p w14:paraId="3FBA0322" w14:textId="5E170F42" w:rsidR="002E51EC" w:rsidRDefault="002E51EC" w:rsidP="002E51EC">
      <w:pPr>
        <w:jc w:val="center"/>
        <w:rPr>
          <w:rFonts w:ascii="Times New Roman" w:hAnsi="Times New Roman" w:cs="Times New Roman"/>
          <w:b/>
          <w:bCs/>
          <w:sz w:val="48"/>
          <w:szCs w:val="48"/>
        </w:rPr>
      </w:pPr>
    </w:p>
    <w:p w14:paraId="35B14400" w14:textId="6C8A727D" w:rsidR="002E51EC" w:rsidRDefault="002E51EC" w:rsidP="002E51EC">
      <w:pPr>
        <w:jc w:val="center"/>
        <w:rPr>
          <w:rFonts w:ascii="Times New Roman" w:hAnsi="Times New Roman" w:cs="Times New Roman"/>
          <w:b/>
          <w:bCs/>
          <w:sz w:val="48"/>
          <w:szCs w:val="48"/>
        </w:rPr>
      </w:pPr>
    </w:p>
    <w:p w14:paraId="165711FC" w14:textId="2559ABAB" w:rsidR="002E51EC" w:rsidRDefault="002E51EC" w:rsidP="002E51EC">
      <w:pPr>
        <w:jc w:val="center"/>
        <w:rPr>
          <w:rFonts w:ascii="Times New Roman" w:hAnsi="Times New Roman" w:cs="Times New Roman"/>
          <w:b/>
          <w:bCs/>
          <w:sz w:val="48"/>
          <w:szCs w:val="48"/>
        </w:rPr>
      </w:pPr>
    </w:p>
    <w:p w14:paraId="7C1B7EA8" w14:textId="45D6F46F" w:rsidR="002E51EC" w:rsidRDefault="002E51EC" w:rsidP="002E51EC">
      <w:pPr>
        <w:jc w:val="center"/>
        <w:rPr>
          <w:rFonts w:ascii="Times New Roman" w:hAnsi="Times New Roman" w:cs="Times New Roman"/>
          <w:b/>
          <w:bCs/>
          <w:sz w:val="48"/>
          <w:szCs w:val="48"/>
        </w:rPr>
      </w:pPr>
    </w:p>
    <w:p w14:paraId="626C1479" w14:textId="675A511A" w:rsidR="002E51EC" w:rsidRDefault="002E51EC" w:rsidP="002E51EC">
      <w:pPr>
        <w:jc w:val="center"/>
        <w:rPr>
          <w:rFonts w:ascii="Times New Roman" w:hAnsi="Times New Roman" w:cs="Times New Roman"/>
          <w:b/>
          <w:bCs/>
          <w:sz w:val="48"/>
          <w:szCs w:val="48"/>
        </w:rPr>
      </w:pPr>
    </w:p>
    <w:p w14:paraId="0EE648E9" w14:textId="510AAFD6" w:rsidR="002E51EC" w:rsidRDefault="002E51EC" w:rsidP="002E51EC">
      <w:pPr>
        <w:jc w:val="center"/>
        <w:rPr>
          <w:rFonts w:ascii="Times New Roman" w:hAnsi="Times New Roman" w:cs="Times New Roman"/>
          <w:b/>
          <w:bCs/>
          <w:sz w:val="48"/>
          <w:szCs w:val="48"/>
        </w:rPr>
      </w:pPr>
      <w:r>
        <w:rPr>
          <w:rFonts w:ascii="Times New Roman" w:hAnsi="Times New Roman" w:cs="Times New Roman"/>
          <w:b/>
          <w:bCs/>
          <w:sz w:val="48"/>
          <w:szCs w:val="48"/>
        </w:rPr>
        <w:t>Tyler Bruce</w:t>
      </w:r>
    </w:p>
    <w:p w14:paraId="45673258" w14:textId="23032127" w:rsidR="002E51EC" w:rsidRDefault="002E51EC">
      <w:pPr>
        <w:rPr>
          <w:rFonts w:ascii="Times New Roman" w:hAnsi="Times New Roman" w:cs="Times New Roman"/>
          <w:b/>
          <w:bCs/>
          <w:sz w:val="48"/>
          <w:szCs w:val="48"/>
        </w:rPr>
      </w:pPr>
    </w:p>
    <w:p w14:paraId="4A1B9E13" w14:textId="208C0EA1" w:rsidR="002E51EC" w:rsidRDefault="002E51EC">
      <w:pPr>
        <w:rPr>
          <w:rFonts w:ascii="Times New Roman" w:hAnsi="Times New Roman" w:cs="Times New Roman"/>
          <w:b/>
          <w:bCs/>
          <w:sz w:val="48"/>
          <w:szCs w:val="48"/>
        </w:rPr>
      </w:pPr>
    </w:p>
    <w:p w14:paraId="3819F428" w14:textId="56B868D0" w:rsidR="002E51EC" w:rsidRDefault="002E51EC">
      <w:pPr>
        <w:rPr>
          <w:rFonts w:ascii="Times New Roman" w:hAnsi="Times New Roman" w:cs="Times New Roman"/>
          <w:b/>
          <w:bCs/>
          <w:sz w:val="48"/>
          <w:szCs w:val="48"/>
        </w:rPr>
      </w:pPr>
    </w:p>
    <w:p w14:paraId="599A2A7C" w14:textId="220873DE" w:rsidR="002E51EC" w:rsidRDefault="002E51EC">
      <w:pPr>
        <w:rPr>
          <w:rFonts w:ascii="Times New Roman" w:hAnsi="Times New Roman" w:cs="Times New Roman"/>
          <w:b/>
          <w:bCs/>
          <w:sz w:val="48"/>
          <w:szCs w:val="48"/>
        </w:rPr>
      </w:pPr>
    </w:p>
    <w:p w14:paraId="3951DE4C" w14:textId="14C9CA80" w:rsidR="002E51EC" w:rsidRDefault="002E51EC">
      <w:pPr>
        <w:rPr>
          <w:rFonts w:ascii="Times New Roman" w:hAnsi="Times New Roman" w:cs="Times New Roman"/>
          <w:b/>
          <w:bCs/>
          <w:sz w:val="48"/>
          <w:szCs w:val="48"/>
        </w:rPr>
      </w:pPr>
    </w:p>
    <w:p w14:paraId="1C6A4F84" w14:textId="35794B94" w:rsidR="002E51EC" w:rsidRDefault="002E51EC">
      <w:pPr>
        <w:rPr>
          <w:rFonts w:ascii="Times New Roman" w:hAnsi="Times New Roman" w:cs="Times New Roman"/>
          <w:b/>
          <w:bCs/>
          <w:sz w:val="48"/>
          <w:szCs w:val="48"/>
        </w:rPr>
      </w:pPr>
    </w:p>
    <w:p w14:paraId="12E0A831" w14:textId="74615A73" w:rsidR="002E51EC" w:rsidRDefault="002E51EC" w:rsidP="002E51EC">
      <w:pPr>
        <w:jc w:val="center"/>
        <w:rPr>
          <w:rFonts w:ascii="Times New Roman" w:hAnsi="Times New Roman" w:cs="Times New Roman"/>
          <w:b/>
          <w:bCs/>
          <w:sz w:val="36"/>
          <w:szCs w:val="36"/>
        </w:rPr>
      </w:pPr>
      <w:r>
        <w:rPr>
          <w:rFonts w:ascii="Times New Roman" w:hAnsi="Times New Roman" w:cs="Times New Roman"/>
          <w:b/>
          <w:bCs/>
          <w:sz w:val="36"/>
          <w:szCs w:val="36"/>
        </w:rPr>
        <w:t>Table of Contents</w:t>
      </w:r>
    </w:p>
    <w:p w14:paraId="55D7E3DD" w14:textId="462A5BBE" w:rsidR="002E51EC" w:rsidRPr="002E51EC" w:rsidRDefault="002E51EC" w:rsidP="002E51EC">
      <w:pPr>
        <w:rPr>
          <w:rFonts w:ascii="Times New Roman" w:hAnsi="Times New Roman" w:cs="Times New Roman"/>
          <w:b/>
          <w:bCs/>
          <w:sz w:val="32"/>
          <w:szCs w:val="32"/>
          <w:u w:val="single"/>
        </w:rPr>
      </w:pPr>
      <w:r w:rsidRPr="002E51EC">
        <w:rPr>
          <w:rFonts w:ascii="Times New Roman" w:hAnsi="Times New Roman" w:cs="Times New Roman"/>
          <w:b/>
          <w:bCs/>
          <w:sz w:val="32"/>
          <w:szCs w:val="32"/>
          <w:u w:val="single"/>
        </w:rPr>
        <w:t>Section</w:t>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t>Page</w:t>
      </w:r>
    </w:p>
    <w:p w14:paraId="7D70F29F" w14:textId="71151B30" w:rsidR="002E51EC" w:rsidRDefault="002E51EC">
      <w:pPr>
        <w:rPr>
          <w:rFonts w:ascii="Times New Roman" w:hAnsi="Times New Roman" w:cs="Times New Roman"/>
          <w:sz w:val="24"/>
          <w:szCs w:val="24"/>
        </w:rPr>
      </w:pPr>
      <w:r>
        <w:rPr>
          <w:rFonts w:ascii="Times New Roman" w:hAnsi="Times New Roman" w:cs="Times New Roman"/>
          <w:sz w:val="24"/>
          <w:szCs w:val="24"/>
        </w:rPr>
        <w:t>Introduction……………………………………………………………………………………….</w:t>
      </w:r>
      <w:r w:rsidR="00F864A5">
        <w:rPr>
          <w:rFonts w:ascii="Times New Roman" w:hAnsi="Times New Roman" w:cs="Times New Roman"/>
          <w:sz w:val="24"/>
          <w:szCs w:val="24"/>
        </w:rPr>
        <w:t>4</w:t>
      </w:r>
    </w:p>
    <w:p w14:paraId="1B00F2C3" w14:textId="6FCD38BD" w:rsidR="002E51EC" w:rsidRDefault="002E51EC">
      <w:pPr>
        <w:rPr>
          <w:rFonts w:ascii="Times New Roman" w:hAnsi="Times New Roman" w:cs="Times New Roman"/>
          <w:sz w:val="24"/>
          <w:szCs w:val="24"/>
        </w:rPr>
      </w:pPr>
      <w:r>
        <w:rPr>
          <w:rFonts w:ascii="Times New Roman" w:hAnsi="Times New Roman" w:cs="Times New Roman"/>
          <w:sz w:val="24"/>
          <w:szCs w:val="24"/>
        </w:rPr>
        <w:t>Intended Audience………………………………………………………………………………...</w:t>
      </w:r>
      <w:r w:rsidR="00F864A5">
        <w:rPr>
          <w:rFonts w:ascii="Times New Roman" w:hAnsi="Times New Roman" w:cs="Times New Roman"/>
          <w:sz w:val="24"/>
          <w:szCs w:val="24"/>
        </w:rPr>
        <w:t>4</w:t>
      </w:r>
    </w:p>
    <w:p w14:paraId="1D785117" w14:textId="349D5563" w:rsidR="002E51EC" w:rsidRDefault="002E51EC">
      <w:pPr>
        <w:rPr>
          <w:rFonts w:ascii="Times New Roman" w:hAnsi="Times New Roman" w:cs="Times New Roman"/>
          <w:sz w:val="24"/>
          <w:szCs w:val="24"/>
        </w:rPr>
      </w:pPr>
      <w:r>
        <w:rPr>
          <w:rFonts w:ascii="Times New Roman" w:hAnsi="Times New Roman" w:cs="Times New Roman"/>
          <w:sz w:val="24"/>
          <w:szCs w:val="24"/>
        </w:rPr>
        <w:t>Procedure……………………………………………………………………………………</w:t>
      </w:r>
      <w:r w:rsidR="00F864A5">
        <w:rPr>
          <w:rFonts w:ascii="Times New Roman" w:hAnsi="Times New Roman" w:cs="Times New Roman"/>
          <w:sz w:val="24"/>
          <w:szCs w:val="24"/>
        </w:rPr>
        <w:t>….4-8</w:t>
      </w:r>
    </w:p>
    <w:p w14:paraId="38DF158A" w14:textId="32769E68" w:rsidR="00F864A5" w:rsidRDefault="00F864A5">
      <w:pPr>
        <w:rPr>
          <w:rFonts w:ascii="Times New Roman" w:hAnsi="Times New Roman" w:cs="Times New Roman"/>
          <w:sz w:val="24"/>
          <w:szCs w:val="24"/>
        </w:rPr>
      </w:pPr>
      <w:r>
        <w:rPr>
          <w:rFonts w:ascii="Times New Roman" w:hAnsi="Times New Roman" w:cs="Times New Roman"/>
          <w:sz w:val="24"/>
          <w:szCs w:val="24"/>
        </w:rPr>
        <w:t>Conclusion………………………………………………………………………………………...9</w:t>
      </w:r>
    </w:p>
    <w:p w14:paraId="0BA7CD9B" w14:textId="74738461" w:rsidR="00F864A5" w:rsidRDefault="00F864A5">
      <w:pPr>
        <w:rPr>
          <w:rFonts w:ascii="Times New Roman" w:hAnsi="Times New Roman" w:cs="Times New Roman"/>
          <w:sz w:val="24"/>
          <w:szCs w:val="24"/>
        </w:rPr>
      </w:pPr>
      <w:r>
        <w:rPr>
          <w:rFonts w:ascii="Times New Roman" w:hAnsi="Times New Roman" w:cs="Times New Roman"/>
          <w:sz w:val="24"/>
          <w:szCs w:val="24"/>
        </w:rPr>
        <w:t>Appendix………………………………………………………………………………………9-10</w:t>
      </w:r>
    </w:p>
    <w:p w14:paraId="5013DB6F" w14:textId="77777777" w:rsidR="00F864A5" w:rsidRDefault="00F864A5">
      <w:pPr>
        <w:rPr>
          <w:rFonts w:ascii="Times New Roman" w:hAnsi="Times New Roman" w:cs="Times New Roman"/>
          <w:sz w:val="24"/>
          <w:szCs w:val="24"/>
        </w:rPr>
      </w:pPr>
    </w:p>
    <w:p w14:paraId="10F3EA88" w14:textId="77777777" w:rsidR="002E51EC" w:rsidRPr="002E51EC" w:rsidRDefault="002E51EC">
      <w:pPr>
        <w:rPr>
          <w:rFonts w:ascii="Times New Roman" w:hAnsi="Times New Roman" w:cs="Times New Roman"/>
          <w:sz w:val="24"/>
          <w:szCs w:val="24"/>
        </w:rPr>
      </w:pPr>
    </w:p>
    <w:p w14:paraId="5CCC6372" w14:textId="280FED26" w:rsidR="002E51EC" w:rsidRDefault="002E51EC">
      <w:pPr>
        <w:rPr>
          <w:rFonts w:ascii="Times New Roman" w:hAnsi="Times New Roman" w:cs="Times New Roman"/>
          <w:b/>
          <w:bCs/>
          <w:sz w:val="48"/>
          <w:szCs w:val="48"/>
        </w:rPr>
      </w:pPr>
    </w:p>
    <w:p w14:paraId="06099164" w14:textId="381B60DA" w:rsidR="002E51EC" w:rsidRDefault="002E51EC">
      <w:pPr>
        <w:rPr>
          <w:rFonts w:ascii="Times New Roman" w:hAnsi="Times New Roman" w:cs="Times New Roman"/>
          <w:b/>
          <w:bCs/>
          <w:sz w:val="48"/>
          <w:szCs w:val="48"/>
        </w:rPr>
      </w:pPr>
    </w:p>
    <w:p w14:paraId="0D5F5587" w14:textId="1D60D6B7" w:rsidR="002E51EC" w:rsidRDefault="002E51EC">
      <w:pPr>
        <w:rPr>
          <w:rFonts w:ascii="Times New Roman" w:hAnsi="Times New Roman" w:cs="Times New Roman"/>
          <w:b/>
          <w:bCs/>
          <w:sz w:val="48"/>
          <w:szCs w:val="48"/>
        </w:rPr>
      </w:pPr>
    </w:p>
    <w:p w14:paraId="2719E693" w14:textId="27AF62CE" w:rsidR="002E51EC" w:rsidRDefault="002E51EC">
      <w:pPr>
        <w:rPr>
          <w:rFonts w:ascii="Times New Roman" w:hAnsi="Times New Roman" w:cs="Times New Roman"/>
          <w:b/>
          <w:bCs/>
          <w:sz w:val="48"/>
          <w:szCs w:val="48"/>
        </w:rPr>
      </w:pPr>
    </w:p>
    <w:p w14:paraId="0E6E44AB" w14:textId="374D00B4" w:rsidR="002E51EC" w:rsidRDefault="002E51EC">
      <w:pPr>
        <w:rPr>
          <w:rFonts w:ascii="Times New Roman" w:hAnsi="Times New Roman" w:cs="Times New Roman"/>
          <w:b/>
          <w:bCs/>
          <w:sz w:val="48"/>
          <w:szCs w:val="48"/>
        </w:rPr>
      </w:pPr>
    </w:p>
    <w:p w14:paraId="2020D627" w14:textId="26C46B10" w:rsidR="002E51EC" w:rsidRDefault="002E51EC">
      <w:pPr>
        <w:rPr>
          <w:rFonts w:ascii="Times New Roman" w:hAnsi="Times New Roman" w:cs="Times New Roman"/>
          <w:b/>
          <w:bCs/>
          <w:sz w:val="48"/>
          <w:szCs w:val="48"/>
        </w:rPr>
      </w:pPr>
    </w:p>
    <w:p w14:paraId="584C16EF" w14:textId="7A18ABA8" w:rsidR="002E51EC" w:rsidRDefault="002E51EC">
      <w:pPr>
        <w:rPr>
          <w:rFonts w:ascii="Times New Roman" w:hAnsi="Times New Roman" w:cs="Times New Roman"/>
          <w:b/>
          <w:bCs/>
          <w:sz w:val="48"/>
          <w:szCs w:val="48"/>
        </w:rPr>
      </w:pPr>
    </w:p>
    <w:p w14:paraId="3545E2CA" w14:textId="77777777" w:rsidR="00457364" w:rsidRDefault="00457364">
      <w:pPr>
        <w:rPr>
          <w:rFonts w:ascii="Times New Roman" w:hAnsi="Times New Roman" w:cs="Times New Roman"/>
          <w:b/>
          <w:bCs/>
          <w:sz w:val="48"/>
          <w:szCs w:val="48"/>
        </w:rPr>
        <w:sectPr w:rsidR="00457364" w:rsidSect="00F864A5">
          <w:footerReference w:type="default" r:id="rId12"/>
          <w:pgSz w:w="12240" w:h="15840" w:code="1"/>
          <w:pgMar w:top="1440" w:right="1440" w:bottom="1440" w:left="1440" w:header="720" w:footer="720" w:gutter="0"/>
          <w:cols w:space="720"/>
          <w:titlePg/>
          <w:docGrid w:linePitch="360"/>
        </w:sectPr>
      </w:pPr>
    </w:p>
    <w:p w14:paraId="2F5E3B87" w14:textId="7A4E2E2A" w:rsidR="002E51EC" w:rsidRPr="00AF442E" w:rsidDel="007122E0" w:rsidRDefault="002E51EC">
      <w:pPr>
        <w:rPr>
          <w:del w:id="3" w:author="Lilac Banner" w:date="2021-04-07T12:17:00Z"/>
          <w:rFonts w:ascii="Times New Roman" w:hAnsi="Times New Roman" w:cs="Times New Roman"/>
          <w:b/>
          <w:bCs/>
          <w:sz w:val="24"/>
          <w:szCs w:val="24"/>
          <w:rPrChange w:id="4" w:author="Tyler Bruce" w:date="2021-04-15T09:01:00Z">
            <w:rPr>
              <w:del w:id="5" w:author="Lilac Banner" w:date="2021-04-07T12:17:00Z"/>
              <w:rFonts w:ascii="Times New Roman" w:hAnsi="Times New Roman" w:cs="Times New Roman"/>
              <w:b/>
              <w:bCs/>
              <w:sz w:val="48"/>
              <w:szCs w:val="48"/>
            </w:rPr>
          </w:rPrChange>
        </w:rPr>
      </w:pPr>
    </w:p>
    <w:p w14:paraId="4F903E88" w14:textId="3C7477B2" w:rsidR="00C31137" w:rsidRPr="003B3830" w:rsidRDefault="00C31137" w:rsidP="008245A7">
      <w:pPr>
        <w:pStyle w:val="ListParagraph"/>
        <w:numPr>
          <w:ilvl w:val="0"/>
          <w:numId w:val="3"/>
        </w:numPr>
        <w:rPr>
          <w:rFonts w:ascii="Times New Roman" w:hAnsi="Times New Roman" w:cs="Times New Roman"/>
          <w:b/>
          <w:bCs/>
          <w:sz w:val="24"/>
          <w:szCs w:val="24"/>
          <w:rPrChange w:id="6" w:author="Tyler Bruce" w:date="2021-04-15T12:42:00Z">
            <w:rPr>
              <w:rFonts w:ascii="Times New Roman" w:hAnsi="Times New Roman" w:cs="Times New Roman"/>
              <w:sz w:val="36"/>
              <w:szCs w:val="36"/>
            </w:rPr>
          </w:rPrChange>
        </w:rPr>
      </w:pPr>
      <w:commentRangeStart w:id="7"/>
      <w:r w:rsidRPr="003B3830">
        <w:rPr>
          <w:rFonts w:ascii="Times New Roman" w:hAnsi="Times New Roman" w:cs="Times New Roman"/>
          <w:b/>
          <w:bCs/>
          <w:sz w:val="24"/>
          <w:szCs w:val="24"/>
          <w:rPrChange w:id="8" w:author="Tyler Bruce" w:date="2021-04-15T12:42:00Z">
            <w:rPr>
              <w:rFonts w:ascii="Times New Roman" w:hAnsi="Times New Roman" w:cs="Times New Roman"/>
              <w:sz w:val="36"/>
              <w:szCs w:val="36"/>
            </w:rPr>
          </w:rPrChange>
        </w:rPr>
        <w:t>Introduction</w:t>
      </w:r>
      <w:commentRangeEnd w:id="7"/>
      <w:r w:rsidR="007122E0" w:rsidRPr="003B3830">
        <w:rPr>
          <w:rStyle w:val="CommentReference"/>
          <w:b/>
          <w:bCs/>
          <w:sz w:val="24"/>
          <w:szCs w:val="24"/>
          <w:rPrChange w:id="9" w:author="Tyler Bruce" w:date="2021-04-15T12:42:00Z">
            <w:rPr>
              <w:rStyle w:val="CommentReference"/>
            </w:rPr>
          </w:rPrChange>
        </w:rPr>
        <w:commentReference w:id="7"/>
      </w:r>
    </w:p>
    <w:p w14:paraId="44063E7F" w14:textId="65236F0B" w:rsidR="000064CD" w:rsidRDefault="00811A26">
      <w:pPr>
        <w:rPr>
          <w:rFonts w:ascii="Times New Roman" w:hAnsi="Times New Roman" w:cs="Times New Roman"/>
          <w:sz w:val="24"/>
          <w:szCs w:val="24"/>
        </w:rPr>
      </w:pPr>
      <w:r>
        <w:rPr>
          <w:rFonts w:ascii="Times New Roman" w:hAnsi="Times New Roman" w:cs="Times New Roman"/>
          <w:sz w:val="24"/>
          <w:szCs w:val="24"/>
        </w:rPr>
        <w:t>The ability to parallelize code has become a necessary tool to any aspiring developer due to the rapid increase of multicore processors.</w:t>
      </w:r>
      <w:r w:rsidR="000064CD">
        <w:rPr>
          <w:rFonts w:ascii="Times New Roman" w:hAnsi="Times New Roman" w:cs="Times New Roman"/>
          <w:sz w:val="24"/>
          <w:szCs w:val="24"/>
        </w:rPr>
        <w:t xml:space="preserve"> This manual seeks to convey the knowledge of how to utilize parallel programming using the standard Python 3.9 modules. Parallel computing or parallel programming is a type of computing architecture in which several processors execute an application or computation </w:t>
      </w:r>
      <w:r w:rsidR="00002FE3">
        <w:rPr>
          <w:rFonts w:ascii="Times New Roman" w:hAnsi="Times New Roman" w:cs="Times New Roman"/>
          <w:sz w:val="24"/>
          <w:szCs w:val="24"/>
        </w:rPr>
        <w:t xml:space="preserve">simultaneously. </w:t>
      </w:r>
      <w:r w:rsidR="00563117">
        <w:rPr>
          <w:rFonts w:ascii="Times New Roman" w:hAnsi="Times New Roman" w:cs="Times New Roman"/>
          <w:sz w:val="24"/>
          <w:szCs w:val="24"/>
        </w:rPr>
        <w:t xml:space="preserve">This “parallelizing” of the code allows for more complex applications and/or a greater amount of computational power than can be accomplished with a single thread of code execution. </w:t>
      </w:r>
    </w:p>
    <w:p w14:paraId="76662EE1" w14:textId="492151C4" w:rsidR="001A1A72" w:rsidRDefault="001A1A72">
      <w:pPr>
        <w:rPr>
          <w:rFonts w:ascii="Times New Roman" w:hAnsi="Times New Roman" w:cs="Times New Roman"/>
          <w:sz w:val="24"/>
          <w:szCs w:val="24"/>
        </w:rPr>
      </w:pPr>
    </w:p>
    <w:p w14:paraId="352A8DE5" w14:textId="6BBC9862" w:rsidR="009559F2" w:rsidRPr="00AF442E" w:rsidRDefault="009559F2" w:rsidP="008245A7">
      <w:pPr>
        <w:pStyle w:val="ListParagraph"/>
        <w:numPr>
          <w:ilvl w:val="0"/>
          <w:numId w:val="3"/>
        </w:numPr>
        <w:rPr>
          <w:rFonts w:ascii="Times New Roman" w:hAnsi="Times New Roman" w:cs="Times New Roman"/>
          <w:b/>
          <w:bCs/>
          <w:sz w:val="24"/>
          <w:szCs w:val="24"/>
          <w:rPrChange w:id="10" w:author="Tyler Bruce" w:date="2021-04-15T09:01:00Z">
            <w:rPr>
              <w:rFonts w:ascii="Times New Roman" w:hAnsi="Times New Roman" w:cs="Times New Roman"/>
              <w:sz w:val="36"/>
              <w:szCs w:val="36"/>
            </w:rPr>
          </w:rPrChange>
        </w:rPr>
      </w:pPr>
      <w:r w:rsidRPr="00AF442E">
        <w:rPr>
          <w:rFonts w:ascii="Times New Roman" w:hAnsi="Times New Roman" w:cs="Times New Roman"/>
          <w:b/>
          <w:bCs/>
          <w:sz w:val="24"/>
          <w:szCs w:val="24"/>
          <w:rPrChange w:id="11" w:author="Tyler Bruce" w:date="2021-04-15T09:01:00Z">
            <w:rPr>
              <w:rFonts w:ascii="Times New Roman" w:hAnsi="Times New Roman" w:cs="Times New Roman"/>
              <w:sz w:val="36"/>
              <w:szCs w:val="36"/>
            </w:rPr>
          </w:rPrChange>
        </w:rPr>
        <w:t>Intended Audience</w:t>
      </w:r>
    </w:p>
    <w:p w14:paraId="06787792" w14:textId="0D029C50" w:rsidR="009559F2" w:rsidRDefault="0013254F">
      <w:pPr>
        <w:rPr>
          <w:rFonts w:ascii="Times New Roman" w:hAnsi="Times New Roman" w:cs="Times New Roman"/>
          <w:sz w:val="24"/>
          <w:szCs w:val="24"/>
        </w:rPr>
      </w:pPr>
      <w:r>
        <w:rPr>
          <w:rFonts w:ascii="Times New Roman" w:hAnsi="Times New Roman" w:cs="Times New Roman"/>
          <w:sz w:val="24"/>
          <w:szCs w:val="24"/>
        </w:rPr>
        <w:t>This manual assumes that the reader has prior programming experience and a familiarity with Python.</w:t>
      </w:r>
      <w:r w:rsidR="009F1444">
        <w:rPr>
          <w:rFonts w:ascii="Times New Roman" w:hAnsi="Times New Roman" w:cs="Times New Roman"/>
          <w:sz w:val="24"/>
          <w:szCs w:val="24"/>
        </w:rPr>
        <w:t xml:space="preserve"> </w:t>
      </w:r>
      <w:del w:id="12" w:author="Lilac Banner" w:date="2021-04-07T12:23:00Z">
        <w:r w:rsidDel="00B505FD">
          <w:rPr>
            <w:rFonts w:ascii="Times New Roman" w:hAnsi="Times New Roman" w:cs="Times New Roman"/>
            <w:sz w:val="24"/>
            <w:szCs w:val="24"/>
          </w:rPr>
          <w:delText xml:space="preserve">Having </w:delText>
        </w:r>
        <w:commentRangeStart w:id="13"/>
        <w:r w:rsidDel="00B505FD">
          <w:rPr>
            <w:rFonts w:ascii="Times New Roman" w:hAnsi="Times New Roman" w:cs="Times New Roman"/>
            <w:sz w:val="24"/>
            <w:szCs w:val="24"/>
          </w:rPr>
          <w:delText xml:space="preserve">said </w:delText>
        </w:r>
      </w:del>
      <w:commentRangeEnd w:id="13"/>
      <w:r w:rsidR="00B505FD">
        <w:rPr>
          <w:rStyle w:val="CommentReference"/>
        </w:rPr>
        <w:commentReference w:id="13"/>
      </w:r>
      <w:del w:id="14" w:author="Lilac Banner" w:date="2021-04-07T12:23:00Z">
        <w:r w:rsidDel="00B505FD">
          <w:rPr>
            <w:rFonts w:ascii="Times New Roman" w:hAnsi="Times New Roman" w:cs="Times New Roman"/>
            <w:sz w:val="24"/>
            <w:szCs w:val="24"/>
          </w:rPr>
          <w:delText>this</w:delText>
        </w:r>
      </w:del>
      <w:ins w:id="15" w:author="Lilac Banner" w:date="2021-04-07T12:23:00Z">
        <w:r w:rsidR="00B505FD">
          <w:rPr>
            <w:rFonts w:ascii="Times New Roman" w:hAnsi="Times New Roman" w:cs="Times New Roman"/>
            <w:sz w:val="24"/>
            <w:szCs w:val="24"/>
          </w:rPr>
          <w:t>However</w:t>
        </w:r>
      </w:ins>
      <w:r>
        <w:rPr>
          <w:rFonts w:ascii="Times New Roman" w:hAnsi="Times New Roman" w:cs="Times New Roman"/>
          <w:sz w:val="24"/>
          <w:szCs w:val="24"/>
        </w:rPr>
        <w:t xml:space="preserve">, there are some topics that should be summarized before beginning with the procedure. To reiterate, parallel </w:t>
      </w:r>
      <w:r w:rsidR="00B9341E">
        <w:rPr>
          <w:rFonts w:ascii="Times New Roman" w:hAnsi="Times New Roman" w:cs="Times New Roman"/>
          <w:sz w:val="24"/>
          <w:szCs w:val="24"/>
        </w:rPr>
        <w:t>computing</w:t>
      </w:r>
      <w:r>
        <w:rPr>
          <w:rFonts w:ascii="Times New Roman" w:hAnsi="Times New Roman" w:cs="Times New Roman"/>
          <w:sz w:val="24"/>
          <w:szCs w:val="24"/>
        </w:rPr>
        <w:t xml:space="preserve"> is a type of programming that utilizes multiple sequences of code execution simultaneously to </w:t>
      </w:r>
      <w:r w:rsidR="00B9341E">
        <w:rPr>
          <w:rFonts w:ascii="Times New Roman" w:hAnsi="Times New Roman" w:cs="Times New Roman"/>
          <w:sz w:val="24"/>
          <w:szCs w:val="24"/>
        </w:rPr>
        <w:t>perform more machine instructions</w:t>
      </w:r>
      <w:r>
        <w:rPr>
          <w:rFonts w:ascii="Times New Roman" w:hAnsi="Times New Roman" w:cs="Times New Roman"/>
          <w:sz w:val="24"/>
          <w:szCs w:val="24"/>
        </w:rPr>
        <w:t xml:space="preserve">. In regards to this text, a thread is a single sequence of instructions that can be managed independently. The majority of projects that a beginning programmer studies are done with a single thread and can be considered serial programs. In addition to this, a process is an instance that is being executed by one or more threads. </w:t>
      </w:r>
      <w:r w:rsidR="00A30FA2">
        <w:rPr>
          <w:rFonts w:ascii="Times New Roman" w:hAnsi="Times New Roman" w:cs="Times New Roman"/>
          <w:sz w:val="24"/>
          <w:szCs w:val="24"/>
        </w:rPr>
        <w:t>Multi-processing</w:t>
      </w:r>
      <w:r w:rsidR="00982D86">
        <w:rPr>
          <w:rFonts w:ascii="Times New Roman" w:hAnsi="Times New Roman" w:cs="Times New Roman"/>
          <w:sz w:val="24"/>
          <w:szCs w:val="24"/>
        </w:rPr>
        <w:t>,</w:t>
      </w:r>
      <w:r w:rsidR="00A30FA2">
        <w:rPr>
          <w:rFonts w:ascii="Times New Roman" w:hAnsi="Times New Roman" w:cs="Times New Roman"/>
          <w:sz w:val="24"/>
          <w:szCs w:val="24"/>
        </w:rPr>
        <w:t xml:space="preserve"> is as its name implies, the ability to access multiple processes each with their own supply of threads to execute instructions within an application. W</w:t>
      </w:r>
      <w:r>
        <w:rPr>
          <w:rFonts w:ascii="Times New Roman" w:hAnsi="Times New Roman" w:cs="Times New Roman"/>
          <w:sz w:val="24"/>
          <w:szCs w:val="24"/>
        </w:rPr>
        <w:t xml:space="preserve">ith this knowledge, the progression from lowest complexity to highest for parallel </w:t>
      </w:r>
      <w:r w:rsidR="00A30FA2">
        <w:rPr>
          <w:rFonts w:ascii="Times New Roman" w:hAnsi="Times New Roman" w:cs="Times New Roman"/>
          <w:sz w:val="24"/>
          <w:szCs w:val="24"/>
        </w:rPr>
        <w:t>programming</w:t>
      </w:r>
      <w:r>
        <w:rPr>
          <w:rFonts w:ascii="Times New Roman" w:hAnsi="Times New Roman" w:cs="Times New Roman"/>
          <w:sz w:val="24"/>
          <w:szCs w:val="24"/>
        </w:rPr>
        <w:t xml:space="preserve"> is: serial</w:t>
      </w:r>
      <w:r w:rsidR="00A30FA2">
        <w:rPr>
          <w:rFonts w:ascii="Times New Roman" w:hAnsi="Times New Roman" w:cs="Times New Roman"/>
          <w:sz w:val="24"/>
          <w:szCs w:val="24"/>
        </w:rPr>
        <w:t xml:space="preserve"> process</w:t>
      </w:r>
      <w:r>
        <w:rPr>
          <w:rFonts w:ascii="Times New Roman" w:hAnsi="Times New Roman" w:cs="Times New Roman"/>
          <w:sz w:val="24"/>
          <w:szCs w:val="24"/>
        </w:rPr>
        <w:t>, multi-threaded process, multi-process</w:t>
      </w:r>
      <w:r w:rsidR="00A30FA2">
        <w:rPr>
          <w:rFonts w:ascii="Times New Roman" w:hAnsi="Times New Roman" w:cs="Times New Roman"/>
          <w:sz w:val="24"/>
          <w:szCs w:val="24"/>
        </w:rPr>
        <w:t xml:space="preserve"> application. </w:t>
      </w:r>
    </w:p>
    <w:p w14:paraId="47FC872E" w14:textId="77777777" w:rsidR="00D84078" w:rsidRPr="009559F2" w:rsidRDefault="00D84078">
      <w:pPr>
        <w:rPr>
          <w:rFonts w:ascii="Times New Roman" w:hAnsi="Times New Roman" w:cs="Times New Roman"/>
          <w:sz w:val="24"/>
          <w:szCs w:val="24"/>
        </w:rPr>
      </w:pPr>
    </w:p>
    <w:p w14:paraId="1776AE29" w14:textId="186B1976" w:rsidR="009F1444" w:rsidRPr="00AF442E" w:rsidRDefault="009F1444" w:rsidP="008245A7">
      <w:pPr>
        <w:pStyle w:val="ListParagraph"/>
        <w:numPr>
          <w:ilvl w:val="0"/>
          <w:numId w:val="3"/>
        </w:numPr>
        <w:rPr>
          <w:rFonts w:ascii="Times New Roman" w:hAnsi="Times New Roman" w:cs="Times New Roman"/>
          <w:b/>
          <w:bCs/>
          <w:sz w:val="24"/>
          <w:szCs w:val="24"/>
          <w:rPrChange w:id="16" w:author="Tyler Bruce" w:date="2021-04-15T09:01:00Z">
            <w:rPr>
              <w:rFonts w:ascii="Times New Roman" w:hAnsi="Times New Roman" w:cs="Times New Roman"/>
              <w:sz w:val="36"/>
              <w:szCs w:val="36"/>
            </w:rPr>
          </w:rPrChange>
        </w:rPr>
      </w:pPr>
      <w:r w:rsidRPr="00AF442E">
        <w:rPr>
          <w:rFonts w:ascii="Times New Roman" w:hAnsi="Times New Roman" w:cs="Times New Roman"/>
          <w:b/>
          <w:bCs/>
          <w:sz w:val="24"/>
          <w:szCs w:val="24"/>
          <w:rPrChange w:id="17" w:author="Tyler Bruce" w:date="2021-04-15T09:01:00Z">
            <w:rPr>
              <w:rFonts w:ascii="Times New Roman" w:hAnsi="Times New Roman" w:cs="Times New Roman"/>
              <w:sz w:val="36"/>
              <w:szCs w:val="36"/>
            </w:rPr>
          </w:rPrChange>
        </w:rPr>
        <w:t>Pr</w:t>
      </w:r>
      <w:r w:rsidR="002E51EC" w:rsidRPr="00AF442E">
        <w:rPr>
          <w:rFonts w:ascii="Times New Roman" w:hAnsi="Times New Roman" w:cs="Times New Roman"/>
          <w:b/>
          <w:bCs/>
          <w:sz w:val="24"/>
          <w:szCs w:val="24"/>
          <w:rPrChange w:id="18" w:author="Tyler Bruce" w:date="2021-04-15T09:01:00Z">
            <w:rPr>
              <w:rFonts w:ascii="Times New Roman" w:hAnsi="Times New Roman" w:cs="Times New Roman"/>
              <w:sz w:val="36"/>
              <w:szCs w:val="36"/>
            </w:rPr>
          </w:rPrChange>
        </w:rPr>
        <w:t>ocedure</w:t>
      </w:r>
    </w:p>
    <w:p w14:paraId="3AC1EDB4" w14:textId="72F7389D" w:rsidR="001A1A72" w:rsidRDefault="009F1444" w:rsidP="009F1444">
      <w:pPr>
        <w:rPr>
          <w:rFonts w:ascii="Times New Roman" w:hAnsi="Times New Roman" w:cs="Times New Roman"/>
          <w:sz w:val="24"/>
          <w:szCs w:val="24"/>
        </w:rPr>
      </w:pPr>
      <w:r>
        <w:rPr>
          <w:rFonts w:ascii="Times New Roman" w:hAnsi="Times New Roman" w:cs="Times New Roman"/>
          <w:sz w:val="24"/>
          <w:szCs w:val="24"/>
        </w:rPr>
        <w:t>This section will go into detail on a general approach to parallelizing an I/O bound or CPU bound process using Python and its standard modules. The examples used may have modules that are not included with the current version of Python</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(Python 3.9.0) used by this manual. This text will include one example of an I/O bound process and one example of a CPU bound process. </w:t>
      </w:r>
    </w:p>
    <w:p w14:paraId="0FC71001" w14:textId="79D5B808" w:rsidR="00B9341E" w:rsidDel="00AF442E" w:rsidRDefault="00B9341E" w:rsidP="009F1444">
      <w:pPr>
        <w:rPr>
          <w:del w:id="19" w:author="Tyler Bruce" w:date="2021-04-15T09:01:00Z"/>
          <w:rFonts w:ascii="Times New Roman" w:hAnsi="Times New Roman" w:cs="Times New Roman"/>
          <w:sz w:val="24"/>
          <w:szCs w:val="24"/>
        </w:rPr>
      </w:pPr>
    </w:p>
    <w:p w14:paraId="1701FDC6" w14:textId="77777777" w:rsidR="00AC288F" w:rsidRDefault="00AC288F" w:rsidP="009F1444">
      <w:pPr>
        <w:rPr>
          <w:rFonts w:ascii="Times New Roman" w:hAnsi="Times New Roman" w:cs="Times New Roman"/>
          <w:sz w:val="24"/>
          <w:szCs w:val="24"/>
        </w:rPr>
      </w:pPr>
    </w:p>
    <w:p w14:paraId="65FD33C5" w14:textId="0300AC58" w:rsidR="00A42602" w:rsidRDefault="001C797A" w:rsidP="001C797A">
      <w:pPr>
        <w:pStyle w:val="ListParagraph"/>
        <w:numPr>
          <w:ilvl w:val="0"/>
          <w:numId w:val="2"/>
        </w:numPr>
        <w:rPr>
          <w:rFonts w:ascii="Times New Roman" w:hAnsi="Times New Roman" w:cs="Times New Roman"/>
          <w:sz w:val="24"/>
          <w:szCs w:val="24"/>
        </w:rPr>
      </w:pPr>
      <w:commentRangeStart w:id="20"/>
      <w:r>
        <w:rPr>
          <w:rFonts w:ascii="Times New Roman" w:hAnsi="Times New Roman" w:cs="Times New Roman"/>
          <w:sz w:val="24"/>
          <w:szCs w:val="24"/>
        </w:rPr>
        <w:t>To begin parallelizing I/O</w:t>
      </w:r>
      <w:r w:rsidR="00685E7D">
        <w:rPr>
          <w:rFonts w:ascii="Times New Roman" w:hAnsi="Times New Roman" w:cs="Times New Roman"/>
          <w:sz w:val="24"/>
          <w:szCs w:val="24"/>
        </w:rPr>
        <w:t xml:space="preserve"> and CPU</w:t>
      </w:r>
      <w:r>
        <w:rPr>
          <w:rFonts w:ascii="Times New Roman" w:hAnsi="Times New Roman" w:cs="Times New Roman"/>
          <w:sz w:val="24"/>
          <w:szCs w:val="24"/>
        </w:rPr>
        <w:t xml:space="preserve"> bound programs, first determine the “driver” function. This “driver” function is the function that will be performing the specific instructions that </w:t>
      </w:r>
      <w:r w:rsidR="00811A26">
        <w:rPr>
          <w:rFonts w:ascii="Times New Roman" w:hAnsi="Times New Roman" w:cs="Times New Roman"/>
          <w:sz w:val="24"/>
          <w:szCs w:val="24"/>
        </w:rPr>
        <w:t>is to be</w:t>
      </w:r>
      <w:r>
        <w:rPr>
          <w:rFonts w:ascii="Times New Roman" w:hAnsi="Times New Roman" w:cs="Times New Roman"/>
          <w:sz w:val="24"/>
          <w:szCs w:val="24"/>
        </w:rPr>
        <w:t xml:space="preserve"> parallelize</w:t>
      </w:r>
      <w:r w:rsidR="00811A26">
        <w:rPr>
          <w:rFonts w:ascii="Times New Roman" w:hAnsi="Times New Roman" w:cs="Times New Roman"/>
          <w:sz w:val="24"/>
          <w:szCs w:val="24"/>
        </w:rPr>
        <w:t>d</w:t>
      </w:r>
      <w:r>
        <w:rPr>
          <w:rFonts w:ascii="Times New Roman" w:hAnsi="Times New Roman" w:cs="Times New Roman"/>
          <w:sz w:val="24"/>
          <w:szCs w:val="24"/>
        </w:rPr>
        <w:t>. This function typically will be called many times by the program.</w:t>
      </w:r>
      <w:commentRangeEnd w:id="20"/>
      <w:r w:rsidR="007122E0">
        <w:rPr>
          <w:rStyle w:val="CommentReference"/>
        </w:rPr>
        <w:commentReference w:id="20"/>
      </w:r>
    </w:p>
    <w:p w14:paraId="0C5CF56F" w14:textId="4EE32FB1" w:rsidR="001C797A"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w:t>
      </w:r>
      <w:r w:rsidR="00811A26">
        <w:rPr>
          <w:rFonts w:ascii="Times New Roman" w:hAnsi="Times New Roman" w:cs="Times New Roman"/>
          <w:sz w:val="24"/>
          <w:szCs w:val="24"/>
        </w:rPr>
        <w:t xml:space="preserve">the driver function is </w:t>
      </w:r>
      <w:r>
        <w:rPr>
          <w:rFonts w:ascii="Times New Roman" w:hAnsi="Times New Roman" w:cs="Times New Roman"/>
          <w:sz w:val="24"/>
          <w:szCs w:val="24"/>
        </w:rPr>
        <w:t xml:space="preserve">determined, </w:t>
      </w:r>
      <w:r w:rsidR="00811A26">
        <w:rPr>
          <w:rFonts w:ascii="Times New Roman" w:hAnsi="Times New Roman" w:cs="Times New Roman"/>
          <w:sz w:val="24"/>
          <w:szCs w:val="24"/>
        </w:rPr>
        <w:t>the input that is fed to function must be processed. The data must be partitioned correctly in order for the code to be parallelized correctly</w:t>
      </w:r>
      <w:r w:rsidR="003630D1">
        <w:rPr>
          <w:rFonts w:ascii="Times New Roman" w:hAnsi="Times New Roman" w:cs="Times New Roman"/>
          <w:sz w:val="24"/>
          <w:szCs w:val="24"/>
        </w:rPr>
        <w:t xml:space="preserve">. </w:t>
      </w:r>
      <w:r>
        <w:rPr>
          <w:rFonts w:ascii="Times New Roman" w:hAnsi="Times New Roman" w:cs="Times New Roman"/>
          <w:sz w:val="24"/>
          <w:szCs w:val="24"/>
        </w:rPr>
        <w:t xml:space="preserve">The easiest </w:t>
      </w:r>
      <w:r w:rsidR="003630D1">
        <w:rPr>
          <w:rFonts w:ascii="Times New Roman" w:hAnsi="Times New Roman" w:cs="Times New Roman"/>
          <w:sz w:val="24"/>
          <w:szCs w:val="24"/>
        </w:rPr>
        <w:t>way</w:t>
      </w:r>
      <w:r>
        <w:rPr>
          <w:rFonts w:ascii="Times New Roman" w:hAnsi="Times New Roman" w:cs="Times New Roman"/>
          <w:sz w:val="24"/>
          <w:szCs w:val="24"/>
        </w:rPr>
        <w:t xml:space="preserve"> </w:t>
      </w:r>
      <w:r w:rsidR="003630D1">
        <w:rPr>
          <w:rFonts w:ascii="Times New Roman" w:hAnsi="Times New Roman" w:cs="Times New Roman"/>
          <w:sz w:val="24"/>
          <w:szCs w:val="24"/>
        </w:rPr>
        <w:t xml:space="preserve">to accomplish this </w:t>
      </w:r>
      <w:r>
        <w:rPr>
          <w:rFonts w:ascii="Times New Roman" w:hAnsi="Times New Roman" w:cs="Times New Roman"/>
          <w:sz w:val="24"/>
          <w:szCs w:val="24"/>
        </w:rPr>
        <w:t xml:space="preserve">is </w:t>
      </w:r>
      <w:r w:rsidR="003630D1">
        <w:rPr>
          <w:rFonts w:ascii="Times New Roman" w:hAnsi="Times New Roman" w:cs="Times New Roman"/>
          <w:sz w:val="24"/>
          <w:szCs w:val="24"/>
        </w:rPr>
        <w:t xml:space="preserve">to create a list object with all of </w:t>
      </w:r>
      <w:r w:rsidR="00811A26">
        <w:rPr>
          <w:rFonts w:ascii="Times New Roman" w:hAnsi="Times New Roman" w:cs="Times New Roman"/>
          <w:sz w:val="24"/>
          <w:szCs w:val="24"/>
        </w:rPr>
        <w:t xml:space="preserve">the </w:t>
      </w:r>
      <w:r w:rsidR="003630D1">
        <w:rPr>
          <w:rFonts w:ascii="Times New Roman" w:hAnsi="Times New Roman" w:cs="Times New Roman"/>
          <w:sz w:val="24"/>
          <w:szCs w:val="24"/>
        </w:rPr>
        <w:t xml:space="preserve">data stored inside. </w:t>
      </w:r>
    </w:p>
    <w:p w14:paraId="11943132" w14:textId="1C896FED" w:rsidR="00AC288F" w:rsidRDefault="003630D1" w:rsidP="00AC28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After the list object is created, begin operating over the list object with a simple for loop which will pass this data into the </w:t>
      </w:r>
      <w:r w:rsidR="00245207">
        <w:rPr>
          <w:rFonts w:ascii="Times New Roman" w:hAnsi="Times New Roman" w:cs="Times New Roman"/>
          <w:sz w:val="24"/>
          <w:szCs w:val="24"/>
        </w:rPr>
        <w:t>appropriate thread or process</w:t>
      </w:r>
      <w:r>
        <w:rPr>
          <w:rFonts w:ascii="Times New Roman" w:hAnsi="Times New Roman" w:cs="Times New Roman"/>
          <w:sz w:val="24"/>
          <w:szCs w:val="24"/>
        </w:rPr>
        <w:t xml:space="preserve"> object which will parallelize the program. </w:t>
      </w:r>
    </w:p>
    <w:p w14:paraId="5F978BC5" w14:textId="77777777" w:rsidR="00855CBA" w:rsidRPr="00855CBA" w:rsidRDefault="00855CBA" w:rsidP="00855CBA">
      <w:pPr>
        <w:ind w:left="360"/>
        <w:rPr>
          <w:rFonts w:ascii="Times New Roman" w:hAnsi="Times New Roman" w:cs="Times New Roman"/>
          <w:sz w:val="24"/>
          <w:szCs w:val="24"/>
        </w:rPr>
      </w:pPr>
    </w:p>
    <w:p w14:paraId="19FB5F2F" w14:textId="028DECE4" w:rsidR="00E935A9" w:rsidRPr="00724EC7" w:rsidRDefault="00E935A9" w:rsidP="00E935A9">
      <w:pPr>
        <w:rPr>
          <w:rFonts w:ascii="Times New Roman" w:hAnsi="Times New Roman" w:cs="Times New Roman"/>
          <w:b/>
          <w:bCs/>
          <w:sz w:val="24"/>
          <w:szCs w:val="24"/>
        </w:rPr>
      </w:pPr>
      <w:r w:rsidRPr="00724EC7">
        <w:rPr>
          <w:rFonts w:ascii="Times New Roman" w:hAnsi="Times New Roman" w:cs="Times New Roman"/>
          <w:b/>
          <w:bCs/>
          <w:sz w:val="24"/>
          <w:szCs w:val="24"/>
        </w:rPr>
        <w:t xml:space="preserve">Example </w:t>
      </w:r>
      <w:r w:rsidR="00724EC7" w:rsidRPr="00724EC7">
        <w:rPr>
          <w:rFonts w:ascii="Times New Roman" w:hAnsi="Times New Roman" w:cs="Times New Roman"/>
          <w:b/>
          <w:bCs/>
          <w:sz w:val="24"/>
          <w:szCs w:val="24"/>
        </w:rPr>
        <w:t>of</w:t>
      </w:r>
      <w:r w:rsidRPr="00724EC7">
        <w:rPr>
          <w:rFonts w:ascii="Times New Roman" w:hAnsi="Times New Roman" w:cs="Times New Roman"/>
          <w:b/>
          <w:bCs/>
          <w:sz w:val="24"/>
          <w:szCs w:val="24"/>
        </w:rPr>
        <w:t xml:space="preserve"> Multithreadin</w:t>
      </w:r>
      <w:r w:rsidR="00AC288F">
        <w:rPr>
          <w:rFonts w:ascii="Times New Roman" w:hAnsi="Times New Roman" w:cs="Times New Roman"/>
          <w:b/>
          <w:bCs/>
          <w:sz w:val="24"/>
          <w:szCs w:val="24"/>
        </w:rPr>
        <w:t>g (CPU bound process)</w:t>
      </w:r>
      <w:r w:rsidRPr="00724EC7">
        <w:rPr>
          <w:rFonts w:ascii="Times New Roman" w:hAnsi="Times New Roman" w:cs="Times New Roman"/>
          <w:b/>
          <w:bCs/>
          <w:sz w:val="24"/>
          <w:szCs w:val="24"/>
        </w:rPr>
        <w:t>:</w:t>
      </w:r>
    </w:p>
    <w:p w14:paraId="6DBB55D1" w14:textId="77777777" w:rsidR="00EF07AD" w:rsidRDefault="00E935A9" w:rsidP="00E935A9">
      <w:pPr>
        <w:rPr>
          <w:rFonts w:ascii="Times New Roman" w:hAnsi="Times New Roman" w:cs="Times New Roman"/>
          <w:sz w:val="24"/>
          <w:szCs w:val="24"/>
        </w:rPr>
      </w:pPr>
      <w:r>
        <w:rPr>
          <w:rFonts w:ascii="Times New Roman" w:hAnsi="Times New Roman" w:cs="Times New Roman"/>
          <w:sz w:val="24"/>
          <w:szCs w:val="24"/>
        </w:rPr>
        <w:t xml:space="preserve">This program’s purpose is to encrypt a list of strings. </w:t>
      </w:r>
    </w:p>
    <w:p w14:paraId="6C2ECD30" w14:textId="18212151" w:rsidR="00EF07AD" w:rsidRDefault="00EF07AD" w:rsidP="00E935A9">
      <w:pPr>
        <w:rPr>
          <w:rFonts w:ascii="Times New Roman" w:hAnsi="Times New Roman" w:cs="Times New Roman"/>
          <w:sz w:val="24"/>
          <w:szCs w:val="24"/>
        </w:rPr>
      </w:pPr>
      <w:r>
        <w:rPr>
          <w:noProof/>
        </w:rPr>
        <w:drawing>
          <wp:inline distT="0" distB="0" distL="0" distR="0" wp14:anchorId="4A07DB52" wp14:editId="2A75A9CA">
            <wp:extent cx="52482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809625"/>
                    </a:xfrm>
                    <a:prstGeom prst="rect">
                      <a:avLst/>
                    </a:prstGeom>
                  </pic:spPr>
                </pic:pic>
              </a:graphicData>
            </a:graphic>
          </wp:inline>
        </w:drawing>
      </w:r>
    </w:p>
    <w:p w14:paraId="20F2C23B" w14:textId="46D81F1F" w:rsidR="00E935A9" w:rsidRDefault="00E935A9" w:rsidP="00E935A9">
      <w:pPr>
        <w:rPr>
          <w:rFonts w:ascii="Times New Roman" w:hAnsi="Times New Roman" w:cs="Times New Roman"/>
          <w:sz w:val="24"/>
          <w:szCs w:val="24"/>
        </w:rPr>
      </w:pPr>
      <w:r>
        <w:rPr>
          <w:rFonts w:ascii="Times New Roman" w:hAnsi="Times New Roman" w:cs="Times New Roman"/>
          <w:sz w:val="24"/>
          <w:szCs w:val="24"/>
        </w:rPr>
        <w:t>The list of strings is formed from a text file located within the same directory as the script. This list must then be split into a list of chunks</w:t>
      </w:r>
      <w:r w:rsidR="006A0219">
        <w:rPr>
          <w:rFonts w:ascii="Times New Roman" w:hAnsi="Times New Roman" w:cs="Times New Roman"/>
          <w:sz w:val="24"/>
          <w:szCs w:val="24"/>
        </w:rPr>
        <w:t>. Each chunk can be fed to the appropriate thread for encryption.</w:t>
      </w:r>
      <w:r>
        <w:rPr>
          <w:noProof/>
        </w:rPr>
        <w:drawing>
          <wp:inline distT="0" distB="0" distL="0" distR="0" wp14:anchorId="2E99A4F6" wp14:editId="605FF175">
            <wp:extent cx="59436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6725"/>
                    </a:xfrm>
                    <a:prstGeom prst="rect">
                      <a:avLst/>
                    </a:prstGeom>
                  </pic:spPr>
                </pic:pic>
              </a:graphicData>
            </a:graphic>
          </wp:inline>
        </w:drawing>
      </w:r>
    </w:p>
    <w:p w14:paraId="7DBE50C3" w14:textId="64650AD4" w:rsidR="00724EC7" w:rsidRDefault="00724EC7" w:rsidP="00E935A9">
      <w:pPr>
        <w:rPr>
          <w:rFonts w:ascii="Times New Roman" w:hAnsi="Times New Roman" w:cs="Times New Roman"/>
          <w:sz w:val="24"/>
          <w:szCs w:val="24"/>
        </w:rPr>
      </w:pPr>
      <w:r>
        <w:rPr>
          <w:rFonts w:ascii="Times New Roman" w:hAnsi="Times New Roman" w:cs="Times New Roman"/>
          <w:sz w:val="24"/>
          <w:szCs w:val="24"/>
        </w:rPr>
        <w:t>The threads are stored into a list and then are then iterated over using a for loop as shown below. In the context of this program, the number of threads is equal to the number of cores on the CPU.</w:t>
      </w:r>
    </w:p>
    <w:p w14:paraId="59CDD3FB" w14:textId="4B5689E3" w:rsidR="00724EC7" w:rsidRDefault="00D84078" w:rsidP="00E935A9">
      <w:pPr>
        <w:rPr>
          <w:rFonts w:ascii="Times New Roman" w:hAnsi="Times New Roman" w:cs="Times New Roman"/>
          <w:sz w:val="24"/>
          <w:szCs w:val="24"/>
        </w:rPr>
      </w:pPr>
      <w:r>
        <w:rPr>
          <w:noProof/>
        </w:rPr>
        <w:drawing>
          <wp:inline distT="0" distB="0" distL="0" distR="0" wp14:anchorId="51F49944" wp14:editId="53D57641">
            <wp:extent cx="5943600"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32865"/>
                    </a:xfrm>
                    <a:prstGeom prst="rect">
                      <a:avLst/>
                    </a:prstGeom>
                  </pic:spPr>
                </pic:pic>
              </a:graphicData>
            </a:graphic>
          </wp:inline>
        </w:drawing>
      </w:r>
    </w:p>
    <w:p w14:paraId="7A8108D9" w14:textId="77777777" w:rsidR="00D84078" w:rsidRDefault="00D84078" w:rsidP="00E935A9">
      <w:pPr>
        <w:rPr>
          <w:rFonts w:ascii="Times New Roman" w:hAnsi="Times New Roman" w:cs="Times New Roman"/>
          <w:sz w:val="24"/>
          <w:szCs w:val="24"/>
        </w:rPr>
      </w:pPr>
    </w:p>
    <w:p w14:paraId="7B90AC0C" w14:textId="0C9CDC99"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t>Example of Multithreading #2(CPU bound process):</w:t>
      </w:r>
    </w:p>
    <w:p w14:paraId="78C7991E" w14:textId="2CFB46D2" w:rsidR="00D52EFF" w:rsidRDefault="00D52EFF" w:rsidP="00E935A9">
      <w:pPr>
        <w:rPr>
          <w:rFonts w:ascii="Times New Roman" w:hAnsi="Times New Roman" w:cs="Times New Roman"/>
          <w:sz w:val="24"/>
          <w:szCs w:val="24"/>
        </w:rPr>
      </w:pPr>
      <w:r>
        <w:rPr>
          <w:rFonts w:ascii="Times New Roman" w:hAnsi="Times New Roman" w:cs="Times New Roman"/>
          <w:sz w:val="24"/>
          <w:szCs w:val="24"/>
        </w:rPr>
        <w:t xml:space="preserve">This example displays another method for parallelizing the same script using a </w:t>
      </w:r>
      <w:ins w:id="21" w:author="Tyler Bruce" w:date="2021-04-15T09:06:00Z">
        <w:r w:rsidR="00AF442E">
          <w:rPr>
            <w:rFonts w:ascii="Times New Roman" w:hAnsi="Times New Roman" w:cs="Times New Roman"/>
            <w:sz w:val="24"/>
            <w:szCs w:val="24"/>
          </w:rPr>
          <w:t>t</w:t>
        </w:r>
      </w:ins>
      <w:commentRangeStart w:id="22"/>
      <w:del w:id="23" w:author="Tyler Bruce" w:date="2021-04-15T09:06:00Z">
        <w:r w:rsidDel="00AF442E">
          <w:rPr>
            <w:rFonts w:ascii="Times New Roman" w:hAnsi="Times New Roman" w:cs="Times New Roman"/>
            <w:sz w:val="24"/>
            <w:szCs w:val="24"/>
          </w:rPr>
          <w:delText>T</w:delText>
        </w:r>
      </w:del>
      <w:r>
        <w:rPr>
          <w:rFonts w:ascii="Times New Roman" w:hAnsi="Times New Roman" w:cs="Times New Roman"/>
          <w:sz w:val="24"/>
          <w:szCs w:val="24"/>
        </w:rPr>
        <w:t xml:space="preserve">hread </w:t>
      </w:r>
      <w:commentRangeEnd w:id="22"/>
      <w:r w:rsidR="00B505FD">
        <w:rPr>
          <w:rStyle w:val="CommentReference"/>
        </w:rPr>
        <w:commentReference w:id="22"/>
      </w:r>
      <w:r>
        <w:rPr>
          <w:rFonts w:ascii="Times New Roman" w:hAnsi="Times New Roman" w:cs="Times New Roman"/>
          <w:sz w:val="24"/>
          <w:szCs w:val="24"/>
        </w:rPr>
        <w:t xml:space="preserve">pool. </w:t>
      </w:r>
    </w:p>
    <w:p w14:paraId="5E94EB54" w14:textId="0521DDC1" w:rsidR="00D52EFF" w:rsidRDefault="00D52EFF" w:rsidP="00E935A9">
      <w:pPr>
        <w:rPr>
          <w:rFonts w:ascii="Times New Roman" w:hAnsi="Times New Roman" w:cs="Times New Roman"/>
          <w:sz w:val="24"/>
          <w:szCs w:val="24"/>
        </w:rPr>
      </w:pPr>
      <w:r>
        <w:rPr>
          <w:noProof/>
        </w:rPr>
        <w:drawing>
          <wp:inline distT="0" distB="0" distL="0" distR="0" wp14:anchorId="6132201A" wp14:editId="1CC67922">
            <wp:extent cx="5943600" cy="909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09955"/>
                    </a:xfrm>
                    <a:prstGeom prst="rect">
                      <a:avLst/>
                    </a:prstGeom>
                  </pic:spPr>
                </pic:pic>
              </a:graphicData>
            </a:graphic>
          </wp:inline>
        </w:drawing>
      </w:r>
    </w:p>
    <w:p w14:paraId="7F44E4C4" w14:textId="54E941A8" w:rsidR="00D52EFF" w:rsidRDefault="008245A7" w:rsidP="00E935A9">
      <w:pPr>
        <w:rPr>
          <w:rFonts w:ascii="Times New Roman" w:hAnsi="Times New Roman" w:cs="Times New Roman"/>
          <w:sz w:val="24"/>
          <w:szCs w:val="24"/>
        </w:rPr>
      </w:pPr>
      <w:r>
        <w:rPr>
          <w:rFonts w:ascii="Times New Roman" w:hAnsi="Times New Roman" w:cs="Times New Roman"/>
          <w:sz w:val="24"/>
          <w:szCs w:val="24"/>
        </w:rPr>
        <w:t>The syntax here is much simpler as it uses a prebuilt Python module, concurrent.futures, which takes care of all of the thread creating, starting, and joining behind the scenes.</w:t>
      </w:r>
    </w:p>
    <w:p w14:paraId="1388A73F" w14:textId="77777777" w:rsidR="008245A7" w:rsidRDefault="008245A7" w:rsidP="00E935A9">
      <w:pPr>
        <w:rPr>
          <w:rFonts w:ascii="Times New Roman" w:hAnsi="Times New Roman" w:cs="Times New Roman"/>
          <w:sz w:val="24"/>
          <w:szCs w:val="24"/>
        </w:rPr>
      </w:pPr>
    </w:p>
    <w:p w14:paraId="4F8528C5" w14:textId="7378672B"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lastRenderedPageBreak/>
        <w:t>Threads vs Processes in Python:</w:t>
      </w:r>
    </w:p>
    <w:p w14:paraId="6D1ADE9F" w14:textId="32C60D07" w:rsidR="00D52EFF" w:rsidRPr="00D84078" w:rsidRDefault="00D84078" w:rsidP="00E935A9">
      <w:pPr>
        <w:rPr>
          <w:rFonts w:ascii="Times New Roman" w:hAnsi="Times New Roman" w:cs="Times New Roman"/>
          <w:sz w:val="24"/>
          <w:szCs w:val="24"/>
        </w:rPr>
      </w:pPr>
      <w:r>
        <w:rPr>
          <w:rFonts w:ascii="Times New Roman" w:hAnsi="Times New Roman" w:cs="Times New Roman"/>
          <w:sz w:val="24"/>
          <w:szCs w:val="24"/>
        </w:rPr>
        <w:t>As a programming language, Python is known for its simplified syntax and efficiency for processing large amounts of data. It accomplishes this through the help</w:t>
      </w:r>
      <w:r w:rsidR="008245A7">
        <w:rPr>
          <w:rFonts w:ascii="Times New Roman" w:hAnsi="Times New Roman" w:cs="Times New Roman"/>
          <w:sz w:val="24"/>
          <w:szCs w:val="24"/>
        </w:rPr>
        <w:t xml:space="preserve"> of</w:t>
      </w:r>
      <w:r>
        <w:rPr>
          <w:rFonts w:ascii="Times New Roman" w:hAnsi="Times New Roman" w:cs="Times New Roman"/>
          <w:sz w:val="24"/>
          <w:szCs w:val="24"/>
        </w:rPr>
        <w:t xml:space="preserve"> a tool known as the Global Interpreter Lock or GIL. </w:t>
      </w:r>
      <w:r w:rsidR="002D4F4D">
        <w:rPr>
          <w:rFonts w:ascii="Times New Roman" w:hAnsi="Times New Roman" w:cs="Times New Roman"/>
          <w:sz w:val="24"/>
          <w:szCs w:val="24"/>
        </w:rPr>
        <w:t xml:space="preserve">One of the side effects of the GIL is that it locks CPU intensive multi-threaded programs to using a single thread. This problem is non-existent for I/O intensive </w:t>
      </w:r>
      <w:r w:rsidR="008245A7">
        <w:rPr>
          <w:rFonts w:ascii="Times New Roman" w:hAnsi="Times New Roman" w:cs="Times New Roman"/>
          <w:sz w:val="24"/>
          <w:szCs w:val="24"/>
        </w:rPr>
        <w:t xml:space="preserve">multi-threaded </w:t>
      </w:r>
      <w:r w:rsidR="002D4F4D">
        <w:rPr>
          <w:rFonts w:ascii="Times New Roman" w:hAnsi="Times New Roman" w:cs="Times New Roman"/>
          <w:sz w:val="24"/>
          <w:szCs w:val="24"/>
        </w:rPr>
        <w:t>programs as the GIL is shared between threads as they wait for more input. Another</w:t>
      </w:r>
      <w:r w:rsidR="008245A7">
        <w:rPr>
          <w:rFonts w:ascii="Times New Roman" w:hAnsi="Times New Roman" w:cs="Times New Roman"/>
          <w:sz w:val="24"/>
          <w:szCs w:val="24"/>
        </w:rPr>
        <w:t xml:space="preserve"> way to circumvent the GIL is to use multiple processes instead of multiple threads. Processes are independent of one another, each with their own interpreter and memory. This means that the GIL does not inhibit processes like it does to threads. The downside of this means that processes are more resource intensive than threads and do not scale into large projects as well as threads will. For more information on the GIL, please see the appendix.</w:t>
      </w:r>
    </w:p>
    <w:p w14:paraId="5D24AA9F" w14:textId="77777777" w:rsidR="00D52EFF" w:rsidRPr="00D52EFF" w:rsidRDefault="00D52EFF" w:rsidP="00E935A9">
      <w:pPr>
        <w:rPr>
          <w:rFonts w:ascii="Times New Roman" w:hAnsi="Times New Roman" w:cs="Times New Roman"/>
          <w:sz w:val="24"/>
          <w:szCs w:val="24"/>
        </w:rPr>
      </w:pPr>
    </w:p>
    <w:p w14:paraId="1E06D479" w14:textId="1EDF9619" w:rsidR="00996E6D" w:rsidRPr="00724EC7" w:rsidRDefault="00996E6D" w:rsidP="00996E6D">
      <w:pPr>
        <w:rPr>
          <w:rFonts w:ascii="Times New Roman" w:hAnsi="Times New Roman" w:cs="Times New Roman"/>
          <w:b/>
          <w:bCs/>
          <w:sz w:val="24"/>
          <w:szCs w:val="24"/>
        </w:rPr>
      </w:pPr>
      <w:r w:rsidRPr="00724EC7">
        <w:rPr>
          <w:rFonts w:ascii="Times New Roman" w:hAnsi="Times New Roman" w:cs="Times New Roman"/>
          <w:b/>
          <w:bCs/>
          <w:sz w:val="24"/>
          <w:szCs w:val="24"/>
        </w:rPr>
        <w:t>Example</w:t>
      </w:r>
      <w:r w:rsidR="00EF07AD">
        <w:rPr>
          <w:rFonts w:ascii="Times New Roman" w:hAnsi="Times New Roman" w:cs="Times New Roman"/>
          <w:b/>
          <w:bCs/>
          <w:sz w:val="24"/>
          <w:szCs w:val="24"/>
        </w:rPr>
        <w:t xml:space="preserve"> of</w:t>
      </w:r>
      <w:r w:rsidR="00E07C3A" w:rsidRPr="00724EC7">
        <w:rPr>
          <w:rFonts w:ascii="Times New Roman" w:hAnsi="Times New Roman" w:cs="Times New Roman"/>
          <w:b/>
          <w:bCs/>
          <w:sz w:val="24"/>
          <w:szCs w:val="24"/>
        </w:rPr>
        <w:t xml:space="preserve"> </w:t>
      </w:r>
      <w:r w:rsidR="00DC04FE">
        <w:rPr>
          <w:rFonts w:ascii="Times New Roman" w:hAnsi="Times New Roman" w:cs="Times New Roman"/>
          <w:b/>
          <w:bCs/>
          <w:sz w:val="24"/>
          <w:szCs w:val="24"/>
        </w:rPr>
        <w:t>Multiprocessing</w:t>
      </w:r>
      <w:r w:rsidR="00AC288F">
        <w:rPr>
          <w:rFonts w:ascii="Times New Roman" w:hAnsi="Times New Roman" w:cs="Times New Roman"/>
          <w:b/>
          <w:bCs/>
          <w:sz w:val="24"/>
          <w:szCs w:val="24"/>
        </w:rPr>
        <w:t xml:space="preserve"> (I/O bound process)</w:t>
      </w:r>
      <w:r w:rsidRPr="00724EC7">
        <w:rPr>
          <w:rFonts w:ascii="Times New Roman" w:hAnsi="Times New Roman" w:cs="Times New Roman"/>
          <w:b/>
          <w:bCs/>
          <w:sz w:val="24"/>
          <w:szCs w:val="24"/>
        </w:rPr>
        <w:t>:</w:t>
      </w:r>
    </w:p>
    <w:p w14:paraId="0904286A" w14:textId="25C8A344" w:rsidR="007F5073" w:rsidRDefault="00996E6D" w:rsidP="00996E6D">
      <w:pPr>
        <w:rPr>
          <w:rFonts w:ascii="Times New Roman" w:hAnsi="Times New Roman" w:cs="Times New Roman"/>
          <w:sz w:val="24"/>
          <w:szCs w:val="24"/>
        </w:rPr>
      </w:pPr>
      <w:r>
        <w:rPr>
          <w:rFonts w:ascii="Times New Roman" w:hAnsi="Times New Roman" w:cs="Times New Roman"/>
          <w:sz w:val="24"/>
          <w:szCs w:val="24"/>
        </w:rPr>
        <w:t xml:space="preserve">This program’s purpose is to download a series of text files from the </w:t>
      </w:r>
      <w:r w:rsidR="00982D86">
        <w:rPr>
          <w:rFonts w:ascii="Times New Roman" w:hAnsi="Times New Roman" w:cs="Times New Roman"/>
          <w:sz w:val="24"/>
          <w:szCs w:val="24"/>
        </w:rPr>
        <w:t xml:space="preserve">U.S. Securities and Exchange Commission. </w:t>
      </w:r>
      <w:r>
        <w:rPr>
          <w:rFonts w:ascii="Times New Roman" w:hAnsi="Times New Roman" w:cs="Times New Roman"/>
          <w:sz w:val="24"/>
          <w:szCs w:val="24"/>
        </w:rPr>
        <w:t xml:space="preserve">It accomplishes this by parsing through the HTML code of the given URL and building a </w:t>
      </w:r>
      <w:r w:rsidR="007F5073">
        <w:rPr>
          <w:rFonts w:ascii="Times New Roman" w:hAnsi="Times New Roman" w:cs="Times New Roman"/>
          <w:sz w:val="24"/>
          <w:szCs w:val="24"/>
        </w:rPr>
        <w:t>list of string</w:t>
      </w:r>
      <w:r>
        <w:rPr>
          <w:rFonts w:ascii="Times New Roman" w:hAnsi="Times New Roman" w:cs="Times New Roman"/>
          <w:sz w:val="24"/>
          <w:szCs w:val="24"/>
        </w:rPr>
        <w:t xml:space="preserve"> object</w:t>
      </w:r>
      <w:r w:rsidR="007F5073">
        <w:rPr>
          <w:rFonts w:ascii="Times New Roman" w:hAnsi="Times New Roman" w:cs="Times New Roman"/>
          <w:sz w:val="24"/>
          <w:szCs w:val="24"/>
        </w:rPr>
        <w:t>s named</w:t>
      </w:r>
      <w:r>
        <w:rPr>
          <w:rFonts w:ascii="Times New Roman" w:hAnsi="Times New Roman" w:cs="Times New Roman"/>
          <w:sz w:val="24"/>
          <w:szCs w:val="24"/>
        </w:rPr>
        <w:t xml:space="preserve"> “links” which is filled </w:t>
      </w:r>
      <w:r w:rsidR="00E07C3A">
        <w:rPr>
          <w:rFonts w:ascii="Times New Roman" w:hAnsi="Times New Roman" w:cs="Times New Roman"/>
          <w:sz w:val="24"/>
          <w:szCs w:val="24"/>
        </w:rPr>
        <w:t xml:space="preserve">with </w:t>
      </w:r>
      <w:r>
        <w:rPr>
          <w:rFonts w:ascii="Times New Roman" w:hAnsi="Times New Roman" w:cs="Times New Roman"/>
          <w:sz w:val="24"/>
          <w:szCs w:val="24"/>
        </w:rPr>
        <w:t xml:space="preserve">the URLs of all of the subdirectories contained within. This is </w:t>
      </w:r>
      <w:r w:rsidR="00E07C3A">
        <w:rPr>
          <w:rFonts w:ascii="Times New Roman" w:hAnsi="Times New Roman" w:cs="Times New Roman"/>
          <w:sz w:val="24"/>
          <w:szCs w:val="24"/>
        </w:rPr>
        <w:t>implemented</w:t>
      </w:r>
      <w:r>
        <w:rPr>
          <w:rFonts w:ascii="Times New Roman" w:hAnsi="Times New Roman" w:cs="Times New Roman"/>
          <w:sz w:val="24"/>
          <w:szCs w:val="24"/>
        </w:rPr>
        <w:t xml:space="preserve"> </w:t>
      </w:r>
      <w:r w:rsidR="00E07C3A">
        <w:rPr>
          <w:rFonts w:ascii="Times New Roman" w:hAnsi="Times New Roman" w:cs="Times New Roman"/>
          <w:sz w:val="24"/>
          <w:szCs w:val="24"/>
        </w:rPr>
        <w:t>by</w:t>
      </w:r>
      <w:r>
        <w:rPr>
          <w:rFonts w:ascii="Times New Roman" w:hAnsi="Times New Roman" w:cs="Times New Roman"/>
          <w:sz w:val="24"/>
          <w:szCs w:val="24"/>
        </w:rPr>
        <w:t xml:space="preserve"> a function </w:t>
      </w:r>
      <w:r w:rsidR="00E07C3A">
        <w:rPr>
          <w:rFonts w:ascii="Times New Roman" w:hAnsi="Times New Roman" w:cs="Times New Roman"/>
          <w:sz w:val="24"/>
          <w:szCs w:val="24"/>
        </w:rPr>
        <w:t>named</w:t>
      </w:r>
      <w:r>
        <w:rPr>
          <w:rFonts w:ascii="Times New Roman" w:hAnsi="Times New Roman" w:cs="Times New Roman"/>
          <w:sz w:val="24"/>
          <w:szCs w:val="24"/>
        </w:rPr>
        <w:t xml:space="preserve"> “parseDirectory” which takes a list for its single argument. </w:t>
      </w:r>
    </w:p>
    <w:p w14:paraId="2ED48A13" w14:textId="616A484C" w:rsidR="007F5073" w:rsidRDefault="007F5073" w:rsidP="00996E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7C0994" wp14:editId="38D86A14">
            <wp:extent cx="4991797"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991797" cy="1667108"/>
                    </a:xfrm>
                    <a:prstGeom prst="rect">
                      <a:avLst/>
                    </a:prstGeom>
                  </pic:spPr>
                </pic:pic>
              </a:graphicData>
            </a:graphic>
          </wp:inline>
        </w:drawing>
      </w:r>
    </w:p>
    <w:p w14:paraId="6F9F17C6" w14:textId="182880BE" w:rsidR="00FC72CF" w:rsidRDefault="00996E6D" w:rsidP="00996E6D">
      <w:pPr>
        <w:rPr>
          <w:rFonts w:ascii="Times New Roman" w:hAnsi="Times New Roman" w:cs="Times New Roman"/>
          <w:sz w:val="24"/>
          <w:szCs w:val="24"/>
        </w:rPr>
      </w:pPr>
      <w:r>
        <w:rPr>
          <w:rFonts w:ascii="Times New Roman" w:hAnsi="Times New Roman" w:cs="Times New Roman"/>
          <w:sz w:val="24"/>
          <w:szCs w:val="24"/>
        </w:rPr>
        <w:t>This list of links is then passed into the driver</w:t>
      </w:r>
      <w:r w:rsidR="000A5DAF">
        <w:rPr>
          <w:rFonts w:ascii="Times New Roman" w:hAnsi="Times New Roman" w:cs="Times New Roman"/>
          <w:sz w:val="24"/>
          <w:szCs w:val="24"/>
        </w:rPr>
        <w:t xml:space="preserve"> </w:t>
      </w:r>
      <w:r>
        <w:rPr>
          <w:rFonts w:ascii="Times New Roman" w:hAnsi="Times New Roman" w:cs="Times New Roman"/>
          <w:sz w:val="24"/>
          <w:szCs w:val="24"/>
        </w:rPr>
        <w:t xml:space="preserve">function </w:t>
      </w:r>
      <w:r w:rsidR="00E07C3A">
        <w:rPr>
          <w:rFonts w:ascii="Times New Roman" w:hAnsi="Times New Roman" w:cs="Times New Roman"/>
          <w:sz w:val="24"/>
          <w:szCs w:val="24"/>
        </w:rPr>
        <w:t>named</w:t>
      </w:r>
      <w:r>
        <w:rPr>
          <w:rFonts w:ascii="Times New Roman" w:hAnsi="Times New Roman" w:cs="Times New Roman"/>
          <w:sz w:val="24"/>
          <w:szCs w:val="24"/>
        </w:rPr>
        <w:t xml:space="preserve"> “download”. </w:t>
      </w:r>
    </w:p>
    <w:p w14:paraId="0C0758FE" w14:textId="18491C10" w:rsidR="00FC72CF" w:rsidRDefault="00FC72CF" w:rsidP="00996E6D">
      <w:pPr>
        <w:rPr>
          <w:rFonts w:ascii="Times New Roman" w:hAnsi="Times New Roman" w:cs="Times New Roman"/>
          <w:sz w:val="24"/>
          <w:szCs w:val="24"/>
        </w:rPr>
      </w:pPr>
      <w:r>
        <w:rPr>
          <w:noProof/>
        </w:rPr>
        <w:drawing>
          <wp:inline distT="0" distB="0" distL="0" distR="0" wp14:anchorId="1323A357" wp14:editId="6CC613CE">
            <wp:extent cx="59436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32560"/>
                    </a:xfrm>
                    <a:prstGeom prst="rect">
                      <a:avLst/>
                    </a:prstGeom>
                  </pic:spPr>
                </pic:pic>
              </a:graphicData>
            </a:graphic>
          </wp:inline>
        </w:drawing>
      </w:r>
    </w:p>
    <w:p w14:paraId="5F7E6190" w14:textId="0F2AAB38" w:rsidR="00996E6D" w:rsidRPr="00996E6D" w:rsidRDefault="00996E6D" w:rsidP="00996E6D">
      <w:pPr>
        <w:rPr>
          <w:rFonts w:ascii="Times New Roman" w:hAnsi="Times New Roman" w:cs="Times New Roman"/>
          <w:sz w:val="24"/>
          <w:szCs w:val="24"/>
        </w:rPr>
      </w:pPr>
      <w:r>
        <w:rPr>
          <w:rFonts w:ascii="Times New Roman" w:hAnsi="Times New Roman" w:cs="Times New Roman"/>
          <w:sz w:val="24"/>
          <w:szCs w:val="24"/>
        </w:rPr>
        <w:t>This function takes in a singular link</w:t>
      </w:r>
      <w:r w:rsidR="00982D86">
        <w:rPr>
          <w:rFonts w:ascii="Times New Roman" w:hAnsi="Times New Roman" w:cs="Times New Roman"/>
          <w:sz w:val="24"/>
          <w:szCs w:val="24"/>
        </w:rPr>
        <w:t xml:space="preserve"> </w:t>
      </w:r>
      <w:r w:rsidR="00E07C3A">
        <w:rPr>
          <w:rFonts w:ascii="Times New Roman" w:hAnsi="Times New Roman" w:cs="Times New Roman"/>
          <w:sz w:val="24"/>
          <w:szCs w:val="24"/>
        </w:rPr>
        <w:t>(string)</w:t>
      </w:r>
      <w:r>
        <w:rPr>
          <w:rFonts w:ascii="Times New Roman" w:hAnsi="Times New Roman" w:cs="Times New Roman"/>
          <w:sz w:val="24"/>
          <w:szCs w:val="24"/>
        </w:rPr>
        <w:t xml:space="preserve"> as its argument in order to coordinate with Python’s process pool executor. </w:t>
      </w:r>
    </w:p>
    <w:p w14:paraId="1740CE5C" w14:textId="1C7F2F60" w:rsidR="00E07C3A" w:rsidRDefault="007F5073" w:rsidP="009F1444">
      <w:pPr>
        <w:rPr>
          <w:rFonts w:ascii="Times New Roman" w:hAnsi="Times New Roman" w:cs="Times New Roman"/>
          <w:sz w:val="36"/>
          <w:szCs w:val="36"/>
        </w:rPr>
      </w:pPr>
      <w:r>
        <w:rPr>
          <w:rFonts w:ascii="Times New Roman" w:hAnsi="Times New Roman" w:cs="Times New Roman"/>
          <w:noProof/>
          <w:sz w:val="24"/>
          <w:szCs w:val="24"/>
        </w:rPr>
        <w:lastRenderedPageBreak/>
        <w:drawing>
          <wp:inline distT="0" distB="0" distL="0" distR="0" wp14:anchorId="344B5290" wp14:editId="11AB7356">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44DB2E1E" w14:textId="77777777" w:rsidR="00202228" w:rsidRDefault="00202228" w:rsidP="009F1444">
      <w:pPr>
        <w:rPr>
          <w:rFonts w:ascii="Times New Roman" w:hAnsi="Times New Roman" w:cs="Times New Roman"/>
          <w:sz w:val="36"/>
          <w:szCs w:val="36"/>
        </w:rPr>
      </w:pPr>
    </w:p>
    <w:p w14:paraId="1A9E5078" w14:textId="089A4623" w:rsidR="00202228" w:rsidRDefault="00202228" w:rsidP="00202228">
      <w:pPr>
        <w:rPr>
          <w:rFonts w:ascii="Times New Roman" w:hAnsi="Times New Roman" w:cs="Times New Roman"/>
          <w:b/>
          <w:bCs/>
          <w:sz w:val="24"/>
          <w:szCs w:val="24"/>
        </w:rPr>
      </w:pPr>
      <w:r>
        <w:rPr>
          <w:rFonts w:ascii="Times New Roman" w:hAnsi="Times New Roman" w:cs="Times New Roman"/>
          <w:b/>
          <w:bCs/>
          <w:sz w:val="24"/>
          <w:szCs w:val="24"/>
        </w:rPr>
        <w:t>Example of Multiprocessing #2</w:t>
      </w:r>
      <w:r w:rsidR="005D5998">
        <w:rPr>
          <w:rFonts w:ascii="Times New Roman" w:hAnsi="Times New Roman" w:cs="Times New Roman"/>
          <w:b/>
          <w:bCs/>
          <w:sz w:val="24"/>
          <w:szCs w:val="24"/>
        </w:rPr>
        <w:t xml:space="preserve"> (CPU Bound Process)</w:t>
      </w:r>
      <w:r>
        <w:rPr>
          <w:rFonts w:ascii="Times New Roman" w:hAnsi="Times New Roman" w:cs="Times New Roman"/>
          <w:b/>
          <w:bCs/>
          <w:sz w:val="24"/>
          <w:szCs w:val="24"/>
        </w:rPr>
        <w:t>:</w:t>
      </w:r>
    </w:p>
    <w:p w14:paraId="4681D77F"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program uses multiprocessing to calculate and determine prime numbers and then append those numbers to a list. </w:t>
      </w:r>
    </w:p>
    <w:p w14:paraId="7E34FD0C" w14:textId="77777777" w:rsidR="00202228" w:rsidRDefault="00202228" w:rsidP="00202228">
      <w:pPr>
        <w:rPr>
          <w:rFonts w:ascii="Times New Roman" w:hAnsi="Times New Roman" w:cs="Times New Roman"/>
          <w:sz w:val="24"/>
          <w:szCs w:val="24"/>
        </w:rPr>
      </w:pPr>
      <w:r>
        <w:rPr>
          <w:noProof/>
        </w:rPr>
        <w:drawing>
          <wp:inline distT="0" distB="0" distL="0" distR="0" wp14:anchorId="40BF2DB2" wp14:editId="0148EBB8">
            <wp:extent cx="277177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1775" cy="1866900"/>
                    </a:xfrm>
                    <a:prstGeom prst="rect">
                      <a:avLst/>
                    </a:prstGeom>
                  </pic:spPr>
                </pic:pic>
              </a:graphicData>
            </a:graphic>
          </wp:inline>
        </w:drawing>
      </w:r>
    </w:p>
    <w:p w14:paraId="509F7F32" w14:textId="77777777" w:rsidR="008245A7"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It uses a simple algorithm to determine if the given number is prime or not. </w:t>
      </w:r>
    </w:p>
    <w:p w14:paraId="1B002922" w14:textId="7359A1C2" w:rsidR="00202228" w:rsidRDefault="00202228" w:rsidP="00202228">
      <w:pPr>
        <w:rPr>
          <w:rFonts w:ascii="Times New Roman" w:hAnsi="Times New Roman" w:cs="Times New Roman"/>
          <w:sz w:val="24"/>
          <w:szCs w:val="24"/>
        </w:rPr>
      </w:pPr>
      <w:r>
        <w:rPr>
          <w:noProof/>
        </w:rPr>
        <w:drawing>
          <wp:inline distT="0" distB="0" distL="0" distR="0" wp14:anchorId="6587B474" wp14:editId="2222B257">
            <wp:extent cx="387667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675" cy="1685925"/>
                    </a:xfrm>
                    <a:prstGeom prst="rect">
                      <a:avLst/>
                    </a:prstGeom>
                  </pic:spPr>
                </pic:pic>
              </a:graphicData>
            </a:graphic>
          </wp:inline>
        </w:drawing>
      </w:r>
    </w:p>
    <w:p w14:paraId="7036AC8E"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function is used to find all of the prime numbers within a given range of numbers and appends them to a list. </w:t>
      </w:r>
    </w:p>
    <w:p w14:paraId="7C86AE0E" w14:textId="77777777" w:rsidR="00202228" w:rsidRDefault="00202228" w:rsidP="00202228">
      <w:pPr>
        <w:rPr>
          <w:rFonts w:ascii="Times New Roman" w:hAnsi="Times New Roman" w:cs="Times New Roman"/>
          <w:sz w:val="24"/>
          <w:szCs w:val="24"/>
        </w:rPr>
      </w:pPr>
      <w:r>
        <w:rPr>
          <w:noProof/>
        </w:rPr>
        <w:lastRenderedPageBreak/>
        <w:drawing>
          <wp:inline distT="0" distB="0" distL="0" distR="0" wp14:anchorId="28207DA3" wp14:editId="01809B61">
            <wp:extent cx="5943600" cy="1633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33855"/>
                    </a:xfrm>
                    <a:prstGeom prst="rect">
                      <a:avLst/>
                    </a:prstGeom>
                  </pic:spPr>
                </pic:pic>
              </a:graphicData>
            </a:graphic>
          </wp:inline>
        </w:drawing>
      </w:r>
    </w:p>
    <w:p w14:paraId="55D053A2"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is the driver function for this program. It creates a list using the get_primes function and then places each of those prime numbers into a queue which will be accessed by the specific process that is calling this function at the time. </w:t>
      </w:r>
    </w:p>
    <w:p w14:paraId="34255421" w14:textId="77777777" w:rsidR="00202228" w:rsidRDefault="00202228" w:rsidP="00202228">
      <w:pPr>
        <w:rPr>
          <w:rFonts w:ascii="Times New Roman" w:hAnsi="Times New Roman" w:cs="Times New Roman"/>
          <w:sz w:val="24"/>
          <w:szCs w:val="24"/>
        </w:rPr>
      </w:pPr>
      <w:r>
        <w:rPr>
          <w:noProof/>
        </w:rPr>
        <w:drawing>
          <wp:inline distT="0" distB="0" distL="0" distR="0" wp14:anchorId="3DD57E74" wp14:editId="4260F40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1370"/>
                    </a:xfrm>
                    <a:prstGeom prst="rect">
                      <a:avLst/>
                    </a:prstGeom>
                  </pic:spPr>
                </pic:pic>
              </a:graphicData>
            </a:graphic>
          </wp:inline>
        </w:drawing>
      </w:r>
    </w:p>
    <w:p w14:paraId="17194D82" w14:textId="1DE83ACD" w:rsidR="00202228" w:rsidRPr="00076B92" w:rsidRDefault="00202228" w:rsidP="00202228">
      <w:pPr>
        <w:rPr>
          <w:rFonts w:ascii="Times New Roman" w:hAnsi="Times New Roman" w:cs="Times New Roman"/>
          <w:sz w:val="24"/>
          <w:szCs w:val="24"/>
        </w:rPr>
      </w:pPr>
      <w:commentRangeStart w:id="24"/>
      <w:del w:id="25" w:author="Tyler Bruce" w:date="2021-04-15T09:07:00Z">
        <w:r w:rsidDel="00B209DA">
          <w:rPr>
            <w:rFonts w:ascii="Times New Roman" w:hAnsi="Times New Roman" w:cs="Times New Roman"/>
            <w:sz w:val="24"/>
            <w:szCs w:val="24"/>
          </w:rPr>
          <w:delText xml:space="preserve">This is the main function for this program. It creates a queue using the multiprocessing module and then creates the processes that will be used to queue the primes. </w:delText>
        </w:r>
        <w:commentRangeEnd w:id="24"/>
        <w:r w:rsidR="0054516B" w:rsidDel="00B209DA">
          <w:rPr>
            <w:rStyle w:val="CommentReference"/>
          </w:rPr>
          <w:commentReference w:id="24"/>
        </w:r>
      </w:del>
      <w:ins w:id="26" w:author="Tyler Bruce" w:date="2021-04-15T09:06:00Z">
        <w:r w:rsidR="00B209DA">
          <w:rPr>
            <w:rFonts w:ascii="Times New Roman" w:hAnsi="Times New Roman" w:cs="Times New Roman"/>
            <w:sz w:val="24"/>
            <w:szCs w:val="24"/>
          </w:rPr>
          <w:t>The main fu</w:t>
        </w:r>
      </w:ins>
      <w:ins w:id="27" w:author="Tyler Bruce" w:date="2021-04-15T09:07:00Z">
        <w:r w:rsidR="00B209DA">
          <w:rPr>
            <w:rFonts w:ascii="Times New Roman" w:hAnsi="Times New Roman" w:cs="Times New Roman"/>
            <w:sz w:val="24"/>
            <w:szCs w:val="24"/>
          </w:rPr>
          <w:t xml:space="preserve">nction of this program creates a queue using the multiprocessing module and then creates the processes that will be used to queue the prime numbers. </w:t>
        </w:r>
      </w:ins>
      <w:r>
        <w:rPr>
          <w:rFonts w:ascii="Times New Roman" w:hAnsi="Times New Roman" w:cs="Times New Roman"/>
          <w:sz w:val="24"/>
          <w:szCs w:val="24"/>
        </w:rPr>
        <w:t xml:space="preserve">Once a process is created, it is appended to a list and then the process is started. Then we join each of the processes using the </w:t>
      </w:r>
      <w:r w:rsidR="008245A7">
        <w:rPr>
          <w:rFonts w:ascii="Times New Roman" w:hAnsi="Times New Roman" w:cs="Times New Roman"/>
          <w:sz w:val="24"/>
          <w:szCs w:val="24"/>
        </w:rPr>
        <w:t>built-in</w:t>
      </w:r>
      <w:r>
        <w:rPr>
          <w:rFonts w:ascii="Times New Roman" w:hAnsi="Times New Roman" w:cs="Times New Roman"/>
          <w:sz w:val="24"/>
          <w:szCs w:val="24"/>
        </w:rPr>
        <w:t xml:space="preserve"> join function.</w:t>
      </w:r>
      <w:r w:rsidR="00DD621B">
        <w:rPr>
          <w:rFonts w:ascii="Times New Roman" w:hAnsi="Times New Roman" w:cs="Times New Roman"/>
          <w:sz w:val="24"/>
          <w:szCs w:val="24"/>
        </w:rPr>
        <w:t xml:space="preserve"> Note that this method is almost identical to the method used to create threads in example 1. </w:t>
      </w:r>
    </w:p>
    <w:p w14:paraId="39DE02FD" w14:textId="24D61BE0" w:rsidR="009F1444" w:rsidRDefault="009F1444" w:rsidP="009F1444">
      <w:pPr>
        <w:rPr>
          <w:rFonts w:ascii="Times New Roman" w:hAnsi="Times New Roman" w:cs="Times New Roman"/>
          <w:sz w:val="24"/>
          <w:szCs w:val="24"/>
        </w:rPr>
      </w:pPr>
    </w:p>
    <w:p w14:paraId="44F81F17" w14:textId="7DCD9077" w:rsidR="00F864A5" w:rsidRDefault="00F864A5" w:rsidP="009F1444">
      <w:pPr>
        <w:rPr>
          <w:rFonts w:ascii="Times New Roman" w:hAnsi="Times New Roman" w:cs="Times New Roman"/>
          <w:sz w:val="24"/>
          <w:szCs w:val="24"/>
        </w:rPr>
      </w:pPr>
    </w:p>
    <w:p w14:paraId="522C20A3" w14:textId="01ECED5A" w:rsidR="00F864A5" w:rsidRDefault="00F864A5" w:rsidP="009F1444">
      <w:pPr>
        <w:rPr>
          <w:rFonts w:ascii="Times New Roman" w:hAnsi="Times New Roman" w:cs="Times New Roman"/>
          <w:sz w:val="24"/>
          <w:szCs w:val="24"/>
        </w:rPr>
      </w:pPr>
    </w:p>
    <w:p w14:paraId="795A4AE4" w14:textId="77777777" w:rsidR="00F864A5" w:rsidRPr="00B9341E" w:rsidRDefault="00F864A5" w:rsidP="009F1444">
      <w:pPr>
        <w:rPr>
          <w:rFonts w:ascii="Times New Roman" w:hAnsi="Times New Roman" w:cs="Times New Roman"/>
          <w:sz w:val="24"/>
          <w:szCs w:val="24"/>
        </w:rPr>
      </w:pPr>
    </w:p>
    <w:p w14:paraId="1E4AB8ED" w14:textId="0FEFED73" w:rsidR="001A1A72" w:rsidRPr="00AF442E" w:rsidRDefault="008245A7" w:rsidP="008245A7">
      <w:pPr>
        <w:pStyle w:val="ListParagraph"/>
        <w:numPr>
          <w:ilvl w:val="0"/>
          <w:numId w:val="3"/>
        </w:numPr>
        <w:rPr>
          <w:rFonts w:ascii="Times New Roman" w:hAnsi="Times New Roman" w:cs="Times New Roman"/>
          <w:b/>
          <w:bCs/>
          <w:color w:val="FF0000"/>
          <w:sz w:val="24"/>
          <w:szCs w:val="24"/>
        </w:rPr>
      </w:pPr>
      <w:r w:rsidRPr="00AF442E">
        <w:rPr>
          <w:rFonts w:ascii="Times New Roman" w:hAnsi="Times New Roman" w:cs="Times New Roman"/>
          <w:b/>
          <w:bCs/>
          <w:sz w:val="24"/>
          <w:szCs w:val="24"/>
          <w:rPrChange w:id="28" w:author="Tyler Bruce" w:date="2021-04-15T09:01:00Z">
            <w:rPr>
              <w:rFonts w:ascii="Times New Roman" w:hAnsi="Times New Roman" w:cs="Times New Roman"/>
              <w:sz w:val="36"/>
              <w:szCs w:val="36"/>
            </w:rPr>
          </w:rPrChange>
        </w:rPr>
        <w:lastRenderedPageBreak/>
        <w:t>Conclusion</w:t>
      </w:r>
    </w:p>
    <w:p w14:paraId="004D3D76" w14:textId="773BD70F" w:rsidR="005774E0" w:rsidRDefault="00FC72CF">
      <w:pPr>
        <w:rPr>
          <w:rFonts w:ascii="Times New Roman" w:hAnsi="Times New Roman" w:cs="Times New Roman"/>
          <w:sz w:val="24"/>
          <w:szCs w:val="24"/>
        </w:rPr>
      </w:pPr>
      <w:r>
        <w:rPr>
          <w:rFonts w:ascii="Times New Roman" w:hAnsi="Times New Roman" w:cs="Times New Roman"/>
          <w:sz w:val="24"/>
          <w:szCs w:val="24"/>
        </w:rPr>
        <w:t>Parallel computing</w:t>
      </w:r>
      <w:r w:rsidR="00982D86">
        <w:rPr>
          <w:rFonts w:ascii="Times New Roman" w:hAnsi="Times New Roman" w:cs="Times New Roman"/>
          <w:sz w:val="24"/>
          <w:szCs w:val="24"/>
        </w:rPr>
        <w:t>,</w:t>
      </w:r>
      <w:r>
        <w:rPr>
          <w:rFonts w:ascii="Times New Roman" w:hAnsi="Times New Roman" w:cs="Times New Roman"/>
          <w:sz w:val="24"/>
          <w:szCs w:val="24"/>
        </w:rPr>
        <w:t xml:space="preserve"> when done correctly</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can be a gamechanger for any developer looking to add to their skillset. </w:t>
      </w:r>
      <w:r w:rsidR="000E33B5">
        <w:rPr>
          <w:rFonts w:ascii="Times New Roman" w:hAnsi="Times New Roman" w:cs="Times New Roman"/>
          <w:sz w:val="24"/>
          <w:szCs w:val="24"/>
        </w:rPr>
        <w:t xml:space="preserve">This manual covered only a fraction of potential methods that can be used for parallelizing </w:t>
      </w:r>
      <w:r w:rsidR="00982D86">
        <w:rPr>
          <w:rFonts w:ascii="Times New Roman" w:hAnsi="Times New Roman" w:cs="Times New Roman"/>
          <w:sz w:val="24"/>
          <w:szCs w:val="24"/>
        </w:rPr>
        <w:t>the</w:t>
      </w:r>
      <w:r w:rsidR="000E33B5">
        <w:rPr>
          <w:rFonts w:ascii="Times New Roman" w:hAnsi="Times New Roman" w:cs="Times New Roman"/>
          <w:sz w:val="24"/>
          <w:szCs w:val="24"/>
        </w:rPr>
        <w:t xml:space="preserve"> Python code. For any additional details regarding some of the material used in the manual, please see the attached appendix.</w:t>
      </w:r>
    </w:p>
    <w:p w14:paraId="4DB65914" w14:textId="77777777" w:rsidR="008245A7" w:rsidRDefault="008245A7">
      <w:pPr>
        <w:rPr>
          <w:rFonts w:ascii="Times New Roman" w:hAnsi="Times New Roman" w:cs="Times New Roman"/>
          <w:sz w:val="24"/>
          <w:szCs w:val="24"/>
        </w:rPr>
      </w:pPr>
    </w:p>
    <w:p w14:paraId="71D1F368" w14:textId="765FDC04" w:rsidR="002D1E6D" w:rsidRPr="00AF442E" w:rsidRDefault="007A4DF1" w:rsidP="008245A7">
      <w:pPr>
        <w:pStyle w:val="ListParagraph"/>
        <w:numPr>
          <w:ilvl w:val="0"/>
          <w:numId w:val="3"/>
        </w:numPr>
        <w:rPr>
          <w:rFonts w:ascii="Times New Roman" w:hAnsi="Times New Roman" w:cs="Times New Roman"/>
          <w:b/>
          <w:bCs/>
          <w:sz w:val="24"/>
          <w:szCs w:val="24"/>
          <w:rPrChange w:id="29" w:author="Tyler Bruce" w:date="2021-04-15T09:01:00Z">
            <w:rPr>
              <w:rFonts w:ascii="Times New Roman" w:hAnsi="Times New Roman" w:cs="Times New Roman"/>
              <w:sz w:val="36"/>
              <w:szCs w:val="36"/>
            </w:rPr>
          </w:rPrChange>
        </w:rPr>
      </w:pPr>
      <w:r w:rsidRPr="00AF442E">
        <w:rPr>
          <w:rFonts w:ascii="Times New Roman" w:hAnsi="Times New Roman" w:cs="Times New Roman"/>
          <w:b/>
          <w:bCs/>
          <w:sz w:val="24"/>
          <w:szCs w:val="24"/>
          <w:rPrChange w:id="30" w:author="Tyler Bruce" w:date="2021-04-15T09:01:00Z">
            <w:rPr>
              <w:rFonts w:ascii="Times New Roman" w:hAnsi="Times New Roman" w:cs="Times New Roman"/>
              <w:sz w:val="36"/>
              <w:szCs w:val="36"/>
            </w:rPr>
          </w:rPrChange>
        </w:rPr>
        <w:t>Appendix</w:t>
      </w:r>
    </w:p>
    <w:p w14:paraId="568888F4" w14:textId="5B40E599" w:rsidR="008245A7" w:rsidRPr="00A44DEA"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A.1</w:t>
      </w:r>
      <w:r w:rsidR="00A44DEA" w:rsidRPr="00A44DEA">
        <w:rPr>
          <w:rFonts w:ascii="Times New Roman" w:hAnsi="Times New Roman" w:cs="Times New Roman"/>
          <w:b/>
          <w:bCs/>
          <w:sz w:val="24"/>
          <w:szCs w:val="24"/>
        </w:rPr>
        <w:t xml:space="preserve"> Threads:</w:t>
      </w:r>
    </w:p>
    <w:p w14:paraId="539501D4" w14:textId="0F955A64" w:rsidR="00A44DEA" w:rsidRDefault="00A44DEA" w:rsidP="008245A7">
      <w:pPr>
        <w:rPr>
          <w:rFonts w:ascii="Times New Roman" w:hAnsi="Times New Roman" w:cs="Times New Roman"/>
          <w:sz w:val="24"/>
          <w:szCs w:val="24"/>
        </w:rPr>
      </w:pPr>
      <w:r>
        <w:rPr>
          <w:rFonts w:ascii="Times New Roman" w:hAnsi="Times New Roman" w:cs="Times New Roman"/>
          <w:sz w:val="24"/>
          <w:szCs w:val="24"/>
        </w:rPr>
        <w:t>In Python, the thread class represents objects that run with their own sequence of execution. Each thread object shares the same memory space and therefore can share data between one another. They also share the same instance of the Global Interpreter Lock and will be inhibited by the GIL if the threads are used to perform CPU intensive tasks.</w:t>
      </w:r>
    </w:p>
    <w:p w14:paraId="6FB965D9" w14:textId="14082164" w:rsidR="00A44DEA" w:rsidRDefault="00A44DEA" w:rsidP="008245A7">
      <w:pPr>
        <w:rPr>
          <w:rFonts w:ascii="Times New Roman" w:hAnsi="Times New Roman" w:cs="Times New Roman"/>
          <w:sz w:val="24"/>
          <w:szCs w:val="24"/>
        </w:rPr>
      </w:pPr>
      <w:r>
        <w:rPr>
          <w:rFonts w:ascii="Times New Roman" w:hAnsi="Times New Roman" w:cs="Times New Roman"/>
          <w:sz w:val="24"/>
          <w:szCs w:val="24"/>
        </w:rPr>
        <w:t>Threads have two main methods that are used in this manual. They are Thread.start() and Thread.join(). Thread.start() does as its name implies and starts the current thread’s line of execution. The start method must be called at most once per thread object. The Thread.join() method tells the calling thread to wait until the current thread terminates. A thread object can be joined multiple times.</w:t>
      </w:r>
    </w:p>
    <w:p w14:paraId="16F5C815" w14:textId="6A33C5F7" w:rsidR="006B73C8"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A.2</w:t>
      </w:r>
      <w:r w:rsidR="006B73C8" w:rsidRPr="006B73C8">
        <w:rPr>
          <w:rFonts w:ascii="Times New Roman" w:hAnsi="Times New Roman" w:cs="Times New Roman"/>
          <w:b/>
          <w:bCs/>
          <w:sz w:val="24"/>
          <w:szCs w:val="24"/>
        </w:rPr>
        <w:t xml:space="preserve"> Thread Pool</w:t>
      </w:r>
      <w:r>
        <w:rPr>
          <w:rFonts w:ascii="Times New Roman" w:hAnsi="Times New Roman" w:cs="Times New Roman"/>
          <w:b/>
          <w:bCs/>
          <w:sz w:val="24"/>
          <w:szCs w:val="24"/>
        </w:rPr>
        <w:t xml:space="preserve"> Executor</w:t>
      </w:r>
      <w:r w:rsidR="006B73C8" w:rsidRPr="006B73C8">
        <w:rPr>
          <w:rFonts w:ascii="Times New Roman" w:hAnsi="Times New Roman" w:cs="Times New Roman"/>
          <w:b/>
          <w:bCs/>
          <w:sz w:val="24"/>
          <w:szCs w:val="24"/>
        </w:rPr>
        <w:t>:</w:t>
      </w:r>
    </w:p>
    <w:p w14:paraId="7F13365C" w14:textId="3A854197" w:rsidR="00760C37" w:rsidRDefault="00760C37" w:rsidP="008245A7">
      <w:pPr>
        <w:rPr>
          <w:rFonts w:ascii="Times New Roman" w:hAnsi="Times New Roman" w:cs="Times New Roman"/>
          <w:sz w:val="24"/>
          <w:szCs w:val="24"/>
        </w:rPr>
      </w:pPr>
      <w:r>
        <w:rPr>
          <w:rFonts w:ascii="Times New Roman" w:hAnsi="Times New Roman" w:cs="Times New Roman"/>
          <w:sz w:val="24"/>
          <w:szCs w:val="24"/>
        </w:rPr>
        <w:t>This executor object uses a group or “pool” of threads to execute tasks in parallel. This object does all of the creation, starting, and joining of threads behind the scenes which leads to simpler syntax. As of Python 3.8, it utilizes up to 32 CPU cores for CPU bound tasks which release the GIL. It is also resource friendly implicitly on many-core machines.</w:t>
      </w:r>
    </w:p>
    <w:p w14:paraId="25321C31" w14:textId="68A5B473" w:rsidR="00760C37" w:rsidRPr="00760C37" w:rsidRDefault="00760C37" w:rsidP="008245A7">
      <w:pPr>
        <w:rPr>
          <w:rFonts w:ascii="Times New Roman" w:hAnsi="Times New Roman" w:cs="Times New Roman"/>
          <w:b/>
          <w:bCs/>
          <w:sz w:val="24"/>
          <w:szCs w:val="24"/>
        </w:rPr>
      </w:pPr>
      <w:r w:rsidRPr="00760C37">
        <w:rPr>
          <w:rFonts w:ascii="Times New Roman" w:hAnsi="Times New Roman" w:cs="Times New Roman"/>
          <w:b/>
          <w:bCs/>
          <w:sz w:val="24"/>
          <w:szCs w:val="24"/>
        </w:rPr>
        <w:t>A.3 Processes:</w:t>
      </w:r>
    </w:p>
    <w:p w14:paraId="2FD83EB8" w14:textId="3B4832D3" w:rsidR="00C5390F" w:rsidRDefault="00760C37" w:rsidP="008245A7">
      <w:pPr>
        <w:rPr>
          <w:rFonts w:ascii="Times New Roman" w:hAnsi="Times New Roman" w:cs="Times New Roman"/>
          <w:sz w:val="24"/>
          <w:szCs w:val="24"/>
        </w:rPr>
      </w:pPr>
      <w:r>
        <w:rPr>
          <w:rFonts w:ascii="Times New Roman" w:hAnsi="Times New Roman" w:cs="Times New Roman"/>
          <w:sz w:val="24"/>
          <w:szCs w:val="24"/>
        </w:rPr>
        <w:t>In Python, the process class represents objects that run their own sequence of execution, similar to the thread object</w:t>
      </w:r>
      <w:r w:rsidR="00C5390F">
        <w:rPr>
          <w:rFonts w:ascii="Times New Roman" w:hAnsi="Times New Roman" w:cs="Times New Roman"/>
          <w:sz w:val="24"/>
          <w:szCs w:val="24"/>
        </w:rPr>
        <w:t xml:space="preserve"> discusses in A.1</w:t>
      </w:r>
      <w:r>
        <w:rPr>
          <w:rFonts w:ascii="Times New Roman" w:hAnsi="Times New Roman" w:cs="Times New Roman"/>
          <w:sz w:val="24"/>
          <w:szCs w:val="24"/>
        </w:rPr>
        <w:t xml:space="preserve">. Unlike threads, processes have their own memory space and their own instance of the Python interpreter. </w:t>
      </w:r>
      <w:r w:rsidR="00C5390F">
        <w:rPr>
          <w:rFonts w:ascii="Times New Roman" w:hAnsi="Times New Roman" w:cs="Times New Roman"/>
          <w:sz w:val="24"/>
          <w:szCs w:val="24"/>
        </w:rPr>
        <w:t>This leads to processes using more resources than threads but allows for them to accomplish some tasks easier than threads. Since each thread has its own instance of the GIL, the processes are able to run in parallel unimpeded by the lock of the other processes. This makes multiprocessing a good choice when parallelizing CPU bound programs in Python.</w:t>
      </w:r>
    </w:p>
    <w:p w14:paraId="552F3923" w14:textId="71248D28" w:rsidR="00C5390F" w:rsidRDefault="00C5390F" w:rsidP="008245A7">
      <w:pPr>
        <w:rPr>
          <w:ins w:id="31" w:author="Tyler Bruce" w:date="2021-04-15T09:08:00Z"/>
          <w:rFonts w:ascii="Times New Roman" w:hAnsi="Times New Roman" w:cs="Times New Roman"/>
          <w:sz w:val="24"/>
          <w:szCs w:val="24"/>
        </w:rPr>
      </w:pPr>
      <w:r>
        <w:rPr>
          <w:rFonts w:ascii="Times New Roman" w:hAnsi="Times New Roman" w:cs="Times New Roman"/>
          <w:sz w:val="24"/>
          <w:szCs w:val="24"/>
        </w:rPr>
        <w:t xml:space="preserve">The Process class in Python does require slightly more code in order to function as intended as opposed to threads. In order to spawn processes, the set_start_method() must be called at the beginning of the main function to be able to spawn processes objects within that scope of code. This process should not be used more than once within a program. As with the thread object, the process object has its own implementation of the start() and join() method. </w:t>
      </w:r>
      <w:r w:rsidR="00CE4120">
        <w:rPr>
          <w:rFonts w:ascii="Times New Roman" w:hAnsi="Times New Roman" w:cs="Times New Roman"/>
          <w:sz w:val="24"/>
          <w:szCs w:val="24"/>
        </w:rPr>
        <w:t xml:space="preserve">They function essentially the same as with threads and can be called in the same manner. </w:t>
      </w:r>
    </w:p>
    <w:p w14:paraId="22482AB3" w14:textId="77777777" w:rsidR="00B209DA" w:rsidRDefault="00B209DA" w:rsidP="008245A7">
      <w:pPr>
        <w:rPr>
          <w:rFonts w:ascii="Times New Roman" w:hAnsi="Times New Roman" w:cs="Times New Roman"/>
          <w:sz w:val="24"/>
          <w:szCs w:val="24"/>
        </w:rPr>
      </w:pPr>
    </w:p>
    <w:p w14:paraId="16B0154F" w14:textId="7A095553" w:rsidR="00CE4120" w:rsidRPr="00CE4120" w:rsidRDefault="00CE4120" w:rsidP="008245A7">
      <w:pPr>
        <w:rPr>
          <w:rFonts w:ascii="Times New Roman" w:hAnsi="Times New Roman" w:cs="Times New Roman"/>
          <w:b/>
          <w:bCs/>
          <w:sz w:val="24"/>
          <w:szCs w:val="24"/>
        </w:rPr>
      </w:pPr>
      <w:r w:rsidRPr="00CE4120">
        <w:rPr>
          <w:rFonts w:ascii="Times New Roman" w:hAnsi="Times New Roman" w:cs="Times New Roman"/>
          <w:b/>
          <w:bCs/>
          <w:sz w:val="24"/>
          <w:szCs w:val="24"/>
        </w:rPr>
        <w:lastRenderedPageBreak/>
        <w:t>A.4 Process Pool Executor:</w:t>
      </w:r>
    </w:p>
    <w:p w14:paraId="4EB38D60" w14:textId="541A767A" w:rsidR="00D427CB" w:rsidRDefault="00CE4120" w:rsidP="008245A7">
      <w:pPr>
        <w:rPr>
          <w:rFonts w:ascii="Times New Roman" w:hAnsi="Times New Roman" w:cs="Times New Roman"/>
          <w:sz w:val="24"/>
          <w:szCs w:val="24"/>
        </w:rPr>
      </w:pPr>
      <w:r>
        <w:rPr>
          <w:rFonts w:ascii="Times New Roman" w:hAnsi="Times New Roman" w:cs="Times New Roman"/>
          <w:sz w:val="24"/>
          <w:szCs w:val="24"/>
        </w:rPr>
        <w:t xml:space="preserve">This is the process object implementation similar to the thread pool executor. It uses the multiprocessing module, which allows the object to bypass the GIL. </w:t>
      </w:r>
    </w:p>
    <w:p w14:paraId="0EA58106" w14:textId="135E3762" w:rsidR="00D427CB" w:rsidRDefault="00D427CB" w:rsidP="008245A7">
      <w:pPr>
        <w:rPr>
          <w:rFonts w:ascii="Times New Roman" w:hAnsi="Times New Roman" w:cs="Times New Roman"/>
          <w:b/>
          <w:bCs/>
          <w:sz w:val="24"/>
          <w:szCs w:val="24"/>
        </w:rPr>
      </w:pPr>
      <w:r>
        <w:rPr>
          <w:rFonts w:ascii="Times New Roman" w:hAnsi="Times New Roman" w:cs="Times New Roman"/>
          <w:b/>
          <w:bCs/>
          <w:sz w:val="24"/>
          <w:szCs w:val="24"/>
        </w:rPr>
        <w:t>A.5 Global Interpreter Lock:</w:t>
      </w:r>
    </w:p>
    <w:p w14:paraId="207F70E3" w14:textId="0B9CF2DA" w:rsidR="00D427CB" w:rsidRPr="00D427CB" w:rsidRDefault="00424B77" w:rsidP="008245A7">
      <w:pPr>
        <w:rPr>
          <w:rFonts w:ascii="Times New Roman" w:hAnsi="Times New Roman" w:cs="Times New Roman"/>
          <w:sz w:val="24"/>
          <w:szCs w:val="24"/>
        </w:rPr>
      </w:pPr>
      <w:r>
        <w:rPr>
          <w:rFonts w:ascii="Times New Roman" w:hAnsi="Times New Roman" w:cs="Times New Roman"/>
          <w:sz w:val="24"/>
          <w:szCs w:val="24"/>
        </w:rPr>
        <w:t>The Global Interpreter Lock or “GIL” for short is the mechanism used by the CPython interpreter to force only one thread execute</w:t>
      </w:r>
      <w:r w:rsidR="00295872">
        <w:rPr>
          <w:rFonts w:ascii="Times New Roman" w:hAnsi="Times New Roman" w:cs="Times New Roman"/>
          <w:sz w:val="24"/>
          <w:szCs w:val="24"/>
        </w:rPr>
        <w:t xml:space="preserve"> code at a time. Locking the interpreter makes it easier for the interpreter to be multi-threaded, but does so at the expense of the parallelism given by multi-processor machines. It is possible to bypass the GIL with standard or third-party modules that release the GIL by design when doing CPU bound tasks. The GIL is always released when performing I/O bound tasks. There have been several attempts to remove the GIL from Python, but all of them have done so at the cost of performance. It is believed that overcoming this issue would make the implementation too complicated and more expensive to maintain</w:t>
      </w:r>
      <w:commentRangeStart w:id="32"/>
      <w:r w:rsidR="00295872">
        <w:rPr>
          <w:rFonts w:ascii="Times New Roman" w:hAnsi="Times New Roman" w:cs="Times New Roman"/>
          <w:sz w:val="24"/>
          <w:szCs w:val="24"/>
        </w:rPr>
        <w:t>.</w:t>
      </w:r>
      <w:commentRangeEnd w:id="32"/>
      <w:r w:rsidR="0054516B">
        <w:rPr>
          <w:rStyle w:val="CommentReference"/>
        </w:rPr>
        <w:commentReference w:id="32"/>
      </w:r>
    </w:p>
    <w:p w14:paraId="159B332B" w14:textId="77777777" w:rsidR="007A4DF1" w:rsidRPr="007A4DF1" w:rsidRDefault="007A4DF1">
      <w:pPr>
        <w:rPr>
          <w:rFonts w:ascii="Times New Roman" w:hAnsi="Times New Roman" w:cs="Times New Roman"/>
          <w:sz w:val="24"/>
          <w:szCs w:val="24"/>
        </w:rPr>
      </w:pPr>
    </w:p>
    <w:p w14:paraId="5EAC58D0" w14:textId="14D7FDA1" w:rsidR="002D1E6D" w:rsidRDefault="002D1E6D">
      <w:pPr>
        <w:rPr>
          <w:rFonts w:ascii="Times New Roman" w:hAnsi="Times New Roman" w:cs="Times New Roman"/>
          <w:sz w:val="24"/>
          <w:szCs w:val="24"/>
        </w:rPr>
      </w:pPr>
    </w:p>
    <w:p w14:paraId="3D29C9B4" w14:textId="2A7CDB69" w:rsidR="002D1E6D" w:rsidRPr="002D1E6D" w:rsidRDefault="002D1E6D">
      <w:pPr>
        <w:rPr>
          <w:rFonts w:ascii="Times New Roman" w:hAnsi="Times New Roman" w:cs="Times New Roman"/>
          <w:b/>
          <w:bCs/>
          <w:sz w:val="24"/>
          <w:szCs w:val="24"/>
        </w:rPr>
      </w:pPr>
    </w:p>
    <w:sectPr w:rsidR="002D1E6D" w:rsidRPr="002D1E6D" w:rsidSect="00F864A5">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lac Banner" w:date="2021-04-07T12:11:00Z" w:initials="LB">
    <w:p w14:paraId="16D89EDA" w14:textId="2AD376B8" w:rsidR="007122E0" w:rsidRDefault="007122E0">
      <w:pPr>
        <w:pStyle w:val="CommentText"/>
      </w:pPr>
      <w:r>
        <w:rPr>
          <w:rStyle w:val="CommentReference"/>
        </w:rPr>
        <w:annotationRef/>
      </w:r>
      <w:r>
        <w:t xml:space="preserve">Hey, Tyler. Thanks for booking me again. I hope you had a great spring break! </w:t>
      </w:r>
      <w:r>
        <w:br/>
      </w:r>
      <w:r>
        <w:br/>
        <w:t xml:space="preserve">I will be looking at your paper for the following: </w:t>
      </w:r>
      <w:r w:rsidRPr="007122E0">
        <w:t>achieve clarity; improve style/wording; grammar/punctuation</w:t>
      </w:r>
      <w:r>
        <w:t xml:space="preserve">. </w:t>
      </w:r>
      <w:r>
        <w:br/>
      </w:r>
      <w:r>
        <w:br/>
        <w:t xml:space="preserve">I hope my comments are helpful for the development of your paper! </w:t>
      </w:r>
    </w:p>
  </w:comment>
  <w:comment w:id="1" w:author="Lilac Banner" w:date="2021-04-07T12:14:00Z" w:initials="LB">
    <w:p w14:paraId="0D7E4A9C" w14:textId="0E454A3C" w:rsidR="007122E0" w:rsidRDefault="007122E0">
      <w:pPr>
        <w:pStyle w:val="CommentText"/>
      </w:pPr>
      <w:r>
        <w:rPr>
          <w:rStyle w:val="CommentReference"/>
        </w:rPr>
        <w:annotationRef/>
      </w:r>
      <w:r>
        <w:t xml:space="preserve">While your title page is aesthetically pleasing, I don’t think it follows APA guidelines. </w:t>
      </w:r>
      <w:r w:rsidRPr="007122E0">
        <w:t>The title page should contain the title of the paper, the author's name, and the institutional affiliation</w:t>
      </w:r>
      <w:r>
        <w:t xml:space="preserve">. </w:t>
      </w:r>
      <w:r w:rsidRPr="007122E0">
        <w:t>A student paper should also include the course number and name, instructor name, and assignment due date.</w:t>
      </w:r>
      <w:r>
        <w:t xml:space="preserve"> If this is what your professor has asked you to do, or if your professor doesn’t care about APA guidelines for the title page, ignore this comment. </w:t>
      </w:r>
    </w:p>
  </w:comment>
  <w:comment w:id="2" w:author="Lilac Banner" w:date="2021-04-07T12:16:00Z" w:initials="LB">
    <w:p w14:paraId="38007559" w14:textId="195A2979" w:rsidR="007122E0" w:rsidRDefault="007122E0">
      <w:pPr>
        <w:pStyle w:val="CommentText"/>
      </w:pPr>
      <w:r>
        <w:rPr>
          <w:rStyle w:val="CommentReference"/>
        </w:rPr>
        <w:annotationRef/>
      </w:r>
      <w:r>
        <w:t xml:space="preserve">If you’d like to familiarize yourself with how APA title pages should look, see: </w:t>
      </w:r>
      <w:hyperlink r:id="rId1" w:history="1">
        <w:r w:rsidRPr="00AC6134">
          <w:rPr>
            <w:rStyle w:val="Hyperlink"/>
          </w:rPr>
          <w:t>https://owl.purdue.edu/owl/research_and_citation/apa_style/apa_formatting_and_style_guide/general_format.html</w:t>
        </w:r>
      </w:hyperlink>
      <w:r>
        <w:t xml:space="preserve"> </w:t>
      </w:r>
    </w:p>
  </w:comment>
  <w:comment w:id="7" w:author="Lilac Banner" w:date="2021-04-07T12:17:00Z" w:initials="LB">
    <w:p w14:paraId="244DE9C9" w14:textId="5C4BE421" w:rsidR="007122E0" w:rsidRDefault="007122E0">
      <w:pPr>
        <w:pStyle w:val="CommentText"/>
      </w:pPr>
      <w:r>
        <w:rPr>
          <w:rStyle w:val="CommentReference"/>
        </w:rPr>
        <w:annotationRef/>
      </w:r>
      <w:r>
        <w:t xml:space="preserve"> </w:t>
      </w:r>
      <w:r w:rsidRPr="007122E0">
        <w:t>While the APA Manual does not specify a single font or set of fonts for professional writing, it does recommend a few fonts that are widely available. These include sans serif fonts such as 11-point Calibri, 11-point Arial, and 10-point Lucida Sans Unicode as well as serif fonts such as 12-point Times New Roman, 11-point Georgia, 10-point Computer Modern.</w:t>
      </w:r>
      <w:r>
        <w:br/>
      </w:r>
      <w:r>
        <w:br/>
        <w:t>This font size is much larger than the suggested ones above. If you want to make sure you’re within APA guidelines, make this font size 12 and bold each header (the introduction, intended audience, etc.)</w:t>
      </w:r>
    </w:p>
  </w:comment>
  <w:comment w:id="13" w:author="Lilac Banner" w:date="2021-04-07T12:23:00Z" w:initials="LB">
    <w:p w14:paraId="38335233" w14:textId="258AE305" w:rsidR="00B505FD" w:rsidRDefault="00B505FD">
      <w:pPr>
        <w:pStyle w:val="CommentText"/>
      </w:pPr>
      <w:r>
        <w:rPr>
          <w:rStyle w:val="CommentReference"/>
        </w:rPr>
        <w:annotationRef/>
      </w:r>
      <w:r>
        <w:t xml:space="preserve">I would avoid using “having said this” due to the fact that it makes it sound like the inanimate paper is doing the saying. </w:t>
      </w:r>
    </w:p>
  </w:comment>
  <w:comment w:id="20" w:author="Lilac Banner" w:date="2021-04-07T12:20:00Z" w:initials="LB">
    <w:p w14:paraId="667BAC6A" w14:textId="6BF6776B" w:rsidR="007122E0" w:rsidRDefault="007122E0">
      <w:pPr>
        <w:pStyle w:val="CommentText"/>
      </w:pPr>
      <w:r>
        <w:rPr>
          <w:rStyle w:val="CommentReference"/>
        </w:rPr>
        <w:annotationRef/>
      </w:r>
      <w:r>
        <w:t xml:space="preserve">Good job removing the use of “you” in these following paragraphs. I think it reads better this way. I can tell that you took my suggestions from your previous appointment and that you’ve put a lot of work into this paper! </w:t>
      </w:r>
    </w:p>
  </w:comment>
  <w:comment w:id="22" w:author="Lilac Banner" w:date="2021-04-07T12:25:00Z" w:initials="LB">
    <w:p w14:paraId="5C340D48" w14:textId="1F8DCA3B" w:rsidR="00B505FD" w:rsidRDefault="00B505FD">
      <w:pPr>
        <w:pStyle w:val="CommentText"/>
      </w:pPr>
      <w:r>
        <w:rPr>
          <w:rStyle w:val="CommentReference"/>
        </w:rPr>
        <w:annotationRef/>
      </w:r>
      <w:r>
        <w:t xml:space="preserve">Should this be capitalized? I know nothing about this topic, so if it is supposed to be, ignore this comment. </w:t>
      </w:r>
    </w:p>
  </w:comment>
  <w:comment w:id="24" w:author="Lilac Banner" w:date="2021-04-07T12:33:00Z" w:initials="LB">
    <w:p w14:paraId="353A76B2" w14:textId="7F75C09F" w:rsidR="0054516B" w:rsidRDefault="0054516B">
      <w:pPr>
        <w:pStyle w:val="CommentText"/>
      </w:pPr>
      <w:r>
        <w:rPr>
          <w:rStyle w:val="CommentReference"/>
        </w:rPr>
        <w:annotationRef/>
      </w:r>
      <w:r>
        <w:t xml:space="preserve">You could make this one sentence to avoid wordiness. “The main function for this program is to create a queue…” </w:t>
      </w:r>
    </w:p>
  </w:comment>
  <w:comment w:id="32" w:author="Lilac Banner" w:date="2021-04-07T12:34:00Z" w:initials="LB">
    <w:p w14:paraId="636B8461" w14:textId="03C8C849" w:rsidR="0054516B" w:rsidRDefault="0054516B">
      <w:pPr>
        <w:pStyle w:val="CommentText"/>
      </w:pPr>
      <w:r>
        <w:rPr>
          <w:rStyle w:val="CommentReference"/>
        </w:rPr>
        <w:annotationRef/>
      </w:r>
      <w:r>
        <w:t xml:space="preserve">Again, I know little about programming. From what I understand, you have a good start to the paper. Keep up the good work!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D89EDA" w15:done="0"/>
  <w15:commentEx w15:paraId="0D7E4A9C" w15:done="0"/>
  <w15:commentEx w15:paraId="38007559" w15:paraIdParent="0D7E4A9C" w15:done="0"/>
  <w15:commentEx w15:paraId="244DE9C9" w15:done="0"/>
  <w15:commentEx w15:paraId="38335233" w15:done="0"/>
  <w15:commentEx w15:paraId="667BAC6A" w15:done="1"/>
  <w15:commentEx w15:paraId="5C340D48" w15:done="1"/>
  <w15:commentEx w15:paraId="353A76B2" w15:done="0"/>
  <w15:commentEx w15:paraId="636B84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81FEE" w16cex:dateUtc="2021-04-07T17:11:00Z"/>
  <w16cex:commentExtensible w16cex:durableId="241820A6" w16cex:dateUtc="2021-04-07T17:14:00Z"/>
  <w16cex:commentExtensible w16cex:durableId="24182134" w16cex:dateUtc="2021-04-07T17:16:00Z"/>
  <w16cex:commentExtensible w16cex:durableId="24182173" w16cex:dateUtc="2021-04-07T17:17:00Z"/>
  <w16cex:commentExtensible w16cex:durableId="241822CA" w16cex:dateUtc="2021-04-07T17:23:00Z"/>
  <w16cex:commentExtensible w16cex:durableId="241821F9" w16cex:dateUtc="2021-04-07T17:20:00Z"/>
  <w16cex:commentExtensible w16cex:durableId="24182323" w16cex:dateUtc="2021-04-07T17:25:00Z"/>
  <w16cex:commentExtensible w16cex:durableId="24182511" w16cex:dateUtc="2021-04-07T17:33:00Z"/>
  <w16cex:commentExtensible w16cex:durableId="24182567" w16cex:dateUtc="2021-04-07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D89EDA" w16cid:durableId="24181FEE"/>
  <w16cid:commentId w16cid:paraId="0D7E4A9C" w16cid:durableId="241820A6"/>
  <w16cid:commentId w16cid:paraId="38007559" w16cid:durableId="24182134"/>
  <w16cid:commentId w16cid:paraId="244DE9C9" w16cid:durableId="24182173"/>
  <w16cid:commentId w16cid:paraId="38335233" w16cid:durableId="241822CA"/>
  <w16cid:commentId w16cid:paraId="667BAC6A" w16cid:durableId="241821F9"/>
  <w16cid:commentId w16cid:paraId="5C340D48" w16cid:durableId="24182323"/>
  <w16cid:commentId w16cid:paraId="353A76B2" w16cid:durableId="24182511"/>
  <w16cid:commentId w16cid:paraId="636B8461" w16cid:durableId="241825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D87F" w14:textId="77777777" w:rsidR="0051733F" w:rsidRDefault="0051733F" w:rsidP="002E51EC">
      <w:pPr>
        <w:spacing w:after="0" w:line="240" w:lineRule="auto"/>
      </w:pPr>
      <w:r>
        <w:separator/>
      </w:r>
    </w:p>
  </w:endnote>
  <w:endnote w:type="continuationSeparator" w:id="0">
    <w:p w14:paraId="38CBC0C8" w14:textId="77777777" w:rsidR="0051733F" w:rsidRDefault="0051733F" w:rsidP="002E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terstate Light">
    <w:altName w:val="Calibri"/>
    <w:panose1 w:val="00000000000000000000"/>
    <w:charset w:val="00"/>
    <w:family w:val="modern"/>
    <w:notTrueType/>
    <w:pitch w:val="variable"/>
    <w:sig w:usb0="A00000AF" w:usb1="50002048"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444765"/>
      <w:docPartObj>
        <w:docPartGallery w:val="Page Numbers (Bottom of Page)"/>
        <w:docPartUnique/>
      </w:docPartObj>
    </w:sdtPr>
    <w:sdtEndPr/>
    <w:sdtContent>
      <w:p w14:paraId="0FE739E7" w14:textId="608E2550" w:rsidR="00F864A5" w:rsidRDefault="00F864A5">
        <w:pPr>
          <w:pStyle w:val="Footer"/>
        </w:pPr>
        <w:r>
          <w:rPr>
            <w:noProof/>
          </w:rPr>
          <mc:AlternateContent>
            <mc:Choice Requires="wps">
              <w:drawing>
                <wp:anchor distT="0" distB="0" distL="114300" distR="114300" simplePos="0" relativeHeight="251659264" behindDoc="0" locked="0" layoutInCell="1" allowOverlap="1" wp14:anchorId="6C2AB552" wp14:editId="2E913C78">
                  <wp:simplePos x="0" y="0"/>
                  <wp:positionH relativeFrom="page">
                    <wp:align>right</wp:align>
                  </wp:positionH>
                  <wp:positionV relativeFrom="page">
                    <wp:align>bottom</wp:align>
                  </wp:positionV>
                  <wp:extent cx="2125980" cy="2054860"/>
                  <wp:effectExtent l="7620" t="9525" r="0" b="2540"/>
                  <wp:wrapNone/>
                  <wp:docPr id="15" name="Isosceles Tri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AF56A" w14:textId="77777777" w:rsidR="00F864A5" w:rsidRDefault="00F864A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AB55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16pJPJAIAACMEAAAOAAAAAAAAAAAAAAAAAC4CAABkcnMvZTJvRG9jLnht&#10;bFBLAQItABQABgAIAAAAIQBZJNEH3AAAAAUBAAAPAAAAAAAAAAAAAAAAAH4EAABkcnMvZG93bnJl&#10;di54bWxQSwUGAAAAAAQABADzAAAAhwUAAAAA&#10;" adj="21600" fillcolor="#d2eaf1" stroked="f">
                  <v:textbox>
                    <w:txbxContent>
                      <w:p w14:paraId="3D7AF56A" w14:textId="77777777" w:rsidR="00F864A5" w:rsidRDefault="00F864A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E9C7E" w14:textId="77777777" w:rsidR="0051733F" w:rsidRDefault="0051733F" w:rsidP="002E51EC">
      <w:pPr>
        <w:spacing w:after="0" w:line="240" w:lineRule="auto"/>
      </w:pPr>
      <w:r>
        <w:separator/>
      </w:r>
    </w:p>
  </w:footnote>
  <w:footnote w:type="continuationSeparator" w:id="0">
    <w:p w14:paraId="39D317D0" w14:textId="77777777" w:rsidR="0051733F" w:rsidRDefault="0051733F" w:rsidP="002E5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01125"/>
    <w:multiLevelType w:val="hybridMultilevel"/>
    <w:tmpl w:val="FB5464E8"/>
    <w:lvl w:ilvl="0" w:tplc="74D2F97A">
      <w:start w:val="1"/>
      <w:numFmt w:val="upperRoman"/>
      <w:lvlText w:val="%1."/>
      <w:lvlJc w:val="left"/>
      <w:pPr>
        <w:ind w:left="1080" w:hanging="936"/>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0053C"/>
    <w:multiLevelType w:val="hybridMultilevel"/>
    <w:tmpl w:val="4BFC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74A09"/>
    <w:multiLevelType w:val="hybridMultilevel"/>
    <w:tmpl w:val="AF7A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ac Banner">
    <w15:presenceInfo w15:providerId="Windows Live" w15:userId="300e363001b64f9c"/>
  </w15:person>
  <w15:person w15:author="Tyler Bruce">
    <w15:presenceInfo w15:providerId="Windows Live" w15:userId="c1f33a2f7c3860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E0"/>
    <w:rsid w:val="00002FE3"/>
    <w:rsid w:val="000064CD"/>
    <w:rsid w:val="0003661D"/>
    <w:rsid w:val="000A5DAF"/>
    <w:rsid w:val="000E33B5"/>
    <w:rsid w:val="000F5B4F"/>
    <w:rsid w:val="0013254F"/>
    <w:rsid w:val="00163D6C"/>
    <w:rsid w:val="001A1A72"/>
    <w:rsid w:val="001C797A"/>
    <w:rsid w:val="00202228"/>
    <w:rsid w:val="00212314"/>
    <w:rsid w:val="00245207"/>
    <w:rsid w:val="00295872"/>
    <w:rsid w:val="002D1E6D"/>
    <w:rsid w:val="002D4F4D"/>
    <w:rsid w:val="002E51EC"/>
    <w:rsid w:val="002E56A2"/>
    <w:rsid w:val="0031585A"/>
    <w:rsid w:val="003630D1"/>
    <w:rsid w:val="003849D9"/>
    <w:rsid w:val="003B3830"/>
    <w:rsid w:val="00424B77"/>
    <w:rsid w:val="00457364"/>
    <w:rsid w:val="004D0D44"/>
    <w:rsid w:val="0051733F"/>
    <w:rsid w:val="0054516B"/>
    <w:rsid w:val="00563117"/>
    <w:rsid w:val="005774E0"/>
    <w:rsid w:val="005D5998"/>
    <w:rsid w:val="00627307"/>
    <w:rsid w:val="006457BC"/>
    <w:rsid w:val="00685E7D"/>
    <w:rsid w:val="006A0219"/>
    <w:rsid w:val="006B73C8"/>
    <w:rsid w:val="007122E0"/>
    <w:rsid w:val="00724EC7"/>
    <w:rsid w:val="00757F32"/>
    <w:rsid w:val="00760C37"/>
    <w:rsid w:val="007A4DF1"/>
    <w:rsid w:val="007F5073"/>
    <w:rsid w:val="00811A26"/>
    <w:rsid w:val="008245A7"/>
    <w:rsid w:val="00855CBA"/>
    <w:rsid w:val="009559F2"/>
    <w:rsid w:val="00982D86"/>
    <w:rsid w:val="00996E6D"/>
    <w:rsid w:val="009E3C98"/>
    <w:rsid w:val="009F1444"/>
    <w:rsid w:val="00A300AA"/>
    <w:rsid w:val="00A30FA2"/>
    <w:rsid w:val="00A42602"/>
    <w:rsid w:val="00A44DEA"/>
    <w:rsid w:val="00AC288F"/>
    <w:rsid w:val="00AD3F85"/>
    <w:rsid w:val="00AF442E"/>
    <w:rsid w:val="00B07178"/>
    <w:rsid w:val="00B209DA"/>
    <w:rsid w:val="00B505FD"/>
    <w:rsid w:val="00B9341E"/>
    <w:rsid w:val="00BF4C28"/>
    <w:rsid w:val="00C31137"/>
    <w:rsid w:val="00C5390F"/>
    <w:rsid w:val="00C764B8"/>
    <w:rsid w:val="00CE4120"/>
    <w:rsid w:val="00D427CB"/>
    <w:rsid w:val="00D52EFF"/>
    <w:rsid w:val="00D84078"/>
    <w:rsid w:val="00DC04FE"/>
    <w:rsid w:val="00DD621B"/>
    <w:rsid w:val="00E07C3A"/>
    <w:rsid w:val="00E935A9"/>
    <w:rsid w:val="00EF07AD"/>
    <w:rsid w:val="00F8490C"/>
    <w:rsid w:val="00F864A5"/>
    <w:rsid w:val="00FC7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C325"/>
  <w15:chartTrackingRefBased/>
  <w15:docId w15:val="{D308486E-5EE6-4E28-9CC3-79C86681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FA2"/>
    <w:pPr>
      <w:ind w:left="720"/>
      <w:contextualSpacing/>
    </w:pPr>
  </w:style>
  <w:style w:type="character" w:styleId="Hyperlink">
    <w:name w:val="Hyperlink"/>
    <w:basedOn w:val="DefaultParagraphFont"/>
    <w:uiPriority w:val="99"/>
    <w:unhideWhenUsed/>
    <w:rsid w:val="00996E6D"/>
    <w:rPr>
      <w:color w:val="008265" w:themeColor="hyperlink"/>
      <w:u w:val="single"/>
    </w:rPr>
  </w:style>
  <w:style w:type="character" w:styleId="UnresolvedMention">
    <w:name w:val="Unresolved Mention"/>
    <w:basedOn w:val="DefaultParagraphFont"/>
    <w:uiPriority w:val="99"/>
    <w:semiHidden/>
    <w:unhideWhenUsed/>
    <w:rsid w:val="00996E6D"/>
    <w:rPr>
      <w:color w:val="605E5C"/>
      <w:shd w:val="clear" w:color="auto" w:fill="E1DFDD"/>
    </w:rPr>
  </w:style>
  <w:style w:type="paragraph" w:styleId="Header">
    <w:name w:val="header"/>
    <w:basedOn w:val="Normal"/>
    <w:link w:val="HeaderChar"/>
    <w:uiPriority w:val="99"/>
    <w:unhideWhenUsed/>
    <w:rsid w:val="002E5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1EC"/>
  </w:style>
  <w:style w:type="paragraph" w:styleId="Footer">
    <w:name w:val="footer"/>
    <w:basedOn w:val="Normal"/>
    <w:link w:val="FooterChar"/>
    <w:uiPriority w:val="99"/>
    <w:unhideWhenUsed/>
    <w:rsid w:val="002E5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1EC"/>
  </w:style>
  <w:style w:type="paragraph" w:styleId="NoSpacing">
    <w:name w:val="No Spacing"/>
    <w:link w:val="NoSpacingChar"/>
    <w:uiPriority w:val="1"/>
    <w:qFormat/>
    <w:rsid w:val="00F864A5"/>
    <w:pPr>
      <w:spacing w:after="0" w:line="240" w:lineRule="auto"/>
    </w:pPr>
    <w:rPr>
      <w:rFonts w:eastAsiaTheme="minorEastAsia"/>
    </w:rPr>
  </w:style>
  <w:style w:type="character" w:customStyle="1" w:styleId="NoSpacingChar">
    <w:name w:val="No Spacing Char"/>
    <w:basedOn w:val="DefaultParagraphFont"/>
    <w:link w:val="NoSpacing"/>
    <w:uiPriority w:val="1"/>
    <w:rsid w:val="00F864A5"/>
    <w:rPr>
      <w:rFonts w:eastAsiaTheme="minorEastAsia"/>
    </w:rPr>
  </w:style>
  <w:style w:type="character" w:styleId="CommentReference">
    <w:name w:val="annotation reference"/>
    <w:basedOn w:val="DefaultParagraphFont"/>
    <w:uiPriority w:val="99"/>
    <w:semiHidden/>
    <w:unhideWhenUsed/>
    <w:rsid w:val="007122E0"/>
    <w:rPr>
      <w:sz w:val="16"/>
      <w:szCs w:val="16"/>
    </w:rPr>
  </w:style>
  <w:style w:type="paragraph" w:styleId="CommentText">
    <w:name w:val="annotation text"/>
    <w:basedOn w:val="Normal"/>
    <w:link w:val="CommentTextChar"/>
    <w:uiPriority w:val="99"/>
    <w:semiHidden/>
    <w:unhideWhenUsed/>
    <w:rsid w:val="007122E0"/>
    <w:pPr>
      <w:spacing w:line="240" w:lineRule="auto"/>
    </w:pPr>
    <w:rPr>
      <w:sz w:val="20"/>
      <w:szCs w:val="20"/>
    </w:rPr>
  </w:style>
  <w:style w:type="character" w:customStyle="1" w:styleId="CommentTextChar">
    <w:name w:val="Comment Text Char"/>
    <w:basedOn w:val="DefaultParagraphFont"/>
    <w:link w:val="CommentText"/>
    <w:uiPriority w:val="99"/>
    <w:semiHidden/>
    <w:rsid w:val="007122E0"/>
    <w:rPr>
      <w:sz w:val="20"/>
      <w:szCs w:val="20"/>
    </w:rPr>
  </w:style>
  <w:style w:type="paragraph" w:styleId="CommentSubject">
    <w:name w:val="annotation subject"/>
    <w:basedOn w:val="CommentText"/>
    <w:next w:val="CommentText"/>
    <w:link w:val="CommentSubjectChar"/>
    <w:uiPriority w:val="99"/>
    <w:semiHidden/>
    <w:unhideWhenUsed/>
    <w:rsid w:val="007122E0"/>
    <w:rPr>
      <w:b/>
      <w:bCs/>
    </w:rPr>
  </w:style>
  <w:style w:type="character" w:customStyle="1" w:styleId="CommentSubjectChar">
    <w:name w:val="Comment Subject Char"/>
    <w:basedOn w:val="CommentTextChar"/>
    <w:link w:val="CommentSubject"/>
    <w:uiPriority w:val="99"/>
    <w:semiHidden/>
    <w:rsid w:val="007122E0"/>
    <w:rPr>
      <w:b/>
      <w:bCs/>
      <w:sz w:val="20"/>
      <w:szCs w:val="20"/>
    </w:rPr>
  </w:style>
  <w:style w:type="character" w:styleId="FollowedHyperlink">
    <w:name w:val="FollowedHyperlink"/>
    <w:basedOn w:val="DefaultParagraphFont"/>
    <w:uiPriority w:val="99"/>
    <w:semiHidden/>
    <w:unhideWhenUsed/>
    <w:rsid w:val="0003661D"/>
    <w:rPr>
      <w:color w:val="00826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wl.purdue.edu/owl/research_and_citation/apa_style/apa_formatting_and_style_guide/general_format.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55F51"/>
      </a:dk2>
      <a:lt2>
        <a:srgbClr val="E3DED1"/>
      </a:lt2>
      <a:accent1>
        <a:srgbClr val="008265"/>
      </a:accent1>
      <a:accent2>
        <a:srgbClr val="008265"/>
      </a:accent2>
      <a:accent3>
        <a:srgbClr val="008265"/>
      </a:accent3>
      <a:accent4>
        <a:srgbClr val="008265"/>
      </a:accent4>
      <a:accent5>
        <a:srgbClr val="008265"/>
      </a:accent5>
      <a:accent6>
        <a:srgbClr val="008265"/>
      </a:accent6>
      <a:hlink>
        <a:srgbClr val="008265"/>
      </a:hlink>
      <a:folHlink>
        <a:srgbClr val="00826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12780-2C43-4591-9C0F-0450B090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Procedural Manual for Parallel COmputing in python</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Manual for Parallel COmputing in python</dc:title>
  <dc:subject/>
  <dc:creator>Tyler Bruce</dc:creator>
  <cp:keywords/>
  <dc:description/>
  <cp:lastModifiedBy>Tyler Bruce</cp:lastModifiedBy>
  <cp:revision>2</cp:revision>
  <cp:lastPrinted>2021-04-18T13:01:00Z</cp:lastPrinted>
  <dcterms:created xsi:type="dcterms:W3CDTF">2021-04-18T13:01:00Z</dcterms:created>
  <dcterms:modified xsi:type="dcterms:W3CDTF">2021-04-18T13:01:00Z</dcterms:modified>
</cp:coreProperties>
</file>