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A9DF" w14:textId="7089273F" w:rsidR="00000000" w:rsidRPr="001E01A5" w:rsidRDefault="001E01A5" w:rsidP="001E01A5">
      <w:pPr>
        <w:jc w:val="center"/>
        <w:rPr>
          <w:b/>
          <w:bCs/>
        </w:rPr>
      </w:pPr>
      <w:r w:rsidRPr="001E01A5">
        <w:rPr>
          <w:b/>
          <w:bCs/>
        </w:rPr>
        <w:t>Vulnerability</w:t>
      </w:r>
    </w:p>
    <w:p w14:paraId="586D1B1D" w14:textId="77777777" w:rsidR="001E01A5" w:rsidRDefault="001E01A5" w:rsidP="001E01A5">
      <w:r>
        <w:t>1. Spring Boot (2.2.</w:t>
      </w:r>
      <w:proofErr w:type="gramStart"/>
      <w:r>
        <w:t>4.RELEASE</w:t>
      </w:r>
      <w:proofErr w:type="gramEnd"/>
      <w:r>
        <w:t>)</w:t>
      </w:r>
    </w:p>
    <w:p w14:paraId="6CB6050B" w14:textId="77777777" w:rsidR="001E01A5" w:rsidRDefault="001E01A5" w:rsidP="001E01A5">
      <w:r>
        <w:t>Vulnerability: CVE-2020-5421</w:t>
      </w:r>
    </w:p>
    <w:p w14:paraId="1DEC6B36" w14:textId="77777777" w:rsidR="001E01A5" w:rsidRDefault="001E01A5" w:rsidP="001E01A5">
      <w:r>
        <w:t>Description: Spring Framework, versions 5.2.x prior to 5.2.9 and 5.3.x prior to 5.3 M2, allows applications to expose STOMP over WebSocket endpoints with a simple, in-memory STOMP broker through the spring-messaging module. A malicious user (or attacker) can send a specially crafted message to such endpoints and cause a denial of service (DoS).</w:t>
      </w:r>
    </w:p>
    <w:p w14:paraId="11D9C5F8" w14:textId="77777777" w:rsidR="001E01A5" w:rsidRDefault="001E01A5" w:rsidP="001E01A5">
      <w:r>
        <w:t>Severity: High</w:t>
      </w:r>
    </w:p>
    <w:p w14:paraId="6A8C7C47" w14:textId="77777777" w:rsidR="001E01A5" w:rsidRDefault="001E01A5" w:rsidP="001E01A5">
      <w:r>
        <w:t>Status: Fixed in later versions. Update recommended to 5.2.9 or newer in the 5.2 line, or 5.3 M2 or newer in the 5.3 line.</w:t>
      </w:r>
    </w:p>
    <w:p w14:paraId="2A88B10C" w14:textId="77777777" w:rsidR="001E01A5" w:rsidRDefault="001E01A5" w:rsidP="001E01A5">
      <w:r>
        <w:t xml:space="preserve">2. Apache </w:t>
      </w:r>
      <w:proofErr w:type="spellStart"/>
      <w:r>
        <w:t>BouncyCastle</w:t>
      </w:r>
      <w:proofErr w:type="spellEnd"/>
      <w:r>
        <w:t xml:space="preserve"> (1.46)</w:t>
      </w:r>
    </w:p>
    <w:p w14:paraId="58FCD97F" w14:textId="77777777" w:rsidR="001E01A5" w:rsidRDefault="001E01A5" w:rsidP="001E01A5">
      <w:r>
        <w:t>Vulnerability: CVE-2016-1000338</w:t>
      </w:r>
    </w:p>
    <w:p w14:paraId="7730C98E" w14:textId="77777777" w:rsidR="001E01A5" w:rsidRDefault="001E01A5" w:rsidP="001E01A5">
      <w:r>
        <w:t xml:space="preserve">Description: In earlier versions of </w:t>
      </w:r>
      <w:proofErr w:type="spellStart"/>
      <w:r>
        <w:t>BouncyCastle</w:t>
      </w:r>
      <w:proofErr w:type="spellEnd"/>
      <w:r>
        <w:t xml:space="preserve"> before 1.55, DSA does not validate the x parameter associated with the public key, allowing attackers to conduct an invalid curve attack.</w:t>
      </w:r>
    </w:p>
    <w:p w14:paraId="25B1466C" w14:textId="77777777" w:rsidR="001E01A5" w:rsidRDefault="001E01A5" w:rsidP="001E01A5">
      <w:r>
        <w:t>Severity: Medium</w:t>
      </w:r>
    </w:p>
    <w:p w14:paraId="1CE75E33" w14:textId="77777777" w:rsidR="001E01A5" w:rsidRDefault="001E01A5" w:rsidP="001E01A5">
      <w:r>
        <w:t>Status: Update to version 1.55 or later is recommended to mitigate this vulnerability.</w:t>
      </w:r>
    </w:p>
    <w:p w14:paraId="73159082" w14:textId="77777777" w:rsidR="001E01A5" w:rsidRDefault="001E01A5" w:rsidP="001E01A5">
      <w:r>
        <w:t>3. Spring Boot's Use of Jackson (via spring-boot-starter-web)</w:t>
      </w:r>
    </w:p>
    <w:p w14:paraId="1D55BE18" w14:textId="77777777" w:rsidR="001E01A5" w:rsidRDefault="001E01A5" w:rsidP="001E01A5">
      <w:r>
        <w:t>Vulnerability: CVE-2017-7525</w:t>
      </w:r>
    </w:p>
    <w:p w14:paraId="7D6A63B9" w14:textId="77777777" w:rsidR="001E01A5" w:rsidRDefault="001E01A5" w:rsidP="001E01A5">
      <w:r>
        <w:t xml:space="preserve">Description: A deserialization flaw in Jackson's </w:t>
      </w:r>
      <w:proofErr w:type="spellStart"/>
      <w:r>
        <w:t>ObjectMapper</w:t>
      </w:r>
      <w:proofErr w:type="spellEnd"/>
      <w:r>
        <w:t xml:space="preserve"> enables an unauthenticated attacker to perform code execution by submitting maliciously crafted input to an application using the </w:t>
      </w:r>
      <w:proofErr w:type="spellStart"/>
      <w:r>
        <w:t>ObjectMapper</w:t>
      </w:r>
      <w:proofErr w:type="spellEnd"/>
      <w:r>
        <w:t>.</w:t>
      </w:r>
    </w:p>
    <w:p w14:paraId="7580BB92" w14:textId="77777777" w:rsidR="001E01A5" w:rsidRDefault="001E01A5" w:rsidP="001E01A5">
      <w:r>
        <w:t>Severity: Critical</w:t>
      </w:r>
    </w:p>
    <w:p w14:paraId="799B1C96" w14:textId="1174DBBC" w:rsidR="001E01A5" w:rsidRDefault="001E01A5" w:rsidP="001E01A5">
      <w:pPr>
        <w:jc w:val="center"/>
      </w:pPr>
      <w:r>
        <w:t>Status: It is advisable to upgrade to a Jackson version that has addressed this vulnerability (versions 2.8.11.1, 2.9.5 or later).</w:t>
      </w:r>
      <w:r>
        <w:br/>
      </w:r>
      <w:r>
        <w:br/>
      </w:r>
      <w:r w:rsidRPr="001E01A5">
        <w:rPr>
          <w:b/>
          <w:bCs/>
        </w:rPr>
        <w:t>Verification</w:t>
      </w:r>
    </w:p>
    <w:p w14:paraId="6BF397EC" w14:textId="49CCAB27" w:rsidR="001E01A5" w:rsidRDefault="001E01A5" w:rsidP="001E01A5">
      <w:r>
        <w:t xml:space="preserve">All false positive were successfully suppressed and the correct identification of valid dependencies without any misidentified vulnerabilities. </w:t>
      </w:r>
    </w:p>
    <w:sectPr w:rsidR="001E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A5"/>
    <w:rsid w:val="00164E0F"/>
    <w:rsid w:val="001E01A5"/>
    <w:rsid w:val="003043B3"/>
    <w:rsid w:val="0071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6A3B"/>
  <w15:chartTrackingRefBased/>
  <w15:docId w15:val="{75CFDEFA-567F-4831-B76A-103D9162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Lowe</dc:creator>
  <cp:keywords/>
  <dc:description/>
  <cp:lastModifiedBy>Tyler Lowe</cp:lastModifiedBy>
  <cp:revision>1</cp:revision>
  <dcterms:created xsi:type="dcterms:W3CDTF">2024-04-22T02:53:00Z</dcterms:created>
  <dcterms:modified xsi:type="dcterms:W3CDTF">2024-04-22T03:01:00Z</dcterms:modified>
</cp:coreProperties>
</file>