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283A11" wp14:paraId="11D5D8AA" wp14:textId="4AC46827">
      <w:pPr>
        <w:jc w:val="center"/>
      </w:pPr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Arcane Magic Guide</w:t>
      </w:r>
    </w:p>
    <w:p xmlns:wp14="http://schemas.microsoft.com/office/word/2010/wordml" wp14:paraId="7E8189D1" wp14:textId="5A4BB68D"/>
    <w:p xmlns:wp14="http://schemas.microsoft.com/office/word/2010/wordml" wp14:paraId="51476694" wp14:textId="04FA2A44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Spellcasting</w:t>
      </w:r>
    </w:p>
    <w:p xmlns:wp14="http://schemas.microsoft.com/office/word/2010/wordml" wp14:paraId="7BEF8DEC" wp14:textId="7D99A011"/>
    <w:p xmlns:wp14="http://schemas.microsoft.com/office/word/2010/wordml" wp14:paraId="0EF0E6F9" wp14:textId="5C4F91F5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Magic users draw energy from the arcane field surrounding the world.</w:t>
      </w:r>
    </w:p>
    <w:p xmlns:wp14="http://schemas.microsoft.com/office/word/2010/wordml" wp14:paraId="17353F3A" wp14:textId="23EBCED2"/>
    <w:p xmlns:wp14="http://schemas.microsoft.com/office/word/2010/wordml" wp14:paraId="6BB16CEA" wp14:textId="248E12D3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Casting spells requires concentration and magical training.</w:t>
      </w:r>
    </w:p>
    <w:p xmlns:wp14="http://schemas.microsoft.com/office/word/2010/wordml" wp14:paraId="18DB523C" wp14:textId="0CB3C5B0"/>
    <w:p xmlns:wp14="http://schemas.microsoft.com/office/word/2010/wordml" wp14:paraId="56ACB276" wp14:textId="1D7E4508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Types of Magic</w:t>
      </w:r>
    </w:p>
    <w:p xmlns:wp14="http://schemas.microsoft.com/office/word/2010/wordml" wp14:paraId="1E541F68" wp14:textId="3CAF7407"/>
    <w:p xmlns:wp14="http://schemas.microsoft.com/office/word/2010/wordml" wp14:paraId="718D798A" wp14:textId="547E492F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Elemental Magic</w:t>
      </w:r>
    </w:p>
    <w:p xmlns:wp14="http://schemas.microsoft.com/office/word/2010/wordml" wp14:paraId="64BAA18B" wp14:textId="3A07920A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Controls natural forces like fire, ice, and lightning.</w:t>
      </w:r>
    </w:p>
    <w:p xmlns:wp14="http://schemas.microsoft.com/office/word/2010/wordml" wp14:paraId="14F0FED9" wp14:textId="489EDAB9"/>
    <w:p xmlns:wp14="http://schemas.microsoft.com/office/word/2010/wordml" wp14:paraId="4EE08B24" wp14:textId="40B0C510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Restoration Magic</w:t>
      </w:r>
    </w:p>
    <w:p xmlns:wp14="http://schemas.microsoft.com/office/word/2010/wordml" wp14:paraId="674B05B5" wp14:textId="4614F9FA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Used to heal injuries and cure illnesses.</w:t>
      </w:r>
    </w:p>
    <w:p xmlns:wp14="http://schemas.microsoft.com/office/word/2010/wordml" wp14:paraId="2B42B973" wp14:textId="7B13E2F3"/>
    <w:p xmlns:wp14="http://schemas.microsoft.com/office/word/2010/wordml" wp14:paraId="30FB661A" wp14:textId="65795762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Illusion Magic</w:t>
      </w:r>
    </w:p>
    <w:p xmlns:wp14="http://schemas.microsoft.com/office/word/2010/wordml" wp14:paraId="1FDC0D60" wp14:textId="69157D6E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Creates visual or auditory effects that deceive enemies.</w:t>
      </w:r>
    </w:p>
    <w:p xmlns:wp14="http://schemas.microsoft.com/office/word/2010/wordml" wp14:paraId="4BD64A3C" wp14:textId="559D28EC"/>
    <w:p xmlns:wp14="http://schemas.microsoft.com/office/word/2010/wordml" wp14:paraId="10EB3BD3" wp14:textId="40620DBD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Example Spells</w:t>
      </w:r>
    </w:p>
    <w:p xmlns:wp14="http://schemas.microsoft.com/office/word/2010/wordml" wp14:paraId="132172B5" wp14:textId="70CE2C33"/>
    <w:p xmlns:wp14="http://schemas.microsoft.com/office/word/2010/wordml" wp14:paraId="1422379E" wp14:textId="438F7F80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Firebolt</w:t>
      </w:r>
    </w:p>
    <w:p xmlns:wp14="http://schemas.microsoft.com/office/word/2010/wordml" wp14:paraId="44F76E3B" wp14:textId="2756271A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Launches a bolt of flame at a target.</w:t>
      </w:r>
    </w:p>
    <w:p xmlns:wp14="http://schemas.microsoft.com/office/word/2010/wordml" wp14:paraId="18A209A8" wp14:textId="63A6D2DD"/>
    <w:p xmlns:wp14="http://schemas.microsoft.com/office/word/2010/wordml" wp14:paraId="2271CF4E" wp14:textId="76868019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Healing Light</w:t>
      </w:r>
    </w:p>
    <w:p xmlns:wp14="http://schemas.microsoft.com/office/word/2010/wordml" wp14:paraId="097FAFDF" wp14:textId="02DECEB2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Restores health to an injured ally.</w:t>
      </w:r>
    </w:p>
    <w:p xmlns:wp14="http://schemas.microsoft.com/office/word/2010/wordml" wp14:paraId="51E467DC" wp14:textId="1C93603D"/>
    <w:p xmlns:wp14="http://schemas.microsoft.com/office/word/2010/wordml" wp14:paraId="7399C87C" wp14:textId="6702A161"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Invisibility</w:t>
      </w:r>
    </w:p>
    <w:p xmlns:wp14="http://schemas.microsoft.com/office/word/2010/wordml" w:rsidP="20283A11" wp14:paraId="2C078E63" wp14:textId="255E6786">
      <w:pPr>
        <w:pStyle w:val="Normal"/>
      </w:pPr>
      <w:r w:rsidRPr="20283A11" w:rsidR="2F7E47C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Makes the caster temporarily invisible.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F577D0"/>
    <w:rsid w:val="09F577D0"/>
    <w:rsid w:val="20283A11"/>
    <w:rsid w:val="2F7E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577D0"/>
  <w15:chartTrackingRefBased/>
  <w15:docId w15:val="{0BD0709E-EB6B-477B-A3DC-5E958460F6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2026-03-10T15:26:30.8453518Z</dcterms:created>
  <dcterms:modified xsi:type="dcterms:W3CDTF">2026-03-10T15:27:01.4238040Z</dcterms:modified>
  <dc:creator>Wahlman, Tyler</dc:creator>
  <lastModifiedBy>Wahlman, Tyler</lastModifiedBy>
</coreProperties>
</file>