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8AC" w:rsidRDefault="008058AC" w:rsidP="00805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JM"/>
        </w:rPr>
        <w:drawing>
          <wp:inline distT="0" distB="0" distL="0" distR="0">
            <wp:extent cx="4009292" cy="27097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292" cy="270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8AC" w:rsidRPr="008058AC" w:rsidRDefault="008058AC" w:rsidP="008058AC">
      <w:pPr>
        <w:rPr>
          <w:rFonts w:ascii="Times New Roman" w:hAnsi="Times New Roman" w:cs="Times New Roman"/>
          <w:sz w:val="24"/>
          <w:szCs w:val="24"/>
        </w:rPr>
      </w:pPr>
      <w:r w:rsidRPr="008058AC">
        <w:rPr>
          <w:rFonts w:ascii="Times New Roman" w:hAnsi="Times New Roman" w:cs="Times New Roman"/>
          <w:sz w:val="24"/>
          <w:szCs w:val="24"/>
        </w:rPr>
        <w:t>Facilitate Conversation</w:t>
      </w:r>
    </w:p>
    <w:p w:rsidR="008058AC" w:rsidRPr="008058AC" w:rsidRDefault="008058AC" w:rsidP="008058AC">
      <w:pPr>
        <w:rPr>
          <w:rFonts w:ascii="Times New Roman" w:hAnsi="Times New Roman" w:cs="Times New Roman"/>
          <w:sz w:val="24"/>
          <w:szCs w:val="24"/>
        </w:rPr>
      </w:pPr>
      <w:r w:rsidRPr="008058AC">
        <w:rPr>
          <w:rFonts w:ascii="Times New Roman" w:hAnsi="Times New Roman" w:cs="Times New Roman"/>
          <w:sz w:val="24"/>
          <w:szCs w:val="24"/>
        </w:rPr>
        <w:t>Decision Making</w:t>
      </w:r>
    </w:p>
    <w:p w:rsidR="008058AC" w:rsidRPr="008058AC" w:rsidRDefault="008058AC" w:rsidP="008058AC">
      <w:pPr>
        <w:rPr>
          <w:rFonts w:ascii="Times New Roman" w:hAnsi="Times New Roman" w:cs="Times New Roman"/>
          <w:sz w:val="24"/>
          <w:szCs w:val="24"/>
        </w:rPr>
      </w:pPr>
      <w:r w:rsidRPr="008058AC">
        <w:rPr>
          <w:rFonts w:ascii="Times New Roman" w:hAnsi="Times New Roman" w:cs="Times New Roman"/>
          <w:sz w:val="24"/>
          <w:szCs w:val="24"/>
        </w:rPr>
        <w:t>Build Relationships</w:t>
      </w:r>
      <w:bookmarkStart w:id="0" w:name="_GoBack"/>
      <w:bookmarkEnd w:id="0"/>
    </w:p>
    <w:p w:rsidR="008058AC" w:rsidRPr="008058AC" w:rsidRDefault="008058AC" w:rsidP="008058AC">
      <w:pPr>
        <w:rPr>
          <w:rFonts w:ascii="Times New Roman" w:hAnsi="Times New Roman" w:cs="Times New Roman"/>
          <w:sz w:val="24"/>
          <w:szCs w:val="24"/>
        </w:rPr>
      </w:pPr>
      <w:r w:rsidRPr="008058AC">
        <w:rPr>
          <w:rFonts w:ascii="Times New Roman" w:hAnsi="Times New Roman" w:cs="Times New Roman"/>
          <w:sz w:val="24"/>
          <w:szCs w:val="24"/>
        </w:rPr>
        <w:t>Holistic View &amp; Alignment</w:t>
      </w:r>
    </w:p>
    <w:p w:rsidR="00913D42" w:rsidRPr="008058AC" w:rsidRDefault="008058AC">
      <w:pPr>
        <w:rPr>
          <w:rFonts w:ascii="Times New Roman" w:hAnsi="Times New Roman" w:cs="Times New Roman"/>
          <w:sz w:val="24"/>
          <w:szCs w:val="24"/>
        </w:rPr>
      </w:pPr>
      <w:r w:rsidRPr="008058AC">
        <w:rPr>
          <w:rFonts w:ascii="Times New Roman" w:hAnsi="Times New Roman" w:cs="Times New Roman"/>
          <w:sz w:val="24"/>
          <w:szCs w:val="24"/>
        </w:rPr>
        <w:t>Leadership</w:t>
      </w:r>
    </w:p>
    <w:p w:rsidR="008058AC" w:rsidRPr="008058AC" w:rsidRDefault="008058AC">
      <w:pPr>
        <w:rPr>
          <w:rFonts w:ascii="Times New Roman" w:hAnsi="Times New Roman" w:cs="Times New Roman"/>
          <w:sz w:val="24"/>
          <w:szCs w:val="24"/>
        </w:rPr>
      </w:pPr>
      <w:r w:rsidRPr="008058AC">
        <w:rPr>
          <w:rFonts w:ascii="Times New Roman" w:hAnsi="Times New Roman" w:cs="Times New Roman"/>
          <w:sz w:val="24"/>
          <w:szCs w:val="24"/>
        </w:rPr>
        <w:t>Negotiation</w:t>
      </w:r>
    </w:p>
    <w:p w:rsidR="008058AC" w:rsidRPr="008058AC" w:rsidRDefault="008058AC">
      <w:pPr>
        <w:rPr>
          <w:rFonts w:ascii="Times New Roman" w:hAnsi="Times New Roman" w:cs="Times New Roman"/>
          <w:sz w:val="24"/>
          <w:szCs w:val="24"/>
        </w:rPr>
      </w:pPr>
      <w:r w:rsidRPr="008058AC">
        <w:rPr>
          <w:rFonts w:ascii="Times New Roman" w:hAnsi="Times New Roman" w:cs="Times New Roman"/>
          <w:sz w:val="24"/>
          <w:szCs w:val="24"/>
        </w:rPr>
        <w:t>Scheduling</w:t>
      </w:r>
    </w:p>
    <w:p w:rsidR="008058AC" w:rsidRPr="008058AC" w:rsidRDefault="008058AC">
      <w:pPr>
        <w:rPr>
          <w:rFonts w:ascii="Times New Roman" w:hAnsi="Times New Roman" w:cs="Times New Roman"/>
          <w:sz w:val="24"/>
          <w:szCs w:val="24"/>
        </w:rPr>
      </w:pPr>
      <w:r w:rsidRPr="008058AC">
        <w:rPr>
          <w:rFonts w:ascii="Times New Roman" w:hAnsi="Times New Roman" w:cs="Times New Roman"/>
          <w:sz w:val="24"/>
          <w:szCs w:val="24"/>
        </w:rPr>
        <w:t>Cost Control</w:t>
      </w:r>
    </w:p>
    <w:p w:rsidR="008058AC" w:rsidRPr="008058AC" w:rsidRDefault="008058AC">
      <w:pPr>
        <w:rPr>
          <w:rFonts w:ascii="Times New Roman" w:hAnsi="Times New Roman" w:cs="Times New Roman"/>
          <w:sz w:val="24"/>
          <w:szCs w:val="24"/>
        </w:rPr>
      </w:pPr>
      <w:r w:rsidRPr="008058AC">
        <w:rPr>
          <w:rFonts w:ascii="Times New Roman" w:hAnsi="Times New Roman" w:cs="Times New Roman"/>
          <w:sz w:val="24"/>
          <w:szCs w:val="24"/>
        </w:rPr>
        <w:t>Risk Management</w:t>
      </w:r>
    </w:p>
    <w:p w:rsidR="008058AC" w:rsidRPr="008058AC" w:rsidRDefault="008058AC">
      <w:pPr>
        <w:rPr>
          <w:rFonts w:ascii="Times New Roman" w:hAnsi="Times New Roman" w:cs="Times New Roman"/>
          <w:sz w:val="24"/>
          <w:szCs w:val="24"/>
        </w:rPr>
      </w:pPr>
      <w:r w:rsidRPr="008058AC">
        <w:rPr>
          <w:rFonts w:ascii="Times New Roman" w:hAnsi="Times New Roman" w:cs="Times New Roman"/>
          <w:sz w:val="24"/>
          <w:szCs w:val="24"/>
        </w:rPr>
        <w:t>Contract Management</w:t>
      </w:r>
    </w:p>
    <w:p w:rsidR="008058AC" w:rsidRDefault="008058AC">
      <w:pPr>
        <w:rPr>
          <w:rFonts w:ascii="Times New Roman" w:hAnsi="Times New Roman" w:cs="Times New Roman"/>
          <w:sz w:val="24"/>
          <w:szCs w:val="24"/>
        </w:rPr>
      </w:pPr>
      <w:r w:rsidRPr="008058AC">
        <w:rPr>
          <w:rFonts w:ascii="Times New Roman" w:hAnsi="Times New Roman" w:cs="Times New Roman"/>
          <w:sz w:val="24"/>
          <w:szCs w:val="24"/>
        </w:rPr>
        <w:t>Critical Thinking</w:t>
      </w:r>
    </w:p>
    <w:p w:rsidR="008058AC" w:rsidRDefault="008058AC">
      <w:pPr>
        <w:rPr>
          <w:rFonts w:ascii="Times New Roman" w:hAnsi="Times New Roman" w:cs="Times New Roman"/>
          <w:sz w:val="24"/>
          <w:szCs w:val="24"/>
        </w:rPr>
      </w:pPr>
      <w:r w:rsidRPr="008058AC">
        <w:rPr>
          <w:rFonts w:ascii="Times New Roman" w:hAnsi="Times New Roman" w:cs="Times New Roman"/>
          <w:sz w:val="24"/>
          <w:szCs w:val="24"/>
        </w:rPr>
        <w:t>Project Recovery</w:t>
      </w:r>
    </w:p>
    <w:p w:rsidR="008058AC" w:rsidRDefault="008058AC">
      <w:pPr>
        <w:rPr>
          <w:rFonts w:ascii="Times New Roman" w:hAnsi="Times New Roman" w:cs="Times New Roman"/>
          <w:sz w:val="24"/>
          <w:szCs w:val="24"/>
        </w:rPr>
      </w:pPr>
      <w:r w:rsidRPr="008058AC">
        <w:rPr>
          <w:rFonts w:ascii="Times New Roman" w:hAnsi="Times New Roman" w:cs="Times New Roman"/>
          <w:sz w:val="24"/>
          <w:szCs w:val="24"/>
        </w:rPr>
        <w:t>Coaching</w:t>
      </w:r>
    </w:p>
    <w:p w:rsidR="008058AC" w:rsidRDefault="008058AC">
      <w:pPr>
        <w:rPr>
          <w:rFonts w:ascii="Times New Roman" w:hAnsi="Times New Roman" w:cs="Times New Roman"/>
          <w:sz w:val="24"/>
          <w:szCs w:val="24"/>
        </w:rPr>
      </w:pPr>
      <w:r w:rsidRPr="008058AC">
        <w:rPr>
          <w:rFonts w:ascii="Times New Roman" w:hAnsi="Times New Roman" w:cs="Times New Roman"/>
          <w:sz w:val="24"/>
          <w:szCs w:val="24"/>
        </w:rPr>
        <w:t>Task Management</w:t>
      </w:r>
    </w:p>
    <w:p w:rsidR="008058AC" w:rsidRDefault="008058AC">
      <w:pPr>
        <w:rPr>
          <w:rFonts w:ascii="Times New Roman" w:hAnsi="Times New Roman" w:cs="Times New Roman"/>
          <w:sz w:val="24"/>
          <w:szCs w:val="24"/>
        </w:rPr>
      </w:pPr>
      <w:r w:rsidRPr="008058AC">
        <w:rPr>
          <w:rFonts w:ascii="Times New Roman" w:hAnsi="Times New Roman" w:cs="Times New Roman"/>
          <w:sz w:val="24"/>
          <w:szCs w:val="24"/>
        </w:rPr>
        <w:t>Quality Management</w:t>
      </w:r>
    </w:p>
    <w:p w:rsidR="008058AC" w:rsidRPr="008058AC" w:rsidRDefault="008058AC">
      <w:pPr>
        <w:rPr>
          <w:rFonts w:ascii="Times New Roman" w:hAnsi="Times New Roman" w:cs="Times New Roman"/>
          <w:sz w:val="24"/>
          <w:szCs w:val="24"/>
        </w:rPr>
      </w:pPr>
      <w:r w:rsidRPr="008058AC">
        <w:rPr>
          <w:rFonts w:ascii="Times New Roman" w:hAnsi="Times New Roman" w:cs="Times New Roman"/>
          <w:sz w:val="24"/>
          <w:szCs w:val="24"/>
        </w:rPr>
        <w:t>A Sense of Humour</w:t>
      </w:r>
    </w:p>
    <w:sectPr w:rsidR="008058AC" w:rsidRPr="00805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8AC"/>
    <w:rsid w:val="008058AC"/>
    <w:rsid w:val="00913D42"/>
    <w:rsid w:val="00936697"/>
    <w:rsid w:val="00AE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8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8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6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Foster</dc:creator>
  <cp:lastModifiedBy>Tyler Foster</cp:lastModifiedBy>
  <cp:revision>1</cp:revision>
  <dcterms:created xsi:type="dcterms:W3CDTF">2020-05-30T18:00:00Z</dcterms:created>
  <dcterms:modified xsi:type="dcterms:W3CDTF">2020-05-30T22:21:00Z</dcterms:modified>
</cp:coreProperties>
</file>