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403B9B" w14:textId="4782923E" w:rsidR="00222EFC" w:rsidRDefault="00474F5A" w:rsidP="00474F5A">
      <w:pPr>
        <w:pStyle w:val="Heading1"/>
      </w:pPr>
      <w:r>
        <w:t>HỆ THỐNG PHÁT HIỆN GIAO DỊCH GIAN LẬN ĐA TẦNG THỜI GIAN THỰC KẾT HỢP GNN VÀ XGBOOST</w:t>
      </w:r>
    </w:p>
    <w:p w14:paraId="55D8F9EE" w14:textId="32E635BD" w:rsidR="00474F5A" w:rsidRDefault="00474F5A" w:rsidP="00474F5A"/>
    <w:p w14:paraId="44A86F4C" w14:textId="323D6D58" w:rsidR="00474F5A" w:rsidRDefault="00474F5A" w:rsidP="00474F5A">
      <w:pPr>
        <w:pStyle w:val="Heading2"/>
        <w:numPr>
          <w:ilvl w:val="0"/>
          <w:numId w:val="1"/>
        </w:numPr>
      </w:pPr>
      <w:r>
        <w:t>Chọn dataset</w:t>
      </w:r>
    </w:p>
    <w:p w14:paraId="22E68DCD" w14:textId="03B83E61" w:rsidR="001A115E" w:rsidRDefault="00474F5A" w:rsidP="001A115E">
      <w:r>
        <w:t xml:space="preserve">Chọn </w:t>
      </w:r>
      <w:r w:rsidR="004C6F04">
        <w:t xml:space="preserve">HI vì dữ liệu có nhiều pattern hơn, dễ train, nhiều mẫu dương hơn để học và đo PR-AUC, Precision và Recall ổn định </w:t>
      </w:r>
      <w:r w:rsidR="001A115E">
        <w:t>hơn, ít bị nhiễu. Thay vì train bằng LI thì test LI sẽ giúp đánh giá mô hình có hiệu quả không, vì trên thực tế người ta phát hiện gian lận bằng các giải thuật đã được kiểm nghiệm trước đó chứ không ai phát hiện gian lận bằng cách thử mô hình cả</w:t>
      </w:r>
    </w:p>
    <w:p w14:paraId="4E3DAEC8" w14:textId="55D24334" w:rsidR="001A115E" w:rsidRDefault="004D4944" w:rsidP="001A115E">
      <w:pPr>
        <w:pStyle w:val="Heading2"/>
        <w:numPr>
          <w:ilvl w:val="0"/>
          <w:numId w:val="1"/>
        </w:numPr>
      </w:pPr>
      <w:r>
        <w:t>Tiền xử lý dữ liệu và hướng tiếp cận</w:t>
      </w:r>
    </w:p>
    <w:p w14:paraId="7E68F2E2" w14:textId="478E18C2" w:rsidR="004D4944" w:rsidRDefault="004D4944" w:rsidP="004D4944">
      <w:r>
        <w:t>Do cấu hình máy 16GB, VRAM 4GB nên việc quản lý 5 triệu node giao dịch sẽ ảnh hưởng lớn đến việc xây dựng đồ thị và quản lý bộ nhớ nên việc dựng graph không khả thi thay vào đó em xây dựng node tài khoản fraud thay vì giao dịch fraud, mỗi tài khoản là 1 node, giao dịch là cạnh, tài khoản nào có cạnh giao dịch fraud thì tài khoản đó sẽ được đánh dấu, cách này khả thi hơn vì chỉ cần xây dựng khoảng 500 nghìn node thay vì 5 triệu node</w:t>
      </w:r>
    </w:p>
    <w:p w14:paraId="3158ABF6" w14:textId="4F911398" w:rsidR="008C241E" w:rsidRDefault="008C241E" w:rsidP="004D4944">
      <w:r>
        <w:t>Tiền xử lý dữ liệu sẽ tách 2 cột: Account và IsLaundering vào 1 file csv: AccountFraudLabel.csv</w:t>
      </w:r>
    </w:p>
    <w:p w14:paraId="0BA99C24" w14:textId="0836161C" w:rsidR="008C241E" w:rsidRPr="004D4944" w:rsidRDefault="008C241E" w:rsidP="004D4944">
      <w:r>
        <w:t>Sau đó xây dựng các node</w:t>
      </w:r>
    </w:p>
    <w:p w14:paraId="7FC964C6" w14:textId="77777777" w:rsidR="004D4944" w:rsidRPr="004D4944" w:rsidRDefault="004D4944" w:rsidP="004D4944"/>
    <w:p w14:paraId="0C501E5B" w14:textId="77777777" w:rsidR="00474F5A" w:rsidRPr="00474F5A" w:rsidRDefault="00474F5A" w:rsidP="00474F5A"/>
    <w:sectPr w:rsidR="00474F5A" w:rsidRPr="00474F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044ED8"/>
    <w:multiLevelType w:val="hybridMultilevel"/>
    <w:tmpl w:val="E8222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AE4"/>
    <w:rsid w:val="001A115E"/>
    <w:rsid w:val="0021342A"/>
    <w:rsid w:val="00222EFC"/>
    <w:rsid w:val="003A4AE4"/>
    <w:rsid w:val="00474F5A"/>
    <w:rsid w:val="004C6F04"/>
    <w:rsid w:val="004D4944"/>
    <w:rsid w:val="005F32F3"/>
    <w:rsid w:val="00667916"/>
    <w:rsid w:val="007B5266"/>
    <w:rsid w:val="00820D96"/>
    <w:rsid w:val="00842F72"/>
    <w:rsid w:val="00852352"/>
    <w:rsid w:val="008C241E"/>
    <w:rsid w:val="009A4C91"/>
    <w:rsid w:val="00A579E0"/>
    <w:rsid w:val="00C621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A3C37"/>
  <w15:chartTrackingRefBased/>
  <w15:docId w15:val="{7E2341C2-FE32-4112-9F88-D3C43B7AA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F5A"/>
    <w:pPr>
      <w:spacing w:before="120" w:after="280"/>
    </w:pPr>
    <w:rPr>
      <w:rFonts w:ascii="Times New Roman" w:hAnsi="Times New Roman"/>
      <w:sz w:val="28"/>
    </w:rPr>
  </w:style>
  <w:style w:type="paragraph" w:styleId="Heading1">
    <w:name w:val="heading 1"/>
    <w:basedOn w:val="Normal"/>
    <w:next w:val="Normal"/>
    <w:link w:val="Heading1Char"/>
    <w:uiPriority w:val="9"/>
    <w:qFormat/>
    <w:rsid w:val="00474F5A"/>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474F5A"/>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F5A"/>
    <w:rPr>
      <w:rFonts w:ascii="Times New Roman" w:eastAsiaTheme="majorEastAsia" w:hAnsi="Times New Roman" w:cstheme="majorBidi"/>
      <w:b/>
      <w:sz w:val="32"/>
      <w:szCs w:val="32"/>
    </w:rPr>
  </w:style>
  <w:style w:type="paragraph" w:styleId="NoSpacing">
    <w:name w:val="No Spacing"/>
    <w:uiPriority w:val="1"/>
    <w:qFormat/>
    <w:rsid w:val="00474F5A"/>
    <w:pPr>
      <w:spacing w:after="0" w:line="240" w:lineRule="auto"/>
    </w:pPr>
    <w:rPr>
      <w:rFonts w:ascii="Times New Roman" w:hAnsi="Times New Roman"/>
      <w:sz w:val="28"/>
    </w:rPr>
  </w:style>
  <w:style w:type="character" w:customStyle="1" w:styleId="Heading2Char">
    <w:name w:val="Heading 2 Char"/>
    <w:basedOn w:val="DefaultParagraphFont"/>
    <w:link w:val="Heading2"/>
    <w:uiPriority w:val="9"/>
    <w:rsid w:val="00474F5A"/>
    <w:rPr>
      <w:rFonts w:ascii="Times New Roman" w:eastAsiaTheme="majorEastAsia" w:hAnsi="Times New Roman" w:cstheme="majorBidi"/>
      <w:b/>
      <w:sz w:val="28"/>
      <w:szCs w:val="26"/>
    </w:rPr>
  </w:style>
  <w:style w:type="paragraph" w:styleId="ListParagraph">
    <w:name w:val="List Paragraph"/>
    <w:basedOn w:val="Normal"/>
    <w:uiPriority w:val="34"/>
    <w:qFormat/>
    <w:rsid w:val="001A11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E68232-D56F-4AE8-8CB6-BD8D496BF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Pages>
  <Words>158</Words>
  <Characters>902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Phước Tài - B2206011</dc:creator>
  <cp:keywords/>
  <dc:description/>
  <cp:lastModifiedBy>trần phước tài</cp:lastModifiedBy>
  <cp:revision>7</cp:revision>
  <dcterms:created xsi:type="dcterms:W3CDTF">2026-06-05T09:59:00Z</dcterms:created>
  <dcterms:modified xsi:type="dcterms:W3CDTF">2026-06-05T14:19:00Z</dcterms:modified>
</cp:coreProperties>
</file>