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00" w:after="200"/>
        <w:jc w:val="center"/>
        <w:rPr>
          <w:color w:val="111111"/>
        </w:rPr>
      </w:pPr>
      <w:r>
        <w:rPr>
          <w:color w:val="111111"/>
        </w:rPr>
        <w:t>Deadlock Tournament Management Bot – Installation Guide</w:t>
      </w:r>
    </w:p>
    <w:p>
      <w:pPr>
        <w:pStyle w:val="Normal"/>
        <w:spacing w:before="0" w:after="160"/>
        <w:rPr/>
      </w:pPr>
      <w:r>
        <w:rPr>
          <w:rFonts w:eastAsia="Calibri" w:cs="Calibri"/>
          <w:color w:val="111111"/>
        </w:rPr>
        <w:t>This guide walks you through setting up your own copy of the Deadlock Tournament Management Bot. It assumes no</w:t>
      </w:r>
      <w:r>
        <w:rPr>
          <w:rFonts w:eastAsia="Calibri" w:cs="Calibri"/>
        </w:rPr>
        <w:t xml:space="preserve"> coding experience, and two built-in helpers do almost all of the work for you. It should take about 30–45 minutes to install.</w:t>
      </w:r>
    </w:p>
    <w:tbl>
      <w:tblPr>
        <w:tblW w:w="5000" w:type="pct"/>
        <w:jc w:val="start"/>
        <w:tblInd w:w="0" w:type="dxa"/>
        <w:tblLayout w:type="fixed"/>
        <w:tblCellMar>
          <w:top w:w="160" w:type="dxa"/>
          <w:start w:w="200" w:type="dxa"/>
          <w:bottom w:w="160" w:type="dxa"/>
          <w:end w:w="200" w:type="dxa"/>
        </w:tblCellMar>
      </w:tblPr>
      <w:tblGrid>
        <w:gridCol w:w="9720"/>
      </w:tblGrid>
      <w:tr>
        <w:trPr/>
        <w:tc>
          <w:tcPr>
            <w:tcW w:w="9720" w:type="dxa"/>
            <w:tcBorders>
              <w:top w:val="single" w:sz="4" w:space="0" w:color="D0D3D7"/>
              <w:start w:val="single" w:sz="4" w:space="0" w:color="D0D3D7"/>
              <w:bottom w:val="single" w:sz="4" w:space="0" w:color="D0D3D7"/>
              <w:end w:val="single" w:sz="4" w:space="0" w:color="D0D3D7"/>
            </w:tcBorders>
            <w:shd w:color="auto" w:fill="F1F3F4" w:val="clear"/>
          </w:tcPr>
          <w:p>
            <w:pPr>
              <w:pStyle w:val="Normal"/>
              <w:spacing w:before="0" w:after="120"/>
              <w:rPr>
                <w:rFonts w:ascii="Calibri" w:hAnsi="Calibri" w:eastAsia="Calibri" w:cs="Calibri"/>
                <w:b/>
                <w:bCs/>
              </w:rPr>
            </w:pPr>
            <w:r>
              <w:rPr>
                <w:rFonts w:eastAsia="Calibri" w:cs="Calibri"/>
                <w:b/>
                <w:bCs/>
              </w:rPr>
              <w:t>Before you start, you'll need:</w:t>
            </w:r>
          </w:p>
          <w:p>
            <w:pPr>
              <w:pStyle w:val="Normal"/>
              <w:numPr>
                <w:ilvl w:val="0"/>
                <w:numId w:val="23"/>
              </w:numPr>
              <w:spacing w:before="0" w:after="0"/>
              <w:rPr>
                <w:rFonts w:ascii="Calibri" w:hAnsi="Calibri" w:eastAsia="Calibri" w:cs="Calibri"/>
              </w:rPr>
            </w:pPr>
            <w:r>
              <w:rPr>
                <w:rFonts w:eastAsia="Calibri" w:cs="Calibri"/>
              </w:rPr>
              <w:t>a Discord account that's an admin of your tournament server</w:t>
            </w:r>
          </w:p>
          <w:p>
            <w:pPr>
              <w:pStyle w:val="Normal"/>
              <w:numPr>
                <w:ilvl w:val="0"/>
                <w:numId w:val="23"/>
              </w:numPr>
              <w:spacing w:before="0" w:after="0"/>
              <w:rPr>
                <w:rFonts w:ascii="Calibri" w:hAnsi="Calibri" w:eastAsia="Calibri" w:cs="Calibri"/>
              </w:rPr>
            </w:pPr>
            <w:r>
              <w:rPr>
                <w:rFonts w:eastAsia="Calibri" w:cs="Calibri"/>
              </w:rPr>
              <w:t>a Cloudflare account (or you'll make one in Part 2)</w:t>
            </w:r>
          </w:p>
          <w:p>
            <w:pPr>
              <w:pStyle w:val="Normal"/>
              <w:numPr>
                <w:ilvl w:val="0"/>
                <w:numId w:val="23"/>
              </w:numPr>
              <w:spacing w:before="0" w:after="0"/>
              <w:rPr>
                <w:rFonts w:ascii="Calibri" w:hAnsi="Calibri" w:eastAsia="Calibri" w:cs="Calibri"/>
              </w:rPr>
            </w:pPr>
            <w:r>
              <w:rPr>
                <w:rFonts w:eastAsia="Calibri" w:cs="Calibri"/>
              </w:rPr>
              <w:t>a Google account</w:t>
            </w:r>
          </w:p>
          <w:p>
            <w:pPr>
              <w:pStyle w:val="Normal"/>
              <w:numPr>
                <w:ilvl w:val="0"/>
                <w:numId w:val="23"/>
              </w:numPr>
              <w:spacing w:before="0" w:after="0"/>
              <w:rPr>
                <w:rFonts w:ascii="Calibri" w:hAnsi="Calibri" w:eastAsia="Calibri" w:cs="Calibri"/>
              </w:rPr>
            </w:pPr>
            <w:r>
              <w:rPr>
                <w:rFonts w:eastAsia="Calibri" w:cs="Calibri"/>
              </w:rPr>
              <w:t>a Statlocker API key</w:t>
            </w:r>
          </w:p>
          <w:p>
            <w:pPr>
              <w:pStyle w:val="Normal"/>
              <w:numPr>
                <w:ilvl w:val="0"/>
                <w:numId w:val="23"/>
              </w:numPr>
              <w:spacing w:before="0" w:after="0"/>
              <w:rPr>
                <w:rFonts w:ascii="Calibri" w:hAnsi="Calibri" w:eastAsia="Calibri" w:cs="Calibri"/>
              </w:rPr>
            </w:pPr>
            <w:r>
              <w:rPr>
                <w:rFonts w:eastAsia="Calibri" w:cs="Calibri"/>
              </w:rPr>
              <w:t xml:space="preserve">your own copy of </w:t>
            </w:r>
            <w:hyperlink r:id="rId2">
              <w:r>
                <w:rPr>
                  <w:rStyle w:val="Hyperlink"/>
                  <w:rFonts w:eastAsia="Calibri" w:cs="Calibri"/>
                </w:rPr>
                <w:t>the tournament spreadsheet</w:t>
              </w:r>
            </w:hyperlink>
          </w:p>
          <w:p>
            <w:pPr>
              <w:pStyle w:val="Normal"/>
              <w:spacing w:before="0" w:after="0"/>
              <w:rPr>
                <w:rFonts w:ascii="Calibri" w:hAnsi="Calibri" w:eastAsia="Calibri" w:cs="Calibri"/>
              </w:rPr>
            </w:pPr>
            <w:r>
              <w:rPr>
                <w:rFonts w:eastAsia="Calibri" w:cs="Calibri"/>
              </w:rPr>
              <w:t>I also recommend you have Notepad open, as you’ll need to write down a bunch of long strings of random numbers that the other parts of the bot want. So keeping them all together with labels will help.</w:t>
            </w:r>
          </w:p>
          <w:p>
            <w:pPr>
              <w:pStyle w:val="Normal"/>
              <w:spacing w:before="114" w:after="114"/>
              <w:rPr/>
            </w:pPr>
            <w:r>
              <w:rPr>
                <w:rFonts w:eastAsia="Calibri" w:cs="Calibri"/>
                <w:b/>
                <w:bCs/>
              </w:rPr>
              <w:t xml:space="preserve">A heads-up about Part 2: </w:t>
            </w:r>
            <w:r>
              <w:rPr>
                <w:rFonts w:eastAsia="Calibri" w:cs="Calibri"/>
              </w:rPr>
              <w:t xml:space="preserve">the installer and the Setup Wizard each generate a value the other one needs, so Part 2 has you switch back and forth between the two a few times. Make sure to keep both windows open until the end.</w:t>
            </w:r>
          </w:p>
        </w:tc>
      </w:tr>
    </w:tbl>
    <w:p>
      <w:pPr>
        <w:pStyle w:val="Heading2"/>
        <w:spacing w:before="300" w:after="140"/>
        <w:rPr/>
      </w:pPr>
      <w:r>
        <w:rPr/>
        <w:t>Contents</w:t>
      </w:r>
    </w:p>
    <w:p>
      <w:pPr>
        <w:pStyle w:val="ListParagraph"/>
        <w:numPr>
          <w:ilvl w:val="0"/>
          <w:numId w:val="26"/>
        </w:numPr>
        <w:spacing w:before="0" w:after="100"/>
        <w:rPr/>
      </w:pPr>
      <w:r>
        <w:rPr>
          <w:rFonts w:eastAsia="Calibri" w:cs="Calibri"/>
        </w:rPr>
        <w:t>How the pieces fit together</w:t>
      </w:r>
    </w:p>
    <w:p>
      <w:pPr>
        <w:pStyle w:val="ListParagraph"/>
        <w:numPr>
          <w:ilvl w:val="0"/>
          <w:numId w:val="1"/>
        </w:numPr>
        <w:spacing w:before="0" w:after="100"/>
        <w:rPr/>
      </w:pPr>
      <w:r>
        <w:rPr>
          <w:rFonts w:eastAsia="Calibri" w:cs="Calibri"/>
        </w:rPr>
        <w:t>Part 1 — Create the Discord bot</w:t>
      </w:r>
    </w:p>
    <w:p>
      <w:pPr>
        <w:pStyle w:val="ListParagraph"/>
        <w:numPr>
          <w:ilvl w:val="0"/>
          <w:numId w:val="1"/>
        </w:numPr>
        <w:spacing w:before="0" w:after="100"/>
        <w:rPr/>
      </w:pPr>
      <w:r>
        <w:rPr>
          <w:rFonts w:eastAsia="Calibri" w:cs="Calibri"/>
        </w:rPr>
        <w:t>Part 2 — Deploy the Worker and connect your spreadsheet</w:t>
      </w:r>
    </w:p>
    <w:p>
      <w:pPr>
        <w:pStyle w:val="ListParagraph"/>
        <w:numPr>
          <w:ilvl w:val="0"/>
          <w:numId w:val="1"/>
        </w:numPr>
        <w:spacing w:before="0" w:after="100"/>
        <w:rPr/>
      </w:pPr>
      <w:r>
        <w:rPr>
          <w:rFonts w:eastAsia="Calibri" w:cs="Calibri"/>
        </w:rPr>
        <w:t>Part 3 — Configure the sidebar</w:t>
      </w:r>
    </w:p>
    <w:p>
      <w:pPr>
        <w:pStyle w:val="ListParagraph"/>
        <w:numPr>
          <w:ilvl w:val="0"/>
          <w:numId w:val="1"/>
        </w:numPr>
        <w:spacing w:before="0" w:after="100"/>
        <w:rPr/>
      </w:pPr>
      <w:r>
        <w:rPr>
          <w:rFonts w:eastAsia="Calibri" w:cs="Calibri"/>
        </w:rPr>
        <w:t>Part 4 — Test it end to end</w:t>
      </w:r>
    </w:p>
    <w:p>
      <w:pPr>
        <w:pStyle w:val="ListParagraph"/>
        <w:numPr>
          <w:ilvl w:val="0"/>
          <w:numId w:val="1"/>
        </w:numPr>
        <w:spacing w:before="0" w:after="100"/>
        <w:rPr/>
      </w:pPr>
      <w:r>
        <w:rPr>
          <w:rFonts w:eastAsia="Calibri" w:cs="Calibri"/>
        </w:rPr>
        <w:t>Troubleshooting</w:t>
      </w:r>
    </w:p>
    <w:p>
      <w:pPr>
        <w:pStyle w:val="ListParagraph"/>
        <w:numPr>
          <w:ilvl w:val="0"/>
          <w:numId w:val="1"/>
        </w:numPr>
        <w:spacing w:before="0" w:after="100"/>
        <w:rPr/>
      </w:pPr>
      <w:r>
        <w:rPr>
          <w:rFonts w:eastAsia="Calibri" w:cs="Calibri"/>
        </w:rPr>
        <w:t>Doing it by hand (no installer, no wizard)</w:t>
      </w:r>
    </w:p>
    <w:p>
      <w:pPr>
        <w:pStyle w:val="Heading1"/>
        <w:spacing w:before="400" w:after="200"/>
        <w:rPr/>
      </w:pPr>
      <w:r>
        <w:rPr/>
        <w:t>How the pieces fit together</w:t>
      </w:r>
    </w:p>
    <w:p>
      <w:pPr>
        <w:pStyle w:val="Normal"/>
        <w:spacing w:before="0" w:after="160"/>
        <w:rPr/>
      </w:pPr>
      <w:r>
        <w:rPr>
          <w:rFonts w:eastAsia="Calibri" w:cs="Calibri"/>
        </w:rPr>
        <w:t xml:space="preserve">This system has three parts that all talk to each other. Here's the short version before you dive in:</w:t>
      </w:r>
    </w:p>
    <w:p>
      <w:pPr>
        <w:pStyle w:val="ListParagraph"/>
        <w:numPr>
          <w:ilvl w:val="0"/>
          <w:numId w:val="1"/>
        </w:numPr>
        <w:spacing w:before="0" w:after="100"/>
        <w:rPr/>
      </w:pPr>
      <w:r>
        <w:rPr>
          <w:rFonts w:eastAsia="Calibri" w:cs="Calibri"/>
          <w:b/>
          <w:bCs/>
        </w:rPr>
        <w:t>The Discord app/bot</w:t>
      </w:r>
      <w:r>
        <w:rPr>
          <w:rFonts w:eastAsia="Calibri" w:cs="Calibri"/>
        </w:rPr>
        <w:t xml:space="preserve"> — created in Discord's Developer Portal. Gives you a bot token and a public key.</w:t>
      </w:r>
    </w:p>
    <w:p>
      <w:pPr>
        <w:pStyle w:val="ListParagraph"/>
        <w:numPr>
          <w:ilvl w:val="0"/>
          <w:numId w:val="1"/>
        </w:numPr>
        <w:spacing w:before="0" w:after="100"/>
        <w:rPr/>
      </w:pPr>
      <w:r>
        <w:rPr>
          <w:rFonts w:eastAsia="Calibri" w:cs="Calibri"/>
          <w:b/>
          <w:bCs/>
        </w:rPr>
        <w:t>The Cloudflare Worker/Relay</w:t>
      </w:r>
      <w:r>
        <w:rPr>
          <w:rFonts w:eastAsia="Calibri" w:cs="Calibri"/>
        </w:rPr>
        <w:t xml:space="preserve"> — a small always-on relay that talks to Discord on the bot's behalf, since Google servers get blocked by Discord.</w:t>
      </w:r>
    </w:p>
    <w:p>
      <w:pPr>
        <w:pStyle w:val="ListParagraph"/>
        <w:numPr>
          <w:ilvl w:val="0"/>
          <w:numId w:val="1"/>
        </w:numPr>
        <w:spacing w:before="0" w:after="100"/>
        <w:rPr/>
      </w:pPr>
      <w:r>
        <w:rPr>
          <w:rFonts w:eastAsia="Calibri" w:cs="Calibri"/>
          <w:b/>
          <w:bCs/>
        </w:rPr>
        <w:t>The Google Sheet</w:t>
      </w:r>
      <w:r>
        <w:rPr>
          <w:rFonts w:eastAsia="Calibri" w:cs="Calibri"/>
        </w:rPr>
        <w:t xml:space="preserve"> — your copy of the tournament spreadsheet, which already contains the code that runs everything. A built-in Setup Wizard fills in this side.</w:t>
      </w:r>
    </w:p>
    <w:p>
      <w:pPr>
        <w:pStyle w:val="Normal"/>
        <w:spacing w:before="0" w:after="160"/>
        <w:rPr/>
      </w:pPr>
      <w:r>
        <w:rPr>
          <w:rFonts w:eastAsia="Calibri" w:cs="Calibri"/>
        </w:rPr>
        <w:t xml:space="preserve">The Worker and the Sheet each need to know a secret value and a web address that belongs to the other one — plus the Sheet's Script ID, so a future upgrade can find it automatically. The installer and the Setup Wizard hand them to you directly — you just carry a few values from one window to the next. Follow Part 2 in order and each value is on screen exactly when you need it.</w:t>
      </w:r>
    </w:p>
    <w:p>
      <w:pPr>
        <w:pStyle w:val="Heading1"/>
        <w:spacing w:before="400" w:after="200"/>
        <w:rPr/>
      </w:pPr>
      <w:r>
        <w:rPr/>
        <w:t>Part 1 — Create the Discord bot</w:t>
      </w:r>
    </w:p>
    <w:p>
      <w:pPr>
        <w:pStyle w:val="Heading2"/>
        <w:spacing w:before="300" w:after="140"/>
        <w:rPr/>
      </w:pPr>
      <w:r>
        <w:rPr/>
        <w:t>1.1 Create the application</w:t>
      </w:r>
    </w:p>
    <w:p>
      <w:pPr>
        <w:pStyle w:val="ListParagraph"/>
        <w:numPr>
          <w:ilvl w:val="0"/>
          <w:numId w:val="27"/>
        </w:numPr>
        <w:spacing w:before="0" w:after="120"/>
        <w:rPr/>
      </w:pPr>
      <w:r>
        <w:rPr>
          <w:rFonts w:eastAsia="Calibri" w:cs="Calibri" w:ascii="Calibri" w:hAnsi="Calibri"/>
        </w:rPr>
        <w:t>Go</w:t>
      </w:r>
      <w:r>
        <w:rPr>
          <w:rFonts w:eastAsia="Calibri" w:cs="Calibri" w:ascii="Calibri" w:hAnsi="Calibri"/>
          <w:sz w:val="22"/>
          <w:szCs w:val="22"/>
        </w:rPr>
        <w:t xml:space="preserve"> to</w:t>
      </w:r>
      <w:r>
        <w:rPr>
          <w:rFonts w:eastAsia="Consolas" w:cs="Consolas" w:ascii="Calibri" w:hAnsi="Calibri"/>
          <w:color w:val="1A1A1A"/>
          <w:sz w:val="22"/>
          <w:szCs w:val="22"/>
        </w:rPr>
        <w:t xml:space="preserve"> </w:t>
      </w:r>
      <w:hyperlink r:id="rId3">
        <w:r>
          <w:rPr>
            <w:rStyle w:val="Hyperlink"/>
            <w:rFonts w:eastAsia="Consolas" w:cs="Consolas" w:ascii="Calibri" w:hAnsi="Calibri"/>
            <w:color w:val="1A1A1A"/>
            <w:sz w:val="22"/>
            <w:szCs w:val="22"/>
          </w:rPr>
          <w:t>https://discord.com/developers/applications</w:t>
        </w:r>
      </w:hyperlink>
      <w:r>
        <w:rPr>
          <w:rFonts w:eastAsia="Calibri" w:cs="Calibri" w:ascii="Calibri" w:hAnsi="Calibri"/>
          <w:sz w:val="22"/>
          <w:szCs w:val="22"/>
        </w:rPr>
        <w:t xml:space="preserve"> and log in with the account that administers your tournament server.</w:t>
      </w:r>
    </w:p>
    <w:p>
      <w:pPr>
        <w:pStyle w:val="ListParagraph"/>
        <w:numPr>
          <w:ilvl w:val="0"/>
          <w:numId w:val="2"/>
        </w:numPr>
        <w:spacing w:before="0" w:after="120"/>
        <w:rPr>
          <w:rFonts w:ascii="Calibri" w:hAnsi="Calibri" w:eastAsia="Calibri" w:cs="Calibri"/>
        </w:rPr>
      </w:pPr>
      <w:r>
        <w:rPr>
          <w:rFonts w:eastAsia="Calibri" w:cs="Calibri"/>
        </w:rPr>
        <w:t>Click "New Application", give it a name (e.g. your tournament’s name), and accept the terms.</w:t>
      </w:r>
    </w:p>
    <w:p>
      <w:pPr>
        <w:pStyle w:val="ListParagraph"/>
        <w:numPr>
          <w:ilvl w:val="0"/>
          <w:numId w:val="2"/>
        </w:numPr>
        <w:spacing w:before="0" w:after="120"/>
        <w:rPr>
          <w:rFonts w:ascii="Calibri" w:hAnsi="Calibri" w:eastAsia="Calibri" w:cs="Calibri"/>
        </w:rPr>
      </w:pPr>
      <w:r>
        <w:rPr>
          <w:rFonts w:eastAsia="Calibri" w:cs="Calibri"/>
        </w:rPr>
        <w:t>OPTIONAL: Set up an icon for the bots profile picture, and a Description which will show up in the bots “About Me” section – If you’d like to drop a shout-out that it was “Made by pulse_ks” that’d be where to do it &lt;3</w:t>
      </w:r>
    </w:p>
    <w:p>
      <w:pPr>
        <w:pStyle w:val="ListParagraph"/>
        <w:numPr>
          <w:ilvl w:val="0"/>
          <w:numId w:val="2"/>
        </w:numPr>
        <w:spacing w:before="0" w:after="120"/>
        <w:rPr/>
      </w:pPr>
      <w:r>
        <w:rPr/>
        <w:t xml:space="preserve">Copy the "Public Key" value — this is your </w:t>
      </w:r>
      <w:r>
        <w:rPr>
          <w:rFonts w:eastAsia="Consolas" w:cs="Consolas" w:ascii="Consolas" w:hAnsi="Consolas"/>
          <w:color w:val="1A1A1A"/>
          <w:sz w:val="20"/>
          <w:szCs w:val="20"/>
        </w:rPr>
        <w:t>DISCORD_PUBLIC_KEY</w:t>
      </w:r>
      <w:r>
        <w:rPr/>
        <w:t xml:space="preserve">, which you will need in Part 2.</w:t>
      </w:r>
    </w:p>
    <w:p>
      <w:pPr>
        <w:pStyle w:val="ListParagraph"/>
        <w:numPr>
          <w:ilvl w:val="0"/>
          <w:numId w:val="2"/>
        </w:numPr>
        <w:spacing w:before="0" w:after="120"/>
        <w:rPr>
          <w:rFonts w:ascii="Calibri" w:hAnsi="Calibri" w:eastAsia="Calibri" w:cs="Calibri"/>
        </w:rPr>
      </w:pPr>
      <w:r>
        <w:rPr>
          <w:rFonts w:eastAsia="Calibri" w:cs="Calibri"/>
        </w:rPr>
        <w:t xml:space="preserve">In </w:t>
      </w:r>
      <w:r>
        <w:rPr>
          <w:rFonts w:eastAsia="Calibri" w:cs="Calibri"/>
          <w:b/>
          <w:bCs/>
        </w:rPr>
        <w:t>Installation</w:t>
      </w:r>
      <w:r>
        <w:rPr>
          <w:rFonts w:eastAsia="Calibri" w:cs="Calibri"/>
        </w:rPr>
        <w:t>: set “Install Link” to “None” and click “Save Changes. This is the first part of a security feature that means only you can decide which server the bot belongs in – Without this, other people could invite your bot to their server.</w:t>
      </w:r>
    </w:p>
    <w:p>
      <w:pPr>
        <w:pStyle w:val="ListParagraph"/>
        <w:numPr>
          <w:ilvl w:val="0"/>
          <w:numId w:val="2"/>
        </w:numPr>
        <w:spacing w:before="0" w:after="120"/>
        <w:rPr/>
      </w:pPr>
      <w:r>
        <w:rPr>
          <w:rFonts w:eastAsia="Calibri" w:cs="Calibri"/>
        </w:rPr>
        <w:t xml:space="preserve">In </w:t>
      </w:r>
      <w:r>
        <w:rPr>
          <w:rFonts w:eastAsia="Calibri" w:cs="Calibri"/>
          <w:b/>
          <w:bCs/>
        </w:rPr>
        <w:t>Bot:</w:t>
      </w:r>
      <w:r>
        <w:rPr>
          <w:rFonts w:eastAsia="Calibri" w:cs="Calibri"/>
        </w:rPr>
        <w:t xml:space="preserve"> under "Token", click "Reset Token" – after going through the security prompts, a “Copy” button will appear. Click “Copy” and paste the outlook in your notepad. This is your </w:t>
      </w:r>
      <w:r>
        <w:rPr>
          <w:rFonts w:eastAsia="Consolas" w:cs="Consolas" w:ascii="Consolas" w:hAnsi="Consolas"/>
          <w:color w:val="1A1A1A"/>
          <w:sz w:val="20"/>
          <w:szCs w:val="20"/>
        </w:rPr>
        <w:t>DISCORD_BOT_TOKEN</w:t>
      </w:r>
      <w:r>
        <w:rPr>
          <w:rFonts w:eastAsia="Calibri" w:cs="Calibri"/>
        </w:rPr>
        <w:t xml:space="preserve"> — you'll paste it into the Worker installer in Part 2. Treat it like a password: anyone with it can control your bot.</w:t>
      </w:r>
    </w:p>
    <w:p>
      <w:pPr>
        <w:pStyle w:val="ListParagraph"/>
        <w:numPr>
          <w:ilvl w:val="0"/>
          <w:numId w:val="2"/>
        </w:numPr>
        <w:spacing w:before="0" w:after="120"/>
        <w:rPr/>
      </w:pPr>
      <w:r>
        <w:rPr>
          <w:rFonts w:eastAsia="Calibri" w:cs="Calibri"/>
        </w:rPr>
        <w:t xml:space="preserve">Scroll down and make sure "Public Bot" is OFF. This is the second part of that security feature. Click “Save Changes”.</w:t>
      </w:r>
    </w:p>
    <w:p>
      <w:pPr>
        <w:pStyle w:val="Heading2"/>
        <w:spacing w:before="300" w:after="140"/>
        <w:rPr/>
      </w:pPr>
      <w:r>
        <w:rPr/>
        <w:t>1.2 Invite the bot to your server</w:t>
      </w:r>
    </w:p>
    <w:p>
      <w:pPr>
        <w:pStyle w:val="ListParagraph"/>
        <w:numPr>
          <w:ilvl w:val="0"/>
          <w:numId w:val="28"/>
        </w:numPr>
        <w:spacing w:before="0" w:after="120"/>
        <w:rPr/>
      </w:pPr>
      <w:r>
        <w:rPr>
          <w:rFonts w:eastAsia="Calibri" w:cs="Calibri"/>
        </w:rPr>
        <w:t xml:space="preserve">in </w:t>
      </w:r>
      <w:r>
        <w:rPr>
          <w:rFonts w:eastAsia="Calibri" w:cs="Calibri"/>
          <w:b/>
          <w:bCs/>
        </w:rPr>
        <w:t>OAuth2:</w:t>
      </w:r>
      <w:r>
        <w:rPr>
          <w:rFonts w:eastAsia="Calibri" w:cs="Calibri"/>
        </w:rPr>
        <w:t xml:space="preserve"> under “OAuth2 URL Generator" -&gt; "Scopes", tick "bot".</w:t>
      </w:r>
    </w:p>
    <w:p>
      <w:pPr>
        <w:pStyle w:val="ListParagraph"/>
        <w:numPr>
          <w:ilvl w:val="0"/>
          <w:numId w:val="3"/>
        </w:numPr>
        <w:spacing w:before="0" w:after="120"/>
        <w:rPr/>
      </w:pPr>
      <w:r>
        <w:rPr>
          <w:rFonts w:eastAsia="Calibri" w:cs="Calibri"/>
        </w:rPr>
        <w:t xml:space="preserve">Under "Bot Permissions", tick the following:</w:t>
      </w:r>
    </w:p>
    <w:p>
      <w:pPr>
        <w:pStyle w:val="ListParagraph"/>
        <w:numPr>
          <w:ilvl w:val="1"/>
          <w:numId w:val="24"/>
        </w:numPr>
        <w:spacing w:before="0" w:after="0"/>
        <w:rPr>
          <w:rFonts w:ascii="Calibri" w:hAnsi="Calibri" w:eastAsia="Calibri" w:cs="Calibri"/>
        </w:rPr>
      </w:pPr>
      <w:r>
        <w:rPr>
          <w:rFonts w:eastAsia="Calibri" w:cs="Calibri"/>
        </w:rPr>
        <w:t>View Channels</w:t>
      </w:r>
    </w:p>
    <w:p>
      <w:pPr>
        <w:pStyle w:val="ListParagraph"/>
        <w:numPr>
          <w:ilvl w:val="1"/>
          <w:numId w:val="24"/>
        </w:numPr>
        <w:spacing w:before="0" w:after="0"/>
        <w:rPr>
          <w:rFonts w:ascii="Calibri" w:hAnsi="Calibri" w:eastAsia="Calibri" w:cs="Calibri"/>
        </w:rPr>
      </w:pPr>
      <w:r>
        <w:rPr>
          <w:rFonts w:eastAsia="Calibri" w:cs="Calibri"/>
        </w:rPr>
        <w:t>Send Messages</w:t>
      </w:r>
    </w:p>
    <w:p>
      <w:pPr>
        <w:pStyle w:val="ListParagraph"/>
        <w:numPr>
          <w:ilvl w:val="1"/>
          <w:numId w:val="24"/>
        </w:numPr>
        <w:spacing w:before="0" w:after="0"/>
        <w:rPr>
          <w:rFonts w:ascii="Calibri" w:hAnsi="Calibri" w:eastAsia="Calibri" w:cs="Calibri"/>
        </w:rPr>
      </w:pPr>
      <w:r>
        <w:rPr>
          <w:rFonts w:eastAsia="Calibri" w:cs="Calibri"/>
        </w:rPr>
        <w:t>Create Public Threads</w:t>
      </w:r>
    </w:p>
    <w:p>
      <w:pPr>
        <w:pStyle w:val="ListParagraph"/>
        <w:numPr>
          <w:ilvl w:val="1"/>
          <w:numId w:val="24"/>
        </w:numPr>
        <w:spacing w:before="0" w:after="0"/>
        <w:rPr>
          <w:rFonts w:ascii="Calibri" w:hAnsi="Calibri" w:eastAsia="Calibri" w:cs="Calibri"/>
        </w:rPr>
      </w:pPr>
      <w:r>
        <w:rPr>
          <w:rFonts w:eastAsia="Calibri" w:cs="Calibri"/>
        </w:rPr>
        <w:t>Send Messages in Threads</w:t>
      </w:r>
    </w:p>
    <w:p>
      <w:pPr>
        <w:pStyle w:val="ListParagraph"/>
        <w:numPr>
          <w:ilvl w:val="1"/>
          <w:numId w:val="24"/>
        </w:numPr>
        <w:spacing w:before="0" w:after="0"/>
        <w:rPr>
          <w:rFonts w:ascii="Calibri" w:hAnsi="Calibri" w:eastAsia="Calibri" w:cs="Calibri"/>
        </w:rPr>
      </w:pPr>
      <w:r>
        <w:rPr>
          <w:rFonts w:eastAsia="Calibri" w:cs="Calibri"/>
        </w:rPr>
        <w:t>Read Message History</w:t>
      </w:r>
    </w:p>
    <w:p>
      <w:pPr>
        <w:pStyle w:val="ListParagraph"/>
        <w:numPr>
          <w:ilvl w:val="1"/>
          <w:numId w:val="24"/>
        </w:numPr>
        <w:spacing w:before="0" w:after="0"/>
        <w:rPr>
          <w:rFonts w:ascii="Calibri" w:hAnsi="Calibri" w:eastAsia="Calibri" w:cs="Calibri"/>
        </w:rPr>
      </w:pPr>
      <w:r>
        <w:rPr>
          <w:rFonts w:eastAsia="Calibri" w:cs="Calibri"/>
        </w:rPr>
        <w:t>Mention Everyone</w:t>
      </w:r>
    </w:p>
    <w:p>
      <w:pPr>
        <w:pStyle w:val="ListParagraph"/>
        <w:numPr>
          <w:ilvl w:val="0"/>
          <w:numId w:val="3"/>
        </w:numPr>
        <w:spacing w:before="114" w:after="234"/>
        <w:rPr/>
      </w:pPr>
      <w:r>
        <w:rPr>
          <w:rFonts w:eastAsia="Calibri" w:cs="Calibri"/>
        </w:rPr>
        <w:t xml:space="preserve">Copy the generated URL at the bottom, paste it into a new browser tab, choose your server, click “Continue” and then "Authorize". Your bot will now join your server.</w:t>
      </w:r>
    </w:p>
    <w:p>
      <w:pPr>
        <w:pStyle w:val="Heading2"/>
        <w:spacing w:before="300" w:after="140"/>
        <w:rPr/>
      </w:pPr>
      <w:r>
        <w:rPr/>
        <w:t>1.3 Set up channels and roles</w:t>
      </w:r>
    </w:p>
    <w:p>
      <w:pPr>
        <w:pStyle w:val="ListParagraph"/>
        <w:numPr>
          <w:ilvl w:val="0"/>
          <w:numId w:val="29"/>
        </w:numPr>
        <w:spacing w:before="0" w:after="120"/>
        <w:rPr/>
      </w:pPr>
      <w:r>
        <w:rPr>
          <w:rFonts w:eastAsia="Calibri" w:cs="Calibri"/>
        </w:rPr>
        <w:t xml:space="preserve">If you don’t already have one, create a Forum channel (not a text channel) where match threads will be posted — e.g. 🗪matches. You can change this channel between tournaments from within the spreadsheet. </w:t>
      </w:r>
      <w:r>
        <w:rPr>
          <w:rFonts w:eastAsia="Calibri" w:cs="Calibri"/>
          <w:b/>
          <w:bCs/>
        </w:rPr>
        <w:t>Make sure your bot has access to this channel</w:t>
      </w:r>
    </w:p>
    <w:p>
      <w:pPr>
        <w:pStyle w:val="ListParagraph"/>
        <w:numPr>
          <w:ilvl w:val="0"/>
          <w:numId w:val="4"/>
        </w:numPr>
        <w:spacing w:before="0" w:after="120"/>
        <w:rPr/>
      </w:pPr>
      <w:r>
        <w:rPr>
          <w:rFonts w:eastAsia="Calibri" w:cs="Calibri"/>
        </w:rPr>
        <w:t>Make sure every team has a Discord role whose name exactly matches the team name you’ll type into the spreadsheet’s Team 1/Team 2 columns, and that all players on that team have the role. You can once again set this up before each tournament.</w:t>
      </w:r>
    </w:p>
    <w:p>
      <w:pPr>
        <w:pStyle w:val="ListParagraph"/>
        <w:numPr>
          <w:ilvl w:val="0"/>
          <w:numId w:val="4"/>
        </w:numPr>
        <w:spacing w:before="0" w:after="120"/>
        <w:rPr/>
      </w:pPr>
      <w:r>
        <w:rPr>
          <w:rFonts w:eastAsia="Calibri" w:cs="Calibri"/>
        </w:rPr>
        <w:t>Optional: create one or more Moderator/Admin roles for anyone who should be able to settle a disputed match result or side selection on a team’s behalf.</w:t>
      </w:r>
    </w:p>
    <w:p>
      <w:pPr>
        <w:pStyle w:val="ListParagraph"/>
        <w:numPr>
          <w:ilvl w:val="0"/>
          <w:numId w:val="4"/>
        </w:numPr>
        <w:spacing w:before="0" w:after="120"/>
        <w:rPr/>
      </w:pPr>
      <w:r>
        <w:rPr>
          <w:rFonts w:eastAsia="Calibri" w:cs="Calibri"/>
        </w:rPr>
        <w:t xml:space="preserve">Turn on Developer Mode: User Settings (gear icon down the bottom) → &lt;&gt;Developer (very bottom) → Developer Mode.</w:t>
      </w:r>
    </w:p>
    <w:p>
      <w:pPr>
        <w:pStyle w:val="ListParagraph"/>
        <w:numPr>
          <w:ilvl w:val="0"/>
          <w:numId w:val="4"/>
        </w:numPr>
        <w:spacing w:before="0" w:after="120"/>
        <w:rPr/>
      </w:pPr>
      <w:r>
        <w:rPr>
          <w:rFonts w:eastAsia="Calibri" w:cs="Calibri"/>
        </w:rPr>
        <w:t>Right-click your server’s icon and choose "Copy Server ID" — save this as your Discord Server ID</w:t>
      </w:r>
    </w:p>
    <w:p>
      <w:pPr>
        <w:pStyle w:val="ListParagraph"/>
        <w:numPr>
          <w:ilvl w:val="0"/>
          <w:numId w:val="4"/>
        </w:numPr>
        <w:spacing w:before="0" w:after="120"/>
        <w:rPr/>
      </w:pPr>
      <w:r>
        <w:rPr>
          <w:rFonts w:eastAsia="Calibri" w:cs="Calibri"/>
        </w:rPr>
        <w:t>Right-click your new forum channel and choose "Copy Channel ID" — save this as your Matches Forum Channel ID</w:t>
      </w:r>
    </w:p>
    <w:p>
      <w:pPr>
        <w:pStyle w:val="ListParagraph"/>
        <w:numPr>
          <w:ilvl w:val="0"/>
          <w:numId w:val="4"/>
        </w:numPr>
        <w:spacing w:before="0" w:after="120"/>
        <w:rPr/>
      </w:pPr>
      <w:r>
        <w:rPr>
          <w:rFonts w:eastAsia="Calibri" w:cs="Calibri"/>
        </w:rPr>
        <w:t xml:space="preserve">If you made any Moderator roles, right-click each one in Server Settings → Roles and copy each ID, saving them in one line with commas between (eg  1234567891234567890, 1234567890123456789, etc) – These are your </w:t>
      </w:r>
      <w:r>
        <w:rPr>
          <w:rFonts w:eastAsia="Consolas" w:cs="Consolas" w:ascii="Consolas" w:hAnsi="Consolas"/>
          <w:color w:val="1A1A1A"/>
          <w:sz w:val="20"/>
          <w:szCs w:val="20"/>
        </w:rPr>
        <w:t>MODERATOR_ROLE_IDS</w:t>
      </w:r>
    </w:p>
    <w:p>
      <w:pPr>
        <w:pStyle w:val="Normal"/>
        <w:spacing w:before="0" w:after="160"/>
        <w:rPr/>
      </w:pPr>
      <w:r>
        <w:rPr>
          <w:rFonts w:eastAsia="Calibri" w:cs="Calibri"/>
          <w:b/>
          <w:bCs/>
        </w:rPr>
        <w:t xml:space="preserve">At the end of Part 1 you should have: </w:t>
      </w:r>
      <w:r>
        <w:rPr>
          <w:rFonts w:eastAsia="Calibri" w:cs="Calibri"/>
        </w:rPr>
        <w:t>a Bot Token, a Public Key, a Server ID, a Matches Forum Channel ID, and optionally a Moderator Role ID.</w:t>
      </w:r>
    </w:p>
    <w:p>
      <w:pPr>
        <w:pStyle w:val="Heading1"/>
        <w:spacing w:before="400" w:after="200"/>
        <w:rPr/>
      </w:pPr>
      <w:r>
        <w:rPr/>
        <w:t>Part 2 — Deploy the Worker and connect your spreadsheet</w:t>
      </w:r>
    </w:p>
    <w:p>
      <w:pPr>
        <w:pStyle w:val="Normal"/>
        <w:spacing w:before="0" w:after="160"/>
        <w:rPr/>
      </w:pPr>
      <w:r>
        <w:rPr>
          <w:rFonts w:eastAsia="Calibri" w:cs="Calibri"/>
        </w:rPr>
        <w:t>The Worker and the spreadsheet each need a value that only the other one has, so this part moves back and forth between two windows: the installer (a small program that sets up the Worker) and the Setup Wizard (built into the spreadsheet). Keep both open throughout — you'll switch between them a few times, and every value you need will already be on screen when you get there. You should have a folder with this bot's installer files (unzipped from the download) alongside this guide.</w:t>
      </w:r>
    </w:p>
    <w:p>
      <w:pPr>
        <w:pStyle w:val="Heading2"/>
        <w:spacing w:before="300" w:after="140"/>
        <w:rPr/>
      </w:pPr>
      <w:r>
        <w:rPr/>
        <w:t>2.1 Start the installer</w:t>
      </w:r>
    </w:p>
    <w:p>
      <w:pPr>
        <w:pStyle w:val="ListParagraph"/>
        <w:numPr>
          <w:ilvl w:val="0"/>
          <w:numId w:val="30"/>
        </w:numPr>
        <w:spacing w:before="0" w:after="120"/>
        <w:rPr/>
      </w:pPr>
      <w:r>
        <w:rPr>
          <w:rFonts w:eastAsia="Calibri" w:cs="Calibri"/>
        </w:rPr>
        <w:t xml:space="preserve">Open that folder and double-click </w:t>
      </w:r>
      <w:r>
        <w:rPr>
          <w:rFonts w:eastAsia="Consolas" w:cs="Consolas" w:ascii="Consolas" w:hAnsi="Consolas"/>
          <w:color w:val="1A1A1A"/>
          <w:sz w:val="20"/>
          <w:szCs w:val="20"/>
        </w:rPr>
        <w:t>run-setup.bat</w:t>
      </w:r>
      <w:r>
        <w:rPr>
          <w:rFonts w:eastAsia="Calibri" w:cs="Calibri"/>
        </w:rPr>
        <w:t>.</w:t>
      </w:r>
    </w:p>
    <w:p>
      <w:pPr>
        <w:pStyle w:val="ListParagraph"/>
        <w:numPr>
          <w:ilvl w:val="0"/>
          <w:numId w:val="5"/>
        </w:numPr>
        <w:spacing w:before="0" w:after="120"/>
        <w:rPr/>
      </w:pPr>
      <w:r>
        <w:rPr>
          <w:rFonts w:eastAsia="Calibri" w:cs="Calibri"/>
        </w:rPr>
        <w:t xml:space="preserve">If Node.js isn't installed yet, the window offers to install it for you — accept, then, once it's done, close the window and double-click </w:t>
      </w:r>
      <w:r>
        <w:rPr>
          <w:rFonts w:eastAsia="Consolas" w:cs="Consolas" w:ascii="Consolas" w:hAnsi="Consolas"/>
          <w:color w:val="1A1A1A"/>
          <w:sz w:val="20"/>
          <w:szCs w:val="20"/>
        </w:rPr>
        <w:t>run-setup.bat</w:t>
      </w:r>
      <w:r>
        <w:rPr>
          <w:rFonts w:eastAsia="Calibri" w:cs="Calibri"/>
        </w:rPr>
        <w:t xml:space="preserve"> again.</w:t>
      </w:r>
    </w:p>
    <w:p>
      <w:pPr>
        <w:pStyle w:val="ListParagraph"/>
        <w:numPr>
          <w:ilvl w:val="0"/>
          <w:numId w:val="5"/>
        </w:numPr>
        <w:spacing w:before="0" w:after="120"/>
        <w:rPr/>
      </w:pPr>
      <w:r>
        <w:rPr>
          <w:rFonts w:eastAsia="Calibri" w:cs="Calibri"/>
        </w:rPr>
        <w:t>If you're not already logged into Cloudflare, a browser tab opens automatically for that — sign up on the spot if you don't have an account yet, then return to the window.</w:t>
      </w:r>
    </w:p>
    <w:p>
      <w:pPr>
        <w:pStyle w:val="ListParagraph"/>
        <w:numPr>
          <w:ilvl w:val="0"/>
          <w:numId w:val="5"/>
        </w:numPr>
        <w:spacing w:before="0" w:after="120"/>
        <w:rPr/>
      </w:pPr>
      <w:r>
        <w:rPr>
          <w:rFonts w:eastAsia="Calibri" w:cs="Calibri"/>
        </w:rPr>
        <w:t>Answer its questions as they come up:</w:t>
      </w:r>
    </w:p>
    <w:p>
      <w:pPr>
        <w:pStyle w:val="ListParagraph"/>
        <w:numPr>
          <w:ilvl w:val="0"/>
          <w:numId w:val="1"/>
        </w:numPr>
        <w:spacing w:before="0" w:after="100"/>
        <w:rPr/>
      </w:pPr>
      <w:r>
        <w:rPr>
          <w:rFonts w:eastAsia="Calibri" w:cs="Calibri"/>
        </w:rPr>
        <w:t xml:space="preserve">Worker name — Pick a name so you remember, or press enter to set the default</w:t>
      </w:r>
    </w:p>
    <w:p>
      <w:pPr>
        <w:pStyle w:val="ListParagraph"/>
        <w:numPr>
          <w:ilvl w:val="0"/>
          <w:numId w:val="1"/>
        </w:numPr>
        <w:spacing w:before="0" w:after="100"/>
        <w:rPr/>
      </w:pPr>
      <w:r>
        <w:rPr>
          <w:rFonts w:eastAsia="Consolas" w:cs="Consolas" w:ascii="Consolas" w:hAnsi="Consolas"/>
          <w:color w:val="1A1A1A"/>
          <w:sz w:val="20"/>
          <w:szCs w:val="20"/>
        </w:rPr>
        <w:t>DISCORD_BOT_TOKEN</w:t>
      </w:r>
      <w:r>
        <w:rPr>
          <w:rFonts w:eastAsia="Calibri" w:cs="Calibri"/>
        </w:rPr>
        <w:t xml:space="preserve"> and </w:t>
      </w:r>
      <w:r>
        <w:rPr>
          <w:rFonts w:eastAsia="Consolas" w:cs="Consolas" w:ascii="Consolas" w:hAnsi="Consolas"/>
          <w:color w:val="1A1A1A"/>
          <w:sz w:val="20"/>
          <w:szCs w:val="20"/>
        </w:rPr>
        <w:t>DISCORD_PUBLIC_KEY</w:t>
      </w:r>
      <w:r>
        <w:rPr>
          <w:rFonts w:eastAsia="Calibri" w:cs="Calibri"/>
        </w:rPr>
        <w:t xml:space="preserve"> — from step 1.1.</w:t>
      </w:r>
    </w:p>
    <w:p>
      <w:pPr>
        <w:pStyle w:val="ListParagraph"/>
        <w:numPr>
          <w:ilvl w:val="0"/>
          <w:numId w:val="1"/>
        </w:numPr>
        <w:spacing w:before="0" w:after="100"/>
        <w:rPr/>
      </w:pPr>
      <w:r>
        <w:rPr>
          <w:rFonts w:eastAsia="Calibri" w:cs="Calibri"/>
        </w:rPr>
        <w:t xml:space="preserve">A relay secret — This will automatically be copied to your clipboard, paste it in your notepad as RELAY_SECRET</w:t>
      </w:r>
    </w:p>
    <w:p>
      <w:pPr>
        <w:pStyle w:val="ListParagraph"/>
        <w:numPr>
          <w:ilvl w:val="0"/>
          <w:numId w:val="1"/>
        </w:numPr>
        <w:spacing w:before="0" w:after="100"/>
        <w:rPr/>
      </w:pPr>
      <w:r>
        <w:rPr>
          <w:rFonts w:eastAsia="Consolas" w:cs="Consolas" w:ascii="Consolas" w:hAnsi="Consolas"/>
          <w:color w:val="1A1A1A"/>
          <w:sz w:val="20"/>
          <w:szCs w:val="20"/>
        </w:rPr>
        <w:t>STATLOCKER_API_KEY</w:t>
      </w:r>
      <w:r>
        <w:rPr>
          <w:rFonts w:eastAsia="Calibri" w:cs="Calibri"/>
        </w:rPr>
        <w:t xml:space="preserve"> — your Statlocker API key.</w:t>
      </w:r>
    </w:p>
    <w:p>
      <w:pPr>
        <w:pStyle w:val="ListParagraph"/>
        <w:numPr>
          <w:ilvl w:val="0"/>
          <w:numId w:val="1"/>
        </w:numPr>
        <w:spacing w:before="0" w:after="100"/>
        <w:rPr/>
      </w:pPr>
      <w:r>
        <w:rPr>
          <w:rFonts w:eastAsia="Consolas" w:cs="Consolas" w:ascii="Consolas" w:hAnsi="Consolas"/>
          <w:color w:val="1A1A1A"/>
          <w:sz w:val="20"/>
          <w:szCs w:val="20"/>
        </w:rPr>
        <w:t>MODERATOR_ROLE_IDS</w:t>
      </w:r>
      <w:r>
        <w:rPr>
          <w:rFonts w:eastAsia="Calibri" w:cs="Calibri"/>
        </w:rPr>
        <w:t xml:space="preserve"> — optional</w:t>
      </w:r>
    </w:p>
    <w:p>
      <w:pPr>
        <w:pStyle w:val="ListParagraph"/>
        <w:numPr>
          <w:ilvl w:val="0"/>
          <w:numId w:val="1"/>
        </w:numPr>
        <w:spacing w:before="0" w:after="100"/>
        <w:rPr/>
      </w:pPr>
      <w:r>
        <w:rPr>
          <w:rFonts w:eastAsia="Calibri" w:cs="Calibri"/>
        </w:rPr>
        <w:t xml:space="preserve">The button icons — optional and purely cosmetic. Type </w:t>
      </w:r>
      <w:r>
        <w:rPr>
          <w:rFonts w:eastAsia="Consolas" w:cs="Consolas" w:ascii="Consolas" w:hAnsi="Consolas"/>
          <w:color w:val="1A1A1A"/>
          <w:sz w:val="20"/>
          <w:szCs w:val="20"/>
        </w:rPr>
        <w:t>y</w:t>
      </w:r>
      <w:r>
        <w:rPr>
          <w:rFonts w:eastAsia="Calibri" w:cs="Calibri"/>
        </w:rPr>
        <w:t xml:space="preserve"> if you'd like the two side-selection buttons to show small icons, or press Enter to skip.</w:t>
      </w:r>
    </w:p>
    <w:tbl>
      <w:tblPr>
        <w:tblW w:w="5000" w:type="pct"/>
        <w:jc w:val="start"/>
        <w:tblInd w:w="0" w:type="dxa"/>
        <w:tblLayout w:type="fixed"/>
        <w:tblCellMar>
          <w:top w:w="160" w:type="dxa"/>
          <w:start w:w="200" w:type="dxa"/>
          <w:bottom w:w="160" w:type="dxa"/>
          <w:end w:w="200" w:type="dxa"/>
        </w:tblCellMar>
      </w:tblPr>
      <w:tblGrid>
        <w:gridCol w:w="9720"/>
      </w:tblGrid>
      <w:tr>
        <w:trPr/>
        <w:tc>
          <w:tcPr>
            <w:tcW w:w="9720" w:type="dxa"/>
            <w:tcBorders>
              <w:top w:val="single" w:sz="4" w:space="0" w:color="D0D3D7"/>
              <w:start w:val="single" w:sz="4" w:space="0" w:color="D0D3D7"/>
              <w:bottom w:val="single" w:sz="4" w:space="0" w:color="D0D3D7"/>
              <w:end w:val="single" w:sz="4" w:space="0" w:color="D0D3D7"/>
            </w:tcBorders>
            <w:shd w:color="auto" w:fill="F1F3F4" w:val="clear"/>
          </w:tcPr>
          <w:p>
            <w:pPr>
              <w:pStyle w:val="Normal"/>
              <w:spacing w:before="0" w:after="80"/>
              <w:rPr/>
            </w:pPr>
            <w:r>
              <w:rPr>
                <w:rFonts w:eastAsia="Calibri" w:cs="Calibri"/>
                <w:b/>
                <w:bCs/>
              </w:rPr>
              <w:t xml:space="preserve">Stop here and switch to the google sheet.</w:t>
            </w:r>
          </w:p>
          <w:p>
            <w:pPr>
              <w:pStyle w:val="Normal"/>
              <w:spacing w:before="0" w:after="0"/>
              <w:rPr/>
            </w:pPr>
            <w:r>
              <w:rPr>
                <w:rFonts w:eastAsia="Calibri" w:cs="Calibri"/>
              </w:rPr>
              <w:t xml:space="preserve">The next two questions the window asks are a webhook URL and a webhook secret for your spreadsheet — you don't have the spreadsheet configured yet, so we need to do that first. Leave this window open exactly as it is (don't press Enter, don't close it) and open up the spreadsheet. It walks you through getting both answers, then sends you straight back here to 2.4.</w:t>
            </w:r>
          </w:p>
        </w:tc>
      </w:tr>
    </w:tbl>
    <w:p>
      <w:pPr>
        <w:pStyle w:val="Heading2"/>
        <w:spacing w:before="300" w:after="140"/>
        <w:rPr/>
      </w:pPr>
      <w:r>
        <w:rPr/>
        <w:t>2.2 Make your own copy of the spreadsheet</w:t>
      </w:r>
    </w:p>
    <w:p>
      <w:pPr>
        <w:pStyle w:val="ListParagraph"/>
        <w:numPr>
          <w:ilvl w:val="0"/>
          <w:numId w:val="31"/>
        </w:numPr>
        <w:spacing w:before="0" w:after="120"/>
        <w:rPr/>
      </w:pPr>
      <w:r>
        <w:rPr>
          <w:rFonts w:eastAsia="Calibri" w:cs="Calibri"/>
        </w:rPr>
        <w:t xml:space="preserve">Open </w:t>
      </w:r>
      <w:hyperlink r:id="rId4">
        <w:r>
          <w:rPr>
            <w:rStyle w:val="Hyperlink"/>
            <w:rFonts w:eastAsia="Calibri" w:cs="Calibri"/>
          </w:rPr>
          <w:t>the template spreadsheet</w:t>
        </w:r>
      </w:hyperlink>
      <w:r>
        <w:rPr>
          <w:rFonts w:eastAsia="Calibri" w:cs="Calibri"/>
        </w:rPr>
        <w:t xml:space="preserve"> and choose File → Make a copy. This gives you your own independent spreadsheet with its own copy of the code.</w:t>
      </w:r>
    </w:p>
    <w:p>
      <w:pPr>
        <w:pStyle w:val="ListParagraph"/>
        <w:numPr>
          <w:ilvl w:val="0"/>
          <w:numId w:val="6"/>
        </w:numPr>
        <w:spacing w:before="0" w:after="120"/>
        <w:rPr/>
      </w:pPr>
      <w:r>
        <w:rPr>
          <w:rFonts w:eastAsia="Calibri" w:cs="Calibri"/>
        </w:rPr>
        <w:t>Rename it if you like, then open it.</w:t>
      </w:r>
    </w:p>
    <w:p>
      <w:pPr>
        <w:pStyle w:val="Heading2"/>
        <w:spacing w:before="300" w:after="140"/>
        <w:rPr/>
      </w:pPr>
      <w:r>
        <w:rPr/>
        <w:t>2.3 Run the Setup Wizard</w:t>
      </w:r>
    </w:p>
    <w:p>
      <w:pPr>
        <w:pStyle w:val="Normal"/>
        <w:spacing w:before="0" w:after="160"/>
        <w:rPr/>
      </w:pPr>
      <w:r>
        <w:rPr>
          <w:rFonts w:eastAsia="Calibri" w:cs="Calibri"/>
        </w:rPr>
        <w:t xml:space="preserve">In your spreadsheet, click the menu Deadlock Tournament Management Bot → Setup Wizard. You will be prompted to authorise an unverified app. Click advanced → Go to Deadlock Tournament Bot (unsafe) then click “Select All” and “Continue”</w:t>
      </w:r>
    </w:p>
    <w:tbl>
      <w:tblPr>
        <w:tblW w:w="5000" w:type="pct"/>
        <w:jc w:val="start"/>
        <w:tblInd w:w="0" w:type="dxa"/>
        <w:tblLayout w:type="fixed"/>
        <w:tblCellMar>
          <w:top w:w="160" w:type="dxa"/>
          <w:start w:w="200" w:type="dxa"/>
          <w:bottom w:w="160" w:type="dxa"/>
          <w:end w:w="200" w:type="dxa"/>
        </w:tblCellMar>
      </w:tblPr>
      <w:tblGrid>
        <w:gridCol w:w="9720"/>
      </w:tblGrid>
      <w:tr>
        <w:trPr/>
        <w:tc>
          <w:tcPr>
            <w:tcW w:w="9720" w:type="dxa"/>
            <w:tcBorders>
              <w:top w:val="single" w:sz="4" w:space="0" w:color="D0D3D7"/>
              <w:start w:val="single" w:sz="4" w:space="0" w:color="D0D3D7"/>
              <w:bottom w:val="single" w:sz="4" w:space="0" w:color="D0D3D7"/>
              <w:end w:val="single" w:sz="4" w:space="0" w:color="D0D3D7"/>
            </w:tcBorders>
            <w:shd w:color="auto" w:fill="F1F3F4" w:val="clear"/>
          </w:tcPr>
          <w:p>
            <w:pPr>
              <w:pStyle w:val="Normal"/>
              <w:spacing w:before="0" w:after="0"/>
              <w:rPr/>
            </w:pPr>
            <w:r>
              <w:rPr>
                <w:rFonts w:eastAsia="Calibri" w:cs="Calibri"/>
                <w:b/>
                <w:bCs/>
              </w:rPr>
              <w:t xml:space="preserve">Don't see that menu? </w:t>
            </w:r>
            <w:r>
              <w:rPr>
                <w:rFonts w:eastAsia="Calibri" w:cs="Calibri"/>
              </w:rPr>
              <w:t>Reload the page — it can take a few seconds to appear the first time. Still missing? Open Extensions → Apps Script and confirm you see three files: Code, Sidebar, and SetupWizard. If they’re not there, this copy wasn’t made from the right template.</w:t>
            </w:r>
          </w:p>
        </w:tc>
      </w:tr>
    </w:tbl>
    <w:p>
      <w:pPr>
        <w:pStyle w:val="Normal"/>
        <w:spacing w:before="0" w:after="160"/>
        <w:rPr/>
      </w:pPr>
      <w:r>
        <w:rPr>
          <w:rFonts w:eastAsia="Calibri" w:cs="Calibri"/>
        </w:rPr>
        <w:t>Click “Get started”, then work through these steps:</w:t>
      </w:r>
    </w:p>
    <w:p>
      <w:pPr>
        <w:pStyle w:val="ListParagraph"/>
        <w:numPr>
          <w:ilvl w:val="0"/>
          <w:numId w:val="32"/>
        </w:numPr>
        <w:spacing w:before="0" w:after="120"/>
        <w:rPr/>
      </w:pPr>
      <w:r>
        <w:rPr>
          <w:rFonts w:eastAsia="Calibri" w:cs="Calibri"/>
        </w:rPr>
        <w:t>Statlocker API key — paste the same key you used in 2.1. Click “Test key” to confirm it works, then “Save &amp; Next”.</w:t>
      </w:r>
    </w:p>
    <w:p>
      <w:pPr>
        <w:pStyle w:val="ListParagraph"/>
        <w:numPr>
          <w:ilvl w:val="0"/>
          <w:numId w:val="7"/>
        </w:numPr>
        <w:spacing w:before="0" w:after="120"/>
        <w:rPr/>
      </w:pPr>
      <w:r>
        <w:rPr>
          <w:rFonts w:eastAsia="Calibri" w:cs="Calibri"/>
        </w:rPr>
        <w:t xml:space="preserve">Deploy the Web App: click "Open the Apps Script editor" — it opens in its own tab, so the wizard stays open right where you left it. In that new tab, click "Deploy" (top right) → "New deployment". Check that “Web app” is in on the left side "Execute as" is set to "Me" and "Who has access" is set to "Anyone", then click "Deploy"</w:t>
      </w:r>
    </w:p>
    <w:p>
      <w:pPr>
        <w:pStyle w:val="ListParagraph"/>
        <w:numPr>
          <w:ilvl w:val="1"/>
          <w:numId w:val="7"/>
        </w:numPr>
        <w:spacing w:before="0" w:after="120"/>
        <w:rPr>
          <w:rFonts w:ascii="Calibri" w:hAnsi="Calibri" w:eastAsia="Calibri" w:cs="Calibri"/>
        </w:rPr>
      </w:pPr>
      <w:r>
        <w:rPr>
          <w:rFonts w:eastAsia="Calibri" w:cs="Calibri"/>
        </w:rPr>
        <w:t>if you don’t see “Web app”, click the gear icon next to "Select type" and choose "Web app".</w:t>
      </w:r>
    </w:p>
    <w:p>
      <w:pPr>
        <w:pStyle w:val="ListParagraph"/>
        <w:numPr>
          <w:ilvl w:val="0"/>
          <w:numId w:val="7"/>
        </w:numPr>
        <w:spacing w:before="0" w:after="120"/>
        <w:rPr/>
      </w:pPr>
      <w:r>
        <w:rPr>
          <w:rFonts w:eastAsia="Calibri" w:cs="Calibri"/>
        </w:rPr>
        <w:t xml:space="preserve">Copy the "Web app URL", click “Done”, then close this tab.</w:t>
      </w:r>
    </w:p>
    <w:p>
      <w:pPr>
        <w:pStyle w:val="ListParagraph"/>
        <w:numPr>
          <w:ilvl w:val="0"/>
          <w:numId w:val="7"/>
        </w:numPr>
        <w:spacing w:before="0" w:after="120"/>
        <w:rPr>
          <w:rFonts w:ascii="Calibri" w:hAnsi="Calibri" w:eastAsia="Calibri" w:cs="Calibri"/>
        </w:rPr>
      </w:pPr>
      <w:r>
        <w:rPr>
          <w:rFonts w:eastAsia="Calibri" w:cs="Calibri"/>
        </w:rPr>
        <w:t xml:space="preserve">Back on the wizard tab, paste the value you just copied, then click "Next".</w:t>
      </w:r>
    </w:p>
    <w:p>
      <w:pPr>
        <w:pStyle w:val="ListParagraph"/>
        <w:numPr>
          <w:ilvl w:val="0"/>
          <w:numId w:val="7"/>
        </w:numPr>
        <w:spacing w:before="0" w:after="120"/>
        <w:rPr/>
      </w:pPr>
      <w:r>
        <w:rPr>
          <w:rFonts w:eastAsia="Calibri" w:cs="Calibri"/>
        </w:rPr>
        <w:t xml:space="preserve">Connect Cloudflare: the wizard now shows a webhook URL, a webhook secret, and the spreadsheet's Script ID, each with its own Copy button — these are the three values the cloudflare script is waiting for.</w:t>
      </w:r>
    </w:p>
    <w:tbl>
      <w:tblPr>
        <w:tblW w:w="5000" w:type="pct"/>
        <w:jc w:val="start"/>
        <w:tblInd w:w="0" w:type="dxa"/>
        <w:tblLayout w:type="fixed"/>
        <w:tblCellMar>
          <w:top w:w="160" w:type="dxa"/>
          <w:start w:w="200" w:type="dxa"/>
          <w:bottom w:w="160" w:type="dxa"/>
          <w:end w:w="200" w:type="dxa"/>
        </w:tblCellMar>
      </w:tblPr>
      <w:tblGrid>
        <w:gridCol w:w="9720"/>
      </w:tblGrid>
      <w:tr>
        <w:trPr/>
        <w:tc>
          <w:tcPr>
            <w:tcW w:w="9720" w:type="dxa"/>
            <w:tcBorders>
              <w:top w:val="single" w:sz="4" w:space="0" w:color="D0D3D7"/>
              <w:start w:val="single" w:sz="4" w:space="0" w:color="D0D3D7"/>
              <w:bottom w:val="single" w:sz="4" w:space="0" w:color="D0D3D7"/>
              <w:end w:val="single" w:sz="4" w:space="0" w:color="D0D3D7"/>
            </w:tcBorders>
            <w:shd w:color="auto" w:fill="F1F3F4" w:val="clear"/>
          </w:tcPr>
          <w:p>
            <w:pPr>
              <w:pStyle w:val="Normal"/>
              <w:spacing w:before="0" w:after="80"/>
              <w:rPr/>
            </w:pPr>
            <w:r>
              <w:rPr>
                <w:rFonts w:eastAsia="Calibri" w:cs="Calibri"/>
                <w:b/>
                <w:bCs/>
              </w:rPr>
              <w:t xml:space="preserve">Stop here and switch back to the Cloudflare installer.</w:t>
            </w:r>
          </w:p>
          <w:p>
            <w:pPr>
              <w:pStyle w:val="Normal"/>
              <w:spacing w:before="0" w:after="0"/>
              <w:rPr/>
            </w:pPr>
            <w:r>
              <w:rPr>
                <w:rFonts w:eastAsia="Calibri" w:cs="Calibri"/>
              </w:rPr>
              <w:t xml:space="preserve">Don't click Next on this screen yet. Leave this wizard tab open exactly where it is, and swap back to the cloudflare installer for the next steps — once that's done, you'll come straight back here to finish this step.</w:t>
            </w:r>
          </w:p>
        </w:tc>
      </w:tr>
    </w:tbl>
    <w:p>
      <w:pPr>
        <w:pStyle w:val="Heading2"/>
        <w:spacing w:before="300" w:after="140"/>
        <w:rPr/>
      </w:pPr>
      <w:r>
        <w:rPr/>
        <w:t>2.4 Finish the installer</w:t>
      </w:r>
    </w:p>
    <w:p>
      <w:pPr>
        <w:pStyle w:val="ListParagraph"/>
        <w:numPr>
          <w:ilvl w:val="0"/>
          <w:numId w:val="33"/>
        </w:numPr>
        <w:spacing w:before="0" w:after="120"/>
        <w:rPr/>
      </w:pPr>
      <w:r>
        <w:rPr>
          <w:rFonts w:eastAsia="Calibri" w:cs="Calibri"/>
        </w:rPr>
        <w:t>Switch back to the installer window</w:t>
      </w:r>
    </w:p>
    <w:p>
      <w:pPr>
        <w:pStyle w:val="ListParagraph"/>
        <w:numPr>
          <w:ilvl w:val="0"/>
          <w:numId w:val="8"/>
        </w:numPr>
        <w:spacing w:before="0" w:after="120"/>
        <w:rPr/>
      </w:pPr>
      <w:r>
        <w:rPr>
          <w:rFonts w:eastAsia="Calibri" w:cs="Calibri"/>
        </w:rPr>
        <w:t>Paste in the value the wizard showed you as its webhook URL, then press Enter.</w:t>
      </w:r>
    </w:p>
    <w:p>
      <w:pPr>
        <w:pStyle w:val="ListParagraph"/>
        <w:numPr>
          <w:ilvl w:val="0"/>
          <w:numId w:val="8"/>
        </w:numPr>
        <w:spacing w:before="0" w:after="120"/>
        <w:rPr/>
      </w:pPr>
      <w:r>
        <w:rPr>
          <w:rFonts w:eastAsia="Calibri" w:cs="Calibri"/>
        </w:rPr>
        <w:t>Paste in the value the wizard showed you as its webhook secret, then press Enter.</w:t>
      </w:r>
    </w:p>
    <w:p>
      <w:pPr>
        <w:pStyle w:val="ListParagraph"/>
        <w:numPr>
          <w:ilvl w:val="0"/>
          <w:numId w:val="8"/>
        </w:numPr>
        <w:spacing w:before="0" w:after="120"/>
        <w:rPr/>
      </w:pPr>
      <w:r>
        <w:rPr>
          <w:rFonts w:eastAsia="Calibri" w:cs="Calibri"/>
        </w:rPr>
        <w:t xml:space="preserve">Paste in the value the wizard showed you as its Script ID, then press Enter. (Optional — press Enter with nothing typed to skip; it just saves you from re-entering it if you ever run an upgrade later.)</w:t>
      </w:r>
    </w:p>
    <w:p>
      <w:pPr>
        <w:pStyle w:val="ListParagraph"/>
        <w:numPr>
          <w:ilvl w:val="0"/>
          <w:numId w:val="8"/>
        </w:numPr>
        <w:spacing w:before="0" w:after="120"/>
        <w:rPr/>
      </w:pPr>
      <w:r>
        <w:rPr>
          <w:rFonts w:eastAsia="Calibri" w:cs="Calibri"/>
        </w:rPr>
        <w:t xml:space="preserve">The installer deploys your Worker and prints its web address (something like </w:t>
      </w:r>
      <w:r>
        <w:rPr>
          <w:rFonts w:eastAsia="Consolas" w:cs="Consolas" w:ascii="Consolas" w:hAnsi="Consolas"/>
          <w:color w:val="1A1A1A"/>
          <w:sz w:val="20"/>
          <w:szCs w:val="20"/>
        </w:rPr>
        <w:t>https://deadlock-tournament-management-bot.your-subdomain.workers.dev</w:t>
      </w:r>
      <w:r>
        <w:rPr>
          <w:rFonts w:eastAsia="Calibri" w:cs="Calibri"/>
        </w:rPr>
        <w:t>) along with the exact address to give Discord.</w:t>
      </w:r>
    </w:p>
    <w:p>
      <w:pPr>
        <w:pStyle w:val="Heading2"/>
        <w:spacing w:before="300" w:after="140"/>
        <w:rPr/>
      </w:pPr>
      <w:r>
        <w:rPr/>
        <w:t>2.5 Point Discord at your Worker</w:t>
      </w:r>
    </w:p>
    <w:p>
      <w:pPr>
        <w:pStyle w:val="ListParagraph"/>
        <w:numPr>
          <w:ilvl w:val="0"/>
          <w:numId w:val="34"/>
        </w:numPr>
        <w:spacing w:before="0" w:after="120"/>
        <w:rPr/>
      </w:pPr>
      <w:r>
        <w:rPr>
          <w:rFonts w:eastAsia="Calibri" w:cs="Calibri"/>
        </w:rPr>
        <w:t>Copy the Worker's address the installer just printed.</w:t>
      </w:r>
    </w:p>
    <w:p>
      <w:pPr>
        <w:pStyle w:val="ListParagraph"/>
        <w:numPr>
          <w:ilvl w:val="0"/>
          <w:numId w:val="9"/>
        </w:numPr>
        <w:spacing w:before="0" w:after="120"/>
        <w:rPr/>
      </w:pPr>
      <w:r>
        <w:rPr>
          <w:rFonts w:eastAsia="Calibri" w:cs="Calibri"/>
        </w:rPr>
        <w:t>Back in the Discord Developer Portal, open your application → "General Information".</w:t>
      </w:r>
    </w:p>
    <w:p>
      <w:pPr>
        <w:pStyle w:val="ListParagraph"/>
        <w:numPr>
          <w:ilvl w:val="0"/>
          <w:numId w:val="9"/>
        </w:numPr>
        <w:spacing w:before="0" w:after="120"/>
        <w:rPr/>
      </w:pPr>
      <w:r>
        <w:rPr>
          <w:rFonts w:eastAsia="Calibri" w:cs="Calibri"/>
        </w:rPr>
        <w:t xml:space="preserve">Find "Interactions Endpoint URL" and paste in your Worker’s address followed by /interactions — for example </w:t>
      </w:r>
      <w:r>
        <w:rPr>
          <w:rFonts w:eastAsia="Consolas" w:cs="Consolas" w:ascii="Consolas" w:hAnsi="Consolas"/>
          <w:color w:val="1A1A1A"/>
          <w:sz w:val="20"/>
          <w:szCs w:val="20"/>
        </w:rPr>
        <w:t>https://deadlock-tournament-management-bot.your-subdomain.workers.dev/interactions</w:t>
      </w:r>
      <w:r>
        <w:rPr>
          <w:rFonts w:eastAsia="Calibri" w:cs="Calibri"/>
        </w:rPr>
        <w:t>.</w:t>
      </w:r>
    </w:p>
    <w:p>
      <w:pPr>
        <w:pStyle w:val="ListParagraph"/>
        <w:numPr>
          <w:ilvl w:val="0"/>
          <w:numId w:val="9"/>
        </w:numPr>
        <w:spacing w:before="0" w:after="120"/>
        <w:rPr/>
      </w:pPr>
      <w:r>
        <w:rPr>
          <w:rFonts w:eastAsia="Calibri" w:cs="Calibri"/>
        </w:rPr>
        <w:t>Click "Save Changes". Discord immediately tries to verify the address. If your Worker deployed correctly, this succeeds instantly. If it fails, double-check the Public Key from step 1.1 and that the installer finished without errors.</w:t>
      </w:r>
    </w:p>
    <w:p>
      <w:pPr>
        <w:pStyle w:val="Normal"/>
        <w:spacing w:before="0" w:after="160"/>
        <w:rPr/>
      </w:pPr>
      <w:r>
        <w:rPr>
          <w:rFonts w:eastAsia="Calibri" w:cs="Calibri"/>
        </w:rPr>
        <w:t>Keep the installer window open a little longer — you'll read the Worker's address and relay secret back off it in 2.6.</w:t>
      </w:r>
    </w:p>
    <w:p>
      <w:pPr>
        <w:pStyle w:val="Heading2"/>
        <w:spacing w:before="300" w:after="140"/>
        <w:rPr/>
      </w:pPr>
      <w:r>
        <w:rPr/>
        <w:t>2.6 Finish the Setup Wizard</w:t>
      </w:r>
    </w:p>
    <w:p>
      <w:pPr>
        <w:pStyle w:val="Normal"/>
        <w:spacing w:before="0" w:after="160"/>
        <w:rPr/>
      </w:pPr>
      <w:r>
        <w:rPr>
          <w:rFonts w:eastAsia="Calibri" w:cs="Calibri"/>
        </w:rPr>
        <w:t>Switch back to the Setup Wizard tab (still open on “Connect Cloudflare” from 2.3):</w:t>
      </w:r>
    </w:p>
    <w:p>
      <w:pPr>
        <w:pStyle w:val="ListParagraph"/>
        <w:numPr>
          <w:ilvl w:val="0"/>
          <w:numId w:val="35"/>
        </w:numPr>
        <w:spacing w:before="0" w:after="120"/>
        <w:rPr/>
      </w:pPr>
      <w:r>
        <w:rPr>
          <w:rFonts w:eastAsia="Calibri" w:cs="Calibri"/>
        </w:rPr>
        <w:t>Check "I’ve added both of these to Cloudflare and saved" — true, since the installer did exactly that for you in 2.4 — then click "Next". This takes you straight to "Discord relay connection".</w:t>
      </w:r>
    </w:p>
    <w:p>
      <w:pPr>
        <w:pStyle w:val="ListParagraph"/>
        <w:numPr>
          <w:ilvl w:val="0"/>
          <w:numId w:val="10"/>
        </w:numPr>
        <w:spacing w:before="0" w:after="120"/>
        <w:rPr/>
      </w:pPr>
      <w:r>
        <w:rPr>
          <w:rFonts w:eastAsia="Calibri" w:cs="Calibri"/>
        </w:rPr>
        <w:t xml:space="preserve">Paste in the Worker's address and the relay secret — both printed by the installer back in 2.1 (scroll up in that window if you need to find them again). Click “Test connection”, then “Save &amp; Next”. </w:t>
      </w:r>
      <w:r>
        <w:rPr>
          <w:rFonts w:eastAsia="Calibri" w:cs="Calibri"/>
          <w:b/>
          <w:bCs/>
        </w:rPr>
        <w:t>NOTE</w:t>
      </w:r>
      <w:r>
        <w:rPr>
          <w:rFonts w:eastAsia="Calibri" w:cs="Calibri"/>
        </w:rPr>
        <w:t>: the worker URL does not want “/interactions” at the end of it, like discord does. It will return an error 404 if it has that suffix</w:t>
      </w:r>
    </w:p>
    <w:p>
      <w:pPr>
        <w:pStyle w:val="ListParagraph"/>
        <w:numPr>
          <w:ilvl w:val="0"/>
          <w:numId w:val="10"/>
        </w:numPr>
        <w:spacing w:before="0" w:after="120"/>
        <w:rPr/>
      </w:pPr>
      <w:r>
        <w:rPr>
          <w:rFonts w:eastAsia="Calibri" w:cs="Calibri"/>
        </w:rPr>
        <w:t>Discord IDs: enter your Discord Server ID and Matches Forum Channel ID from step 1.3, then “Save &amp; Next”.</w:t>
      </w:r>
    </w:p>
    <w:p>
      <w:pPr>
        <w:pStyle w:val="ListParagraph"/>
        <w:numPr>
          <w:ilvl w:val="0"/>
          <w:numId w:val="10"/>
        </w:numPr>
        <w:spacing w:before="0" w:after="120"/>
        <w:rPr/>
      </w:pPr>
      <w:r>
        <w:rPr>
          <w:rFonts w:eastAsia="Calibri" w:cs="Calibri"/>
        </w:rPr>
        <w:t>Diagnostics: this checks everything above in one place. Fix anything it flags using its "Fix this step" links, or Skip is fine for anything you’re not ready for yet. Click "Finish" when you’re done.</w:t>
      </w:r>
    </w:p>
    <w:p>
      <w:pPr>
        <w:pStyle w:val="Normal"/>
        <w:spacing w:before="0" w:after="160"/>
        <w:rPr/>
      </w:pPr>
      <w:r>
        <w:rPr>
          <w:rFonts w:eastAsia="Calibri" w:cs="Calibri"/>
        </w:rPr>
        <w:t>That's the whole wiring diagram. Every piece now knows how to reach every other piece — and you never had to open Cloudflare's dashboard yourself.</w:t>
      </w:r>
    </w:p>
    <w:p>
      <w:pPr>
        <w:pStyle w:val="Normal"/>
        <w:spacing w:before="0" w:after="160"/>
        <w:rPr/>
      </w:pPr>
      <w:r>
        <w:rPr>
          <w:rFonts w:eastAsia="Calibri" w:cs="Calibri"/>
          <w:b/>
          <w:bCs/>
        </w:rPr>
        <w:t xml:space="preserve">At the end of Part 2 you should have: </w:t>
      </w:r>
      <w:r>
        <w:rPr>
          <w:rFonts w:eastAsia="Calibri" w:cs="Calibri"/>
        </w:rPr>
        <w:t>a deployed Worker with every secret set, your own spreadsheet copy connected to it, and Discord successfully verifying its Interactions Endpoint URL.</w:t>
      </w:r>
    </w:p>
    <w:p>
      <w:pPr>
        <w:pStyle w:val="Heading1"/>
        <w:spacing w:before="400" w:after="200"/>
        <w:rPr/>
      </w:pPr>
      <w:r>
        <w:rPr/>
        <w:t>Part 3 — Configure the sidebar</w:t>
      </w:r>
    </w:p>
    <w:p>
      <w:pPr>
        <w:pStyle w:val="Normal"/>
        <w:spacing w:before="0" w:after="160"/>
        <w:rPr/>
      </w:pPr>
      <w:r>
        <w:rPr>
          <w:rFonts w:eastAsia="Calibri" w:cs="Calibri"/>
        </w:rPr>
        <w:t>Two more things live outside the wizard, in the spreadsheet's sidebar. Both are collapsible panels reached the same way:</w:t>
      </w:r>
    </w:p>
    <w:p>
      <w:pPr>
        <w:pStyle w:val="ListParagraph"/>
        <w:numPr>
          <w:ilvl w:val="0"/>
          <w:numId w:val="36"/>
        </w:numPr>
        <w:spacing w:before="0" w:after="120"/>
        <w:rPr/>
      </w:pPr>
      <w:r>
        <w:rPr>
          <w:rFonts w:eastAsia="Calibri" w:cs="Calibri"/>
        </w:rPr>
        <w:t>Reload your spreadsheet tab so its custom menu appears.</w:t>
      </w:r>
    </w:p>
    <w:p>
      <w:pPr>
        <w:pStyle w:val="ListParagraph"/>
        <w:numPr>
          <w:ilvl w:val="0"/>
          <w:numId w:val="11"/>
        </w:numPr>
        <w:spacing w:before="0" w:after="120"/>
        <w:rPr/>
      </w:pPr>
      <w:r>
        <w:rPr>
          <w:rFonts w:eastAsia="Calibri" w:cs="Calibri"/>
        </w:rPr>
        <w:t>In the menu bar, click Deadlock Tournament Management Bot → Open Sidebar. A sidebar opens on the right.</w:t>
      </w:r>
    </w:p>
    <w:p>
      <w:pPr>
        <w:pStyle w:val="Heading2"/>
        <w:spacing w:before="300" w:after="140"/>
        <w:rPr/>
      </w:pPr>
      <w:r>
        <w:rPr/>
        <w:t xml:space="preserve">3.1 Bot Settings (Optional)</w:t>
      </w:r>
    </w:p>
    <w:p>
      <w:pPr>
        <w:pStyle w:val="Normal"/>
        <w:spacing w:before="0" w:after="160"/>
        <w:rPr/>
      </w:pPr>
      <w:r>
        <w:rPr>
          <w:rFonts w:eastAsia="Calibri" w:cs="Calibri"/>
        </w:rPr>
        <w:t>Click "▼ Bot Settings" to expand the panel.</w:t>
      </w:r>
    </w:p>
    <w:p>
      <w:pPr>
        <w:pStyle w:val="ListParagraph"/>
        <w:numPr>
          <w:ilvl w:val="0"/>
          <w:numId w:val="37"/>
        </w:numPr>
        <w:spacing w:before="0" w:after="120"/>
        <w:rPr/>
      </w:pPr>
      <w:r>
        <w:rPr>
          <w:rFonts w:eastAsia="Calibri" w:cs="Calibri"/>
        </w:rPr>
        <w:t xml:space="preserve">Discord Server ID and Matches Forum Channel ID should already be filled in — This is where you will change them if you need to move channels between events</w:t>
      </w:r>
    </w:p>
    <w:p>
      <w:pPr>
        <w:pStyle w:val="ListParagraph"/>
        <w:numPr>
          <w:ilvl w:val="0"/>
          <w:numId w:val="12"/>
        </w:numPr>
        <w:spacing w:before="0" w:after="120"/>
        <w:rPr>
          <w:rFonts w:ascii="Calibri" w:hAnsi="Calibri" w:eastAsia="Calibri" w:cs="Calibri"/>
          <w:b w:val="false"/>
          <w:bCs w:val="false"/>
        </w:rPr>
      </w:pPr>
      <w:r>
        <w:rPr>
          <w:rFonts w:eastAsia="Calibri" w:cs="Calibri"/>
          <w:b w:val="false"/>
          <w:bCs w:val="false"/>
        </w:rPr>
        <w:t>Customise your Match thread message. This is the message the bot posts when making a new thread. The example message in there includes the variables {{team1}} {{team2}} {{round}} and {{bestOf}} – It also has an example of a @Role ping (to ping something like admins or observers) and &lt;@userID&gt; to ping a specific person. Change it to whatever you’d like.</w:t>
      </w:r>
    </w:p>
    <w:p>
      <w:pPr>
        <w:pStyle w:val="ListParagraph"/>
        <w:numPr>
          <w:ilvl w:val="0"/>
          <w:numId w:val="12"/>
        </w:numPr>
        <w:spacing w:before="0" w:after="120"/>
        <w:rPr/>
      </w:pPr>
      <w:r>
        <w:rPr>
          <w:rFonts w:eastAsia="Calibri" w:cs="Calibri"/>
        </w:rPr>
        <w:t>Click "Save Settings".</w:t>
      </w:r>
    </w:p>
    <w:p>
      <w:pPr>
        <w:pStyle w:val="Heading2"/>
        <w:spacing w:before="300" w:after="140"/>
        <w:rPr/>
      </w:pPr>
      <w:r>
        <w:rPr/>
        <w:t xml:space="preserve">3.2 Spreadsheet Settings (Optional)</w:t>
      </w:r>
    </w:p>
    <w:p>
      <w:pPr>
        <w:pStyle w:val="Normal"/>
        <w:spacing w:before="0" w:after="160"/>
        <w:rPr/>
      </w:pPr>
      <w:r>
        <w:rPr>
          <w:rFonts w:eastAsia="Calibri" w:cs="Calibri"/>
        </w:rPr>
        <w:t xml:space="preserve">Click "▼ Spreadsheet Settings" to expand the panel. The defaults already match the template spreadsheet, but you can use this if you wish to customise the layout of the spreadsheet to better suit your needs</w:t>
      </w:r>
    </w:p>
    <w:p>
      <w:pPr>
        <w:pStyle w:val="ListParagraph"/>
        <w:numPr>
          <w:ilvl w:val="0"/>
          <w:numId w:val="38"/>
        </w:numPr>
        <w:spacing w:before="0" w:after="120"/>
        <w:rPr/>
      </w:pPr>
      <w:r>
        <w:rPr>
          <w:rFonts w:eastAsia="Calibri" w:cs="Calibri"/>
        </w:rPr>
        <w:t>Check that the column letters match your sheet’s actual layout: Draft URL/code, Team 1, Team 2, Round, Match ID, Winner, Match Length, and First pick/ban.</w:t>
      </w:r>
    </w:p>
    <w:p>
      <w:pPr>
        <w:pStyle w:val="ListParagraph"/>
        <w:numPr>
          <w:ilvl w:val="0"/>
          <w:numId w:val="13"/>
        </w:numPr>
        <w:spacing w:before="0" w:after="120"/>
        <w:rPr/>
      </w:pPr>
      <w:r>
        <w:rPr>
          <w:rFonts w:eastAsia="Calibri" w:cs="Calibri"/>
        </w:rPr>
        <w:t>Pick/ban order — choose whichever matches how Statlocker reports your game’s draft: "By team (bans, then picks)", "All bans, then all picks", or "Exact draft order". Leave the default unless you’re seeing picks and bans attributed to the wrong team.</w:t>
      </w:r>
    </w:p>
    <w:p>
      <w:pPr>
        <w:pStyle w:val="ListParagraph"/>
        <w:numPr>
          <w:ilvl w:val="0"/>
          <w:numId w:val="13"/>
        </w:numPr>
        <w:spacing w:before="0" w:after="120"/>
        <w:rPr/>
      </w:pPr>
      <w:r>
        <w:rPr>
          <w:rFonts w:eastAsia="Calibri" w:cs="Calibri"/>
        </w:rPr>
        <w:t>Show debug log — optional, off by default. Turn this on only if you need to troubleshoot a "Fetch Draft Data" problem; it prints the raw API requests and responses to a box in the sidebar.</w:t>
      </w:r>
    </w:p>
    <w:p>
      <w:pPr>
        <w:pStyle w:val="ListParagraph"/>
        <w:numPr>
          <w:ilvl w:val="0"/>
          <w:numId w:val="13"/>
        </w:numPr>
        <w:spacing w:before="0" w:after="120"/>
        <w:rPr/>
      </w:pPr>
      <w:r>
        <w:rPr>
          <w:rFonts w:eastAsia="Calibri" w:cs="Calibri"/>
        </w:rPr>
        <w:t>Click "Save Settings".</w:t>
      </w:r>
    </w:p>
    <w:p>
      <w:pPr>
        <w:pStyle w:val="Heading1"/>
        <w:spacing w:before="400" w:after="200"/>
        <w:rPr/>
      </w:pPr>
      <w:r>
        <w:rPr/>
        <w:t>Part 4 — Test it end to end</w:t>
      </w:r>
    </w:p>
    <w:p>
      <w:pPr>
        <w:pStyle w:val="ListParagraph"/>
        <w:numPr>
          <w:ilvl w:val="0"/>
          <w:numId w:val="39"/>
        </w:numPr>
        <w:spacing w:before="0" w:after="120"/>
        <w:rPr/>
      </w:pPr>
      <w:r>
        <w:rPr>
          <w:rFonts w:eastAsia="Calibri" w:cs="Calibri"/>
        </w:rPr>
        <w:t>In a spare row, fill in Team 1 and Team 2 with the exact names of two roles that exist in your Discord server.</w:t>
      </w:r>
    </w:p>
    <w:p>
      <w:pPr>
        <w:pStyle w:val="ListParagraph"/>
        <w:numPr>
          <w:ilvl w:val="0"/>
          <w:numId w:val="14"/>
        </w:numPr>
        <w:spacing w:before="0" w:after="120"/>
        <w:rPr/>
      </w:pPr>
      <w:r>
        <w:rPr>
          <w:rFonts w:eastAsia="Calibri" w:cs="Calibri"/>
        </w:rPr>
        <w:t>Select that row (or leave nothing selected to pick up every eligible row) and click "Create Match Threads" in the sidebar.</w:t>
      </w:r>
    </w:p>
    <w:p>
      <w:pPr>
        <w:pStyle w:val="ListParagraph"/>
        <w:numPr>
          <w:ilvl w:val="0"/>
          <w:numId w:val="14"/>
        </w:numPr>
        <w:spacing w:before="0" w:after="120"/>
        <w:rPr/>
      </w:pPr>
      <w:r>
        <w:rPr>
          <w:rFonts w:eastAsia="Calibri" w:cs="Calibri"/>
        </w:rPr>
        <w:t>Check your forum channel — a new thread should appear, tagging both team roles, followed a moment later by a coin-flip message with two side buttons.</w:t>
      </w:r>
    </w:p>
    <w:p>
      <w:pPr>
        <w:pStyle w:val="ListParagraph"/>
        <w:numPr>
          <w:ilvl w:val="0"/>
          <w:numId w:val="14"/>
        </w:numPr>
        <w:spacing w:before="0" w:after="120"/>
        <w:rPr>
          <w:rFonts w:ascii="Calibri" w:hAnsi="Calibri" w:eastAsia="Calibri" w:cs="Calibri"/>
        </w:rPr>
      </w:pPr>
      <w:r>
        <w:rPr>
          <w:rFonts w:eastAsia="Calibri" w:cs="Calibri"/>
        </w:rPr>
        <w:t>Click one of the side buttons (as a member of the winning role, or as a moderator if you set one up). You should see the draft get created and a "Match Complete" button appear.</w:t>
      </w:r>
    </w:p>
    <w:p>
      <w:pPr>
        <w:pStyle w:val="ListParagraph"/>
        <w:numPr>
          <w:ilvl w:val="0"/>
          <w:numId w:val="14"/>
        </w:numPr>
        <w:spacing w:before="0" w:after="120"/>
        <w:rPr>
          <w:rFonts w:ascii="Calibri" w:hAnsi="Calibri" w:eastAsia="Calibri" w:cs="Calibri"/>
        </w:rPr>
      </w:pPr>
      <w:r>
        <w:rPr>
          <w:rFonts w:eastAsia="Calibri" w:cs="Calibri"/>
        </w:rPr>
        <w:t>If you have a friend (or an Incognito window) run through the statlocker draft. It doesn’t matter what heroes you choose, we just want the data to complete</w:t>
      </w:r>
    </w:p>
    <w:p>
      <w:pPr>
        <w:pStyle w:val="ListParagraph"/>
        <w:numPr>
          <w:ilvl w:val="0"/>
          <w:numId w:val="14"/>
        </w:numPr>
        <w:spacing w:before="0" w:after="120"/>
        <w:rPr>
          <w:rFonts w:ascii="Calibri" w:hAnsi="Calibri" w:eastAsia="Calibri" w:cs="Calibri"/>
        </w:rPr>
      </w:pPr>
      <w:r>
        <w:rPr>
          <w:rFonts w:eastAsia="Calibri" w:cs="Calibri"/>
        </w:rPr>
        <w:t xml:space="preserve">Even though you didn’t play a game, click “Match Complete” anyway. </w:t>
      </w:r>
    </w:p>
    <w:p>
      <w:pPr>
        <w:pStyle w:val="ListParagraph"/>
        <w:numPr>
          <w:ilvl w:val="0"/>
          <w:numId w:val="14"/>
        </w:numPr>
        <w:spacing w:before="0" w:after="120"/>
        <w:rPr/>
      </w:pPr>
      <w:r>
        <w:rPr>
          <w:rFonts w:eastAsia="Calibri" w:cs="Calibri"/>
        </w:rPr>
        <w:t>If anything doesn’t show up, see Troubleshooting below — or reopen the Setup Wizard and check its Diagnostics step, which will usually point straight at the misconfigured value.</w:t>
      </w:r>
    </w:p>
    <w:tbl>
      <w:tblPr>
        <w:tblW w:w="5000" w:type="pct"/>
        <w:jc w:val="start"/>
        <w:tblInd w:w="0" w:type="dxa"/>
        <w:tblLayout w:type="fixed"/>
        <w:tblCellMar>
          <w:top w:w="160" w:type="dxa"/>
          <w:start w:w="200" w:type="dxa"/>
          <w:bottom w:w="160" w:type="dxa"/>
          <w:end w:w="200" w:type="dxa"/>
        </w:tblCellMar>
      </w:tblPr>
      <w:tblGrid>
        <w:gridCol w:w="9720"/>
      </w:tblGrid>
      <w:tr>
        <w:trPr/>
        <w:tc>
          <w:tcPr>
            <w:tcW w:w="9720" w:type="dxa"/>
            <w:tcBorders>
              <w:top w:val="single" w:sz="4" w:space="0" w:color="D0D3D7"/>
              <w:start w:val="single" w:sz="4" w:space="0" w:color="D0D3D7"/>
              <w:bottom w:val="single" w:sz="4" w:space="0" w:color="D0D3D7"/>
              <w:end w:val="single" w:sz="4" w:space="0" w:color="D0D3D7"/>
            </w:tcBorders>
            <w:shd w:color="auto" w:fill="F1F3F4" w:val="clear"/>
          </w:tcPr>
          <w:p>
            <w:pPr>
              <w:pStyle w:val="Normal"/>
              <w:spacing w:before="0" w:after="0"/>
              <w:rPr/>
            </w:pPr>
            <w:r>
              <w:rPr>
                <w:rFonts w:eastAsia="Calibri" w:cs="Calibri"/>
                <w:b/>
                <w:bCs/>
              </w:rPr>
              <w:t xml:space="preserve">You're done. </w:t>
            </w:r>
            <w:r>
              <w:rPr>
                <w:rFonts w:eastAsia="Calibri" w:cs="Calibri"/>
              </w:rPr>
              <w:t>If everything above worked as expected, your tournament bot is fully installed and ready to use — you don't need to read any further. Troubleshooting (next) and the manual fallback appendix (after that) are both reference material, only useful if something above didn't go the way it should have.</w:t>
            </w:r>
          </w:p>
        </w:tc>
      </w:tr>
    </w:tbl>
    <w:p>
      <w:pPr>
        <w:pStyle w:val="Heading1"/>
        <w:spacing w:before="400" w:after="200"/>
        <w:rPr/>
      </w:pPr>
      <w:r>
        <w:br w:type="page"/>
      </w:r>
      <w:r>
        <w:rPr/>
        <w:t>Troubleshooting</w:t>
      </w:r>
    </w:p>
    <w:tbl>
      <w:tblPr>
        <w:tblW w:w="5000" w:type="pct"/>
        <w:jc w:val="start"/>
        <w:tblInd w:w="0" w:type="dxa"/>
        <w:tblLayout w:type="fixed"/>
        <w:tblCellMar>
          <w:top w:w="100" w:type="dxa"/>
          <w:start w:w="120" w:type="dxa"/>
          <w:bottom w:w="100" w:type="dxa"/>
          <w:end w:w="120" w:type="dxa"/>
        </w:tblCellMar>
      </w:tblPr>
      <w:tblGrid>
        <w:gridCol w:w="4859"/>
        <w:gridCol w:w="4861"/>
      </w:tblGrid>
      <w:tr>
        <w:trPr>
          <w:tblHeader w:val="true"/>
        </w:trPr>
        <w:tc>
          <w:tcPr>
            <w:tcW w:w="4859" w:type="dxa"/>
            <w:tcBorders>
              <w:top w:val="single" w:sz="2" w:space="0" w:color="D0D3D7"/>
              <w:start w:val="single" w:sz="2" w:space="0" w:color="D0D3D7"/>
              <w:bottom w:val="single" w:sz="2" w:space="0" w:color="D0D3D7"/>
              <w:end w:val="single" w:sz="2" w:space="0" w:color="D0D3D7"/>
            </w:tcBorders>
            <w:shd w:color="auto" w:fill="2E5AAC" w:val="clear"/>
          </w:tcPr>
          <w:p>
            <w:pPr>
              <w:pStyle w:val="Normal"/>
              <w:spacing w:before="0" w:after="0"/>
              <w:rPr/>
            </w:pPr>
            <w:r>
              <w:rPr>
                <w:rFonts w:eastAsia="Calibri" w:cs="Calibri"/>
                <w:b/>
                <w:bCs/>
                <w:color w:val="FFFFFF"/>
                <w:sz w:val="20"/>
                <w:szCs w:val="20"/>
              </w:rPr>
              <w:t>Symptom</w:t>
            </w:r>
          </w:p>
        </w:tc>
        <w:tc>
          <w:tcPr>
            <w:tcW w:w="4861" w:type="dxa"/>
            <w:tcBorders>
              <w:top w:val="single" w:sz="2" w:space="0" w:color="D0D3D7"/>
              <w:start w:val="single" w:sz="2" w:space="0" w:color="D0D3D7"/>
              <w:bottom w:val="single" w:sz="2" w:space="0" w:color="D0D3D7"/>
              <w:end w:val="single" w:sz="2" w:space="0" w:color="D0D3D7"/>
            </w:tcBorders>
            <w:shd w:color="auto" w:fill="2E5AAC" w:val="clear"/>
          </w:tcPr>
          <w:p>
            <w:pPr>
              <w:pStyle w:val="Normal"/>
              <w:spacing w:before="0" w:after="0"/>
              <w:rPr/>
            </w:pPr>
            <w:r>
              <w:rPr>
                <w:rFonts w:eastAsia="Calibri" w:cs="Calibri"/>
                <w:b/>
                <w:bCs/>
                <w:color w:val="FFFFFF"/>
                <w:sz w:val="20"/>
                <w:szCs w:val="20"/>
              </w:rPr>
              <w:t>What's going on</w:t>
            </w:r>
          </w:p>
        </w:tc>
      </w:tr>
      <w:tr>
        <w:trPr/>
        <w:tc>
          <w:tcPr>
            <w:tcW w:w="4859" w:type="dxa"/>
            <w:tcBorders>
              <w:top w:val="single" w:sz="2" w:space="0" w:color="D0D3D7"/>
              <w:start w:val="single" w:sz="2" w:space="0" w:color="D0D3D7"/>
              <w:bottom w:val="single" w:sz="2" w:space="0" w:color="D0D3D7"/>
              <w:end w:val="single" w:sz="2" w:space="0" w:color="D0D3D7"/>
            </w:tcBorders>
          </w:tcPr>
          <w:p>
            <w:pPr>
              <w:pStyle w:val="Normal"/>
              <w:spacing w:before="0" w:after="0"/>
              <w:rPr/>
            </w:pPr>
            <w:r>
              <w:rPr>
                <w:rFonts w:eastAsia="Calibri" w:cs="Calibri"/>
                <w:sz w:val="20"/>
                <w:szCs w:val="20"/>
              </w:rPr>
              <w:t>“Bad request signature” / Discord won’t save the Interactions Endpoint URL</w:t>
            </w:r>
          </w:p>
        </w:tc>
        <w:tc>
          <w:tcPr>
            <w:tcW w:w="4861" w:type="dxa"/>
            <w:tcBorders>
              <w:top w:val="single" w:sz="2" w:space="0" w:color="D0D3D7"/>
              <w:start w:val="single" w:sz="2" w:space="0" w:color="D0D3D7"/>
              <w:bottom w:val="single" w:sz="2" w:space="0" w:color="D0D3D7"/>
              <w:end w:val="single" w:sz="2" w:space="0" w:color="D0D3D7"/>
            </w:tcBorders>
          </w:tcPr>
          <w:p>
            <w:pPr>
              <w:pStyle w:val="Normal"/>
              <w:spacing w:before="0" w:after="0"/>
              <w:rPr/>
            </w:pPr>
            <w:r>
              <w:rPr>
                <w:rFonts w:eastAsia="Calibri" w:cs="Calibri"/>
                <w:sz w:val="20"/>
                <w:szCs w:val="20"/>
              </w:rPr>
              <w:t>The Worker's public key doesn’t match the app’s Public Key, or the Worker isn’t deployed. Re-check Part 1.1 and whichever way you deployed the Worker (Part 2, or the appendix).</w:t>
            </w:r>
          </w:p>
        </w:tc>
      </w:tr>
      <w:tr>
        <w:trPr/>
        <w:tc>
          <w:tcPr>
            <w:tcW w:w="4859" w:type="dxa"/>
            <w:tcBorders>
              <w:top w:val="single" w:sz="2" w:space="0" w:color="D0D3D7"/>
              <w:start w:val="single" w:sz="2" w:space="0" w:color="D0D3D7"/>
              <w:bottom w:val="single" w:sz="2" w:space="0" w:color="D0D3D7"/>
              <w:end w:val="single" w:sz="2" w:space="0" w:color="D0D3D7"/>
            </w:tcBorders>
          </w:tcPr>
          <w:p>
            <w:pPr>
              <w:pStyle w:val="Normal"/>
              <w:spacing w:before="0" w:after="0"/>
              <w:rPr/>
            </w:pPr>
            <w:r>
              <w:rPr>
                <w:rFonts w:eastAsia="Calibri" w:cs="Calibri"/>
                <w:sz w:val="20"/>
                <w:szCs w:val="20"/>
              </w:rPr>
              <w:t>“No matching Discord role for: ...”</w:t>
            </w:r>
          </w:p>
        </w:tc>
        <w:tc>
          <w:tcPr>
            <w:tcW w:w="4861" w:type="dxa"/>
            <w:tcBorders>
              <w:top w:val="single" w:sz="2" w:space="0" w:color="D0D3D7"/>
              <w:start w:val="single" w:sz="2" w:space="0" w:color="D0D3D7"/>
              <w:bottom w:val="single" w:sz="2" w:space="0" w:color="D0D3D7"/>
              <w:end w:val="single" w:sz="2" w:space="0" w:color="D0D3D7"/>
            </w:tcBorders>
          </w:tcPr>
          <w:p>
            <w:pPr>
              <w:pStyle w:val="Normal"/>
              <w:spacing w:before="0" w:after="0"/>
              <w:rPr/>
            </w:pPr>
            <w:r>
              <w:rPr>
                <w:rFonts w:eastAsia="Calibri" w:cs="Calibri"/>
                <w:sz w:val="20"/>
                <w:szCs w:val="20"/>
              </w:rPr>
              <w:t>A team’s name in the sheet doesn’t exactly match a Discord role name. Role/team name matching ignores case but not spelling.</w:t>
            </w:r>
          </w:p>
        </w:tc>
      </w:tr>
      <w:tr>
        <w:trPr/>
        <w:tc>
          <w:tcPr>
            <w:tcW w:w="4859" w:type="dxa"/>
            <w:tcBorders>
              <w:top w:val="single" w:sz="2" w:space="0" w:color="D0D3D7"/>
              <w:start w:val="single" w:sz="2" w:space="0" w:color="D0D3D7"/>
              <w:bottom w:val="single" w:sz="2" w:space="0" w:color="D0D3D7"/>
              <w:end w:val="single" w:sz="2" w:space="0" w:color="D0D3D7"/>
            </w:tcBorders>
          </w:tcPr>
          <w:p>
            <w:pPr>
              <w:pStyle w:val="Normal"/>
              <w:spacing w:before="0" w:after="0"/>
              <w:rPr/>
            </w:pPr>
            <w:r>
              <w:rPr>
                <w:rFonts w:eastAsia="Calibri" w:cs="Calibri"/>
                <w:sz w:val="20"/>
                <w:szCs w:val="20"/>
              </w:rPr>
              <w:t>“Set the Discord Server ID and Matches Forum Channel ID in Settings...”</w:t>
            </w:r>
          </w:p>
        </w:tc>
        <w:tc>
          <w:tcPr>
            <w:tcW w:w="4861" w:type="dxa"/>
            <w:tcBorders>
              <w:top w:val="single" w:sz="2" w:space="0" w:color="D0D3D7"/>
              <w:start w:val="single" w:sz="2" w:space="0" w:color="D0D3D7"/>
              <w:bottom w:val="single" w:sz="2" w:space="0" w:color="D0D3D7"/>
              <w:end w:val="single" w:sz="2" w:space="0" w:color="D0D3D7"/>
            </w:tcBorders>
          </w:tcPr>
          <w:p>
            <w:pPr>
              <w:pStyle w:val="Normal"/>
              <w:spacing w:before="0" w:after="0"/>
              <w:rPr/>
            </w:pPr>
            <w:r>
              <w:rPr>
                <w:rFonts w:eastAsia="Calibri" w:cs="Calibri"/>
                <w:sz w:val="20"/>
                <w:szCs w:val="20"/>
              </w:rPr>
              <w:t>Part 2.6's Discord IDs step is missing one of those two IDs, or they weren’t saved.</w:t>
            </w:r>
          </w:p>
        </w:tc>
      </w:tr>
      <w:tr>
        <w:trPr/>
        <w:tc>
          <w:tcPr>
            <w:tcW w:w="4859" w:type="dxa"/>
            <w:tcBorders>
              <w:top w:val="single" w:sz="2" w:space="0" w:color="D0D3D7"/>
              <w:start w:val="single" w:sz="2" w:space="0" w:color="D0D3D7"/>
              <w:bottom w:val="single" w:sz="2" w:space="0" w:color="D0D3D7"/>
              <w:end w:val="single" w:sz="2" w:space="0" w:color="D0D3D7"/>
            </w:tcBorders>
          </w:tcPr>
          <w:p>
            <w:pPr>
              <w:pStyle w:val="Normal"/>
              <w:spacing w:before="0" w:after="0"/>
              <w:rPr/>
            </w:pPr>
            <w:r>
              <w:rPr>
                <w:rFonts w:eastAsia="Calibri" w:cs="Calibri"/>
                <w:sz w:val="20"/>
                <w:szCs w:val="20"/>
              </w:rPr>
              <w:t>Thread is created but no coinflip/side message appears</w:t>
            </w:r>
          </w:p>
        </w:tc>
        <w:tc>
          <w:tcPr>
            <w:tcW w:w="4861" w:type="dxa"/>
            <w:tcBorders>
              <w:top w:val="single" w:sz="2" w:space="0" w:color="D0D3D7"/>
              <w:start w:val="single" w:sz="2" w:space="0" w:color="D0D3D7"/>
              <w:bottom w:val="single" w:sz="2" w:space="0" w:color="D0D3D7"/>
              <w:end w:val="single" w:sz="2" w:space="0" w:color="D0D3D7"/>
            </w:tcBorders>
          </w:tcPr>
          <w:p>
            <w:pPr>
              <w:pStyle w:val="Normal"/>
              <w:spacing w:before="0" w:after="0"/>
              <w:rPr/>
            </w:pPr>
            <w:r>
              <w:rPr>
                <w:rFonts w:eastAsia="Calibri" w:cs="Calibri"/>
                <w:sz w:val="20"/>
                <w:szCs w:val="20"/>
              </w:rPr>
              <w:t>One of the Worker's secret values from Part 2 is missing or misspelled — the summary message in the sidebar after clicking Create Match Threads will say “Coinflip failed to start for: ...” with a reason, and the wizard's Diagnostics step (end of Part 2.6) will usually flag it too.</w:t>
            </w:r>
          </w:p>
        </w:tc>
      </w:tr>
      <w:tr>
        <w:trPr/>
        <w:tc>
          <w:tcPr>
            <w:tcW w:w="4859" w:type="dxa"/>
            <w:tcBorders>
              <w:top w:val="single" w:sz="2" w:space="0" w:color="D0D3D7"/>
              <w:start w:val="single" w:sz="2" w:space="0" w:color="D0D3D7"/>
              <w:bottom w:val="single" w:sz="2" w:space="0" w:color="D0D3D7"/>
              <w:end w:val="single" w:sz="2" w:space="0" w:color="D0D3D7"/>
            </w:tcBorders>
          </w:tcPr>
          <w:p>
            <w:pPr>
              <w:pStyle w:val="Normal"/>
              <w:spacing w:before="0" w:after="0"/>
              <w:rPr/>
            </w:pPr>
            <w:r>
              <w:rPr>
                <w:rFonts w:eastAsia="Calibri" w:cs="Calibri"/>
                <w:sz w:val="20"/>
                <w:szCs w:val="20"/>
              </w:rPr>
              <w:t>Side is chosen but the sheet’s Team 1/Team 2 order or Draft URL never updates</w:t>
            </w:r>
          </w:p>
        </w:tc>
        <w:tc>
          <w:tcPr>
            <w:tcW w:w="4861" w:type="dxa"/>
            <w:tcBorders>
              <w:top w:val="single" w:sz="2" w:space="0" w:color="D0D3D7"/>
              <w:start w:val="single" w:sz="2" w:space="0" w:color="D0D3D7"/>
              <w:bottom w:val="single" w:sz="2" w:space="0" w:color="D0D3D7"/>
              <w:end w:val="single" w:sz="2" w:space="0" w:color="D0D3D7"/>
            </w:tcBorders>
          </w:tcPr>
          <w:p>
            <w:pPr>
              <w:pStyle w:val="Normal"/>
              <w:spacing w:before="0" w:after="0"/>
              <w:rPr/>
            </w:pPr>
            <w:r>
              <w:rPr>
                <w:rFonts w:eastAsia="Calibri" w:cs="Calibri"/>
                <w:sz w:val="20"/>
                <w:szCs w:val="20"/>
              </w:rPr>
              <w:t>The webhook URL or secret connecting the Worker back to the sheet (Part 2.4/2.6) is missing or doesn’t match — re-run the wizard's Diagnostics step to confirm.</w:t>
            </w:r>
          </w:p>
        </w:tc>
      </w:tr>
      <w:tr>
        <w:trPr/>
        <w:tc>
          <w:tcPr>
            <w:tcW w:w="4859" w:type="dxa"/>
            <w:tcBorders>
              <w:top w:val="single" w:sz="2" w:space="0" w:color="D0D3D7"/>
              <w:start w:val="single" w:sz="2" w:space="0" w:color="D0D3D7"/>
              <w:bottom w:val="single" w:sz="2" w:space="0" w:color="D0D3D7"/>
              <w:end w:val="single" w:sz="2" w:space="0" w:color="D0D3D7"/>
            </w:tcBorders>
          </w:tcPr>
          <w:p>
            <w:pPr>
              <w:pStyle w:val="Normal"/>
              <w:spacing w:before="0" w:after="0"/>
              <w:rPr/>
            </w:pPr>
            <w:r>
              <w:rPr>
                <w:rFonts w:eastAsia="Calibri" w:cs="Calibri"/>
                <w:sz w:val="20"/>
                <w:szCs w:val="20"/>
              </w:rPr>
              <w:t>“Forbidden — bad, missing, or stale …” anywhere</w:t>
            </w:r>
          </w:p>
        </w:tc>
        <w:tc>
          <w:tcPr>
            <w:tcW w:w="4861" w:type="dxa"/>
            <w:tcBorders>
              <w:top w:val="single" w:sz="2" w:space="0" w:color="D0D3D7"/>
              <w:start w:val="single" w:sz="2" w:space="0" w:color="D0D3D7"/>
              <w:bottom w:val="single" w:sz="2" w:space="0" w:color="D0D3D7"/>
              <w:end w:val="single" w:sz="2" w:space="0" w:color="D0D3D7"/>
            </w:tcBorders>
          </w:tcPr>
          <w:p>
            <w:pPr>
              <w:pStyle w:val="Normal"/>
              <w:spacing w:before="0" w:after="0"/>
              <w:rPr/>
            </w:pPr>
            <w:r>
              <w:rPr>
                <w:rFonts w:eastAsia="Calibri" w:cs="Calibri"/>
                <w:sz w:val="20"/>
                <w:szCs w:val="20"/>
              </w:rPr>
              <w:t>The two ends of a secret pair don’t match, or your computer's clock is more than a few minutes off (both secrets are now time-stamped). Re-copy the value carefully — the relay secret must match between the Worker and the sheet's relay connection step; the webhook secret must match between the sheet and the Worker — and check your system clock if the values definitely match.</w:t>
            </w:r>
          </w:p>
        </w:tc>
      </w:tr>
      <w:tr>
        <w:trPr/>
        <w:tc>
          <w:tcPr>
            <w:tcW w:w="4859" w:type="dxa"/>
            <w:tcBorders>
              <w:top w:val="single" w:sz="2" w:space="0" w:color="D0D3D7"/>
              <w:start w:val="single" w:sz="2" w:space="0" w:color="D0D3D7"/>
              <w:bottom w:val="single" w:sz="2" w:space="0" w:color="D0D3D7"/>
              <w:end w:val="single" w:sz="2" w:space="0" w:color="D0D3D7"/>
            </w:tcBorders>
          </w:tcPr>
          <w:p>
            <w:pPr>
              <w:pStyle w:val="Normal"/>
              <w:spacing w:before="0" w:after="0"/>
              <w:rPr/>
            </w:pPr>
            <w:r>
              <w:rPr>
                <w:rFonts w:eastAsia="Calibri" w:cs="Calibri"/>
                <w:sz w:val="20"/>
                <w:szCs w:val="20"/>
              </w:rPr>
              <w:t>“Sheet tab ... no longer exists”</w:t>
            </w:r>
          </w:p>
        </w:tc>
        <w:tc>
          <w:tcPr>
            <w:tcW w:w="4861" w:type="dxa"/>
            <w:tcBorders>
              <w:top w:val="single" w:sz="2" w:space="0" w:color="D0D3D7"/>
              <w:start w:val="single" w:sz="2" w:space="0" w:color="D0D3D7"/>
              <w:bottom w:val="single" w:sz="2" w:space="0" w:color="D0D3D7"/>
              <w:end w:val="single" w:sz="2" w:space="0" w:color="D0D3D7"/>
            </w:tcBorders>
          </w:tcPr>
          <w:p>
            <w:pPr>
              <w:pStyle w:val="Normal"/>
              <w:spacing w:before="0" w:after="0"/>
              <w:rPr/>
            </w:pPr>
            <w:r>
              <w:rPr>
                <w:rFonts w:eastAsia="Calibri" w:cs="Calibri"/>
                <w:sz w:val="20"/>
                <w:szCs w:val="20"/>
              </w:rPr>
              <w:t>The tab a match thread was created from was renamed or deleted after the thread was made. Recreate the tab with its original name, or finish that match manually.</w:t>
            </w:r>
          </w:p>
        </w:tc>
      </w:tr>
      <w:tr>
        <w:trPr/>
        <w:tc>
          <w:tcPr>
            <w:tcW w:w="9720" w:type="dxa"/>
            <w:gridSpan w:val="2"/>
            <w:tcBorders>
              <w:start w:val="single" w:sz="4" w:space="0" w:color="D0D3D7"/>
              <w:bottom w:val="single" w:sz="4" w:space="0" w:color="D0D3D7"/>
              <w:end w:val="single" w:sz="4" w:space="0" w:color="D0D3D7"/>
            </w:tcBorders>
            <w:shd w:color="auto" w:fill="F1F3F4" w:val="clear"/>
            <w:tcMar>
              <w:top w:w="160" w:type="dxa"/>
              <w:start w:w="200" w:type="dxa"/>
              <w:bottom w:w="160" w:type="dxa"/>
              <w:end w:w="200" w:type="dxa"/>
            </w:tcMar>
          </w:tcPr>
          <w:p>
            <w:pPr>
              <w:pStyle w:val="Normal"/>
              <w:spacing w:before="0" w:after="0"/>
              <w:rPr/>
            </w:pPr>
            <w:r>
              <w:rPr>
                <w:rFonts w:eastAsia="Calibri" w:cs="Calibri"/>
                <w:b/>
                <w:bCs/>
              </w:rPr>
              <w:t xml:space="preserve">Still stuck? </w:t>
            </w:r>
            <w:r>
              <w:rPr>
                <w:rFonts w:eastAsia="Calibri" w:cs="Calibri"/>
              </w:rPr>
              <w:t>reach out to whoever gave you this guide, and mention exactly which step and which error message you’re seeing — that’s almost always enough to diagnose remotely.</w:t>
            </w:r>
          </w:p>
        </w:tc>
      </w:tr>
    </w:tbl>
    <w:p>
      <w:pPr>
        <w:spacing w:before="200" w:after="200"/>
        <w:rPr/>
      </w:pPr>
      <w:r>
        <w:rPr>
          <w:rFonts w:eastAsia="Calibri" w:cs="Calibri"/>
        </w:rPr>
        <w:t xml:space="preserve">This bot is actively developed and maintained — bug reports, feature requests, and general feedback are always welcome. Message pulse_ks on Discord.</w:t>
      </w:r>
    </w:p>
    <w:p>
      <w:pPr>
        <w:pStyle w:val="Heading1"/>
        <w:spacing w:before="400" w:after="200"/>
        <w:rPr/>
      </w:pPr>
      <w:r>
        <w:br w:type="page"/>
      </w:r>
      <w:r>
        <w:rPr/>
        <w:t>Doing it by hand (no installer, no wizard)</w:t>
      </w:r>
    </w:p>
    <w:p>
      <w:pPr>
        <w:pStyle w:val="Normal"/>
        <w:spacing w:before="0" w:after="160"/>
        <w:rPr/>
      </w:pPr>
      <w:r>
        <w:rPr>
          <w:rFonts w:eastAsia="Calibri" w:cs="Calibri"/>
        </w:rPr>
        <w:t>Use this instead of Parts 2–3 above if run-setup.bat won't run on your machine (some organization-managed PCs block .bat/.ps1 files entirely), or if you'd simply rather not use it. It produces the exact same result, done manually in your browser — no extra accounts or software needed beyond Cloudflare itself, and it uses Cloudflare's dashboard directly instead of the installer.</w:t>
      </w:r>
    </w:p>
    <w:p>
      <w:pPr>
        <w:pStyle w:val="Heading2"/>
        <w:spacing w:before="300" w:after="140"/>
        <w:rPr/>
      </w:pPr>
      <w:r>
        <w:rPr/>
        <w:t>A. Create the Worker</w:t>
      </w:r>
    </w:p>
    <w:p>
      <w:pPr>
        <w:pStyle w:val="ListParagraph"/>
        <w:numPr>
          <w:ilvl w:val="0"/>
          <w:numId w:val="40"/>
        </w:numPr>
        <w:spacing w:before="0" w:after="120"/>
        <w:rPr/>
      </w:pPr>
      <w:r>
        <w:rPr>
          <w:rFonts w:eastAsia="Calibri" w:cs="Calibri"/>
        </w:rPr>
        <w:t xml:space="preserve">Go to </w:t>
      </w:r>
      <w:r>
        <w:rPr>
          <w:rFonts w:eastAsia="Consolas" w:cs="Consolas" w:ascii="Consolas" w:hAnsi="Consolas"/>
          <w:color w:val="1A1A1A"/>
          <w:sz w:val="20"/>
          <w:szCs w:val="20"/>
        </w:rPr>
        <w:t>https://dash.cloudflare.com</w:t>
      </w:r>
      <w:r>
        <w:rPr>
          <w:rFonts w:eastAsia="Calibri" w:cs="Calibri"/>
        </w:rPr>
        <w:t xml:space="preserve"> and sign up for a free account (or log in).</w:t>
      </w:r>
    </w:p>
    <w:p>
      <w:pPr>
        <w:pStyle w:val="ListParagraph"/>
        <w:numPr>
          <w:ilvl w:val="0"/>
          <w:numId w:val="15"/>
        </w:numPr>
        <w:spacing w:before="0" w:after="120"/>
        <w:rPr/>
      </w:pPr>
      <w:r>
        <w:rPr>
          <w:rFonts w:eastAsia="Calibri" w:cs="Calibri"/>
        </w:rPr>
        <w:t>In the left sidebar, click "Workers &amp; Pages", then "Create" (or "Create Application") → "Create Worker".</w:t>
      </w:r>
    </w:p>
    <w:p>
      <w:pPr>
        <w:pStyle w:val="ListParagraph"/>
        <w:numPr>
          <w:ilvl w:val="0"/>
          <w:numId w:val="15"/>
        </w:numPr>
        <w:spacing w:before="0" w:after="120"/>
        <w:rPr/>
      </w:pPr>
      <w:r>
        <w:rPr>
          <w:rFonts w:eastAsia="Calibri" w:cs="Calibri"/>
        </w:rPr>
        <w:t>Give it a name, e.g. deadlock-tournament-management-bot. This name becomes part of its web address. Click "Deploy" to create it with the placeholder starter code — you’ll replace that next.</w:t>
      </w:r>
    </w:p>
    <w:p>
      <w:pPr>
        <w:pStyle w:val="ListParagraph"/>
        <w:numPr>
          <w:ilvl w:val="0"/>
          <w:numId w:val="15"/>
        </w:numPr>
        <w:spacing w:before="0" w:after="120"/>
        <w:rPr/>
      </w:pPr>
      <w:r>
        <w:rPr>
          <w:rFonts w:eastAsia="Calibri" w:cs="Calibri"/>
        </w:rPr>
        <w:t>Click "Edit code" (sometimes labelled "Quick edit"). This opens an in-browser code editor.</w:t>
      </w:r>
    </w:p>
    <w:p>
      <w:pPr>
        <w:pStyle w:val="ListParagraph"/>
        <w:numPr>
          <w:ilvl w:val="0"/>
          <w:numId w:val="15"/>
        </w:numPr>
        <w:spacing w:before="0" w:after="120"/>
        <w:rPr/>
      </w:pPr>
      <w:r>
        <w:rPr>
          <w:rFonts w:eastAsia="Calibri" w:cs="Calibri"/>
        </w:rPr>
        <w:t>Select everything in the editor and delete it, then paste in the entire contents of worker.js (in this folder's bin subfolder, alongside this guide).</w:t>
      </w:r>
    </w:p>
    <w:p>
      <w:pPr>
        <w:pStyle w:val="ListParagraph"/>
        <w:numPr>
          <w:ilvl w:val="0"/>
          <w:numId w:val="15"/>
        </w:numPr>
        <w:spacing w:before="0" w:after="120"/>
        <w:rPr/>
      </w:pPr>
      <w:r>
        <w:rPr>
          <w:rFonts w:eastAsia="Calibri" w:cs="Calibri"/>
        </w:rPr>
        <w:t>Click "Save and deploy" (or "Deploy").</w:t>
      </w:r>
    </w:p>
    <w:p>
      <w:pPr>
        <w:pStyle w:val="Heading2"/>
        <w:spacing w:before="300" w:after="140"/>
        <w:rPr/>
      </w:pPr>
      <w:r>
        <w:rPr/>
        <w:t>B. Add the Worker's secret values</w:t>
      </w:r>
    </w:p>
    <w:p>
      <w:pPr>
        <w:pStyle w:val="Normal"/>
        <w:spacing w:before="0" w:after="160"/>
        <w:rPr/>
      </w:pPr>
      <w:r>
        <w:rPr>
          <w:rFonts w:eastAsia="Calibri" w:cs="Calibri"/>
        </w:rPr>
        <w:t>Go to your Worker's page → Settings → Variables and Secrets, and add each of the following. Use “Secret” (encrypted) rather than plain-text “Variable” for anything sensitive — every token/secret below should be a Secret.</w:t>
      </w:r>
    </w:p>
    <w:tbl>
      <w:tblPr>
        <w:tblW w:w="5000" w:type="pct"/>
        <w:jc w:val="start"/>
        <w:tblInd w:w="0" w:type="dxa"/>
        <w:tblLayout w:type="fixed"/>
        <w:tblCellMar>
          <w:top w:w="100" w:type="dxa"/>
          <w:start w:w="120" w:type="dxa"/>
          <w:bottom w:w="100" w:type="dxa"/>
          <w:end w:w="120" w:type="dxa"/>
        </w:tblCellMar>
      </w:tblPr>
      <w:tblGrid>
        <w:gridCol w:w="3240"/>
        <w:gridCol w:w="3240"/>
        <w:gridCol w:w="3240"/>
      </w:tblGrid>
      <w:tr>
        <w:trPr>
          <w:tblHeader w:val="true"/>
        </w:trPr>
        <w:tc>
          <w:tcPr>
            <w:tcW w:w="3240" w:type="dxa"/>
            <w:tcBorders>
              <w:top w:val="single" w:sz="2" w:space="0" w:color="D0D3D7"/>
              <w:start w:val="single" w:sz="2" w:space="0" w:color="D0D3D7"/>
              <w:bottom w:val="single" w:sz="2" w:space="0" w:color="D0D3D7"/>
              <w:end w:val="single" w:sz="2" w:space="0" w:color="D0D3D7"/>
            </w:tcBorders>
            <w:shd w:color="auto" w:fill="2E5AAC" w:val="clear"/>
          </w:tcPr>
          <w:p>
            <w:pPr>
              <w:pStyle w:val="Normal"/>
              <w:spacing w:before="0" w:after="0"/>
              <w:rPr/>
            </w:pPr>
            <w:r>
              <w:rPr>
                <w:rFonts w:eastAsia="Calibri" w:cs="Calibri"/>
                <w:b/>
                <w:bCs/>
                <w:color w:val="FFFFFF"/>
                <w:sz w:val="20"/>
                <w:szCs w:val="20"/>
              </w:rPr>
              <w:t>Value</w:t>
            </w:r>
          </w:p>
        </w:tc>
        <w:tc>
          <w:tcPr>
            <w:tcW w:w="3240" w:type="dxa"/>
            <w:tcBorders>
              <w:top w:val="single" w:sz="2" w:space="0" w:color="D0D3D7"/>
              <w:start w:val="single" w:sz="2" w:space="0" w:color="D0D3D7"/>
              <w:bottom w:val="single" w:sz="2" w:space="0" w:color="D0D3D7"/>
              <w:end w:val="single" w:sz="2" w:space="0" w:color="D0D3D7"/>
            </w:tcBorders>
            <w:shd w:color="auto" w:fill="2E5AAC" w:val="clear"/>
          </w:tcPr>
          <w:p>
            <w:pPr>
              <w:pStyle w:val="Normal"/>
              <w:spacing w:before="0" w:after="0"/>
              <w:rPr/>
            </w:pPr>
            <w:r>
              <w:rPr>
                <w:rFonts w:eastAsia="Calibri" w:cs="Calibri"/>
                <w:b/>
                <w:bCs/>
                <w:color w:val="FFFFFF"/>
                <w:sz w:val="20"/>
                <w:szCs w:val="20"/>
              </w:rPr>
              <w:t>Where you enter it</w:t>
            </w:r>
          </w:p>
        </w:tc>
        <w:tc>
          <w:tcPr>
            <w:tcW w:w="3240" w:type="dxa"/>
            <w:tcBorders>
              <w:top w:val="single" w:sz="2" w:space="0" w:color="D0D3D7"/>
              <w:start w:val="single" w:sz="2" w:space="0" w:color="D0D3D7"/>
              <w:bottom w:val="single" w:sz="2" w:space="0" w:color="D0D3D7"/>
              <w:end w:val="single" w:sz="2" w:space="0" w:color="D0D3D7"/>
            </w:tcBorders>
            <w:shd w:color="auto" w:fill="2E5AAC" w:val="clear"/>
          </w:tcPr>
          <w:p>
            <w:pPr>
              <w:pStyle w:val="Normal"/>
              <w:spacing w:before="0" w:after="0"/>
              <w:rPr/>
            </w:pPr>
            <w:r>
              <w:rPr>
                <w:rFonts w:eastAsia="Calibri" w:cs="Calibri"/>
                <w:b/>
                <w:bCs/>
                <w:color w:val="FFFFFF"/>
                <w:sz w:val="20"/>
                <w:szCs w:val="20"/>
              </w:rPr>
              <w:t>Where it comes from</w:t>
            </w:r>
          </w:p>
        </w:tc>
      </w:tr>
      <w:tr>
        <w:trPr/>
        <w:tc>
          <w:tcPr>
            <w:tcW w:w="3240" w:type="dxa"/>
            <w:tcBorders>
              <w:top w:val="single" w:sz="2" w:space="0" w:color="D0D3D7"/>
              <w:start w:val="single" w:sz="2" w:space="0" w:color="D0D3D7"/>
              <w:bottom w:val="single" w:sz="2" w:space="0" w:color="D0D3D7"/>
              <w:end w:val="single" w:sz="2" w:space="0" w:color="D0D3D7"/>
            </w:tcBorders>
          </w:tcPr>
          <w:p>
            <w:pPr>
              <w:pStyle w:val="Normal"/>
              <w:spacing w:before="0" w:after="0"/>
              <w:rPr/>
            </w:pPr>
            <w:r>
              <w:rPr>
                <w:rFonts w:eastAsia="Consolas" w:cs="Consolas" w:ascii="Consolas" w:hAnsi="Consolas"/>
                <w:color w:val="1A1A1A"/>
                <w:sz w:val="20"/>
                <w:szCs w:val="20"/>
              </w:rPr>
              <w:t>DISCORD_BOT_TOKEN</w:t>
            </w:r>
          </w:p>
        </w:tc>
        <w:tc>
          <w:tcPr>
            <w:tcW w:w="3240" w:type="dxa"/>
            <w:tcBorders>
              <w:top w:val="single" w:sz="2" w:space="0" w:color="D0D3D7"/>
              <w:start w:val="single" w:sz="2" w:space="0" w:color="D0D3D7"/>
              <w:bottom w:val="single" w:sz="2" w:space="0" w:color="D0D3D7"/>
              <w:end w:val="single" w:sz="2" w:space="0" w:color="D0D3D7"/>
            </w:tcBorders>
          </w:tcPr>
          <w:p>
            <w:pPr>
              <w:pStyle w:val="Normal"/>
              <w:spacing w:before="0" w:after="0"/>
              <w:rPr/>
            </w:pPr>
            <w:r>
              <w:rPr>
                <w:rFonts w:eastAsia="Calibri" w:cs="Calibri"/>
                <w:sz w:val="20"/>
                <w:szCs w:val="20"/>
              </w:rPr>
              <w:t>Cloudflare Worker → Secret</w:t>
            </w:r>
          </w:p>
        </w:tc>
        <w:tc>
          <w:tcPr>
            <w:tcW w:w="3240" w:type="dxa"/>
            <w:tcBorders>
              <w:top w:val="single" w:sz="2" w:space="0" w:color="D0D3D7"/>
              <w:start w:val="single" w:sz="2" w:space="0" w:color="D0D3D7"/>
              <w:bottom w:val="single" w:sz="2" w:space="0" w:color="D0D3D7"/>
              <w:end w:val="single" w:sz="2" w:space="0" w:color="D0D3D7"/>
            </w:tcBorders>
          </w:tcPr>
          <w:p>
            <w:pPr>
              <w:pStyle w:val="Normal"/>
              <w:spacing w:before="0" w:after="0"/>
              <w:rPr/>
            </w:pPr>
            <w:r>
              <w:rPr>
                <w:rFonts w:eastAsia="Calibri" w:cs="Calibri"/>
                <w:sz w:val="20"/>
                <w:szCs w:val="20"/>
              </w:rPr>
              <w:t>Discord Developer Portal, step 1.1</w:t>
            </w:r>
          </w:p>
        </w:tc>
      </w:tr>
      <w:tr>
        <w:trPr/>
        <w:tc>
          <w:tcPr>
            <w:tcW w:w="3240" w:type="dxa"/>
            <w:tcBorders>
              <w:top w:val="single" w:sz="2" w:space="0" w:color="D0D3D7"/>
              <w:start w:val="single" w:sz="2" w:space="0" w:color="D0D3D7"/>
              <w:bottom w:val="single" w:sz="2" w:space="0" w:color="D0D3D7"/>
              <w:end w:val="single" w:sz="2" w:space="0" w:color="D0D3D7"/>
            </w:tcBorders>
          </w:tcPr>
          <w:p>
            <w:pPr>
              <w:pStyle w:val="Normal"/>
              <w:spacing w:before="0" w:after="0"/>
              <w:rPr/>
            </w:pPr>
            <w:r>
              <w:rPr>
                <w:rFonts w:eastAsia="Consolas" w:cs="Consolas" w:ascii="Consolas" w:hAnsi="Consolas"/>
                <w:color w:val="1A1A1A"/>
                <w:sz w:val="20"/>
                <w:szCs w:val="20"/>
              </w:rPr>
              <w:t>DISCORD_PUBLIC_KEY</w:t>
            </w:r>
          </w:p>
        </w:tc>
        <w:tc>
          <w:tcPr>
            <w:tcW w:w="3240" w:type="dxa"/>
            <w:tcBorders>
              <w:top w:val="single" w:sz="2" w:space="0" w:color="D0D3D7"/>
              <w:start w:val="single" w:sz="2" w:space="0" w:color="D0D3D7"/>
              <w:bottom w:val="single" w:sz="2" w:space="0" w:color="D0D3D7"/>
              <w:end w:val="single" w:sz="2" w:space="0" w:color="D0D3D7"/>
            </w:tcBorders>
          </w:tcPr>
          <w:p>
            <w:pPr>
              <w:pStyle w:val="Normal"/>
              <w:spacing w:before="0" w:after="0"/>
              <w:rPr/>
            </w:pPr>
            <w:r>
              <w:rPr>
                <w:rFonts w:eastAsia="Calibri" w:cs="Calibri"/>
                <w:sz w:val="20"/>
                <w:szCs w:val="20"/>
              </w:rPr>
              <w:t>Cloudflare Worker → Secret</w:t>
            </w:r>
          </w:p>
        </w:tc>
        <w:tc>
          <w:tcPr>
            <w:tcW w:w="3240" w:type="dxa"/>
            <w:tcBorders>
              <w:top w:val="single" w:sz="2" w:space="0" w:color="D0D3D7"/>
              <w:start w:val="single" w:sz="2" w:space="0" w:color="D0D3D7"/>
              <w:bottom w:val="single" w:sz="2" w:space="0" w:color="D0D3D7"/>
              <w:end w:val="single" w:sz="2" w:space="0" w:color="D0D3D7"/>
            </w:tcBorders>
          </w:tcPr>
          <w:p>
            <w:pPr>
              <w:pStyle w:val="Normal"/>
              <w:spacing w:before="0" w:after="0"/>
              <w:rPr/>
            </w:pPr>
            <w:r>
              <w:rPr>
                <w:rFonts w:eastAsia="Calibri" w:cs="Calibri"/>
                <w:sz w:val="20"/>
                <w:szCs w:val="20"/>
              </w:rPr>
              <w:t>Discord Developer Portal, step 1.1</w:t>
            </w:r>
          </w:p>
        </w:tc>
      </w:tr>
      <w:tr>
        <w:trPr/>
        <w:tc>
          <w:tcPr>
            <w:tcW w:w="3240" w:type="dxa"/>
            <w:tcBorders>
              <w:top w:val="single" w:sz="2" w:space="0" w:color="D0D3D7"/>
              <w:start w:val="single" w:sz="2" w:space="0" w:color="D0D3D7"/>
              <w:bottom w:val="single" w:sz="2" w:space="0" w:color="D0D3D7"/>
              <w:end w:val="single" w:sz="2" w:space="0" w:color="D0D3D7"/>
            </w:tcBorders>
          </w:tcPr>
          <w:p>
            <w:pPr>
              <w:pStyle w:val="Normal"/>
              <w:spacing w:before="0" w:after="0"/>
              <w:rPr/>
            </w:pPr>
            <w:r>
              <w:rPr>
                <w:rFonts w:eastAsia="Consolas" w:cs="Consolas" w:ascii="Consolas" w:hAnsi="Consolas"/>
                <w:color w:val="1A1A1A"/>
                <w:sz w:val="20"/>
                <w:szCs w:val="20"/>
              </w:rPr>
              <w:t>RELAY_SECRET</w:t>
            </w:r>
          </w:p>
        </w:tc>
        <w:tc>
          <w:tcPr>
            <w:tcW w:w="3240" w:type="dxa"/>
            <w:tcBorders>
              <w:top w:val="single" w:sz="2" w:space="0" w:color="D0D3D7"/>
              <w:start w:val="single" w:sz="2" w:space="0" w:color="D0D3D7"/>
              <w:bottom w:val="single" w:sz="2" w:space="0" w:color="D0D3D7"/>
              <w:end w:val="single" w:sz="2" w:space="0" w:color="D0D3D7"/>
            </w:tcBorders>
          </w:tcPr>
          <w:p>
            <w:pPr>
              <w:pStyle w:val="Normal"/>
              <w:spacing w:before="0" w:after="0"/>
              <w:rPr/>
            </w:pPr>
            <w:r>
              <w:rPr>
                <w:rFonts w:eastAsia="Calibri" w:cs="Calibri"/>
                <w:sz w:val="20"/>
                <w:szCs w:val="20"/>
              </w:rPr>
              <w:t>Cloudflare Worker → Secret</w:t>
            </w:r>
          </w:p>
        </w:tc>
        <w:tc>
          <w:tcPr>
            <w:tcW w:w="3240" w:type="dxa"/>
            <w:tcBorders>
              <w:top w:val="single" w:sz="2" w:space="0" w:color="D0D3D7"/>
              <w:start w:val="single" w:sz="2" w:space="0" w:color="D0D3D7"/>
              <w:bottom w:val="single" w:sz="2" w:space="0" w:color="D0D3D7"/>
              <w:end w:val="single" w:sz="2" w:space="0" w:color="D0D3D7"/>
            </w:tcBorders>
          </w:tcPr>
          <w:p>
            <w:pPr>
              <w:pStyle w:val="Normal"/>
              <w:spacing w:before="0" w:after="0"/>
              <w:rPr/>
            </w:pPr>
            <w:r>
              <w:rPr>
                <w:rFonts w:eastAsia="Calibri" w:cs="Calibri"/>
                <w:sz w:val="20"/>
                <w:szCs w:val="20"/>
              </w:rPr>
              <w:t>Make this up yourself — any long random string. You'll enter the exact same value in the sheet's Script Properties in step F below.</w:t>
            </w:r>
          </w:p>
        </w:tc>
      </w:tr>
      <w:tr>
        <w:trPr/>
        <w:tc>
          <w:tcPr>
            <w:tcW w:w="3240" w:type="dxa"/>
            <w:tcBorders>
              <w:top w:val="single" w:sz="2" w:space="0" w:color="D0D3D7"/>
              <w:start w:val="single" w:sz="2" w:space="0" w:color="D0D3D7"/>
              <w:bottom w:val="single" w:sz="2" w:space="0" w:color="D0D3D7"/>
              <w:end w:val="single" w:sz="2" w:space="0" w:color="D0D3D7"/>
            </w:tcBorders>
          </w:tcPr>
          <w:p>
            <w:pPr>
              <w:pStyle w:val="Normal"/>
              <w:spacing w:before="0" w:after="0"/>
              <w:rPr/>
            </w:pPr>
            <w:r>
              <w:rPr>
                <w:rFonts w:eastAsia="Consolas" w:cs="Consolas" w:ascii="Consolas" w:hAnsi="Consolas"/>
                <w:color w:val="1A1A1A"/>
                <w:sz w:val="20"/>
                <w:szCs w:val="20"/>
              </w:rPr>
              <w:t>STATLOCKER_API_KEY</w:t>
            </w:r>
          </w:p>
        </w:tc>
        <w:tc>
          <w:tcPr>
            <w:tcW w:w="3240" w:type="dxa"/>
            <w:tcBorders>
              <w:top w:val="single" w:sz="2" w:space="0" w:color="D0D3D7"/>
              <w:start w:val="single" w:sz="2" w:space="0" w:color="D0D3D7"/>
              <w:bottom w:val="single" w:sz="2" w:space="0" w:color="D0D3D7"/>
              <w:end w:val="single" w:sz="2" w:space="0" w:color="D0D3D7"/>
            </w:tcBorders>
          </w:tcPr>
          <w:p>
            <w:pPr>
              <w:pStyle w:val="Normal"/>
              <w:spacing w:before="0" w:after="0"/>
              <w:rPr/>
            </w:pPr>
            <w:r>
              <w:rPr>
                <w:rFonts w:eastAsia="Calibri" w:cs="Calibri"/>
                <w:sz w:val="20"/>
                <w:szCs w:val="20"/>
              </w:rPr>
              <w:t>Cloudflare Worker → Secret</w:t>
            </w:r>
          </w:p>
        </w:tc>
        <w:tc>
          <w:tcPr>
            <w:tcW w:w="3240" w:type="dxa"/>
            <w:tcBorders>
              <w:top w:val="single" w:sz="2" w:space="0" w:color="D0D3D7"/>
              <w:start w:val="single" w:sz="2" w:space="0" w:color="D0D3D7"/>
              <w:bottom w:val="single" w:sz="2" w:space="0" w:color="D0D3D7"/>
              <w:end w:val="single" w:sz="2" w:space="0" w:color="D0D3D7"/>
            </w:tcBorders>
          </w:tcPr>
          <w:p>
            <w:pPr>
              <w:pStyle w:val="Normal"/>
              <w:spacing w:before="0" w:after="0"/>
              <w:rPr/>
            </w:pPr>
            <w:r>
              <w:rPr>
                <w:rFonts w:eastAsia="Calibri" w:cs="Calibri"/>
                <w:sz w:val="20"/>
                <w:szCs w:val="20"/>
              </w:rPr>
              <w:t>Your Statlocker API key (looks like sk_ followed by 64 characters).</w:t>
            </w:r>
          </w:p>
        </w:tc>
      </w:tr>
      <w:tr>
        <w:trPr/>
        <w:tc>
          <w:tcPr>
            <w:tcW w:w="3240" w:type="dxa"/>
            <w:tcBorders>
              <w:top w:val="single" w:sz="2" w:space="0" w:color="D0D3D7"/>
              <w:start w:val="single" w:sz="2" w:space="0" w:color="D0D3D7"/>
              <w:bottom w:val="single" w:sz="2" w:space="0" w:color="D0D3D7"/>
              <w:end w:val="single" w:sz="2" w:space="0" w:color="D0D3D7"/>
            </w:tcBorders>
          </w:tcPr>
          <w:p>
            <w:pPr>
              <w:pStyle w:val="Normal"/>
              <w:spacing w:before="0" w:after="0"/>
              <w:rPr/>
            </w:pPr>
            <w:r>
              <w:rPr>
                <w:rFonts w:eastAsia="Consolas" w:cs="Consolas" w:ascii="Consolas" w:hAnsi="Consolas"/>
                <w:color w:val="1A1A1A"/>
                <w:sz w:val="20"/>
                <w:szCs w:val="20"/>
              </w:rPr>
              <w:t>MODERATOR_ROLE_IDS</w:t>
            </w:r>
          </w:p>
        </w:tc>
        <w:tc>
          <w:tcPr>
            <w:tcW w:w="3240" w:type="dxa"/>
            <w:tcBorders>
              <w:top w:val="single" w:sz="2" w:space="0" w:color="D0D3D7"/>
              <w:start w:val="single" w:sz="2" w:space="0" w:color="D0D3D7"/>
              <w:bottom w:val="single" w:sz="2" w:space="0" w:color="D0D3D7"/>
              <w:end w:val="single" w:sz="2" w:space="0" w:color="D0D3D7"/>
            </w:tcBorders>
          </w:tcPr>
          <w:p>
            <w:pPr>
              <w:pStyle w:val="Normal"/>
              <w:spacing w:before="0" w:after="0"/>
              <w:rPr/>
            </w:pPr>
            <w:r>
              <w:rPr>
                <w:rFonts w:eastAsia="Calibri" w:cs="Calibri"/>
                <w:sz w:val="20"/>
                <w:szCs w:val="20"/>
              </w:rPr>
              <w:t>Cloudflare Worker → Variable (optional)</w:t>
            </w:r>
          </w:p>
        </w:tc>
        <w:tc>
          <w:tcPr>
            <w:tcW w:w="3240" w:type="dxa"/>
            <w:tcBorders>
              <w:top w:val="single" w:sz="2" w:space="0" w:color="D0D3D7"/>
              <w:start w:val="single" w:sz="2" w:space="0" w:color="D0D3D7"/>
              <w:bottom w:val="single" w:sz="2" w:space="0" w:color="D0D3D7"/>
              <w:end w:val="single" w:sz="2" w:space="0" w:color="D0D3D7"/>
            </w:tcBorders>
          </w:tcPr>
          <w:p>
            <w:pPr>
              <w:pStyle w:val="Normal"/>
              <w:spacing w:before="0" w:after="0"/>
              <w:rPr/>
            </w:pPr>
            <w:r>
              <w:rPr>
                <w:rFonts w:eastAsia="Calibri" w:cs="Calibri"/>
                <w:sz w:val="20"/>
                <w:szCs w:val="20"/>
              </w:rPr>
              <w:t>The Moderator Role ID from step 1.3. Comma-separate multiple role IDs if you have more than one. Leave unset if you don't want a moderator override.</w:t>
            </w:r>
          </w:p>
        </w:tc>
      </w:tr>
      <w:tr>
        <w:trPr/>
        <w:tc>
          <w:tcPr>
            <w:tcW w:w="9720" w:type="dxa"/>
            <w:gridSpan w:val="3"/>
            <w:tcBorders>
              <w:start w:val="single" w:sz="4" w:space="0" w:color="D0D3D7"/>
              <w:bottom w:val="single" w:sz="4" w:space="0" w:color="D0D3D7"/>
              <w:end w:val="single" w:sz="4" w:space="0" w:color="D0D3D7"/>
            </w:tcBorders>
            <w:shd w:color="auto" w:fill="F1F3F4" w:val="clear"/>
            <w:tcMar>
              <w:top w:w="160" w:type="dxa"/>
              <w:start w:w="200" w:type="dxa"/>
              <w:bottom w:w="160" w:type="dxa"/>
              <w:end w:w="200" w:type="dxa"/>
            </w:tcMar>
          </w:tcPr>
          <w:p>
            <w:pPr>
              <w:pStyle w:val="Normal"/>
              <w:spacing w:before="0" w:after="0"/>
              <w:rPr/>
            </w:pPr>
            <w:r>
              <w:rPr>
                <w:rFonts w:eastAsia="Calibri" w:cs="Calibri"/>
                <w:b/>
                <w:bCs/>
              </w:rPr>
              <w:t xml:space="preserve">Two more values belong here — later. </w:t>
            </w:r>
            <w:r>
              <w:rPr>
                <w:rFonts w:eastAsia="Calibri" w:cs="Calibri"/>
              </w:rPr>
              <w:t>SHEET_WEBHOOK_URL and SHEET_WEBHOOK_SECRET come from the spreadsheet, which you haven't set up yet. Leave them out for now; step G below has you come back and add them once they exist.</w:t>
            </w:r>
          </w:p>
        </w:tc>
      </w:tr>
    </w:tbl>
    <w:p>
      <w:pPr>
        <w:pStyle w:val="Heading2"/>
        <w:spacing w:before="300" w:after="140"/>
        <w:rPr/>
      </w:pPr>
      <w:r>
        <w:rPr/>
        <w:t>C. Create the KV namespace (the Worker’s memory)</w:t>
      </w:r>
    </w:p>
    <w:p>
      <w:pPr>
        <w:pStyle w:val="Normal"/>
        <w:spacing w:before="0" w:after="160"/>
        <w:rPr/>
      </w:pPr>
      <w:r>
        <w:rPr>
          <w:rFonts w:eastAsia="Calibri" w:cs="Calibri"/>
        </w:rPr>
        <w:t>The Worker needs somewhere to remember things like “who’s picking a side right now” between one click and the next:</w:t>
      </w:r>
    </w:p>
    <w:p>
      <w:pPr>
        <w:pStyle w:val="ListParagraph"/>
        <w:numPr>
          <w:ilvl w:val="0"/>
          <w:numId w:val="41"/>
        </w:numPr>
        <w:spacing w:before="0" w:after="120"/>
        <w:rPr/>
      </w:pPr>
      <w:r>
        <w:rPr>
          <w:rFonts w:eastAsia="Calibri" w:cs="Calibri"/>
        </w:rPr>
        <w:t>In the Cloudflare dashboard, go to Workers &amp; Pages → KV, and click "Create a namespace".</w:t>
      </w:r>
    </w:p>
    <w:p>
      <w:pPr>
        <w:pStyle w:val="ListParagraph"/>
        <w:numPr>
          <w:ilvl w:val="0"/>
          <w:numId w:val="16"/>
        </w:numPr>
        <w:spacing w:before="0" w:after="120"/>
        <w:rPr/>
      </w:pPr>
      <w:r>
        <w:rPr>
          <w:rFonts w:eastAsia="Calibri" w:cs="Calibri"/>
        </w:rPr>
        <w:t xml:space="preserve">Name it </w:t>
      </w:r>
      <w:r>
        <w:rPr>
          <w:rFonts w:eastAsia="Consolas" w:cs="Consolas" w:ascii="Consolas" w:hAnsi="Consolas"/>
          <w:color w:val="1A1A1A"/>
          <w:sz w:val="20"/>
          <w:szCs w:val="20"/>
        </w:rPr>
        <w:t>MATCH_STATE</w:t>
      </w:r>
      <w:r>
        <w:rPr>
          <w:rFonts w:eastAsia="Calibri" w:cs="Calibri"/>
        </w:rPr>
        <w:t xml:space="preserve"> and create it.</w:t>
      </w:r>
    </w:p>
    <w:p>
      <w:pPr>
        <w:pStyle w:val="ListParagraph"/>
        <w:numPr>
          <w:ilvl w:val="0"/>
          <w:numId w:val="16"/>
        </w:numPr>
        <w:spacing w:before="0" w:after="120"/>
        <w:rPr/>
      </w:pPr>
      <w:r>
        <w:rPr>
          <w:rFonts w:eastAsia="Calibri" w:cs="Calibri"/>
        </w:rPr>
        <w:t>Go back to your Worker → Settings → Bindings (sometimes under "Variables and Secrets"), and click "Add" → "KV Namespace".</w:t>
      </w:r>
    </w:p>
    <w:p>
      <w:pPr>
        <w:pStyle w:val="ListParagraph"/>
        <w:numPr>
          <w:ilvl w:val="0"/>
          <w:numId w:val="16"/>
        </w:numPr>
        <w:spacing w:before="0" w:after="120"/>
        <w:rPr/>
      </w:pPr>
      <w:r>
        <w:rPr>
          <w:rFonts w:eastAsia="Calibri" w:cs="Calibri"/>
        </w:rPr>
        <w:t xml:space="preserve">Set the Variable name to exactly </w:t>
      </w:r>
      <w:r>
        <w:rPr>
          <w:rFonts w:eastAsia="Consolas" w:cs="Consolas" w:ascii="Consolas" w:hAnsi="Consolas"/>
          <w:color w:val="1A1A1A"/>
          <w:sz w:val="20"/>
          <w:szCs w:val="20"/>
        </w:rPr>
        <w:t>MATCH_STATE</w:t>
      </w:r>
      <w:r>
        <w:rPr>
          <w:rFonts w:eastAsia="Calibri" w:cs="Calibri"/>
        </w:rPr>
        <w:t xml:space="preserve"> and choose the namespace you just created. Save.</w:t>
      </w:r>
    </w:p>
    <w:p>
      <w:pPr>
        <w:pStyle w:val="Heading2"/>
        <w:spacing w:before="300" w:after="140"/>
        <w:rPr/>
      </w:pPr>
      <w:r>
        <w:rPr/>
        <w:t>D. Point Discord at your Worker</w:t>
      </w:r>
    </w:p>
    <w:p>
      <w:pPr>
        <w:pStyle w:val="ListParagraph"/>
        <w:numPr>
          <w:ilvl w:val="0"/>
          <w:numId w:val="42"/>
        </w:numPr>
        <w:spacing w:before="0" w:after="120"/>
        <w:rPr/>
      </w:pPr>
      <w:r>
        <w:rPr>
          <w:rFonts w:eastAsia="Calibri" w:cs="Calibri"/>
        </w:rPr>
        <w:t xml:space="preserve">On your Worker's page you'll see its URL, something like </w:t>
      </w:r>
      <w:r>
        <w:rPr>
          <w:rFonts w:eastAsia="Consolas" w:cs="Consolas" w:ascii="Consolas" w:hAnsi="Consolas"/>
          <w:color w:val="1A1A1A"/>
          <w:sz w:val="20"/>
          <w:szCs w:val="20"/>
        </w:rPr>
        <w:t>https://deadlock-tournament-management-bot.your-subdomain.workers.dev</w:t>
      </w:r>
      <w:r>
        <w:rPr>
          <w:rFonts w:eastAsia="Calibri" w:cs="Calibri"/>
        </w:rPr>
        <w:t>. Copy it.</w:t>
      </w:r>
    </w:p>
    <w:p>
      <w:pPr>
        <w:pStyle w:val="ListParagraph"/>
        <w:numPr>
          <w:ilvl w:val="0"/>
          <w:numId w:val="17"/>
        </w:numPr>
        <w:spacing w:before="0" w:after="120"/>
        <w:rPr/>
      </w:pPr>
      <w:r>
        <w:rPr>
          <w:rFonts w:eastAsia="Calibri" w:cs="Calibri"/>
        </w:rPr>
        <w:t>Back in the Discord Developer Portal, open your application → "General Information".</w:t>
      </w:r>
    </w:p>
    <w:p>
      <w:pPr>
        <w:pStyle w:val="ListParagraph"/>
        <w:numPr>
          <w:ilvl w:val="0"/>
          <w:numId w:val="17"/>
        </w:numPr>
        <w:spacing w:before="0" w:after="120"/>
        <w:rPr/>
      </w:pPr>
      <w:r>
        <w:rPr>
          <w:rFonts w:eastAsia="Calibri" w:cs="Calibri"/>
        </w:rPr>
        <w:t>Find "Interactions Endpoint URL" and paste in your Worker’s URL followed by /interactions.</w:t>
      </w:r>
    </w:p>
    <w:p>
      <w:pPr>
        <w:pStyle w:val="ListParagraph"/>
        <w:numPr>
          <w:ilvl w:val="0"/>
          <w:numId w:val="17"/>
        </w:numPr>
        <w:spacing w:before="0" w:after="120"/>
        <w:rPr/>
      </w:pPr>
      <w:r>
        <w:rPr>
          <w:rFonts w:eastAsia="Calibri" w:cs="Calibri"/>
        </w:rPr>
        <w:t>Click "Save Changes". Discord immediately tries to verify the URL. If your Worker deployed correctly with the right DISCORD_PUBLIC_KEY, this succeeds instantly. If it fails, double-check the Public Key value and that the Worker deployed without errors.</w:t>
      </w:r>
    </w:p>
    <w:p>
      <w:pPr>
        <w:pStyle w:val="Heading2"/>
        <w:spacing w:before="300" w:after="140"/>
        <w:rPr/>
      </w:pPr>
      <w:r>
        <w:rPr/>
        <w:t>E. Optional: icons on the side-selection buttons</w:t>
      </w:r>
    </w:p>
    <w:p>
      <w:pPr>
        <w:pStyle w:val="Normal"/>
        <w:spacing w:before="0" w:after="160"/>
        <w:rPr/>
      </w:pPr>
      <w:r>
        <w:rPr>
          <w:rFonts w:eastAsia="Calibri" w:cs="Calibri"/>
        </w:rPr>
        <w:t>Purely cosmetic — skip this whole section if you don’t care about it. The two side-selection buttons can each show a small icon. Because Discord custom emoji belong to a specific bot application (not a server), you need to upload your own copy for your own bot — an emoji ID copied from someone else’s bot, or from a Discord server, will not work here.</w:t>
      </w:r>
    </w:p>
    <w:p>
      <w:pPr>
        <w:pStyle w:val="ListParagraph"/>
        <w:numPr>
          <w:ilvl w:val="0"/>
          <w:numId w:val="43"/>
        </w:numPr>
        <w:spacing w:before="0" w:after="120"/>
        <w:rPr/>
      </w:pPr>
      <w:r>
        <w:rPr>
          <w:rFonts w:eastAsia="Calibri" w:cs="Calibri"/>
        </w:rPr>
        <w:t>In the Discord Developer Portal, open your application → the "Emoji" tab.</w:t>
      </w:r>
    </w:p>
    <w:p>
      <w:pPr>
        <w:pStyle w:val="ListParagraph"/>
        <w:numPr>
          <w:ilvl w:val="0"/>
          <w:numId w:val="18"/>
        </w:numPr>
        <w:spacing w:before="0" w:after="120"/>
        <w:rPr/>
      </w:pPr>
      <w:r>
        <w:rPr>
          <w:rFonts w:eastAsia="Calibri" w:cs="Calibri"/>
        </w:rPr>
        <w:t xml:space="preserve">Upload the hidden-king.png image (from the emoji folder inside this folder's bin subfolder) and name it </w:t>
      </w:r>
      <w:r>
        <w:rPr>
          <w:rFonts w:eastAsia="Consolas" w:cs="Consolas" w:ascii="Consolas" w:hAnsi="Consolas"/>
          <w:color w:val="1A1A1A"/>
          <w:sz w:val="20"/>
          <w:szCs w:val="20"/>
        </w:rPr>
        <w:t>Hidden_King</w:t>
      </w:r>
      <w:r>
        <w:rPr>
          <w:rFonts w:eastAsia="Calibri" w:cs="Calibri"/>
        </w:rPr>
        <w:t>.</w:t>
      </w:r>
    </w:p>
    <w:p>
      <w:pPr>
        <w:pStyle w:val="ListParagraph"/>
        <w:numPr>
          <w:ilvl w:val="0"/>
          <w:numId w:val="18"/>
        </w:numPr>
        <w:spacing w:before="0" w:after="120"/>
        <w:rPr/>
      </w:pPr>
      <w:r>
        <w:rPr>
          <w:rFonts w:eastAsia="Calibri" w:cs="Calibri"/>
        </w:rPr>
        <w:t xml:space="preserve">Upload archmother.png the same way and name it </w:t>
      </w:r>
      <w:r>
        <w:rPr>
          <w:rFonts w:eastAsia="Consolas" w:cs="Consolas" w:ascii="Consolas" w:hAnsi="Consolas"/>
          <w:color w:val="1A1A1A"/>
          <w:sz w:val="20"/>
          <w:szCs w:val="20"/>
        </w:rPr>
        <w:t>Archmother</w:t>
      </w:r>
      <w:r>
        <w:rPr>
          <w:rFonts w:eastAsia="Calibri" w:cs="Calibri"/>
        </w:rPr>
        <w:t>.</w:t>
      </w:r>
    </w:p>
    <w:p>
      <w:pPr>
        <w:pStyle w:val="ListParagraph"/>
        <w:numPr>
          <w:ilvl w:val="0"/>
          <w:numId w:val="18"/>
        </w:numPr>
        <w:spacing w:before="0" w:after="120"/>
        <w:rPr/>
      </w:pPr>
      <w:r>
        <w:rPr>
          <w:rFonts w:eastAsia="Calibri" w:cs="Calibri"/>
        </w:rPr>
        <w:t>Click each uploaded emoji to see its ID.</w:t>
      </w:r>
    </w:p>
    <w:p>
      <w:pPr>
        <w:pStyle w:val="ListParagraph"/>
        <w:numPr>
          <w:ilvl w:val="0"/>
          <w:numId w:val="18"/>
        </w:numPr>
        <w:spacing w:before="0" w:after="120"/>
        <w:rPr/>
      </w:pPr>
      <w:r>
        <w:rPr>
          <w:rFonts w:eastAsia="Calibri" w:cs="Calibri"/>
        </w:rPr>
        <w:t xml:space="preserve">Back in your Worker's Settings → Variables and Secrets, add four plain Variables: </w:t>
      </w:r>
      <w:r>
        <w:rPr>
          <w:rFonts w:eastAsia="Consolas" w:cs="Consolas" w:ascii="Consolas" w:hAnsi="Consolas"/>
          <w:color w:val="1A1A1A"/>
          <w:sz w:val="20"/>
          <w:szCs w:val="20"/>
        </w:rPr>
        <w:t>SIDE_A_EMOJI_ID</w:t>
      </w:r>
      <w:r>
        <w:rPr>
          <w:rFonts w:eastAsia="Calibri" w:cs="Calibri"/>
        </w:rPr>
        <w:t xml:space="preserve"> and </w:t>
      </w:r>
      <w:r>
        <w:rPr>
          <w:rFonts w:eastAsia="Consolas" w:cs="Consolas" w:ascii="Consolas" w:hAnsi="Consolas"/>
          <w:color w:val="1A1A1A"/>
          <w:sz w:val="20"/>
          <w:szCs w:val="20"/>
        </w:rPr>
        <w:t>SIDE_A_EMOJI_NAME</w:t>
      </w:r>
      <w:r>
        <w:rPr>
          <w:rFonts w:eastAsia="Calibri" w:cs="Calibri"/>
        </w:rPr>
        <w:t xml:space="preserve"> (Hidden_King) for the first, </w:t>
      </w:r>
      <w:r>
        <w:rPr>
          <w:rFonts w:eastAsia="Consolas" w:cs="Consolas" w:ascii="Consolas" w:hAnsi="Consolas"/>
          <w:color w:val="1A1A1A"/>
          <w:sz w:val="20"/>
          <w:szCs w:val="20"/>
        </w:rPr>
        <w:t>SIDE_B_EMOJI_ID</w:t>
      </w:r>
      <w:r>
        <w:rPr>
          <w:rFonts w:eastAsia="Calibri" w:cs="Calibri"/>
        </w:rPr>
        <w:t xml:space="preserve"> and </w:t>
      </w:r>
      <w:r>
        <w:rPr>
          <w:rFonts w:eastAsia="Consolas" w:cs="Consolas" w:ascii="Consolas" w:hAnsi="Consolas"/>
          <w:color w:val="1A1A1A"/>
          <w:sz w:val="20"/>
          <w:szCs w:val="20"/>
        </w:rPr>
        <w:t>SIDE_B_EMOJI_NAME</w:t>
      </w:r>
      <w:r>
        <w:rPr>
          <w:rFonts w:eastAsia="Calibri" w:cs="Calibri"/>
        </w:rPr>
        <w:t xml:space="preserve"> (Archmother) for the second.</w:t>
      </w:r>
    </w:p>
    <w:tbl>
      <w:tblPr>
        <w:tblW w:w="5000" w:type="pct"/>
        <w:jc w:val="start"/>
        <w:tblInd w:w="0" w:type="dxa"/>
        <w:tblLayout w:type="fixed"/>
        <w:tblCellMar>
          <w:top w:w="160" w:type="dxa"/>
          <w:start w:w="200" w:type="dxa"/>
          <w:bottom w:w="160" w:type="dxa"/>
          <w:end w:w="200" w:type="dxa"/>
        </w:tblCellMar>
      </w:tblPr>
      <w:tblGrid>
        <w:gridCol w:w="9720"/>
      </w:tblGrid>
      <w:tr>
        <w:trPr/>
        <w:tc>
          <w:tcPr>
            <w:tcW w:w="9720" w:type="dxa"/>
            <w:tcBorders>
              <w:top w:val="single" w:sz="4" w:space="0" w:color="D0D3D7"/>
              <w:start w:val="single" w:sz="4" w:space="0" w:color="D0D3D7"/>
              <w:bottom w:val="single" w:sz="4" w:space="0" w:color="D0D3D7"/>
              <w:end w:val="single" w:sz="4" w:space="0" w:color="D0D3D7"/>
            </w:tcBorders>
            <w:shd w:color="auto" w:fill="F1F3F4" w:val="clear"/>
          </w:tcPr>
          <w:p>
            <w:pPr>
              <w:pStyle w:val="Normal"/>
              <w:spacing w:before="0" w:after="0"/>
              <w:rPr/>
            </w:pPr>
            <w:r>
              <w:rPr>
                <w:rFonts w:eastAsia="Calibri" w:cs="Calibri"/>
                <w:b/>
                <w:bCs/>
              </w:rPr>
              <w:t xml:space="preserve">Don't have the images or don't want icons at all? </w:t>
            </w:r>
            <w:r>
              <w:rPr>
                <w:rFonts w:eastAsia="Calibri" w:cs="Calibri"/>
              </w:rPr>
              <w:t>Leave all four variables unset — the buttons just show as plain text, and nothing else about the bot is affected.</w:t>
            </w:r>
          </w:p>
        </w:tc>
      </w:tr>
    </w:tbl>
    <w:p>
      <w:pPr>
        <w:pStyle w:val="Heading2"/>
        <w:spacing w:before="300" w:after="140"/>
        <w:rPr/>
      </w:pPr>
      <w:r>
        <w:rPr/>
        <w:t>F. Set up your spreadsheet</w:t>
      </w:r>
    </w:p>
    <w:p>
      <w:pPr>
        <w:pStyle w:val="ListParagraph"/>
        <w:numPr>
          <w:ilvl w:val="0"/>
          <w:numId w:val="44"/>
        </w:numPr>
        <w:spacing w:before="0" w:after="120"/>
        <w:rPr/>
      </w:pPr>
      <w:r>
        <w:rPr>
          <w:rFonts w:eastAsia="Calibri" w:cs="Calibri"/>
        </w:rPr>
        <w:t>Open the template spreadsheet link you were given, and choose File → Make a copy, then open your new copy.</w:t>
      </w:r>
    </w:p>
    <w:p>
      <w:pPr>
        <w:pStyle w:val="ListParagraph"/>
        <w:numPr>
          <w:ilvl w:val="0"/>
          <w:numId w:val="19"/>
        </w:numPr>
        <w:spacing w:before="0" w:after="120"/>
        <w:rPr/>
      </w:pPr>
      <w:r>
        <w:rPr>
          <w:rFonts w:eastAsia="Calibri" w:cs="Calibri"/>
        </w:rPr>
        <w:t>Go to Extensions → Apps Script. You should see Code.gs, Sidebar, and SetupWizard already there — nothing to edit.</w:t>
      </w:r>
    </w:p>
    <w:p>
      <w:pPr>
        <w:pStyle w:val="ListParagraph"/>
        <w:numPr>
          <w:ilvl w:val="0"/>
          <w:numId w:val="19"/>
        </w:numPr>
        <w:spacing w:before="0" w:after="120"/>
        <w:rPr/>
      </w:pPr>
      <w:r>
        <w:rPr>
          <w:rFonts w:eastAsia="Calibri" w:cs="Calibri"/>
        </w:rPr>
        <w:t>Click the gear icon ("Project Settings") in the left sidebar, scroll to "Script Properties", and add each of these:</w:t>
      </w:r>
    </w:p>
    <w:tbl>
      <w:tblPr>
        <w:tblW w:w="5000" w:type="pct"/>
        <w:jc w:val="start"/>
        <w:tblInd w:w="0" w:type="dxa"/>
        <w:tblLayout w:type="fixed"/>
        <w:tblCellMar>
          <w:top w:w="100" w:type="dxa"/>
          <w:start w:w="120" w:type="dxa"/>
          <w:bottom w:w="100" w:type="dxa"/>
          <w:end w:w="120" w:type="dxa"/>
        </w:tblCellMar>
      </w:tblPr>
      <w:tblGrid>
        <w:gridCol w:w="4859"/>
        <w:gridCol w:w="4861"/>
      </w:tblGrid>
      <w:tr>
        <w:trPr>
          <w:tblHeader w:val="true"/>
        </w:trPr>
        <w:tc>
          <w:tcPr>
            <w:tcW w:w="4859" w:type="dxa"/>
            <w:tcBorders>
              <w:top w:val="single" w:sz="2" w:space="0" w:color="D0D3D7"/>
              <w:start w:val="single" w:sz="2" w:space="0" w:color="D0D3D7"/>
              <w:bottom w:val="single" w:sz="2" w:space="0" w:color="D0D3D7"/>
              <w:end w:val="single" w:sz="2" w:space="0" w:color="D0D3D7"/>
            </w:tcBorders>
            <w:shd w:color="auto" w:fill="2E5AAC" w:val="clear"/>
          </w:tcPr>
          <w:p>
            <w:pPr>
              <w:pStyle w:val="Normal"/>
              <w:spacing w:before="0" w:after="0"/>
              <w:rPr/>
            </w:pPr>
            <w:r>
              <w:rPr>
                <w:rFonts w:eastAsia="Calibri" w:cs="Calibri"/>
                <w:b/>
                <w:bCs/>
                <w:color w:val="FFFFFF"/>
                <w:sz w:val="20"/>
                <w:szCs w:val="20"/>
              </w:rPr>
              <w:t>Value</w:t>
            </w:r>
          </w:p>
        </w:tc>
        <w:tc>
          <w:tcPr>
            <w:tcW w:w="4861" w:type="dxa"/>
            <w:tcBorders>
              <w:top w:val="single" w:sz="2" w:space="0" w:color="D0D3D7"/>
              <w:start w:val="single" w:sz="2" w:space="0" w:color="D0D3D7"/>
              <w:bottom w:val="single" w:sz="2" w:space="0" w:color="D0D3D7"/>
              <w:end w:val="single" w:sz="2" w:space="0" w:color="D0D3D7"/>
            </w:tcBorders>
            <w:shd w:color="auto" w:fill="2E5AAC" w:val="clear"/>
          </w:tcPr>
          <w:p>
            <w:pPr>
              <w:pStyle w:val="Normal"/>
              <w:spacing w:before="0" w:after="0"/>
              <w:rPr/>
            </w:pPr>
            <w:r>
              <w:rPr>
                <w:rFonts w:eastAsia="Calibri" w:cs="Calibri"/>
                <w:b/>
                <w:bCs/>
                <w:color w:val="FFFFFF"/>
                <w:sz w:val="20"/>
                <w:szCs w:val="20"/>
              </w:rPr>
              <w:t>Where it comes from</w:t>
            </w:r>
          </w:p>
        </w:tc>
      </w:tr>
      <w:tr>
        <w:trPr/>
        <w:tc>
          <w:tcPr>
            <w:tcW w:w="4859" w:type="dxa"/>
            <w:tcBorders>
              <w:top w:val="single" w:sz="2" w:space="0" w:color="D0D3D7"/>
              <w:start w:val="single" w:sz="2" w:space="0" w:color="D0D3D7"/>
              <w:bottom w:val="single" w:sz="2" w:space="0" w:color="D0D3D7"/>
              <w:end w:val="single" w:sz="2" w:space="0" w:color="D0D3D7"/>
            </w:tcBorders>
          </w:tcPr>
          <w:p>
            <w:pPr>
              <w:pStyle w:val="Normal"/>
              <w:spacing w:before="0" w:after="0"/>
              <w:rPr/>
            </w:pPr>
            <w:r>
              <w:rPr>
                <w:rFonts w:eastAsia="Consolas" w:cs="Consolas" w:ascii="Consolas" w:hAnsi="Consolas"/>
                <w:color w:val="1A1A1A"/>
                <w:sz w:val="20"/>
                <w:szCs w:val="20"/>
              </w:rPr>
              <w:t>STATLOCKER_API_KEY</w:t>
            </w:r>
          </w:p>
        </w:tc>
        <w:tc>
          <w:tcPr>
            <w:tcW w:w="4861" w:type="dxa"/>
            <w:tcBorders>
              <w:top w:val="single" w:sz="2" w:space="0" w:color="D0D3D7"/>
              <w:start w:val="single" w:sz="2" w:space="0" w:color="D0D3D7"/>
              <w:bottom w:val="single" w:sz="2" w:space="0" w:color="D0D3D7"/>
              <w:end w:val="single" w:sz="2" w:space="0" w:color="D0D3D7"/>
            </w:tcBorders>
          </w:tcPr>
          <w:p>
            <w:pPr>
              <w:pStyle w:val="Normal"/>
              <w:spacing w:before="0" w:after="0"/>
              <w:rPr/>
            </w:pPr>
            <w:r>
              <w:rPr>
                <w:rFonts w:eastAsia="Calibri" w:cs="Calibri"/>
                <w:sz w:val="20"/>
                <w:szCs w:val="20"/>
              </w:rPr>
              <w:t>Your Statlocker API key (same one you used in step B).</w:t>
            </w:r>
          </w:p>
        </w:tc>
      </w:tr>
      <w:tr>
        <w:trPr/>
        <w:tc>
          <w:tcPr>
            <w:tcW w:w="4859" w:type="dxa"/>
            <w:tcBorders>
              <w:top w:val="single" w:sz="2" w:space="0" w:color="D0D3D7"/>
              <w:start w:val="single" w:sz="2" w:space="0" w:color="D0D3D7"/>
              <w:bottom w:val="single" w:sz="2" w:space="0" w:color="D0D3D7"/>
              <w:end w:val="single" w:sz="2" w:space="0" w:color="D0D3D7"/>
            </w:tcBorders>
          </w:tcPr>
          <w:p>
            <w:pPr>
              <w:pStyle w:val="Normal"/>
              <w:spacing w:before="0" w:after="0"/>
              <w:rPr/>
            </w:pPr>
            <w:r>
              <w:rPr>
                <w:rFonts w:eastAsia="Consolas" w:cs="Consolas" w:ascii="Consolas" w:hAnsi="Consolas"/>
                <w:color w:val="1A1A1A"/>
                <w:sz w:val="20"/>
                <w:szCs w:val="20"/>
              </w:rPr>
              <w:t>DISCORD_RELAY_URL</w:t>
            </w:r>
          </w:p>
        </w:tc>
        <w:tc>
          <w:tcPr>
            <w:tcW w:w="4861" w:type="dxa"/>
            <w:tcBorders>
              <w:top w:val="single" w:sz="2" w:space="0" w:color="D0D3D7"/>
              <w:start w:val="single" w:sz="2" w:space="0" w:color="D0D3D7"/>
              <w:bottom w:val="single" w:sz="2" w:space="0" w:color="D0D3D7"/>
              <w:end w:val="single" w:sz="2" w:space="0" w:color="D0D3D7"/>
            </w:tcBorders>
          </w:tcPr>
          <w:p>
            <w:pPr>
              <w:pStyle w:val="Normal"/>
              <w:spacing w:before="0" w:after="0"/>
              <w:rPr/>
            </w:pPr>
            <w:r>
              <w:rPr>
                <w:rFonts w:eastAsia="Calibri" w:cs="Calibri"/>
                <w:sz w:val="20"/>
                <w:szCs w:val="20"/>
              </w:rPr>
              <w:t>Your Worker's URL from step D — just the base address, without /interactions on the end.</w:t>
            </w:r>
          </w:p>
        </w:tc>
      </w:tr>
      <w:tr>
        <w:trPr/>
        <w:tc>
          <w:tcPr>
            <w:tcW w:w="4859" w:type="dxa"/>
            <w:tcBorders>
              <w:top w:val="single" w:sz="2" w:space="0" w:color="D0D3D7"/>
              <w:start w:val="single" w:sz="2" w:space="0" w:color="D0D3D7"/>
              <w:bottom w:val="single" w:sz="2" w:space="0" w:color="D0D3D7"/>
              <w:end w:val="single" w:sz="2" w:space="0" w:color="D0D3D7"/>
            </w:tcBorders>
          </w:tcPr>
          <w:p>
            <w:pPr>
              <w:pStyle w:val="Normal"/>
              <w:spacing w:before="0" w:after="0"/>
              <w:rPr/>
            </w:pPr>
            <w:r>
              <w:rPr>
                <w:rFonts w:eastAsia="Consolas" w:cs="Consolas" w:ascii="Consolas" w:hAnsi="Consolas"/>
                <w:color w:val="1A1A1A"/>
                <w:sz w:val="20"/>
                <w:szCs w:val="20"/>
              </w:rPr>
              <w:t>DISCORD_RELAY_SECRET</w:t>
            </w:r>
          </w:p>
        </w:tc>
        <w:tc>
          <w:tcPr>
            <w:tcW w:w="4861" w:type="dxa"/>
            <w:tcBorders>
              <w:top w:val="single" w:sz="2" w:space="0" w:color="D0D3D7"/>
              <w:start w:val="single" w:sz="2" w:space="0" w:color="D0D3D7"/>
              <w:bottom w:val="single" w:sz="2" w:space="0" w:color="D0D3D7"/>
              <w:end w:val="single" w:sz="2" w:space="0" w:color="D0D3D7"/>
            </w:tcBorders>
          </w:tcPr>
          <w:p>
            <w:pPr>
              <w:pStyle w:val="Normal"/>
              <w:spacing w:before="0" w:after="0"/>
              <w:rPr/>
            </w:pPr>
            <w:r>
              <w:rPr>
                <w:rFonts w:eastAsia="Calibri" w:cs="Calibri"/>
                <w:sz w:val="20"/>
                <w:szCs w:val="20"/>
              </w:rPr>
              <w:t>The exact same RELAY_SECRET value you made up in step B.</w:t>
            </w:r>
          </w:p>
        </w:tc>
      </w:tr>
      <w:tr>
        <w:trPr/>
        <w:tc>
          <w:tcPr>
            <w:tcW w:w="4859" w:type="dxa"/>
            <w:tcBorders>
              <w:top w:val="single" w:sz="2" w:space="0" w:color="D0D3D7"/>
              <w:start w:val="single" w:sz="2" w:space="0" w:color="D0D3D7"/>
              <w:bottom w:val="single" w:sz="2" w:space="0" w:color="D0D3D7"/>
              <w:end w:val="single" w:sz="2" w:space="0" w:color="D0D3D7"/>
            </w:tcBorders>
          </w:tcPr>
          <w:p>
            <w:pPr>
              <w:pStyle w:val="Normal"/>
              <w:spacing w:before="0" w:after="0"/>
              <w:rPr/>
            </w:pPr>
            <w:r>
              <w:rPr>
                <w:rFonts w:eastAsia="Consolas" w:cs="Consolas" w:ascii="Consolas" w:hAnsi="Consolas"/>
                <w:color w:val="1A1A1A"/>
                <w:sz w:val="20"/>
                <w:szCs w:val="20"/>
              </w:rPr>
              <w:t>SHEET_WEBHOOK_SECRET</w:t>
            </w:r>
          </w:p>
        </w:tc>
        <w:tc>
          <w:tcPr>
            <w:tcW w:w="4861" w:type="dxa"/>
            <w:tcBorders>
              <w:top w:val="single" w:sz="2" w:space="0" w:color="D0D3D7"/>
              <w:start w:val="single" w:sz="2" w:space="0" w:color="D0D3D7"/>
              <w:bottom w:val="single" w:sz="2" w:space="0" w:color="D0D3D7"/>
              <w:end w:val="single" w:sz="2" w:space="0" w:color="D0D3D7"/>
            </w:tcBorders>
          </w:tcPr>
          <w:p>
            <w:pPr>
              <w:pStyle w:val="Normal"/>
              <w:spacing w:before="0" w:after="0"/>
              <w:rPr/>
            </w:pPr>
            <w:r>
              <w:rPr>
                <w:rFonts w:eastAsia="Calibri" w:cs="Calibri"/>
                <w:sz w:val="20"/>
                <w:szCs w:val="20"/>
              </w:rPr>
              <w:t>Make this up yourself — any long random string, different from RELAY_SECRET. Write it down; it goes into Cloudflare in step G.</w:t>
            </w:r>
          </w:p>
        </w:tc>
      </w:tr>
    </w:tbl>
    <w:p>
      <w:pPr>
        <w:pStyle w:val="Normal"/>
        <w:spacing w:before="0" w:after="160"/>
        <w:rPr/>
      </w:pPr>
      <w:r>
        <w:rPr>
          <w:rFonts w:eastAsia="Calibri" w:cs="Calibri"/>
        </w:rPr>
        <w:t>Then deploy the spreadsheet's own web address:</w:t>
      </w:r>
    </w:p>
    <w:p>
      <w:pPr>
        <w:pStyle w:val="ListParagraph"/>
        <w:numPr>
          <w:ilvl w:val="0"/>
          <w:numId w:val="45"/>
        </w:numPr>
        <w:spacing w:before="0" w:after="120"/>
        <w:rPr/>
      </w:pPr>
      <w:r>
        <w:rPr>
          <w:rFonts w:eastAsia="Calibri" w:cs="Calibri"/>
        </w:rPr>
        <w:t>In the Apps Script editor, click "Deploy" (top right) → "New deployment".</w:t>
      </w:r>
    </w:p>
    <w:p>
      <w:pPr>
        <w:pStyle w:val="ListParagraph"/>
        <w:numPr>
          <w:ilvl w:val="0"/>
          <w:numId w:val="20"/>
        </w:numPr>
        <w:spacing w:before="0" w:after="120"/>
        <w:rPr/>
      </w:pPr>
      <w:r>
        <w:rPr>
          <w:rFonts w:eastAsia="Calibri" w:cs="Calibri"/>
        </w:rPr>
        <w:t>Click the gear icon next to "Select type" and choose "Web app".</w:t>
      </w:r>
    </w:p>
    <w:p>
      <w:pPr>
        <w:pStyle w:val="ListParagraph"/>
        <w:numPr>
          <w:ilvl w:val="0"/>
          <w:numId w:val="20"/>
        </w:numPr>
        <w:spacing w:before="0" w:after="120"/>
        <w:rPr/>
      </w:pPr>
      <w:r>
        <w:rPr>
          <w:rFonts w:eastAsia="Calibri" w:cs="Calibri"/>
        </w:rPr>
        <w:t>Set "Execute as" to "Me", and "Who has access" to "Anyone".</w:t>
      </w:r>
    </w:p>
    <w:p>
      <w:pPr>
        <w:pStyle w:val="ListParagraph"/>
        <w:numPr>
          <w:ilvl w:val="0"/>
          <w:numId w:val="20"/>
        </w:numPr>
        <w:spacing w:before="0" w:after="120"/>
        <w:rPr/>
      </w:pPr>
      <w:r>
        <w:rPr>
          <w:rFonts w:eastAsia="Calibri" w:cs="Calibri"/>
        </w:rPr>
        <w:t>Click "Deploy". The first time, Google will ask you to authorize the script — click through the "Advanced"/"Go to (project name)" prompts and allow access.</w:t>
      </w:r>
    </w:p>
    <w:p>
      <w:pPr>
        <w:pStyle w:val="ListParagraph"/>
        <w:numPr>
          <w:ilvl w:val="0"/>
          <w:numId w:val="20"/>
        </w:numPr>
        <w:spacing w:before="0" w:after="120"/>
        <w:rPr/>
      </w:pPr>
      <w:r>
        <w:rPr>
          <w:rFonts w:eastAsia="Calibri" w:cs="Calibri"/>
        </w:rPr>
        <w:t>Copy the "Web app URL" it gives you — this is your SHEET_WEBHOOK_URL, needed in step G.</w:t>
      </w:r>
    </w:p>
    <w:p>
      <w:pPr>
        <w:pStyle w:val="Heading2"/>
        <w:spacing w:before="300" w:after="140"/>
        <w:rPr/>
      </w:pPr>
      <w:r>
        <w:rPr/>
        <w:t>G. Add the sheet's values to Cloudflare</w:t>
      </w:r>
    </w:p>
    <w:p>
      <w:pPr>
        <w:pStyle w:val="ListParagraph"/>
        <w:numPr>
          <w:ilvl w:val="0"/>
          <w:numId w:val="46"/>
        </w:numPr>
        <w:spacing w:before="0" w:after="120"/>
        <w:rPr/>
      </w:pPr>
      <w:r>
        <w:rPr>
          <w:rFonts w:eastAsia="Calibri" w:cs="Calibri"/>
        </w:rPr>
        <w:t>Go back to your Cloudflare Worker → Settings → Variables and Secrets.</w:t>
      </w:r>
    </w:p>
    <w:p>
      <w:pPr>
        <w:pStyle w:val="ListParagraph"/>
        <w:numPr>
          <w:ilvl w:val="0"/>
          <w:numId w:val="21"/>
        </w:numPr>
        <w:spacing w:before="0" w:after="120"/>
        <w:rPr/>
      </w:pPr>
      <w:r>
        <w:rPr>
          <w:rFonts w:eastAsia="Calibri" w:cs="Calibri"/>
        </w:rPr>
        <w:t xml:space="preserve">Add </w:t>
      </w:r>
      <w:r>
        <w:rPr>
          <w:rFonts w:eastAsia="Consolas" w:cs="Consolas" w:ascii="Consolas" w:hAnsi="Consolas"/>
          <w:color w:val="1A1A1A"/>
          <w:sz w:val="20"/>
          <w:szCs w:val="20"/>
        </w:rPr>
        <w:t>SHEET_WEBHOOK_URL</w:t>
      </w:r>
      <w:r>
        <w:rPr>
          <w:rFonts w:eastAsia="Calibri" w:cs="Calibri"/>
        </w:rPr>
        <w:t xml:space="preserve"> (as a Secret) set to the Web app URL from step F.</w:t>
      </w:r>
    </w:p>
    <w:p>
      <w:pPr>
        <w:pStyle w:val="ListParagraph"/>
        <w:numPr>
          <w:ilvl w:val="0"/>
          <w:numId w:val="21"/>
        </w:numPr>
        <w:spacing w:before="0" w:after="120"/>
        <w:rPr/>
      </w:pPr>
      <w:r>
        <w:rPr>
          <w:rFonts w:eastAsia="Calibri" w:cs="Calibri"/>
        </w:rPr>
        <w:t xml:space="preserve">Add </w:t>
      </w:r>
      <w:r>
        <w:rPr>
          <w:rFonts w:eastAsia="Consolas" w:cs="Consolas" w:ascii="Consolas" w:hAnsi="Consolas"/>
          <w:color w:val="1A1A1A"/>
          <w:sz w:val="20"/>
          <w:szCs w:val="20"/>
        </w:rPr>
        <w:t>SHEET_WEBHOOK_SECRET</w:t>
      </w:r>
      <w:r>
        <w:rPr>
          <w:rFonts w:eastAsia="Calibri" w:cs="Calibri"/>
        </w:rPr>
        <w:t xml:space="preserve"> (as a Secret) set to the exact same value you made up in step F.</w:t>
      </w:r>
    </w:p>
    <w:p>
      <w:pPr>
        <w:pStyle w:val="ListParagraph"/>
        <w:numPr>
          <w:ilvl w:val="0"/>
          <w:numId w:val="21"/>
        </w:numPr>
        <w:spacing w:before="0" w:after="120"/>
        <w:rPr/>
      </w:pPr>
      <w:r>
        <w:rPr>
          <w:rFonts w:eastAsia="Calibri" w:cs="Calibri"/>
        </w:rPr>
        <w:t>Save. No redeploy of the Worker's code is needed — adding secrets takes effect immediately.</w:t>
      </w:r>
    </w:p>
    <w:p>
      <w:pPr>
        <w:pStyle w:val="Heading2"/>
        <w:spacing w:before="300" w:after="140"/>
        <w:rPr/>
      </w:pPr>
      <w:r>
        <w:rPr/>
        <w:t>H. Configure the sidebar</w:t>
      </w:r>
    </w:p>
    <w:p>
      <w:pPr>
        <w:pStyle w:val="ListParagraph"/>
        <w:numPr>
          <w:ilvl w:val="0"/>
          <w:numId w:val="47"/>
        </w:numPr>
        <w:spacing w:before="0" w:after="120"/>
        <w:rPr/>
      </w:pPr>
      <w:r>
        <w:rPr>
          <w:rFonts w:eastAsia="Calibri" w:cs="Calibri"/>
        </w:rPr>
        <w:t>Reload your spreadsheet tab so its custom menu appears.</w:t>
      </w:r>
    </w:p>
    <w:p>
      <w:pPr>
        <w:pStyle w:val="ListParagraph"/>
        <w:numPr>
          <w:ilvl w:val="0"/>
          <w:numId w:val="22"/>
        </w:numPr>
        <w:spacing w:before="0" w:after="120"/>
        <w:rPr/>
      </w:pPr>
      <w:r>
        <w:rPr>
          <w:rFonts w:eastAsia="Calibri" w:cs="Calibri"/>
        </w:rPr>
        <w:t>In the menu bar, click Deadlock Tournament Management Bot → Open Sidebar.</w:t>
      </w:r>
    </w:p>
    <w:p>
      <w:pPr>
        <w:pStyle w:val="ListParagraph"/>
        <w:numPr>
          <w:ilvl w:val="0"/>
          <w:numId w:val="22"/>
        </w:numPr>
        <w:spacing w:before="0" w:after="120"/>
        <w:rPr/>
      </w:pPr>
      <w:r>
        <w:rPr>
          <w:rFonts w:eastAsia="Calibri" w:cs="Calibri"/>
        </w:rPr>
        <w:t xml:space="preserve">Click "▼ Bot Settings", fill in your Discord Server ID and Matches Forum Channel ID from Part 1, optionally customize the match thread message (use </w:t>
      </w:r>
      <w:r>
        <w:rPr>
          <w:rFonts w:eastAsia="Consolas" w:cs="Consolas" w:ascii="Consolas" w:hAnsi="Consolas"/>
          <w:color w:val="1A1A1A"/>
          <w:sz w:val="20"/>
          <w:szCs w:val="20"/>
        </w:rPr>
        <w:t>{{team1}}</w:t>
      </w:r>
      <w:r>
        <w:rPr>
          <w:rFonts w:eastAsia="Calibri" w:cs="Calibri"/>
        </w:rPr>
        <w:t xml:space="preserve">, </w:t>
      </w:r>
      <w:r>
        <w:rPr>
          <w:rFonts w:eastAsia="Consolas" w:cs="Consolas" w:ascii="Consolas" w:hAnsi="Consolas"/>
          <w:color w:val="1A1A1A"/>
          <w:sz w:val="20"/>
          <w:szCs w:val="20"/>
        </w:rPr>
        <w:t>{{team2}}</w:t>
      </w:r>
      <w:r>
        <w:rPr>
          <w:rFonts w:eastAsia="Calibri" w:cs="Calibri"/>
        </w:rPr>
        <w:t xml:space="preserve">, </w:t>
      </w:r>
      <w:r>
        <w:rPr>
          <w:rFonts w:eastAsia="Consolas" w:cs="Consolas" w:ascii="Consolas" w:hAnsi="Consolas"/>
          <w:color w:val="1A1A1A"/>
          <w:sz w:val="20"/>
          <w:szCs w:val="20"/>
        </w:rPr>
        <w:t>{{round}}</w:t>
      </w:r>
      <w:r>
        <w:rPr>
          <w:rFonts w:eastAsia="Calibri" w:cs="Calibri"/>
        </w:rPr>
        <w:t xml:space="preserve">, and </w:t>
      </w:r>
      <w:r>
        <w:rPr>
          <w:rFonts w:eastAsia="Consolas" w:cs="Consolas" w:ascii="Consolas" w:hAnsi="Consolas"/>
          <w:color w:val="1A1A1A"/>
          <w:sz w:val="20"/>
          <w:szCs w:val="20"/>
        </w:rPr>
        <w:t>{{bestOf}}</w:t>
      </w:r>
      <w:r>
        <w:rPr>
          <w:rFonts w:eastAsia="Calibri" w:cs="Calibri"/>
        </w:rPr>
        <w:t xml:space="preserve"> anywhere you like), then click "Save Settings".</w:t>
      </w:r>
    </w:p>
    <w:p>
      <w:pPr>
        <w:pStyle w:val="ListParagraph"/>
        <w:numPr>
          <w:ilvl w:val="0"/>
          <w:numId w:val="22"/>
        </w:numPr>
        <w:spacing w:before="0" w:after="120"/>
        <w:rPr/>
      </w:pPr>
      <w:r>
        <w:rPr>
          <w:rFonts w:eastAsia="Calibri" w:cs="Calibri"/>
        </w:rPr>
        <w:t>Click "▼ Spreadsheet Settings" and check that the column letters match your sheet’s actual layout (defaults usually work if you started from the template unchanged). Leave Pick/ban order and Show debug log at their defaults unless you have a specific reason to change them, then click "Save Settings".</w:t>
      </w:r>
    </w:p>
    <w:p>
      <w:pPr>
        <w:pStyle w:val="Normal"/>
        <w:spacing w:before="0" w:after="160"/>
        <w:rPr/>
      </w:pPr>
      <w:r>
        <w:rPr>
          <w:rFonts w:eastAsia="Calibri" w:cs="Calibri"/>
        </w:rPr>
        <w:t>Continue with Part 4 (Test it end to end) above — it works the same way regardless of which path you used to get here.</w:t>
      </w:r>
    </w:p>
    <w:sectPr>
      <w:type w:val="nextPage"/>
      <w:pgSz w:w="12240" w:h="15840"/>
      <w:pgMar w:left="1260" w:right="126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w:charset w:val="00" w:characterSet="windows-1252"/>
    <w:family w:val="swiss"/>
    <w:pitch w:val="variable"/>
  </w:font>
  <w:font w:name="OpenSymbol">
    <w:altName w:val="Arial Unicode MS"/>
    <w:charset w:val="02"/>
    <w:family w:val="auto"/>
    <w:pitch w:val="default"/>
  </w:font>
  <w:font w:name="Liberation Sans">
    <w:altName w:val="Arial"/>
    <w:charset w:val="00" w:characterSet="windows-1252"/>
    <w:family w:val="swiss"/>
    <w:pitch w:val="variable"/>
  </w:font>
  <w:font w:name="Calibri">
    <w:charset w:val="01"/>
    <w:family w:val="swiss"/>
    <w:pitch w:val="variable"/>
  </w:font>
  <w:font w:name="Consolas">
    <w:charset w:val="00" w:characterSet="windows-1252"/>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47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47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0"/>
        </w:tabs>
        <w:ind w:start="47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0"/>
        </w:tabs>
        <w:ind w:start="47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0"/>
        </w:tabs>
        <w:ind w:start="47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0"/>
        </w:tabs>
        <w:ind w:start="470" w:hanging="260"/>
      </w:pPr>
      <w:rPr/>
    </w:lvl>
    <w:lvl w:ilvl="1">
      <w:start w:val="1"/>
      <w:numFmt w:val="lowerLetter"/>
      <w:lvlText w:val="%2)"/>
      <w:lvlJc w:val="start"/>
      <w:pPr>
        <w:tabs>
          <w:tab w:val="num" w:pos="1080"/>
        </w:tabs>
        <w:ind w:start="1080" w:hanging="360"/>
      </w:pPr>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decimal"/>
      <w:lvlText w:val="%1."/>
      <w:lvlJc w:val="start"/>
      <w:pPr>
        <w:tabs>
          <w:tab w:val="num" w:pos="0"/>
        </w:tabs>
        <w:ind w:start="47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decimal"/>
      <w:lvlText w:val="%1."/>
      <w:lvlJc w:val="start"/>
      <w:pPr>
        <w:tabs>
          <w:tab w:val="num" w:pos="0"/>
        </w:tabs>
        <w:ind w:start="47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decimal"/>
      <w:lvlText w:val="%1."/>
      <w:lvlJc w:val="start"/>
      <w:pPr>
        <w:tabs>
          <w:tab w:val="num" w:pos="0"/>
        </w:tabs>
        <w:ind w:start="47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decimal"/>
      <w:lvlText w:val="%1."/>
      <w:lvlJc w:val="start"/>
      <w:pPr>
        <w:tabs>
          <w:tab w:val="num" w:pos="0"/>
        </w:tabs>
        <w:ind w:start="47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decimal"/>
      <w:lvlText w:val="%1."/>
      <w:lvlJc w:val="start"/>
      <w:pPr>
        <w:tabs>
          <w:tab w:val="num" w:pos="0"/>
        </w:tabs>
        <w:ind w:start="47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3">
    <w:lvl w:ilvl="0">
      <w:start w:val="1"/>
      <w:numFmt w:val="decimal"/>
      <w:lvlText w:val="%1."/>
      <w:lvlJc w:val="start"/>
      <w:pPr>
        <w:tabs>
          <w:tab w:val="num" w:pos="0"/>
        </w:tabs>
        <w:ind w:start="47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4">
    <w:lvl w:ilvl="0">
      <w:start w:val="1"/>
      <w:numFmt w:val="decimal"/>
      <w:lvlText w:val="%1."/>
      <w:lvlJc w:val="start"/>
      <w:pPr>
        <w:tabs>
          <w:tab w:val="num" w:pos="0"/>
        </w:tabs>
        <w:ind w:start="47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5">
    <w:lvl w:ilvl="0">
      <w:start w:val="1"/>
      <w:numFmt w:val="decimal"/>
      <w:lvlText w:val="%1."/>
      <w:lvlJc w:val="start"/>
      <w:pPr>
        <w:tabs>
          <w:tab w:val="num" w:pos="0"/>
        </w:tabs>
        <w:ind w:start="47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6">
    <w:lvl w:ilvl="0">
      <w:start w:val="1"/>
      <w:numFmt w:val="decimal"/>
      <w:lvlText w:val="%1."/>
      <w:lvlJc w:val="start"/>
      <w:pPr>
        <w:tabs>
          <w:tab w:val="num" w:pos="0"/>
        </w:tabs>
        <w:ind w:start="47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7">
    <w:lvl w:ilvl="0">
      <w:start w:val="1"/>
      <w:numFmt w:val="decimal"/>
      <w:lvlText w:val="%1."/>
      <w:lvlJc w:val="start"/>
      <w:pPr>
        <w:tabs>
          <w:tab w:val="num" w:pos="0"/>
        </w:tabs>
        <w:ind w:start="47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8">
    <w:lvl w:ilvl="0">
      <w:start w:val="1"/>
      <w:numFmt w:val="decimal"/>
      <w:lvlText w:val="%1."/>
      <w:lvlJc w:val="start"/>
      <w:pPr>
        <w:tabs>
          <w:tab w:val="num" w:pos="0"/>
        </w:tabs>
        <w:ind w:start="47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9">
    <w:lvl w:ilvl="0">
      <w:start w:val="1"/>
      <w:numFmt w:val="decimal"/>
      <w:lvlText w:val="%1."/>
      <w:lvlJc w:val="start"/>
      <w:pPr>
        <w:tabs>
          <w:tab w:val="num" w:pos="0"/>
        </w:tabs>
        <w:ind w:start="47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0">
    <w:lvl w:ilvl="0">
      <w:start w:val="1"/>
      <w:numFmt w:val="decimal"/>
      <w:lvlText w:val="%1."/>
      <w:lvlJc w:val="start"/>
      <w:pPr>
        <w:tabs>
          <w:tab w:val="num" w:pos="0"/>
        </w:tabs>
        <w:ind w:start="47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1">
    <w:lvl w:ilvl="0">
      <w:start w:val="1"/>
      <w:numFmt w:val="decimal"/>
      <w:lvlText w:val="%1."/>
      <w:lvlJc w:val="start"/>
      <w:pPr>
        <w:tabs>
          <w:tab w:val="num" w:pos="0"/>
        </w:tabs>
        <w:ind w:start="47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2">
    <w:lvl w:ilvl="0">
      <w:start w:val="1"/>
      <w:numFmt w:val="decimal"/>
      <w:lvlText w:val="%1."/>
      <w:lvlJc w:val="start"/>
      <w:pPr>
        <w:tabs>
          <w:tab w:val="num" w:pos="0"/>
        </w:tabs>
        <w:ind w:start="47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4">
    <w:lvl w:ilvl="0">
      <w:start w:val="1"/>
      <w:numFmt w:val="bullet"/>
      <w:lvlText w:val=""/>
      <w:lvlJc w:val="start"/>
      <w:pPr>
        <w:tabs>
          <w:tab w:val="num" w:pos="1129"/>
        </w:tabs>
        <w:ind w:start="1129" w:hanging="360"/>
      </w:pPr>
      <w:rPr>
        <w:rFonts w:ascii="Symbol" w:hAnsi="Symbol" w:cs="Symbol" w:hint="default"/>
      </w:rPr>
    </w:lvl>
    <w:lvl w:ilvl="1">
      <w:start w:val="1"/>
      <w:numFmt w:val="bullet"/>
      <w:lvlText w:val="◦"/>
      <w:lvlJc w:val="start"/>
      <w:pPr>
        <w:tabs>
          <w:tab w:val="num" w:pos="1489"/>
        </w:tabs>
        <w:ind w:start="1489" w:hanging="360"/>
      </w:pPr>
      <w:rPr>
        <w:rFonts w:ascii="OpenSymbol" w:hAnsi="OpenSymbol" w:cs="OpenSymbol" w:hint="default"/>
      </w:rPr>
    </w:lvl>
    <w:lvl w:ilvl="2">
      <w:start w:val="1"/>
      <w:numFmt w:val="bullet"/>
      <w:lvlText w:val="▪"/>
      <w:lvlJc w:val="start"/>
      <w:pPr>
        <w:tabs>
          <w:tab w:val="num" w:pos="1849"/>
        </w:tabs>
        <w:ind w:start="1849" w:hanging="360"/>
      </w:pPr>
      <w:rPr>
        <w:rFonts w:ascii="OpenSymbol" w:hAnsi="OpenSymbol" w:cs="OpenSymbol" w:hint="default"/>
      </w:rPr>
    </w:lvl>
    <w:lvl w:ilvl="3">
      <w:start w:val="1"/>
      <w:numFmt w:val="bullet"/>
      <w:lvlText w:val=""/>
      <w:lvlJc w:val="start"/>
      <w:pPr>
        <w:tabs>
          <w:tab w:val="num" w:pos="2209"/>
        </w:tabs>
        <w:ind w:start="2209" w:hanging="360"/>
      </w:pPr>
      <w:rPr>
        <w:rFonts w:ascii="Symbol" w:hAnsi="Symbol" w:cs="Symbol" w:hint="default"/>
      </w:rPr>
    </w:lvl>
    <w:lvl w:ilvl="4">
      <w:start w:val="1"/>
      <w:numFmt w:val="bullet"/>
      <w:lvlText w:val="◦"/>
      <w:lvlJc w:val="start"/>
      <w:pPr>
        <w:tabs>
          <w:tab w:val="num" w:pos="2569"/>
        </w:tabs>
        <w:ind w:start="2569" w:hanging="360"/>
      </w:pPr>
      <w:rPr>
        <w:rFonts w:ascii="OpenSymbol" w:hAnsi="OpenSymbol" w:cs="OpenSymbol" w:hint="default"/>
      </w:rPr>
    </w:lvl>
    <w:lvl w:ilvl="5">
      <w:start w:val="1"/>
      <w:numFmt w:val="bullet"/>
      <w:lvlText w:val="▪"/>
      <w:lvlJc w:val="start"/>
      <w:pPr>
        <w:tabs>
          <w:tab w:val="num" w:pos="2929"/>
        </w:tabs>
        <w:ind w:start="2929" w:hanging="360"/>
      </w:pPr>
      <w:rPr>
        <w:rFonts w:ascii="OpenSymbol" w:hAnsi="OpenSymbol" w:cs="OpenSymbol" w:hint="default"/>
      </w:rPr>
    </w:lvl>
    <w:lvl w:ilvl="6">
      <w:start w:val="1"/>
      <w:numFmt w:val="bullet"/>
      <w:lvlText w:val=""/>
      <w:lvlJc w:val="start"/>
      <w:pPr>
        <w:tabs>
          <w:tab w:val="num" w:pos="3289"/>
        </w:tabs>
        <w:ind w:start="3289" w:hanging="360"/>
      </w:pPr>
      <w:rPr>
        <w:rFonts w:ascii="Symbol" w:hAnsi="Symbol" w:cs="Symbol" w:hint="default"/>
      </w:rPr>
    </w:lvl>
    <w:lvl w:ilvl="7">
      <w:start w:val="1"/>
      <w:numFmt w:val="bullet"/>
      <w:lvlText w:val="◦"/>
      <w:lvlJc w:val="start"/>
      <w:pPr>
        <w:tabs>
          <w:tab w:val="num" w:pos="3649"/>
        </w:tabs>
        <w:ind w:start="3649" w:hanging="360"/>
      </w:pPr>
      <w:rPr>
        <w:rFonts w:ascii="OpenSymbol" w:hAnsi="OpenSymbol" w:cs="OpenSymbol" w:hint="default"/>
      </w:rPr>
    </w:lvl>
    <w:lvl w:ilvl="8">
      <w:start w:val="1"/>
      <w:numFmt w:val="bullet"/>
      <w:lvlText w:val="▪"/>
      <w:lvlJc w:val="start"/>
      <w:pPr>
        <w:tabs>
          <w:tab w:val="num" w:pos="4009"/>
        </w:tabs>
        <w:ind w:start="4009" w:hanging="360"/>
      </w:pPr>
      <w:rPr>
        <w:rFonts w:ascii="OpenSymbol" w:hAnsi="OpenSymbol" w:cs="OpenSymbol" w:hint="default"/>
      </w:rPr>
    </w:lvl>
  </w:abstractNum>
  <w:abstractNum w:abstractNumId="2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1"/>
    <w:lvlOverride w:ilvl="0">
      <w:startOverride w:val="1"/>
    </w:lvlOverride>
  </w:num>
  <w:num w:numId="27">
    <w:abstractNumId w:val="2"/>
    <w:lvlOverride w:ilvl="0">
      <w:startOverride w:val="1"/>
    </w:lvlOverride>
  </w:num>
  <w:num w:numId="28">
    <w:abstractNumId w:val="3"/>
    <w:lvlOverride w:ilvl="0">
      <w:startOverride w:val="1"/>
    </w:lvlOverride>
  </w:num>
  <w:num w:numId="29">
    <w:abstractNumId w:val="4"/>
    <w:lvlOverride w:ilvl="0">
      <w:startOverride w:val="1"/>
    </w:lvlOverride>
  </w:num>
  <w:num w:numId="30">
    <w:abstractNumId w:val="5"/>
    <w:lvlOverride w:ilvl="0">
      <w:startOverride w:val="1"/>
    </w:lvlOverride>
  </w:num>
  <w:num w:numId="31">
    <w:abstractNumId w:val="6"/>
    <w:lvlOverride w:ilvl="0">
      <w:startOverride w:val="1"/>
    </w:lvlOverride>
  </w:num>
  <w:num w:numId="32">
    <w:abstractNumId w:val="7"/>
    <w:lvlOverride w:ilvl="0">
      <w:startOverride w:val="1"/>
    </w:lvlOverride>
  </w:num>
  <w:num w:numId="33">
    <w:abstractNumId w:val="8"/>
    <w:lvlOverride w:ilvl="0">
      <w:startOverride w:val="1"/>
    </w:lvlOverride>
  </w:num>
  <w:num w:numId="34">
    <w:abstractNumId w:val="9"/>
    <w:lvlOverride w:ilvl="0">
      <w:startOverride w:val="1"/>
    </w:lvlOverride>
  </w:num>
  <w:num w:numId="35">
    <w:abstractNumId w:val="10"/>
    <w:lvlOverride w:ilvl="0">
      <w:startOverride w:val="1"/>
    </w:lvlOverride>
  </w:num>
  <w:num w:numId="36">
    <w:abstractNumId w:val="11"/>
    <w:lvlOverride w:ilvl="0">
      <w:startOverride w:val="1"/>
    </w:lvlOverride>
  </w:num>
  <w:num w:numId="37">
    <w:abstractNumId w:val="12"/>
    <w:lvlOverride w:ilvl="0">
      <w:startOverride w:val="1"/>
    </w:lvlOverride>
  </w:num>
  <w:num w:numId="38">
    <w:abstractNumId w:val="13"/>
    <w:lvlOverride w:ilvl="0">
      <w:startOverride w:val="1"/>
    </w:lvlOverride>
  </w:num>
  <w:num w:numId="39">
    <w:abstractNumId w:val="14"/>
    <w:lvlOverride w:ilvl="0">
      <w:startOverride w:val="1"/>
    </w:lvlOverride>
  </w:num>
  <w:num w:numId="40">
    <w:abstractNumId w:val="15"/>
    <w:lvlOverride w:ilvl="0">
      <w:startOverride w:val="1"/>
    </w:lvlOverride>
  </w:num>
  <w:num w:numId="41">
    <w:abstractNumId w:val="16"/>
    <w:lvlOverride w:ilvl="0">
      <w:startOverride w:val="1"/>
    </w:lvlOverride>
  </w:num>
  <w:num w:numId="42">
    <w:abstractNumId w:val="17"/>
    <w:lvlOverride w:ilvl="0">
      <w:startOverride w:val="1"/>
    </w:lvlOverride>
  </w:num>
  <w:num w:numId="43">
    <w:abstractNumId w:val="18"/>
    <w:lvlOverride w:ilvl="0">
      <w:startOverride w:val="1"/>
    </w:lvlOverride>
  </w:num>
  <w:num w:numId="44">
    <w:abstractNumId w:val="19"/>
    <w:lvlOverride w:ilvl="0">
      <w:startOverride w:val="1"/>
    </w:lvlOverride>
  </w:num>
  <w:num w:numId="45">
    <w:abstractNumId w:val="20"/>
    <w:lvlOverride w:ilvl="0">
      <w:startOverride w:val="1"/>
    </w:lvlOverride>
  </w:num>
  <w:num w:numId="46">
    <w:abstractNumId w:val="21"/>
    <w:lvlOverride w:ilvl="0">
      <w:startOverride w:val="1"/>
    </w:lvlOverride>
  </w:num>
  <w:num w:numId="47">
    <w:abstractNumId w:val="2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02124"/>
        <w:sz w:val="22"/>
        <w:szCs w:val="22"/>
        <w:lang w:val="en-AU"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202124"/>
      <w:kern w:val="0"/>
      <w:sz w:val="22"/>
      <w:szCs w:val="22"/>
      <w:lang w:val="en-AU" w:eastAsia="zh-CN" w:bidi="hi-IN"/>
    </w:rPr>
  </w:style>
  <w:style w:type="paragraph" w:styleId="Heading1">
    <w:name w:val="heading 1"/>
    <w:basedOn w:val="Heading"/>
    <w:qFormat/>
    <w:pPr>
      <w:pBdr>
        <w:bottom w:val="single" w:sz="6" w:space="4" w:color="8A2BE2"/>
      </w:pBdr>
      <w:spacing w:before="400" w:after="200"/>
    </w:pPr>
    <w:rPr>
      <w:rFonts w:ascii="Calibri" w:hAnsi="Calibri" w:eastAsia="Calibri" w:cs="Calibri"/>
      <w:b/>
      <w:bCs/>
      <w:color w:val="8A2BE2"/>
      <w:sz w:val="32"/>
      <w:szCs w:val="32"/>
    </w:rPr>
  </w:style>
  <w:style w:type="paragraph" w:styleId="Heading2">
    <w:name w:val="heading 2"/>
    <w:basedOn w:val="Heading"/>
    <w:qFormat/>
    <w:pPr>
      <w:spacing w:before="300" w:after="140"/>
    </w:pPr>
    <w:rPr>
      <w:rFonts w:ascii="Calibri" w:hAnsi="Calibri" w:eastAsia="Calibri" w:cs="Calibri"/>
      <w:b/>
      <w:bCs/>
      <w:color w:val="2E5AAC"/>
      <w:sz w:val="26"/>
      <w:szCs w:val="26"/>
    </w:rPr>
  </w:style>
  <w:style w:type="paragraph" w:styleId="Heading3">
    <w:name w:val="heading 3"/>
    <w:basedOn w:val="Heading"/>
    <w:qFormat/>
    <w:pPr>
      <w:spacing w:before="220" w:after="100"/>
    </w:pPr>
    <w:rPr>
      <w:rFonts w:ascii="Calibri" w:hAnsi="Calibri" w:eastAsia="Calibri" w:cs="Calibri"/>
      <w:b/>
      <w:bCs/>
      <w:color w:val="202124"/>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character" w:styleId="FollowedHyperlink">
    <w:name w:val="FollowedHyperlink"/>
    <w:rPr>
      <w:color w:val="80000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spacing w:before="240" w:after="200"/>
    </w:pPr>
    <w:rPr>
      <w:rFonts w:ascii="Calibri" w:hAnsi="Calibri" w:eastAsia="Calibri" w:cs="Calibri"/>
      <w:b/>
      <w:bCs/>
      <w:color w:val="8A2BE2"/>
      <w:sz w:val="48"/>
      <w:szCs w:val="48"/>
    </w:rPr>
  </w:style>
  <w:style w:type="paragraph" w:styleId="StrongEmphasis">
    <w:name w:val="Strong Emphasis"/>
    <w:qFormat/>
    <w:pPr>
      <w:widowControl/>
      <w:bidi w:val="0"/>
      <w:spacing w:before="0" w:after="0"/>
      <w:jc w:val="start"/>
    </w:pPr>
    <w:rPr>
      <w:rFonts w:ascii="Calibri" w:hAnsi="Calibri" w:eastAsia="Calibri" w:cs="Calibri"/>
      <w:b/>
      <w:bCs/>
      <w:color w:val="202124"/>
      <w:kern w:val="0"/>
      <w:sz w:val="22"/>
      <w:szCs w:val="22"/>
      <w:lang w:val="en-AU" w:eastAsia="zh-CN" w:bidi="hi-IN"/>
    </w:rPr>
  </w:style>
  <w:style w:type="paragraph" w:styleId="ListParagraph">
    <w:name w:val="List Paragraph"/>
    <w:qFormat/>
    <w:pPr>
      <w:widowControl/>
      <w:bidi w:val="0"/>
      <w:spacing w:before="0" w:after="0"/>
      <w:jc w:val="start"/>
    </w:pPr>
    <w:rPr>
      <w:rFonts w:ascii="Calibri" w:hAnsi="Calibri" w:eastAsia="Calibri" w:cs="Calibri"/>
      <w:color w:val="202124"/>
      <w:kern w:val="0"/>
      <w:sz w:val="22"/>
      <w:szCs w:val="22"/>
      <w:lang w:val="en-AU"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google.com/spreadsheets/d/1wqSgf4Tl72xih1PwrXwanmw7bNEwHzqv9E4AicIgB8A/" TargetMode="External"/><Relationship Id="rId3" Type="http://schemas.openxmlformats.org/officeDocument/2006/relationships/hyperlink" Target="https://discord.com/developers/applications" TargetMode="External"/><Relationship Id="rId4" Type="http://schemas.openxmlformats.org/officeDocument/2006/relationships/hyperlink" Target="https://docs.google.com/spreadsheets/d/1wqSgf4Tl72xih1PwrXwanmw7bNEwHzqv9E4AicIgB8A/"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LibreOffice/26.2.4.2$Windows_X86_64 LibreOffice_project/0229ac93fcf0d7cbc6376066c6f35021cef002dc</Application>
  <AppVersion>15.0000</AppVersion>
  <Pages>10</Pages>
  <Words>3951</Words>
  <Characters>19300</Characters>
  <CharactersWithSpaces>22979</CharactersWithSpaces>
  <Paragraphs>223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2026-07-21T03:11:57Z</dcterms:created>
  <dc:creator>Un-named</dc:creator>
  <dc:description/>
  <dc:language>en-AU</dc:language>
  <cp:lastModifiedBy/>
  <dcterms:modified xsi:type="dcterms:W3CDTF">2026-07-22T10:28:31Z</dcterms:modified>
  <cp:revision>2</cp:revision>
  <dc:subject/>
  <dc:title/>
</cp:coreProperties>
</file>