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bookmarkStart w:name="_Toc1076988286" w:id="1335282355"/>
      <w:r w:rsidR="00E769D9">
        <w:rPr/>
        <w:t>Green Pace Secure Development Policy</w:t>
      </w:r>
      <w:r>
        <w:br w:type="page"/>
      </w:r>
      <w:bookmarkEnd w:id="1335282355"/>
    </w:p>
    <w:p w:rsidRPr="005C0C1A" w:rsidR="00381847" w:rsidP="005C0C1A" w:rsidRDefault="00E769D9" w14:paraId="058B542B" w14:textId="77777777">
      <w:pPr>
        <w:pStyle w:val="Heading2"/>
        <w:rPr>
          <w:b w:val="0"/>
          <w:bCs w:val="0"/>
          <w:sz w:val="32"/>
          <w:szCs w:val="32"/>
        </w:rPr>
      </w:pPr>
      <w:bookmarkStart w:name="_Toc2113712612" w:id="1522028753"/>
      <w:r w:rsidRPr="607462BC" w:rsidR="00E769D9">
        <w:rPr>
          <w:b w:val="0"/>
          <w:bCs w:val="0"/>
          <w:sz w:val="32"/>
          <w:szCs w:val="32"/>
        </w:rPr>
        <w:t>Contents</w:t>
      </w:r>
      <w:bookmarkEnd w:id="1522028753"/>
    </w:p>
    <w:sdt>
      <w:sdtPr>
        <w:id w:val="1582543150"/>
        <w:docPartObj>
          <w:docPartGallery w:val="Table of Contents"/>
          <w:docPartUnique/>
        </w:docPartObj>
      </w:sdtPr>
      <w:sdtContent>
        <w:p w:rsidR="00BC2B54" w:rsidP="607462BC" w:rsidRDefault="00E769D9" w14:paraId="4D28A9B2" w14:textId="0DD834B3">
          <w:pPr>
            <w:pStyle w:val="TOC1"/>
            <w:tabs>
              <w:tab w:val="right" w:leader="none" w:pos="10785"/>
            </w:tabs>
            <w:rPr>
              <w:rStyle w:val="Hyperlink"/>
              <w:noProof/>
            </w:rPr>
          </w:pPr>
          <w:r>
            <w:fldChar w:fldCharType="begin"/>
          </w:r>
          <w:r>
            <w:instrText xml:space="preserve">TOC \o "1-9" \z \u \h</w:instrText>
          </w:r>
          <w:r>
            <w:fldChar w:fldCharType="separate"/>
          </w:r>
          <w:hyperlink w:anchor="_Toc1076988286">
            <w:r w:rsidRPr="607462BC" w:rsidR="607462BC">
              <w:rPr>
                <w:rStyle w:val="Hyperlink"/>
              </w:rPr>
              <w:t>Green Pace Secure Development Policy</w:t>
            </w:r>
            <w:r>
              <w:tab/>
            </w:r>
            <w:r>
              <w:fldChar w:fldCharType="begin"/>
            </w:r>
            <w:r>
              <w:instrText xml:space="preserve">PAGEREF _Toc1076988286 \h</w:instrText>
            </w:r>
            <w:r>
              <w:fldChar w:fldCharType="separate"/>
            </w:r>
            <w:r w:rsidRPr="607462BC" w:rsidR="607462BC">
              <w:rPr>
                <w:rStyle w:val="Hyperlink"/>
              </w:rPr>
              <w:t>1</w:t>
            </w:r>
            <w:r>
              <w:fldChar w:fldCharType="end"/>
            </w:r>
          </w:hyperlink>
        </w:p>
        <w:p w:rsidR="00BC2B54" w:rsidP="607462BC" w:rsidRDefault="00BC2B54" w14:paraId="2C02F4B9" w14:textId="145C6B99">
          <w:pPr>
            <w:pStyle w:val="TOC2"/>
            <w:tabs>
              <w:tab w:val="right" w:leader="none" w:pos="10785"/>
            </w:tabs>
            <w:rPr>
              <w:rStyle w:val="Hyperlink"/>
              <w:noProof/>
            </w:rPr>
          </w:pPr>
          <w:hyperlink w:anchor="_Toc2113712612">
            <w:r w:rsidRPr="607462BC" w:rsidR="607462BC">
              <w:rPr>
                <w:rStyle w:val="Hyperlink"/>
              </w:rPr>
              <w:t>Contents</w:t>
            </w:r>
            <w:r>
              <w:tab/>
            </w:r>
            <w:r>
              <w:fldChar w:fldCharType="begin"/>
            </w:r>
            <w:r>
              <w:instrText xml:space="preserve">PAGEREF _Toc2113712612 \h</w:instrText>
            </w:r>
            <w:r>
              <w:fldChar w:fldCharType="separate"/>
            </w:r>
            <w:r w:rsidRPr="607462BC" w:rsidR="607462BC">
              <w:rPr>
                <w:rStyle w:val="Hyperlink"/>
              </w:rPr>
              <w:t>1</w:t>
            </w:r>
            <w:r>
              <w:fldChar w:fldCharType="end"/>
            </w:r>
          </w:hyperlink>
        </w:p>
        <w:p w:rsidR="00BC2B54" w:rsidP="607462BC" w:rsidRDefault="00BC2B54" w14:paraId="087315A2" w14:textId="434C28CC">
          <w:pPr>
            <w:pStyle w:val="TOC2"/>
            <w:tabs>
              <w:tab w:val="right" w:leader="none" w:pos="10785"/>
            </w:tabs>
            <w:rPr>
              <w:rStyle w:val="Hyperlink"/>
              <w:noProof/>
            </w:rPr>
          </w:pPr>
          <w:hyperlink w:anchor="_Toc1898889132">
            <w:r w:rsidRPr="607462BC" w:rsidR="607462BC">
              <w:rPr>
                <w:rStyle w:val="Hyperlink"/>
              </w:rPr>
              <w:t>Overview</w:t>
            </w:r>
            <w:r>
              <w:tab/>
            </w:r>
            <w:r>
              <w:fldChar w:fldCharType="begin"/>
            </w:r>
            <w:r>
              <w:instrText xml:space="preserve">PAGEREF _Toc1898889132 \h</w:instrText>
            </w:r>
            <w:r>
              <w:fldChar w:fldCharType="separate"/>
            </w:r>
            <w:r w:rsidRPr="607462BC" w:rsidR="607462BC">
              <w:rPr>
                <w:rStyle w:val="Hyperlink"/>
              </w:rPr>
              <w:t>2</w:t>
            </w:r>
            <w:r>
              <w:fldChar w:fldCharType="end"/>
            </w:r>
          </w:hyperlink>
        </w:p>
        <w:p w:rsidR="00BC2B54" w:rsidP="607462BC" w:rsidRDefault="00BC2B54" w14:paraId="421192B6" w14:textId="3BF51074">
          <w:pPr>
            <w:pStyle w:val="TOC2"/>
            <w:tabs>
              <w:tab w:val="right" w:leader="none" w:pos="10785"/>
            </w:tabs>
            <w:rPr>
              <w:rStyle w:val="Hyperlink"/>
              <w:noProof/>
            </w:rPr>
          </w:pPr>
          <w:hyperlink w:anchor="_Toc1936575261">
            <w:r w:rsidRPr="607462BC" w:rsidR="607462BC">
              <w:rPr>
                <w:rStyle w:val="Hyperlink"/>
              </w:rPr>
              <w:t>Purpose</w:t>
            </w:r>
            <w:r>
              <w:tab/>
            </w:r>
            <w:r>
              <w:fldChar w:fldCharType="begin"/>
            </w:r>
            <w:r>
              <w:instrText xml:space="preserve">PAGEREF _Toc1936575261 \h</w:instrText>
            </w:r>
            <w:r>
              <w:fldChar w:fldCharType="separate"/>
            </w:r>
            <w:r w:rsidRPr="607462BC" w:rsidR="607462BC">
              <w:rPr>
                <w:rStyle w:val="Hyperlink"/>
              </w:rPr>
              <w:t>3</w:t>
            </w:r>
            <w:r>
              <w:fldChar w:fldCharType="end"/>
            </w:r>
          </w:hyperlink>
        </w:p>
        <w:p w:rsidR="00BC2B54" w:rsidP="607462BC" w:rsidRDefault="00BC2B54" w14:paraId="37362610" w14:textId="18502842">
          <w:pPr>
            <w:pStyle w:val="TOC2"/>
            <w:tabs>
              <w:tab w:val="right" w:leader="none" w:pos="10785"/>
            </w:tabs>
            <w:rPr>
              <w:rStyle w:val="Hyperlink"/>
              <w:noProof/>
            </w:rPr>
          </w:pPr>
          <w:hyperlink w:anchor="_Toc18371628">
            <w:r w:rsidRPr="607462BC" w:rsidR="607462BC">
              <w:rPr>
                <w:rStyle w:val="Hyperlink"/>
              </w:rPr>
              <w:t>Scope</w:t>
            </w:r>
            <w:r>
              <w:tab/>
            </w:r>
            <w:r>
              <w:fldChar w:fldCharType="begin"/>
            </w:r>
            <w:r>
              <w:instrText xml:space="preserve">PAGEREF _Toc18371628 \h</w:instrText>
            </w:r>
            <w:r>
              <w:fldChar w:fldCharType="separate"/>
            </w:r>
            <w:r w:rsidRPr="607462BC" w:rsidR="607462BC">
              <w:rPr>
                <w:rStyle w:val="Hyperlink"/>
              </w:rPr>
              <w:t>3</w:t>
            </w:r>
            <w:r>
              <w:fldChar w:fldCharType="end"/>
            </w:r>
          </w:hyperlink>
        </w:p>
        <w:p w:rsidR="00BC2B54" w:rsidP="607462BC" w:rsidRDefault="00BC2B54" w14:paraId="335EF467" w14:textId="0C4B68DB">
          <w:pPr>
            <w:pStyle w:val="TOC2"/>
            <w:tabs>
              <w:tab w:val="right" w:leader="none" w:pos="10785"/>
            </w:tabs>
            <w:rPr>
              <w:rStyle w:val="Hyperlink"/>
              <w:noProof/>
            </w:rPr>
          </w:pPr>
          <w:hyperlink w:anchor="_Toc1737179960">
            <w:r w:rsidRPr="607462BC" w:rsidR="607462BC">
              <w:rPr>
                <w:rStyle w:val="Hyperlink"/>
              </w:rPr>
              <w:t>Module Three Milestone</w:t>
            </w:r>
            <w:r>
              <w:tab/>
            </w:r>
            <w:r>
              <w:fldChar w:fldCharType="begin"/>
            </w:r>
            <w:r>
              <w:instrText xml:space="preserve">PAGEREF _Toc1737179960 \h</w:instrText>
            </w:r>
            <w:r>
              <w:fldChar w:fldCharType="separate"/>
            </w:r>
            <w:r w:rsidRPr="607462BC" w:rsidR="607462BC">
              <w:rPr>
                <w:rStyle w:val="Hyperlink"/>
              </w:rPr>
              <w:t>3</w:t>
            </w:r>
            <w:r>
              <w:fldChar w:fldCharType="end"/>
            </w:r>
          </w:hyperlink>
        </w:p>
        <w:p w:rsidR="00BC2B54" w:rsidP="607462BC" w:rsidRDefault="00BC2B54" w14:paraId="5CD2DCEC" w14:textId="3ED48DE1">
          <w:pPr>
            <w:pStyle w:val="TOC3"/>
            <w:tabs>
              <w:tab w:val="right" w:leader="none" w:pos="10785"/>
            </w:tabs>
            <w:rPr>
              <w:rStyle w:val="Hyperlink"/>
              <w:noProof/>
            </w:rPr>
          </w:pPr>
          <w:hyperlink w:anchor="_Toc1286725407">
            <w:r w:rsidRPr="607462BC" w:rsidR="607462BC">
              <w:rPr>
                <w:rStyle w:val="Hyperlink"/>
              </w:rPr>
              <w:t>Ten Core Security Principles</w:t>
            </w:r>
            <w:r>
              <w:tab/>
            </w:r>
            <w:r>
              <w:fldChar w:fldCharType="begin"/>
            </w:r>
            <w:r>
              <w:instrText xml:space="preserve">PAGEREF _Toc1286725407 \h</w:instrText>
            </w:r>
            <w:r>
              <w:fldChar w:fldCharType="separate"/>
            </w:r>
            <w:r w:rsidRPr="607462BC" w:rsidR="607462BC">
              <w:rPr>
                <w:rStyle w:val="Hyperlink"/>
              </w:rPr>
              <w:t>3</w:t>
            </w:r>
            <w:r>
              <w:fldChar w:fldCharType="end"/>
            </w:r>
          </w:hyperlink>
        </w:p>
        <w:p w:rsidR="00BC2B54" w:rsidP="607462BC" w:rsidRDefault="00BC2B54" w14:paraId="20722AD8" w14:textId="637464D3">
          <w:pPr>
            <w:pStyle w:val="TOC3"/>
            <w:tabs>
              <w:tab w:val="right" w:leader="none" w:pos="10785"/>
            </w:tabs>
            <w:rPr>
              <w:rStyle w:val="Hyperlink"/>
              <w:noProof/>
            </w:rPr>
          </w:pPr>
          <w:hyperlink w:anchor="_Toc1919870841">
            <w:r w:rsidRPr="607462BC" w:rsidR="607462BC">
              <w:rPr>
                <w:rStyle w:val="Hyperlink"/>
              </w:rPr>
              <w:t>C/C++ Ten Coding Standards</w:t>
            </w:r>
            <w:r>
              <w:tab/>
            </w:r>
            <w:r>
              <w:fldChar w:fldCharType="begin"/>
            </w:r>
            <w:r>
              <w:instrText xml:space="preserve">PAGEREF _Toc1919870841 \h</w:instrText>
            </w:r>
            <w:r>
              <w:fldChar w:fldCharType="separate"/>
            </w:r>
            <w:r w:rsidRPr="607462BC" w:rsidR="607462BC">
              <w:rPr>
                <w:rStyle w:val="Hyperlink"/>
              </w:rPr>
              <w:t>4</w:t>
            </w:r>
            <w:r>
              <w:fldChar w:fldCharType="end"/>
            </w:r>
          </w:hyperlink>
        </w:p>
        <w:p w:rsidR="00BC2B54" w:rsidP="607462BC" w:rsidRDefault="00BC2B54" w14:paraId="56E26387" w14:textId="72EEEA2F">
          <w:pPr>
            <w:pStyle w:val="TOC4"/>
            <w:tabs>
              <w:tab w:val="right" w:leader="dot" w:pos="10800"/>
            </w:tabs>
            <w:rPr>
              <w:rStyle w:val="Hyperlink"/>
              <w:noProof/>
            </w:rPr>
          </w:pPr>
          <w:hyperlink w:anchor="_Toc448857775">
            <w:r w:rsidRPr="607462BC" w:rsidR="607462BC">
              <w:rPr>
                <w:rStyle w:val="Hyperlink"/>
              </w:rPr>
              <w:t>Coding Standard 1</w:t>
            </w:r>
            <w:r>
              <w:tab/>
            </w:r>
            <w:r>
              <w:fldChar w:fldCharType="begin"/>
            </w:r>
            <w:r>
              <w:instrText xml:space="preserve">PAGEREF _Toc448857775 \h</w:instrText>
            </w:r>
            <w:r>
              <w:fldChar w:fldCharType="separate"/>
            </w:r>
            <w:r w:rsidRPr="607462BC" w:rsidR="607462BC">
              <w:rPr>
                <w:rStyle w:val="Hyperlink"/>
              </w:rPr>
              <w:t>4</w:t>
            </w:r>
            <w:r>
              <w:fldChar w:fldCharType="end"/>
            </w:r>
          </w:hyperlink>
        </w:p>
        <w:p w:rsidR="00BC2B54" w:rsidP="607462BC" w:rsidRDefault="00BC2B54" w14:paraId="461121B0" w14:textId="12372072">
          <w:pPr>
            <w:pStyle w:val="TOC4"/>
            <w:tabs>
              <w:tab w:val="right" w:leader="dot" w:pos="10800"/>
            </w:tabs>
            <w:rPr>
              <w:rStyle w:val="Hyperlink"/>
              <w:noProof/>
            </w:rPr>
          </w:pPr>
          <w:hyperlink w:anchor="_Toc642276314">
            <w:r w:rsidRPr="607462BC" w:rsidR="607462BC">
              <w:rPr>
                <w:rStyle w:val="Hyperlink"/>
              </w:rPr>
              <w:t>Coding Standard 2</w:t>
            </w:r>
            <w:r>
              <w:tab/>
            </w:r>
            <w:r>
              <w:fldChar w:fldCharType="begin"/>
            </w:r>
            <w:r>
              <w:instrText xml:space="preserve">PAGEREF _Toc642276314 \h</w:instrText>
            </w:r>
            <w:r>
              <w:fldChar w:fldCharType="separate"/>
            </w:r>
            <w:r w:rsidRPr="607462BC" w:rsidR="607462BC">
              <w:rPr>
                <w:rStyle w:val="Hyperlink"/>
              </w:rPr>
              <w:t>6</w:t>
            </w:r>
            <w:r>
              <w:fldChar w:fldCharType="end"/>
            </w:r>
          </w:hyperlink>
        </w:p>
        <w:p w:rsidR="00BC2B54" w:rsidP="607462BC" w:rsidRDefault="00BC2B54" w14:paraId="1A462924" w14:textId="47DE9B40">
          <w:pPr>
            <w:pStyle w:val="TOC4"/>
            <w:tabs>
              <w:tab w:val="right" w:leader="dot" w:pos="10800"/>
            </w:tabs>
            <w:rPr>
              <w:rStyle w:val="Hyperlink"/>
              <w:noProof/>
            </w:rPr>
          </w:pPr>
          <w:hyperlink w:anchor="_Toc991224614">
            <w:r w:rsidRPr="607462BC" w:rsidR="607462BC">
              <w:rPr>
                <w:rStyle w:val="Hyperlink"/>
              </w:rPr>
              <w:t>Coding Standard 3</w:t>
            </w:r>
            <w:r>
              <w:tab/>
            </w:r>
            <w:r>
              <w:fldChar w:fldCharType="begin"/>
            </w:r>
            <w:r>
              <w:instrText xml:space="preserve">PAGEREF _Toc991224614 \h</w:instrText>
            </w:r>
            <w:r>
              <w:fldChar w:fldCharType="separate"/>
            </w:r>
            <w:r w:rsidRPr="607462BC" w:rsidR="607462BC">
              <w:rPr>
                <w:rStyle w:val="Hyperlink"/>
              </w:rPr>
              <w:t>8</w:t>
            </w:r>
            <w:r>
              <w:fldChar w:fldCharType="end"/>
            </w:r>
          </w:hyperlink>
        </w:p>
        <w:p w:rsidR="00BC2B54" w:rsidP="607462BC" w:rsidRDefault="00BC2B54" w14:paraId="10A51981" w14:textId="5B4E7CBF">
          <w:pPr>
            <w:pStyle w:val="TOC4"/>
            <w:tabs>
              <w:tab w:val="right" w:leader="dot" w:pos="10800"/>
            </w:tabs>
            <w:rPr>
              <w:rStyle w:val="Hyperlink"/>
              <w:noProof/>
            </w:rPr>
          </w:pPr>
          <w:hyperlink w:anchor="_Toc1959848577">
            <w:r w:rsidRPr="607462BC" w:rsidR="607462BC">
              <w:rPr>
                <w:rStyle w:val="Hyperlink"/>
              </w:rPr>
              <w:t>Coding Standard 4</w:t>
            </w:r>
            <w:r>
              <w:tab/>
            </w:r>
            <w:r>
              <w:fldChar w:fldCharType="begin"/>
            </w:r>
            <w:r>
              <w:instrText xml:space="preserve">PAGEREF _Toc1959848577 \h</w:instrText>
            </w:r>
            <w:r>
              <w:fldChar w:fldCharType="separate"/>
            </w:r>
            <w:r w:rsidRPr="607462BC" w:rsidR="607462BC">
              <w:rPr>
                <w:rStyle w:val="Hyperlink"/>
              </w:rPr>
              <w:t>10</w:t>
            </w:r>
            <w:r>
              <w:fldChar w:fldCharType="end"/>
            </w:r>
          </w:hyperlink>
        </w:p>
        <w:p w:rsidR="00BC2B54" w:rsidP="607462BC" w:rsidRDefault="00BC2B54" w14:paraId="28D03205" w14:textId="67C507AF">
          <w:pPr>
            <w:pStyle w:val="TOC4"/>
            <w:tabs>
              <w:tab w:val="right" w:leader="dot" w:pos="10800"/>
            </w:tabs>
            <w:rPr>
              <w:rStyle w:val="Hyperlink"/>
              <w:noProof/>
            </w:rPr>
          </w:pPr>
          <w:hyperlink w:anchor="_Toc867630490">
            <w:r w:rsidRPr="607462BC" w:rsidR="607462BC">
              <w:rPr>
                <w:rStyle w:val="Hyperlink"/>
              </w:rPr>
              <w:t>Coding Standard 5</w:t>
            </w:r>
            <w:r>
              <w:tab/>
            </w:r>
            <w:r>
              <w:fldChar w:fldCharType="begin"/>
            </w:r>
            <w:r>
              <w:instrText xml:space="preserve">PAGEREF _Toc867630490 \h</w:instrText>
            </w:r>
            <w:r>
              <w:fldChar w:fldCharType="separate"/>
            </w:r>
            <w:r w:rsidRPr="607462BC" w:rsidR="607462BC">
              <w:rPr>
                <w:rStyle w:val="Hyperlink"/>
              </w:rPr>
              <w:t>12</w:t>
            </w:r>
            <w:r>
              <w:fldChar w:fldCharType="end"/>
            </w:r>
          </w:hyperlink>
        </w:p>
        <w:p w:rsidR="00BC2B54" w:rsidP="607462BC" w:rsidRDefault="00BC2B54" w14:paraId="561BC095" w14:textId="255E3E32">
          <w:pPr>
            <w:pStyle w:val="TOC4"/>
            <w:tabs>
              <w:tab w:val="right" w:leader="dot" w:pos="10800"/>
            </w:tabs>
            <w:rPr>
              <w:rStyle w:val="Hyperlink"/>
              <w:noProof/>
            </w:rPr>
          </w:pPr>
          <w:hyperlink w:anchor="_Toc957882383">
            <w:r w:rsidRPr="607462BC" w:rsidR="607462BC">
              <w:rPr>
                <w:rStyle w:val="Hyperlink"/>
              </w:rPr>
              <w:t>Coding Standard 6</w:t>
            </w:r>
            <w:r>
              <w:tab/>
            </w:r>
            <w:r>
              <w:fldChar w:fldCharType="begin"/>
            </w:r>
            <w:r>
              <w:instrText xml:space="preserve">PAGEREF _Toc957882383 \h</w:instrText>
            </w:r>
            <w:r>
              <w:fldChar w:fldCharType="separate"/>
            </w:r>
            <w:r w:rsidRPr="607462BC" w:rsidR="607462BC">
              <w:rPr>
                <w:rStyle w:val="Hyperlink"/>
              </w:rPr>
              <w:t>14</w:t>
            </w:r>
            <w:r>
              <w:fldChar w:fldCharType="end"/>
            </w:r>
          </w:hyperlink>
        </w:p>
        <w:p w:rsidR="00BC2B54" w:rsidP="607462BC" w:rsidRDefault="00BC2B54" w14:paraId="01B7FB02" w14:textId="18CB778A">
          <w:pPr>
            <w:pStyle w:val="TOC4"/>
            <w:tabs>
              <w:tab w:val="right" w:leader="dot" w:pos="10800"/>
            </w:tabs>
            <w:rPr>
              <w:rStyle w:val="Hyperlink"/>
              <w:noProof/>
            </w:rPr>
          </w:pPr>
          <w:hyperlink w:anchor="_Toc1169291724">
            <w:r w:rsidRPr="607462BC" w:rsidR="607462BC">
              <w:rPr>
                <w:rStyle w:val="Hyperlink"/>
              </w:rPr>
              <w:t>Coding Standard 7</w:t>
            </w:r>
            <w:r>
              <w:tab/>
            </w:r>
            <w:r>
              <w:fldChar w:fldCharType="begin"/>
            </w:r>
            <w:r>
              <w:instrText xml:space="preserve">PAGEREF _Toc1169291724 \h</w:instrText>
            </w:r>
            <w:r>
              <w:fldChar w:fldCharType="separate"/>
            </w:r>
            <w:r w:rsidRPr="607462BC" w:rsidR="607462BC">
              <w:rPr>
                <w:rStyle w:val="Hyperlink"/>
              </w:rPr>
              <w:t>16</w:t>
            </w:r>
            <w:r>
              <w:fldChar w:fldCharType="end"/>
            </w:r>
          </w:hyperlink>
        </w:p>
        <w:p w:rsidR="00BC2B54" w:rsidP="607462BC" w:rsidRDefault="00BC2B54" w14:paraId="0A253E44" w14:textId="764765CC">
          <w:pPr>
            <w:pStyle w:val="TOC4"/>
            <w:tabs>
              <w:tab w:val="right" w:leader="dot" w:pos="10800"/>
            </w:tabs>
            <w:rPr>
              <w:rStyle w:val="Hyperlink"/>
              <w:noProof/>
            </w:rPr>
          </w:pPr>
          <w:hyperlink w:anchor="_Toc1841975345">
            <w:r w:rsidRPr="607462BC" w:rsidR="607462BC">
              <w:rPr>
                <w:rStyle w:val="Hyperlink"/>
              </w:rPr>
              <w:t>Coding Standard 8</w:t>
            </w:r>
            <w:r>
              <w:tab/>
            </w:r>
            <w:r>
              <w:fldChar w:fldCharType="begin"/>
            </w:r>
            <w:r>
              <w:instrText xml:space="preserve">PAGEREF _Toc1841975345 \h</w:instrText>
            </w:r>
            <w:r>
              <w:fldChar w:fldCharType="separate"/>
            </w:r>
            <w:r w:rsidRPr="607462BC" w:rsidR="607462BC">
              <w:rPr>
                <w:rStyle w:val="Hyperlink"/>
              </w:rPr>
              <w:t>18</w:t>
            </w:r>
            <w:r>
              <w:fldChar w:fldCharType="end"/>
            </w:r>
          </w:hyperlink>
        </w:p>
        <w:p w:rsidR="00BC2B54" w:rsidP="607462BC" w:rsidRDefault="00BC2B54" w14:paraId="51D27592" w14:textId="4CB9B6E9">
          <w:pPr>
            <w:pStyle w:val="TOC4"/>
            <w:tabs>
              <w:tab w:val="right" w:leader="none" w:pos="10785"/>
            </w:tabs>
            <w:rPr>
              <w:rStyle w:val="Hyperlink"/>
              <w:noProof/>
            </w:rPr>
          </w:pPr>
          <w:hyperlink w:anchor="_Toc1737928118">
            <w:r w:rsidRPr="607462BC" w:rsidR="607462BC">
              <w:rPr>
                <w:rStyle w:val="Hyperlink"/>
              </w:rPr>
              <w:t>Coding Standard 9</w:t>
            </w:r>
            <w:r>
              <w:tab/>
            </w:r>
            <w:r>
              <w:fldChar w:fldCharType="begin"/>
            </w:r>
            <w:r>
              <w:instrText xml:space="preserve">PAGEREF _Toc1737928118 \h</w:instrText>
            </w:r>
            <w:r>
              <w:fldChar w:fldCharType="separate"/>
            </w:r>
            <w:r w:rsidRPr="607462BC" w:rsidR="607462BC">
              <w:rPr>
                <w:rStyle w:val="Hyperlink"/>
              </w:rPr>
              <w:t>20</w:t>
            </w:r>
            <w:r>
              <w:fldChar w:fldCharType="end"/>
            </w:r>
          </w:hyperlink>
        </w:p>
        <w:p w:rsidR="00BC2B54" w:rsidP="607462BC" w:rsidRDefault="00BC2B54" w14:paraId="11F53BB9" w14:textId="2A1139BB">
          <w:pPr>
            <w:pStyle w:val="TOC4"/>
            <w:tabs>
              <w:tab w:val="right" w:leader="none" w:pos="10785"/>
            </w:tabs>
            <w:rPr>
              <w:rStyle w:val="Hyperlink"/>
              <w:noProof/>
            </w:rPr>
          </w:pPr>
          <w:hyperlink w:anchor="_Toc1803057194">
            <w:r w:rsidRPr="607462BC" w:rsidR="607462BC">
              <w:rPr>
                <w:rStyle w:val="Hyperlink"/>
              </w:rPr>
              <w:t>Coding Standard 10</w:t>
            </w:r>
            <w:r>
              <w:tab/>
            </w:r>
            <w:r>
              <w:fldChar w:fldCharType="begin"/>
            </w:r>
            <w:r>
              <w:instrText xml:space="preserve">PAGEREF _Toc1803057194 \h</w:instrText>
            </w:r>
            <w:r>
              <w:fldChar w:fldCharType="separate"/>
            </w:r>
            <w:r w:rsidRPr="607462BC" w:rsidR="607462BC">
              <w:rPr>
                <w:rStyle w:val="Hyperlink"/>
              </w:rPr>
              <w:t>21</w:t>
            </w:r>
            <w:r>
              <w:fldChar w:fldCharType="end"/>
            </w:r>
          </w:hyperlink>
        </w:p>
        <w:p w:rsidR="00BC2B54" w:rsidP="607462BC" w:rsidRDefault="00BC2B54" w14:paraId="0800DCA9" w14:textId="73FF19B5">
          <w:pPr>
            <w:pStyle w:val="TOC3"/>
            <w:tabs>
              <w:tab w:val="right" w:leader="none" w:pos="10785"/>
            </w:tabs>
            <w:rPr>
              <w:rStyle w:val="Hyperlink"/>
              <w:noProof/>
            </w:rPr>
          </w:pPr>
          <w:hyperlink w:anchor="_Toc394748003">
            <w:r w:rsidRPr="607462BC" w:rsidR="607462BC">
              <w:rPr>
                <w:rStyle w:val="Hyperlink"/>
              </w:rPr>
              <w:t>Defense-in-Depth Illustration</w:t>
            </w:r>
            <w:r>
              <w:tab/>
            </w:r>
            <w:r>
              <w:fldChar w:fldCharType="begin"/>
            </w:r>
            <w:r>
              <w:instrText xml:space="preserve">PAGEREF _Toc394748003 \h</w:instrText>
            </w:r>
            <w:r>
              <w:fldChar w:fldCharType="separate"/>
            </w:r>
            <w:r w:rsidRPr="607462BC" w:rsidR="607462BC">
              <w:rPr>
                <w:rStyle w:val="Hyperlink"/>
              </w:rPr>
              <w:t>23</w:t>
            </w:r>
            <w:r>
              <w:fldChar w:fldCharType="end"/>
            </w:r>
          </w:hyperlink>
        </w:p>
        <w:p w:rsidR="00BC2B54" w:rsidP="607462BC" w:rsidRDefault="00BC2B54" w14:paraId="241DF891" w14:textId="131652F9">
          <w:pPr>
            <w:pStyle w:val="TOC2"/>
            <w:tabs>
              <w:tab w:val="right" w:leader="none" w:pos="10785"/>
            </w:tabs>
            <w:rPr>
              <w:rStyle w:val="Hyperlink"/>
              <w:noProof/>
            </w:rPr>
          </w:pPr>
          <w:hyperlink w:anchor="_Toc809630562">
            <w:r w:rsidRPr="607462BC" w:rsidR="607462BC">
              <w:rPr>
                <w:rStyle w:val="Hyperlink"/>
              </w:rPr>
              <w:t>Project One</w:t>
            </w:r>
            <w:r>
              <w:tab/>
            </w:r>
            <w:r>
              <w:fldChar w:fldCharType="begin"/>
            </w:r>
            <w:r>
              <w:instrText xml:space="preserve">PAGEREF _Toc809630562 \h</w:instrText>
            </w:r>
            <w:r>
              <w:fldChar w:fldCharType="separate"/>
            </w:r>
            <w:r w:rsidRPr="607462BC" w:rsidR="607462BC">
              <w:rPr>
                <w:rStyle w:val="Hyperlink"/>
              </w:rPr>
              <w:t>24</w:t>
            </w:r>
            <w:r>
              <w:fldChar w:fldCharType="end"/>
            </w:r>
          </w:hyperlink>
        </w:p>
        <w:p w:rsidR="00BC2B54" w:rsidP="607462BC" w:rsidRDefault="00BC2B54" w14:paraId="2CD59CDB" w14:textId="2B239C64">
          <w:pPr>
            <w:pStyle w:val="TOC3"/>
            <w:tabs>
              <w:tab w:val="right" w:leader="none" w:pos="10785"/>
            </w:tabs>
            <w:rPr>
              <w:rStyle w:val="Hyperlink"/>
              <w:noProof/>
            </w:rPr>
          </w:pPr>
          <w:hyperlink w:anchor="_Toc263836711">
            <w:r w:rsidRPr="607462BC" w:rsidR="607462BC">
              <w:rPr>
                <w:rStyle w:val="Hyperlink"/>
              </w:rPr>
              <w:t>Revise the C/C++ Standards</w:t>
            </w:r>
            <w:r>
              <w:tab/>
            </w:r>
            <w:r>
              <w:fldChar w:fldCharType="begin"/>
            </w:r>
            <w:r>
              <w:instrText xml:space="preserve">PAGEREF _Toc263836711 \h</w:instrText>
            </w:r>
            <w:r>
              <w:fldChar w:fldCharType="separate"/>
            </w:r>
            <w:r w:rsidRPr="607462BC" w:rsidR="607462BC">
              <w:rPr>
                <w:rStyle w:val="Hyperlink"/>
              </w:rPr>
              <w:t>24</w:t>
            </w:r>
            <w:r>
              <w:fldChar w:fldCharType="end"/>
            </w:r>
          </w:hyperlink>
        </w:p>
        <w:p w:rsidR="00BC2B54" w:rsidP="607462BC" w:rsidRDefault="00BC2B54" w14:paraId="19EF50A8" w14:textId="40652E18">
          <w:pPr>
            <w:pStyle w:val="TOC3"/>
            <w:tabs>
              <w:tab w:val="right" w:leader="none" w:pos="10785"/>
            </w:tabs>
            <w:rPr>
              <w:rStyle w:val="Hyperlink"/>
              <w:noProof/>
            </w:rPr>
          </w:pPr>
          <w:hyperlink w:anchor="_Toc968227767">
            <w:r w:rsidRPr="607462BC" w:rsidR="607462BC">
              <w:rPr>
                <w:rStyle w:val="Hyperlink"/>
              </w:rPr>
              <w:t>Risk Assessment</w:t>
            </w:r>
            <w:r>
              <w:tab/>
            </w:r>
            <w:r>
              <w:fldChar w:fldCharType="begin"/>
            </w:r>
            <w:r>
              <w:instrText xml:space="preserve">PAGEREF _Toc968227767 \h</w:instrText>
            </w:r>
            <w:r>
              <w:fldChar w:fldCharType="separate"/>
            </w:r>
            <w:r w:rsidRPr="607462BC" w:rsidR="607462BC">
              <w:rPr>
                <w:rStyle w:val="Hyperlink"/>
              </w:rPr>
              <w:t>24</w:t>
            </w:r>
            <w:r>
              <w:fldChar w:fldCharType="end"/>
            </w:r>
          </w:hyperlink>
        </w:p>
        <w:p w:rsidR="00BC2B54" w:rsidP="607462BC" w:rsidRDefault="00BC2B54" w14:paraId="0CF6015F" w14:textId="58191091">
          <w:pPr>
            <w:pStyle w:val="TOC3"/>
            <w:tabs>
              <w:tab w:val="right" w:leader="none" w:pos="10785"/>
            </w:tabs>
            <w:rPr>
              <w:rStyle w:val="Hyperlink"/>
              <w:noProof/>
            </w:rPr>
          </w:pPr>
          <w:hyperlink w:anchor="_Toc1934985731">
            <w:r w:rsidRPr="607462BC" w:rsidR="607462BC">
              <w:rPr>
                <w:rStyle w:val="Hyperlink"/>
              </w:rPr>
              <w:t>Automated Detection</w:t>
            </w:r>
            <w:r>
              <w:tab/>
            </w:r>
            <w:r>
              <w:fldChar w:fldCharType="begin"/>
            </w:r>
            <w:r>
              <w:instrText xml:space="preserve">PAGEREF _Toc1934985731 \h</w:instrText>
            </w:r>
            <w:r>
              <w:fldChar w:fldCharType="separate"/>
            </w:r>
            <w:r w:rsidRPr="607462BC" w:rsidR="607462BC">
              <w:rPr>
                <w:rStyle w:val="Hyperlink"/>
              </w:rPr>
              <w:t>24</w:t>
            </w:r>
            <w:r>
              <w:fldChar w:fldCharType="end"/>
            </w:r>
          </w:hyperlink>
        </w:p>
        <w:p w:rsidR="00BC2B54" w:rsidP="607462BC" w:rsidRDefault="00BC2B54" w14:paraId="549F3FCD" w14:textId="272C7D16">
          <w:pPr>
            <w:pStyle w:val="TOC3"/>
            <w:tabs>
              <w:tab w:val="right" w:leader="none" w:pos="10785"/>
            </w:tabs>
            <w:rPr>
              <w:rStyle w:val="Hyperlink"/>
              <w:noProof/>
            </w:rPr>
          </w:pPr>
          <w:hyperlink w:anchor="_Toc358936327">
            <w:r w:rsidRPr="607462BC" w:rsidR="607462BC">
              <w:rPr>
                <w:rStyle w:val="Hyperlink"/>
              </w:rPr>
              <w:t>Automation</w:t>
            </w:r>
            <w:r>
              <w:tab/>
            </w:r>
            <w:r>
              <w:fldChar w:fldCharType="begin"/>
            </w:r>
            <w:r>
              <w:instrText xml:space="preserve">PAGEREF _Toc358936327 \h</w:instrText>
            </w:r>
            <w:r>
              <w:fldChar w:fldCharType="separate"/>
            </w:r>
            <w:r w:rsidRPr="607462BC" w:rsidR="607462BC">
              <w:rPr>
                <w:rStyle w:val="Hyperlink"/>
              </w:rPr>
              <w:t>24</w:t>
            </w:r>
            <w:r>
              <w:fldChar w:fldCharType="end"/>
            </w:r>
          </w:hyperlink>
        </w:p>
        <w:p w:rsidR="00BC2B54" w:rsidP="607462BC" w:rsidRDefault="00BC2B54" w14:paraId="7C5F6E57" w14:textId="4C26F8E0">
          <w:pPr>
            <w:pStyle w:val="TOC3"/>
            <w:tabs>
              <w:tab w:val="right" w:leader="none" w:pos="10785"/>
            </w:tabs>
            <w:rPr>
              <w:rStyle w:val="Hyperlink"/>
              <w:noProof/>
            </w:rPr>
          </w:pPr>
          <w:hyperlink w:anchor="_Toc838426196">
            <w:r w:rsidRPr="607462BC" w:rsidR="607462BC">
              <w:rPr>
                <w:rStyle w:val="Hyperlink"/>
              </w:rPr>
              <w:t>Summary of Risk Assessments</w:t>
            </w:r>
            <w:r>
              <w:tab/>
            </w:r>
            <w:r>
              <w:fldChar w:fldCharType="begin"/>
            </w:r>
            <w:r>
              <w:instrText xml:space="preserve">PAGEREF _Toc838426196 \h</w:instrText>
            </w:r>
            <w:r>
              <w:fldChar w:fldCharType="separate"/>
            </w:r>
            <w:r w:rsidRPr="607462BC" w:rsidR="607462BC">
              <w:rPr>
                <w:rStyle w:val="Hyperlink"/>
              </w:rPr>
              <w:t>25</w:t>
            </w:r>
            <w:r>
              <w:fldChar w:fldCharType="end"/>
            </w:r>
          </w:hyperlink>
        </w:p>
        <w:p w:rsidR="00BC2B54" w:rsidP="607462BC" w:rsidRDefault="00BC2B54" w14:paraId="7418FBC2" w14:textId="2ED52326">
          <w:pPr>
            <w:pStyle w:val="TOC3"/>
            <w:tabs>
              <w:tab w:val="right" w:leader="none" w:pos="10785"/>
            </w:tabs>
            <w:rPr>
              <w:rStyle w:val="Hyperlink"/>
              <w:noProof/>
            </w:rPr>
          </w:pPr>
          <w:hyperlink w:anchor="_Toc62008821">
            <w:r w:rsidRPr="607462BC" w:rsidR="607462BC">
              <w:rPr>
                <w:rStyle w:val="Hyperlink"/>
              </w:rPr>
              <w:t>Create Policies for Encryption and Triple A</w:t>
            </w:r>
            <w:r>
              <w:tab/>
            </w:r>
            <w:r>
              <w:fldChar w:fldCharType="begin"/>
            </w:r>
            <w:r>
              <w:instrText xml:space="preserve">PAGEREF _Toc62008821 \h</w:instrText>
            </w:r>
            <w:r>
              <w:fldChar w:fldCharType="separate"/>
            </w:r>
            <w:r w:rsidRPr="607462BC" w:rsidR="607462BC">
              <w:rPr>
                <w:rStyle w:val="Hyperlink"/>
              </w:rPr>
              <w:t>26</w:t>
            </w:r>
            <w:r>
              <w:fldChar w:fldCharType="end"/>
            </w:r>
          </w:hyperlink>
        </w:p>
        <w:p w:rsidR="00BC2B54" w:rsidP="607462BC" w:rsidRDefault="00BC2B54" w14:paraId="7D7F40ED" w14:textId="6ED444C2">
          <w:pPr>
            <w:pStyle w:val="TOC3"/>
            <w:tabs>
              <w:tab w:val="right" w:leader="none" w:pos="10785"/>
            </w:tabs>
            <w:rPr>
              <w:rStyle w:val="Hyperlink"/>
              <w:noProof/>
            </w:rPr>
          </w:pPr>
          <w:hyperlink w:anchor="_Toc2079199781">
            <w:r w:rsidRPr="607462BC" w:rsidR="607462BC">
              <w:rPr>
                <w:rStyle w:val="Hyperlink"/>
              </w:rPr>
              <w:t>Map the Principles</w:t>
            </w:r>
            <w:r>
              <w:tab/>
            </w:r>
            <w:r>
              <w:fldChar w:fldCharType="begin"/>
            </w:r>
            <w:r>
              <w:instrText xml:space="preserve">PAGEREF _Toc2079199781 \h</w:instrText>
            </w:r>
            <w:r>
              <w:fldChar w:fldCharType="separate"/>
            </w:r>
            <w:r w:rsidRPr="607462BC" w:rsidR="607462BC">
              <w:rPr>
                <w:rStyle w:val="Hyperlink"/>
              </w:rPr>
              <w:t>28</w:t>
            </w:r>
            <w:r>
              <w:fldChar w:fldCharType="end"/>
            </w:r>
          </w:hyperlink>
        </w:p>
        <w:p w:rsidR="00BC2B54" w:rsidP="607462BC" w:rsidRDefault="00BC2B54" w14:paraId="15EAC341" w14:textId="6BC4E506">
          <w:pPr>
            <w:pStyle w:val="TOC2"/>
            <w:tabs>
              <w:tab w:val="right" w:leader="none" w:pos="10785"/>
            </w:tabs>
            <w:rPr>
              <w:rStyle w:val="Hyperlink"/>
              <w:noProof/>
            </w:rPr>
          </w:pPr>
          <w:hyperlink w:anchor="_Toc1693222084">
            <w:r w:rsidRPr="607462BC" w:rsidR="607462BC">
              <w:rPr>
                <w:rStyle w:val="Hyperlink"/>
              </w:rPr>
              <w:t>Audit Controls and Management</w:t>
            </w:r>
            <w:r>
              <w:tab/>
            </w:r>
            <w:r>
              <w:fldChar w:fldCharType="begin"/>
            </w:r>
            <w:r>
              <w:instrText xml:space="preserve">PAGEREF _Toc1693222084 \h</w:instrText>
            </w:r>
            <w:r>
              <w:fldChar w:fldCharType="separate"/>
            </w:r>
            <w:r w:rsidRPr="607462BC" w:rsidR="607462BC">
              <w:rPr>
                <w:rStyle w:val="Hyperlink"/>
              </w:rPr>
              <w:t>29</w:t>
            </w:r>
            <w:r>
              <w:fldChar w:fldCharType="end"/>
            </w:r>
          </w:hyperlink>
        </w:p>
        <w:p w:rsidR="00BC2B54" w:rsidP="607462BC" w:rsidRDefault="00BC2B54" w14:paraId="6A515187" w14:textId="36BB3EF1">
          <w:pPr>
            <w:pStyle w:val="TOC2"/>
            <w:tabs>
              <w:tab w:val="right" w:leader="none" w:pos="10785"/>
            </w:tabs>
            <w:rPr>
              <w:rStyle w:val="Hyperlink"/>
              <w:noProof/>
            </w:rPr>
          </w:pPr>
          <w:hyperlink w:anchor="_Toc1475412949">
            <w:r w:rsidRPr="607462BC" w:rsidR="607462BC">
              <w:rPr>
                <w:rStyle w:val="Hyperlink"/>
              </w:rPr>
              <w:t>Enforcement</w:t>
            </w:r>
            <w:r>
              <w:tab/>
            </w:r>
            <w:r>
              <w:fldChar w:fldCharType="begin"/>
            </w:r>
            <w:r>
              <w:instrText xml:space="preserve">PAGEREF _Toc1475412949 \h</w:instrText>
            </w:r>
            <w:r>
              <w:fldChar w:fldCharType="separate"/>
            </w:r>
            <w:r w:rsidRPr="607462BC" w:rsidR="607462BC">
              <w:rPr>
                <w:rStyle w:val="Hyperlink"/>
              </w:rPr>
              <w:t>29</w:t>
            </w:r>
            <w:r>
              <w:fldChar w:fldCharType="end"/>
            </w:r>
          </w:hyperlink>
        </w:p>
        <w:p w:rsidR="00BC2B54" w:rsidP="607462BC" w:rsidRDefault="00BC2B54" w14:paraId="4CB19BBB" w14:textId="028563DA">
          <w:pPr>
            <w:pStyle w:val="TOC2"/>
            <w:tabs>
              <w:tab w:val="right" w:leader="none" w:pos="10785"/>
            </w:tabs>
            <w:rPr>
              <w:rStyle w:val="Hyperlink"/>
              <w:noProof/>
            </w:rPr>
          </w:pPr>
          <w:hyperlink w:anchor="_Toc756049201">
            <w:r w:rsidRPr="607462BC" w:rsidR="607462BC">
              <w:rPr>
                <w:rStyle w:val="Hyperlink"/>
              </w:rPr>
              <w:t>Exceptions Process</w:t>
            </w:r>
            <w:r>
              <w:tab/>
            </w:r>
            <w:r>
              <w:fldChar w:fldCharType="begin"/>
            </w:r>
            <w:r>
              <w:instrText xml:space="preserve">PAGEREF _Toc756049201 \h</w:instrText>
            </w:r>
            <w:r>
              <w:fldChar w:fldCharType="separate"/>
            </w:r>
            <w:r w:rsidRPr="607462BC" w:rsidR="607462BC">
              <w:rPr>
                <w:rStyle w:val="Hyperlink"/>
              </w:rPr>
              <w:t>29</w:t>
            </w:r>
            <w:r>
              <w:fldChar w:fldCharType="end"/>
            </w:r>
          </w:hyperlink>
        </w:p>
        <w:p w:rsidR="00BC2B54" w:rsidP="607462BC" w:rsidRDefault="00BC2B54" w14:paraId="54B04028" w14:textId="49979D60">
          <w:pPr>
            <w:pStyle w:val="TOC2"/>
            <w:tabs>
              <w:tab w:val="right" w:leader="none" w:pos="10785"/>
            </w:tabs>
            <w:rPr>
              <w:rStyle w:val="Hyperlink"/>
              <w:noProof/>
            </w:rPr>
          </w:pPr>
          <w:hyperlink w:anchor="_Toc1068248433">
            <w:r w:rsidRPr="607462BC" w:rsidR="607462BC">
              <w:rPr>
                <w:rStyle w:val="Hyperlink"/>
              </w:rPr>
              <w:t>Distribution</w:t>
            </w:r>
            <w:r>
              <w:tab/>
            </w:r>
            <w:r>
              <w:fldChar w:fldCharType="begin"/>
            </w:r>
            <w:r>
              <w:instrText xml:space="preserve">PAGEREF _Toc1068248433 \h</w:instrText>
            </w:r>
            <w:r>
              <w:fldChar w:fldCharType="separate"/>
            </w:r>
            <w:r w:rsidRPr="607462BC" w:rsidR="607462BC">
              <w:rPr>
                <w:rStyle w:val="Hyperlink"/>
              </w:rPr>
              <w:t>29</w:t>
            </w:r>
            <w:r>
              <w:fldChar w:fldCharType="end"/>
            </w:r>
          </w:hyperlink>
        </w:p>
        <w:p w:rsidR="00BC2B54" w:rsidP="607462BC" w:rsidRDefault="00BC2B54" w14:paraId="089A159A" w14:textId="318E676D">
          <w:pPr>
            <w:pStyle w:val="TOC2"/>
            <w:tabs>
              <w:tab w:val="right" w:leader="none" w:pos="10785"/>
            </w:tabs>
            <w:rPr>
              <w:rStyle w:val="Hyperlink"/>
              <w:noProof/>
            </w:rPr>
          </w:pPr>
          <w:hyperlink w:anchor="_Toc1103073772">
            <w:r w:rsidRPr="607462BC" w:rsidR="607462BC">
              <w:rPr>
                <w:rStyle w:val="Hyperlink"/>
              </w:rPr>
              <w:t>Policy Change Control</w:t>
            </w:r>
            <w:r>
              <w:tab/>
            </w:r>
            <w:r>
              <w:fldChar w:fldCharType="begin"/>
            </w:r>
            <w:r>
              <w:instrText xml:space="preserve">PAGEREF _Toc1103073772 \h</w:instrText>
            </w:r>
            <w:r>
              <w:fldChar w:fldCharType="separate"/>
            </w:r>
            <w:r w:rsidRPr="607462BC" w:rsidR="607462BC">
              <w:rPr>
                <w:rStyle w:val="Hyperlink"/>
              </w:rPr>
              <w:t>30</w:t>
            </w:r>
            <w:r>
              <w:fldChar w:fldCharType="end"/>
            </w:r>
          </w:hyperlink>
        </w:p>
        <w:p w:rsidR="00BC2B54" w:rsidP="607462BC" w:rsidRDefault="00BC2B54" w14:paraId="1A3B6AF9" w14:textId="63C0EEE3">
          <w:pPr>
            <w:pStyle w:val="TOC2"/>
            <w:tabs>
              <w:tab w:val="right" w:leader="none" w:pos="10785"/>
            </w:tabs>
            <w:rPr>
              <w:rStyle w:val="Hyperlink"/>
              <w:noProof/>
            </w:rPr>
          </w:pPr>
          <w:hyperlink w:anchor="_Toc1161867759">
            <w:r w:rsidRPr="607462BC" w:rsidR="607462BC">
              <w:rPr>
                <w:rStyle w:val="Hyperlink"/>
              </w:rPr>
              <w:t>Policy Version History</w:t>
            </w:r>
            <w:r>
              <w:tab/>
            </w:r>
            <w:r>
              <w:fldChar w:fldCharType="begin"/>
            </w:r>
            <w:r>
              <w:instrText xml:space="preserve">PAGEREF _Toc1161867759 \h</w:instrText>
            </w:r>
            <w:r>
              <w:fldChar w:fldCharType="separate"/>
            </w:r>
            <w:r w:rsidRPr="607462BC" w:rsidR="607462BC">
              <w:rPr>
                <w:rStyle w:val="Hyperlink"/>
              </w:rPr>
              <w:t>30</w:t>
            </w:r>
            <w:r>
              <w:fldChar w:fldCharType="end"/>
            </w:r>
          </w:hyperlink>
        </w:p>
        <w:p w:rsidR="607462BC" w:rsidP="607462BC" w:rsidRDefault="607462BC" w14:paraId="7C24D78C" w14:textId="55E58FA5">
          <w:pPr>
            <w:pStyle w:val="TOC2"/>
            <w:tabs>
              <w:tab w:val="right" w:leader="none" w:pos="10785"/>
            </w:tabs>
            <w:rPr>
              <w:rStyle w:val="Hyperlink"/>
            </w:rPr>
          </w:pPr>
          <w:hyperlink w:anchor="_Toc1856228642">
            <w:r w:rsidRPr="607462BC" w:rsidR="607462BC">
              <w:rPr>
                <w:rStyle w:val="Hyperlink"/>
              </w:rPr>
              <w:t>Appendix A Lookups</w:t>
            </w:r>
            <w:r>
              <w:tab/>
            </w:r>
            <w:r>
              <w:fldChar w:fldCharType="begin"/>
            </w:r>
            <w:r>
              <w:instrText xml:space="preserve">PAGEREF _Toc1856228642 \h</w:instrText>
            </w:r>
            <w:r>
              <w:fldChar w:fldCharType="separate"/>
            </w:r>
            <w:r w:rsidRPr="607462BC" w:rsidR="607462BC">
              <w:rPr>
                <w:rStyle w:val="Hyperlink"/>
              </w:rPr>
              <w:t>30</w:t>
            </w:r>
            <w:r>
              <w:fldChar w:fldCharType="end"/>
            </w:r>
          </w:hyperlink>
        </w:p>
        <w:p w:rsidR="607462BC" w:rsidP="607462BC" w:rsidRDefault="607462BC" w14:paraId="0EFAA25B" w14:textId="732831DF">
          <w:pPr>
            <w:pStyle w:val="TOC3"/>
            <w:tabs>
              <w:tab w:val="right" w:leader="none" w:pos="10785"/>
            </w:tabs>
            <w:rPr>
              <w:rStyle w:val="Hyperlink"/>
            </w:rPr>
          </w:pPr>
          <w:hyperlink w:anchor="_Toc1193961820">
            <w:r w:rsidRPr="607462BC" w:rsidR="607462BC">
              <w:rPr>
                <w:rStyle w:val="Hyperlink"/>
              </w:rPr>
              <w:t>Approved C/C++ Language Acronyms</w:t>
            </w:r>
            <w:r>
              <w:tab/>
            </w:r>
            <w:r>
              <w:fldChar w:fldCharType="begin"/>
            </w:r>
            <w:r>
              <w:instrText xml:space="preserve">PAGEREF _Toc1193961820 \h</w:instrText>
            </w:r>
            <w:r>
              <w:fldChar w:fldCharType="separate"/>
            </w:r>
            <w:r w:rsidRPr="607462BC" w:rsidR="607462BC">
              <w:rPr>
                <w:rStyle w:val="Hyperlink"/>
              </w:rPr>
              <w:t>30</w:t>
            </w:r>
            <w:r>
              <w:fldChar w:fldCharType="end"/>
            </w:r>
          </w:hyperlink>
          <w:r>
            <w:fldChar w:fldCharType="end"/>
          </w:r>
        </w:p>
      </w:sdtContent>
    </w:sdt>
    <w:p w:rsidR="00381847" w:rsidRDefault="00E769D9" w14:paraId="74838482" w14:textId="77777777">
      <w:pPr>
        <w:tabs>
          <w:tab w:val="right" w:pos="13997"/>
        </w:tabs>
        <w:ind w:left="360"/>
        <w:rPr>
          <w:color w:val="000000"/>
        </w:rPr>
      </w:pPr>
    </w:p>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1898889132" w:id="205142096"/>
      <w:r w:rsidR="00E769D9">
        <w:rPr/>
        <w:t>Overview</w:t>
      </w:r>
      <w:bookmarkEnd w:id="205142096"/>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1936575261" w:id="1736891441"/>
      <w:r w:rsidR="00E769D9">
        <w:rPr/>
        <w:t>Purpose</w:t>
      </w:r>
      <w:bookmarkEnd w:id="173689144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18371628" w:id="2056805688"/>
      <w:r w:rsidR="00E769D9">
        <w:rPr/>
        <w:t>Scope</w:t>
      </w:r>
      <w:bookmarkEnd w:id="2056805688"/>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1737179960" w:id="613698931"/>
      <w:r w:rsidR="00E769D9">
        <w:rPr/>
        <w:t>Module Three Milestone</w:t>
      </w:r>
      <w:bookmarkEnd w:id="613698931"/>
      <w:r w:rsidR="00E769D9">
        <w:rPr/>
        <w:t xml:space="preserve"> </w:t>
      </w:r>
    </w:p>
    <w:p w:rsidR="00381847" w:rsidP="0059536C" w:rsidRDefault="00E769D9" w14:paraId="1E12FE44" w14:textId="77777777">
      <w:pPr>
        <w:pStyle w:val="Heading3"/>
      </w:pPr>
      <w:bookmarkStart w:name="_Toc1286725407" w:id="37825493"/>
      <w:r w:rsidR="00E769D9">
        <w:rPr/>
        <w:t>Ten Core Security Principles</w:t>
      </w:r>
      <w:bookmarkEnd w:id="37825493"/>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607462BC"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607462BC"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607462BC" w:rsidRDefault="760B0FCD" w14:paraId="49150035" w14:textId="37AC86BF">
            <w:pPr>
              <w:pBdr>
                <w:top w:val="nil" w:color="000000" w:sz="0" w:space="0"/>
                <w:left w:val="nil" w:color="000000" w:sz="0" w:space="0"/>
                <w:bottom w:val="nil" w:color="000000" w:sz="0" w:space="0"/>
                <w:right w:val="nil" w:color="000000" w:sz="0" w:space="0"/>
                <w:between w:val="nil" w:color="000000" w:sz="0" w:space="0"/>
              </w:pBdr>
            </w:pPr>
            <w:r w:rsidR="1AF191A8">
              <w:rPr/>
              <w:t>Individual</w:t>
            </w:r>
            <w:r w:rsidR="0712E0E1">
              <w:rPr/>
              <w:t xml:space="preserve"> </w:t>
            </w:r>
            <w:r w:rsidR="6870485D">
              <w:rPr/>
              <w:t>components</w:t>
            </w:r>
            <w:r w:rsidR="0712E0E1">
              <w:rPr/>
              <w:t xml:space="preserve"> in a larger system will interact with several other </w:t>
            </w:r>
            <w:r w:rsidR="6720742D">
              <w:rPr/>
              <w:t>components</w:t>
            </w:r>
            <w:r w:rsidR="0712E0E1">
              <w:rPr/>
              <w:t xml:space="preserve"> through the exchange of data. Components may also recei</w:t>
            </w:r>
            <w:r w:rsidR="04587491">
              <w:rPr/>
              <w:t>ve data from outside the system. Any data not generated solely by the component itself should be tr</w:t>
            </w:r>
            <w:r w:rsidR="34571340">
              <w:rPr/>
              <w:t>eated as untrusted. This untrusted data must be validated. This means that the input should be check</w:t>
            </w:r>
            <w:r w:rsidR="770661C8">
              <w:rPr/>
              <w:t>ed</w:t>
            </w:r>
            <w:r w:rsidR="34571340">
              <w:rPr/>
              <w:t xml:space="preserve"> to confirm that it conforms to the expected data type an</w:t>
            </w:r>
            <w:r w:rsidR="53585104">
              <w:rPr/>
              <w:t>d numeric range that the component is expected to handle. Data that does not conform to requirements should be rejected.</w:t>
            </w:r>
          </w:p>
        </w:tc>
      </w:tr>
      <w:tr w:rsidR="00381847" w:rsidTr="607462BC"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607462BC" w:rsidRDefault="755CF962" w14:paraId="19D888A6" w14:textId="71835813">
            <w:pPr>
              <w:pBdr>
                <w:top w:val="nil" w:color="000000" w:sz="0" w:space="0"/>
                <w:left w:val="nil" w:color="000000" w:sz="0" w:space="0"/>
                <w:bottom w:val="nil" w:color="000000" w:sz="0" w:space="0"/>
                <w:right w:val="nil" w:color="000000" w:sz="0" w:space="0"/>
                <w:between w:val="nil" w:color="000000" w:sz="0" w:space="0"/>
              </w:pBdr>
              <w:spacing w:line="259" w:lineRule="auto"/>
            </w:pPr>
            <w:r w:rsidR="5A6CAE05">
              <w:rPr/>
              <w:t xml:space="preserve">Code should be compiled at the highest warning level. This means that all available compiler warnings will be displayed at compilation. </w:t>
            </w:r>
            <w:r w:rsidR="1448290B">
              <w:rPr/>
              <w:t xml:space="preserve">Everything that the compiler identifies as </w:t>
            </w:r>
            <w:r w:rsidR="5DA97C8C">
              <w:rPr/>
              <w:t>suspicious</w:t>
            </w:r>
            <w:r w:rsidR="1448290B">
              <w:rPr/>
              <w:t xml:space="preserve"> or not in-line with best practices will be flagged. These compiler warnings should not be dismissed. The source code should be modified so that it compiles cleanly without any warnings.</w:t>
            </w:r>
          </w:p>
        </w:tc>
      </w:tr>
      <w:tr w:rsidR="00381847" w:rsidTr="607462BC"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607462BC" w:rsidRDefault="6EE2396D" w14:paraId="1CD70579" w14:textId="62D13C1A">
            <w:pPr>
              <w:pBdr>
                <w:top w:val="nil" w:color="000000" w:sz="0" w:space="0"/>
                <w:left w:val="nil" w:color="000000" w:sz="0" w:space="0"/>
                <w:bottom w:val="nil" w:color="000000" w:sz="0" w:space="0"/>
                <w:right w:val="nil" w:color="000000" w:sz="0" w:space="0"/>
                <w:between w:val="nil" w:color="000000" w:sz="0" w:space="0"/>
              </w:pBdr>
            </w:pPr>
            <w:r w:rsidR="2DD4A473">
              <w:rPr/>
              <w:t xml:space="preserve">The architecture of the software should be created in a manner that allows for the enforcement of security policies. This means that each subsystem should operate only at minimum required permission level. Components of the architecture </w:t>
            </w:r>
            <w:r w:rsidR="1D03C71C">
              <w:rPr/>
              <w:t xml:space="preserve">which require the strictest </w:t>
            </w:r>
            <w:r w:rsidR="4ED556A0">
              <w:rPr/>
              <w:t>adherence</w:t>
            </w:r>
            <w:r w:rsidR="1D03C71C">
              <w:rPr/>
              <w:t xml:space="preserve"> to the policy can be given special attention if they are separate by design.</w:t>
            </w:r>
          </w:p>
        </w:tc>
      </w:tr>
      <w:tr w:rsidR="00381847" w:rsidTr="607462BC"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4A492FD2" w:rsidRDefault="22B37456" w14:paraId="296BB2E0" w14:textId="601A22BC">
            <w:pPr>
              <w:pBdr>
                <w:top w:val="nil"/>
                <w:left w:val="nil"/>
                <w:bottom w:val="nil"/>
                <w:right w:val="nil"/>
                <w:between w:val="nil"/>
              </w:pBdr>
            </w:pPr>
            <w:r>
              <w:t>The system and software design should be kept as simple as possible when implementing the required features. More complex systems become more di</w:t>
            </w:r>
            <w:r w:rsidR="1CE05211">
              <w:t>fficult to implement. This creates more opportunities for errors to be made which can introduce security vulnerabilities.</w:t>
            </w:r>
          </w:p>
        </w:tc>
      </w:tr>
      <w:tr w:rsidR="00381847" w:rsidTr="607462BC"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607462BC" w:rsidRDefault="01746AE9" w14:paraId="515937A9" w14:textId="0C546C71">
            <w:pPr>
              <w:pBdr>
                <w:top w:val="nil" w:color="000000" w:sz="0" w:space="0"/>
                <w:left w:val="nil" w:color="000000" w:sz="0" w:space="0"/>
                <w:bottom w:val="nil" w:color="000000" w:sz="0" w:space="0"/>
                <w:right w:val="nil" w:color="000000" w:sz="0" w:space="0"/>
                <w:between w:val="nil" w:color="000000" w:sz="0" w:space="0"/>
              </w:pBdr>
            </w:pPr>
            <w:r w:rsidR="556C297B">
              <w:rPr/>
              <w:t xml:space="preserve">Access to the system and the system’s components should be done via explicit individual permissions. This is opposed to specific exclusions which </w:t>
            </w:r>
            <w:r w:rsidR="4E26AC2B">
              <w:rPr/>
              <w:t xml:space="preserve">identity </w:t>
            </w:r>
            <w:r w:rsidR="3B759E18">
              <w:rPr/>
              <w:t>connections</w:t>
            </w:r>
            <w:r w:rsidR="4E26AC2B">
              <w:rPr/>
              <w:t xml:space="preserve"> that are not allowed instead of only those who are.</w:t>
            </w:r>
          </w:p>
        </w:tc>
      </w:tr>
      <w:tr w:rsidR="00381847" w:rsidTr="607462BC"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4A492FD2" w:rsidRDefault="55C8A5C9" w14:paraId="7247E8FC" w14:textId="6EAAA188">
            <w:pPr>
              <w:pBdr>
                <w:top w:val="nil"/>
                <w:left w:val="nil"/>
                <w:bottom w:val="nil"/>
                <w:right w:val="nil"/>
                <w:between w:val="nil"/>
              </w:pBdr>
              <w:spacing w:line="259" w:lineRule="auto"/>
            </w:pPr>
            <w:r>
              <w:t>The permission level for individual system components and the system as a whole should be kept to the lowest level possible to complete system tasks. When a higher level of permission is needed, the lower level permissions should be reinstated once the</w:t>
            </w:r>
            <w:r w:rsidR="7AD5CE25">
              <w:t xml:space="preserve"> higher level tasks are completed.</w:t>
            </w:r>
          </w:p>
        </w:tc>
      </w:tr>
      <w:tr w:rsidR="00381847" w:rsidTr="607462BC"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4A492FD2" w:rsidRDefault="669F1EB4" w14:paraId="1EAAFE91" w14:textId="2DA0FCC1">
            <w:pPr>
              <w:pBdr>
                <w:top w:val="nil"/>
                <w:left w:val="nil"/>
                <w:bottom w:val="nil"/>
                <w:right w:val="nil"/>
                <w:between w:val="nil"/>
              </w:pBdr>
            </w:pPr>
            <w:r>
              <w:t>Data that is passed from one subsystem to another should be sanitized by the calling subsystem. This should identify an</w:t>
            </w:r>
            <w:r w:rsidR="1E33F1EB">
              <w:t>d</w:t>
            </w:r>
            <w:r>
              <w:t xml:space="preserve"> remove potential injection attacks that could be passed to command shells</w:t>
            </w:r>
            <w:r w:rsidR="3DFAE2B8">
              <w:t xml:space="preserve"> and relational databases.</w:t>
            </w:r>
          </w:p>
        </w:tc>
      </w:tr>
      <w:tr w:rsidR="00381847" w:rsidTr="607462BC"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4A492FD2" w:rsidRDefault="4906E0A0" w14:paraId="1A852539" w14:textId="4A5D4ED6">
            <w:pPr>
              <w:pBdr>
                <w:top w:val="nil"/>
                <w:left w:val="nil"/>
                <w:bottom w:val="nil"/>
                <w:right w:val="nil"/>
                <w:between w:val="nil"/>
              </w:pBdr>
              <w:spacing w:line="259" w:lineRule="auto"/>
            </w:pPr>
            <w:r>
              <w:t>No single defense strategy should be used to eliminate a given risk. The application of multiple defense options create layers of mitigation so that if one defense</w:t>
            </w:r>
            <w:r w:rsidR="2BFA3C57">
              <w:t xml:space="preserve"> strategy proves ineffective at stopping a given threat, another layer will defeat it.</w:t>
            </w:r>
          </w:p>
        </w:tc>
      </w:tr>
      <w:tr w:rsidR="00381847" w:rsidTr="607462BC"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607462BC" w:rsidRDefault="09C4368D" w14:paraId="1CD2AC55" w14:textId="4A69BE22">
            <w:pPr>
              <w:pBdr>
                <w:top w:val="nil" w:color="000000" w:sz="0" w:space="0"/>
                <w:left w:val="nil" w:color="000000" w:sz="0" w:space="0"/>
                <w:bottom w:val="nil" w:color="000000" w:sz="0" w:space="0"/>
                <w:right w:val="nil" w:color="000000" w:sz="0" w:space="0"/>
                <w:between w:val="nil" w:color="000000" w:sz="0" w:space="0"/>
              </w:pBdr>
              <w:spacing w:line="259" w:lineRule="auto"/>
            </w:pPr>
            <w:r w:rsidR="42C505A8">
              <w:rPr/>
              <w:t xml:space="preserve">Quality </w:t>
            </w:r>
            <w:r w:rsidR="26B34DD9">
              <w:rPr/>
              <w:t>assurance</w:t>
            </w:r>
            <w:r w:rsidR="42C505A8">
              <w:rPr/>
              <w:t xml:space="preserve"> techniques should be used to confirm that the system is secure. This can include penetration testing</w:t>
            </w:r>
            <w:r w:rsidR="39BCCEDC">
              <w:rPr/>
              <w:t>, automated testing which includes invalid inputs, and audits of source code.</w:t>
            </w:r>
          </w:p>
        </w:tc>
      </w:tr>
      <w:tr w:rsidR="00381847" w:rsidTr="607462BC"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4A492FD2" w:rsidRDefault="0090DD8A" w14:paraId="6BEB1647" w14:textId="20DFC58A">
            <w:pPr>
              <w:pBdr>
                <w:top w:val="nil"/>
                <w:left w:val="nil"/>
                <w:bottom w:val="nil"/>
                <w:right w:val="nil"/>
                <w:between w:val="nil"/>
              </w:pBdr>
              <w:spacing w:line="259" w:lineRule="auto"/>
            </w:pPr>
            <w:r>
              <w:t>A standard should be developed and adhered to through development and deployment. This document serves to establish such a standard and show not be deviated from.</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1919870841" w:id="1073707168"/>
      <w:r w:rsidR="00E769D9">
        <w:rPr/>
        <w:t>C/C++ Ten Coding Standards</w:t>
      </w:r>
      <w:bookmarkEnd w:id="1073707168"/>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448857775" w:id="1347188203"/>
      <w:r w:rsidR="00E769D9">
        <w:rPr/>
        <w:t>Coding Standard 1</w:t>
      </w:r>
      <w:bookmarkEnd w:id="1347188203"/>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A492FD2"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A492FD2" w:rsidRDefault="3C53DC2D" w14:paraId="5655795C" w14:textId="6D388C58">
            <w:pPr>
              <w:spacing w:line="259" w:lineRule="auto"/>
              <w:jc w:val="center"/>
            </w:pPr>
            <w:r w:rsidRPr="4A492FD2">
              <w:rPr>
                <w:b/>
                <w:bCs/>
                <w:sz w:val="24"/>
                <w:szCs w:val="24"/>
              </w:rPr>
              <w:t>Choose Appropriate Data Types</w:t>
            </w:r>
          </w:p>
        </w:tc>
      </w:tr>
      <w:tr w:rsidR="00381847" w:rsidTr="4A492FD2"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3002D63F">
            <w:pPr>
              <w:jc w:val="center"/>
            </w:pPr>
            <w:r>
              <w:t>STD-</w:t>
            </w:r>
            <w:r w:rsidR="67C21A72">
              <w:t>001</w:t>
            </w:r>
            <w:r>
              <w:t>-</w:t>
            </w:r>
            <w:r w:rsidR="0A9ECA18">
              <w:t>CPP</w:t>
            </w:r>
          </w:p>
        </w:tc>
        <w:tc>
          <w:tcPr>
            <w:tcW w:w="7632" w:type="dxa"/>
            <w:tcMar>
              <w:top w:w="100" w:type="dxa"/>
              <w:left w:w="100" w:type="dxa"/>
              <w:bottom w:w="100" w:type="dxa"/>
              <w:right w:w="100" w:type="dxa"/>
            </w:tcMar>
          </w:tcPr>
          <w:p w:rsidR="00381847" w:rsidP="4A492FD2" w:rsidRDefault="0A9ECA18" w14:paraId="7140E542" w14:textId="492E123A">
            <w:pPr>
              <w:spacing w:line="259" w:lineRule="auto"/>
            </w:pPr>
            <w:r>
              <w:t>All data types used in programming should be understood. Specifically, appropriate data types should be chosen for size and function. Only appro</w:t>
            </w:r>
            <w:r w:rsidR="024E8D52">
              <w:t>priate assumptions about proper data types should be made. Any assumptions should be confirmed via static assertions or run time error handling.</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4A492FD2"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46DFBA8E" w14:paraId="243A50BD" w14:textId="29FF5D48">
            <w:pPr>
              <w:spacing w:line="259" w:lineRule="auto"/>
            </w:pPr>
            <w:r>
              <w:t xml:space="preserve">The choice of the char data type is obviously too small for the defined function. The function retrieves a bank checking account balance. The char data type has a max value of 255 which is </w:t>
            </w:r>
            <w:r w:rsidR="2779AF8D">
              <w:t>way too low for most checking accounts.</w:t>
            </w:r>
            <w:r w:rsidR="66862ED9">
              <w:t xml:space="preserve"> </w:t>
            </w:r>
            <w:r w:rsidR="7EDDDD31">
              <w:t>Additionally, the char data type does not include decimals which means information could be lost.</w:t>
            </w:r>
          </w:p>
        </w:tc>
      </w:tr>
      <w:tr w:rsidR="00F72634" w:rsidTr="4A492FD2" w14:paraId="5B8614A1" w14:textId="77777777">
        <w:trPr>
          <w:trHeight w:val="460"/>
        </w:trPr>
        <w:tc>
          <w:tcPr>
            <w:tcW w:w="10800" w:type="dxa"/>
            <w:tcMar>
              <w:top w:w="100" w:type="dxa"/>
              <w:left w:w="100" w:type="dxa"/>
              <w:bottom w:w="100" w:type="dxa"/>
              <w:right w:w="100" w:type="dxa"/>
            </w:tcMar>
          </w:tcPr>
          <w:p w:rsidR="00F72634" w:rsidP="4A492FD2" w:rsidRDefault="46DFBA8E" w14:paraId="3238E229" w14:textId="4E684A28">
            <w:pPr>
              <w:rPr>
                <w:rFonts w:ascii="Courier New" w:hAnsi="Courier New" w:eastAsia="Courier New" w:cs="Courier New"/>
              </w:rPr>
            </w:pPr>
            <w:r w:rsidRPr="4A492FD2">
              <w:rPr>
                <w:rFonts w:ascii="Courier New" w:hAnsi="Courier New" w:eastAsia="Courier New" w:cs="Courier New"/>
              </w:rPr>
              <w:t>int main() {</w:t>
            </w:r>
          </w:p>
          <w:p w:rsidR="00F72634" w:rsidP="4A492FD2" w:rsidRDefault="46DFBA8E" w14:paraId="04886F9B" w14:textId="4B8D447F">
            <w:pPr>
              <w:rPr>
                <w:rFonts w:ascii="Courier New" w:hAnsi="Courier New" w:eastAsia="Courier New" w:cs="Courier New"/>
              </w:rPr>
            </w:pPr>
            <w:r w:rsidRPr="4A492FD2">
              <w:rPr>
                <w:rFonts w:ascii="Courier New" w:hAnsi="Courier New" w:eastAsia="Courier New" w:cs="Courier New"/>
              </w:rPr>
              <w:t xml:space="preserve">    char balance;</w:t>
            </w:r>
          </w:p>
          <w:p w:rsidR="00F72634" w:rsidP="4A492FD2" w:rsidRDefault="46DFBA8E" w14:paraId="059F0B7A" w14:textId="7342045A">
            <w:pPr>
              <w:rPr>
                <w:rFonts w:ascii="Courier New" w:hAnsi="Courier New" w:eastAsia="Courier New" w:cs="Courier New"/>
              </w:rPr>
            </w:pPr>
            <w:r w:rsidRPr="4A492FD2">
              <w:rPr>
                <w:rFonts w:ascii="Courier New" w:hAnsi="Courier New" w:eastAsia="Courier New" w:cs="Courier New"/>
              </w:rPr>
              <w:t xml:space="preserve">    int userId;</w:t>
            </w:r>
          </w:p>
          <w:p w:rsidR="00F72634" w:rsidP="4A492FD2" w:rsidRDefault="46DFBA8E" w14:paraId="09A8DC87" w14:textId="1B105682">
            <w:pPr>
              <w:rPr>
                <w:rFonts w:ascii="Courier New" w:hAnsi="Courier New" w:eastAsia="Courier New" w:cs="Courier New"/>
              </w:rPr>
            </w:pPr>
            <w:r w:rsidRPr="4A492FD2">
              <w:rPr>
                <w:rFonts w:ascii="Courier New" w:hAnsi="Courier New" w:eastAsia="Courier New" w:cs="Courier New"/>
              </w:rPr>
              <w:t xml:space="preserve">    // ...</w:t>
            </w:r>
          </w:p>
          <w:p w:rsidR="00F72634" w:rsidP="4A492FD2" w:rsidRDefault="46DFBA8E" w14:paraId="17D93AA4" w14:textId="1F8FC60C">
            <w:pPr>
              <w:rPr>
                <w:rFonts w:ascii="Courier New" w:hAnsi="Courier New" w:eastAsia="Courier New" w:cs="Courier New"/>
              </w:rPr>
            </w:pPr>
            <w:r w:rsidRPr="4A492FD2">
              <w:rPr>
                <w:rFonts w:ascii="Courier New" w:hAnsi="Courier New" w:eastAsia="Courier New" w:cs="Courier New"/>
              </w:rPr>
              <w:t xml:space="preserve">    balance = getCheckingBalance(userId);</w:t>
            </w:r>
          </w:p>
          <w:p w:rsidR="00F72634" w:rsidP="4A492FD2" w:rsidRDefault="46DFBA8E" w14:paraId="3ECD0D5A" w14:textId="368B959B">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4A492FD2"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2CA78726" w14:paraId="196051A4" w14:textId="04A6CFE1">
            <w:pPr>
              <w:spacing w:line="259" w:lineRule="auto"/>
            </w:pPr>
            <w:r>
              <w:t xml:space="preserve">The choice of long </w:t>
            </w:r>
            <w:r w:rsidR="30FF4D63">
              <w:t>double</w:t>
            </w:r>
            <w:r>
              <w:t xml:space="preserve"> is more appropriate to store a </w:t>
            </w:r>
            <w:r w:rsidR="5A760C38">
              <w:t xml:space="preserve">bank balance. It provides enough </w:t>
            </w:r>
            <w:r w:rsidR="5E126B6D">
              <w:t>range and allows for the storing of a decimal value.</w:t>
            </w:r>
          </w:p>
        </w:tc>
      </w:tr>
      <w:tr w:rsidR="00F72634" w:rsidTr="4A492FD2" w14:paraId="4EAB134E" w14:textId="77777777">
        <w:trPr>
          <w:trHeight w:val="460"/>
        </w:trPr>
        <w:tc>
          <w:tcPr>
            <w:tcW w:w="10800" w:type="dxa"/>
            <w:tcMar>
              <w:top w:w="100" w:type="dxa"/>
              <w:left w:w="100" w:type="dxa"/>
              <w:bottom w:w="100" w:type="dxa"/>
              <w:right w:w="100" w:type="dxa"/>
            </w:tcMar>
          </w:tcPr>
          <w:p w:rsidR="00F72634" w:rsidP="4A492FD2" w:rsidRDefault="2CA78726" w14:paraId="397B5152" w14:textId="4E684A28">
            <w:pPr>
              <w:rPr>
                <w:rFonts w:ascii="Courier New" w:hAnsi="Courier New" w:eastAsia="Courier New" w:cs="Courier New"/>
              </w:rPr>
            </w:pPr>
            <w:r w:rsidRPr="4A492FD2">
              <w:rPr>
                <w:rFonts w:ascii="Courier New" w:hAnsi="Courier New" w:eastAsia="Courier New" w:cs="Courier New"/>
              </w:rPr>
              <w:t>int main() {</w:t>
            </w:r>
          </w:p>
          <w:p w:rsidR="00F72634" w:rsidP="4A492FD2" w:rsidRDefault="2CA78726" w14:paraId="70F4D857" w14:textId="5C9865A3">
            <w:pPr>
              <w:rPr>
                <w:rFonts w:ascii="Courier New" w:hAnsi="Courier New" w:eastAsia="Courier New" w:cs="Courier New"/>
              </w:rPr>
            </w:pPr>
            <w:r w:rsidRPr="4A492FD2">
              <w:rPr>
                <w:rFonts w:ascii="Courier New" w:hAnsi="Courier New" w:eastAsia="Courier New" w:cs="Courier New"/>
              </w:rPr>
              <w:t xml:space="preserve">    long </w:t>
            </w:r>
            <w:r w:rsidRPr="4A492FD2" w:rsidR="4F99E3F4">
              <w:rPr>
                <w:rFonts w:ascii="Courier New" w:hAnsi="Courier New" w:eastAsia="Courier New" w:cs="Courier New"/>
              </w:rPr>
              <w:t>double</w:t>
            </w:r>
            <w:r w:rsidRPr="4A492FD2">
              <w:rPr>
                <w:rFonts w:ascii="Courier New" w:hAnsi="Courier New" w:eastAsia="Courier New" w:cs="Courier New"/>
              </w:rPr>
              <w:t xml:space="preserve"> balance;</w:t>
            </w:r>
          </w:p>
          <w:p w:rsidR="00F72634" w:rsidP="4A492FD2" w:rsidRDefault="2CA78726" w14:paraId="013B1A18" w14:textId="7342045A">
            <w:pPr>
              <w:rPr>
                <w:rFonts w:ascii="Courier New" w:hAnsi="Courier New" w:eastAsia="Courier New" w:cs="Courier New"/>
              </w:rPr>
            </w:pPr>
            <w:r w:rsidRPr="4A492FD2">
              <w:rPr>
                <w:rFonts w:ascii="Courier New" w:hAnsi="Courier New" w:eastAsia="Courier New" w:cs="Courier New"/>
              </w:rPr>
              <w:t xml:space="preserve">    int userId;</w:t>
            </w:r>
          </w:p>
          <w:p w:rsidR="00F72634" w:rsidP="4A492FD2" w:rsidRDefault="2CA78726" w14:paraId="7FCF4B88" w14:textId="1B105682">
            <w:pPr>
              <w:rPr>
                <w:rFonts w:ascii="Courier New" w:hAnsi="Courier New" w:eastAsia="Courier New" w:cs="Courier New"/>
              </w:rPr>
            </w:pPr>
            <w:r w:rsidRPr="4A492FD2">
              <w:rPr>
                <w:rFonts w:ascii="Courier New" w:hAnsi="Courier New" w:eastAsia="Courier New" w:cs="Courier New"/>
              </w:rPr>
              <w:t xml:space="preserve">    // ...</w:t>
            </w:r>
          </w:p>
          <w:p w:rsidR="00F72634" w:rsidP="4A492FD2" w:rsidRDefault="2CA78726" w14:paraId="19B01DA1" w14:textId="1F8FC60C">
            <w:pPr>
              <w:rPr>
                <w:rFonts w:ascii="Courier New" w:hAnsi="Courier New" w:eastAsia="Courier New" w:cs="Courier New"/>
              </w:rPr>
            </w:pPr>
            <w:r w:rsidRPr="4A492FD2">
              <w:rPr>
                <w:rFonts w:ascii="Courier New" w:hAnsi="Courier New" w:eastAsia="Courier New" w:cs="Courier New"/>
              </w:rPr>
              <w:t xml:space="preserve">    balance = getCheckingBalance(userId);</w:t>
            </w:r>
          </w:p>
          <w:p w:rsidR="00F72634" w:rsidP="4A492FD2" w:rsidRDefault="2CA78726" w14:paraId="783CC6FF" w14:textId="7E4D58F1">
            <w:pPr>
              <w:rPr>
                <w:rFonts w:ascii="Courier New" w:hAnsi="Courier New" w:eastAsia="Courier New" w:cs="Courier New"/>
              </w:rPr>
            </w:pPr>
            <w:r w:rsidRPr="4A492FD2">
              <w:rPr>
                <w:rFonts w:ascii="Courier New" w:hAnsi="Courier New" w:eastAsia="Courier New" w:cs="Courier New"/>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07462BC" w14:paraId="58875715" w14:textId="77777777">
        <w:trPr>
          <w:tblHeader/>
        </w:trPr>
        <w:tc>
          <w:tcPr>
            <w:tcW w:w="10780" w:type="dxa"/>
            <w:shd w:val="clear" w:color="auto" w:fill="auto"/>
            <w:tcMar>
              <w:top w:w="100" w:type="dxa"/>
              <w:left w:w="100" w:type="dxa"/>
              <w:bottom w:w="100" w:type="dxa"/>
              <w:right w:w="100" w:type="dxa"/>
            </w:tcMar>
          </w:tcPr>
          <w:p w:rsidR="00B475A1" w:rsidP="607462BC" w:rsidRDefault="00B475A1" w14:paraId="5D84C1C2" w14:textId="2ACEB13D">
            <w:pPr>
              <w:pBdr>
                <w:top w:val="nil" w:color="000000" w:sz="0" w:space="0"/>
                <w:left w:val="nil" w:color="000000" w:sz="0" w:space="0"/>
                <w:bottom w:val="nil" w:color="000000" w:sz="0" w:space="0"/>
                <w:right w:val="nil" w:color="000000" w:sz="0" w:space="0"/>
                <w:between w:val="nil" w:color="000000" w:sz="0" w:space="0"/>
              </w:pBdr>
            </w:pPr>
            <w:r w:rsidRPr="607462BC" w:rsidR="00B475A1">
              <w:rPr>
                <w:b w:val="1"/>
                <w:bCs w:val="1"/>
              </w:rPr>
              <w:t>Principles(s):</w:t>
            </w:r>
            <w:r w:rsidR="00B475A1">
              <w:rPr/>
              <w:t xml:space="preserve"> </w:t>
            </w:r>
          </w:p>
          <w:p w:rsidR="00B475A1" w:rsidP="607462BC" w:rsidRDefault="00B475A1" w14:paraId="27B8275D" w14:textId="29020584">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rPr/>
            </w:pPr>
            <w:r w:rsidR="51080305">
              <w:rPr/>
              <w:t>Validate user input: user input should be validated to confirm data type expectations.</w:t>
            </w:r>
          </w:p>
          <w:p w:rsidR="00B475A1" w:rsidP="607462BC" w:rsidRDefault="00B475A1" w14:paraId="12640553" w14:textId="6385C57B">
            <w:pPr>
              <w:pStyle w:val="Normal"/>
              <w:pBdr>
                <w:top w:val="nil" w:color="000000" w:sz="0" w:space="0"/>
                <w:left w:val="nil" w:color="000000" w:sz="0" w:space="0"/>
                <w:bottom w:val="nil" w:color="000000" w:sz="0" w:space="0"/>
                <w:right w:val="nil" w:color="000000" w:sz="0" w:space="0"/>
                <w:between w:val="nil" w:color="000000" w:sz="0" w:space="0"/>
              </w:pBdr>
              <w:ind w:left="0"/>
            </w:pPr>
            <w:r w:rsidR="08A61DEA">
              <w:rPr/>
              <w:t xml:space="preserve">       9.   Use Effective Quality Assurance Techniques: Data types should be tested for conformance and   </w:t>
            </w:r>
          </w:p>
          <w:p w:rsidR="00B475A1" w:rsidP="607462BC" w:rsidRDefault="00B475A1" w14:paraId="44B7EA66" w14:textId="002C3CD0">
            <w:pPr>
              <w:pStyle w:val="Normal"/>
              <w:pBdr>
                <w:top w:val="nil" w:color="000000" w:sz="0" w:space="0"/>
                <w:left w:val="nil" w:color="000000" w:sz="0" w:space="0"/>
                <w:bottom w:val="nil" w:color="000000" w:sz="0" w:space="0"/>
                <w:right w:val="nil" w:color="000000" w:sz="0" w:space="0"/>
                <w:between w:val="nil" w:color="000000" w:sz="0" w:space="0"/>
              </w:pBdr>
              <w:ind w:left="0"/>
            </w:pPr>
            <w:r w:rsidR="08A61DEA">
              <w:rPr/>
              <w:t xml:space="preserve">              proper usage confirmed via auditing. </w:t>
            </w:r>
          </w:p>
          <w:p w:rsidR="00B475A1" w:rsidP="607462BC" w:rsidRDefault="00B475A1" w14:paraId="0894359F" w14:textId="4F6C5E7E">
            <w:pPr>
              <w:pStyle w:val="Normal"/>
              <w:pBdr>
                <w:top w:val="nil" w:color="000000" w:sz="0" w:space="0"/>
                <w:left w:val="nil" w:color="000000" w:sz="0" w:space="0"/>
                <w:bottom w:val="nil" w:color="000000" w:sz="0" w:space="0"/>
                <w:right w:val="nil" w:color="000000" w:sz="0" w:space="0"/>
                <w:between w:val="nil" w:color="000000" w:sz="0" w:space="0"/>
              </w:pBdr>
              <w:ind w:left="0"/>
            </w:pPr>
            <w:r w:rsidR="08A61DEA">
              <w:rPr/>
              <w:t xml:space="preserve">      10.  Adopt a Secure Coding Standard: Data type usage should be consistent throughout the system, and </w:t>
            </w:r>
            <w:r w:rsidR="0592CAEB">
              <w:rPr/>
              <w:t xml:space="preserve"> </w:t>
            </w:r>
          </w:p>
          <w:p w:rsidR="00B475A1" w:rsidP="607462BC" w:rsidRDefault="00B475A1" w14:paraId="7007063D" w14:textId="64CDF67E">
            <w:pPr>
              <w:pStyle w:val="Normal"/>
              <w:pBdr>
                <w:top w:val="nil" w:color="000000" w:sz="0" w:space="0"/>
                <w:left w:val="nil" w:color="000000" w:sz="0" w:space="0"/>
                <w:bottom w:val="nil" w:color="000000" w:sz="0" w:space="0"/>
                <w:right w:val="nil" w:color="000000" w:sz="0" w:space="0"/>
                <w:between w:val="nil" w:color="000000" w:sz="0" w:space="0"/>
              </w:pBdr>
              <w:ind w:left="0"/>
            </w:pPr>
            <w:r w:rsidR="0592CAEB">
              <w:rPr/>
              <w:t xml:space="preserve">              </w:t>
            </w:r>
            <w:r w:rsidR="08A61DEA">
              <w:rPr/>
              <w:t>proper data types should be determined ahead o</w:t>
            </w:r>
            <w:r w:rsidR="6BEC9957">
              <w:rPr/>
              <w:t>f time.</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07462BC"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607462BC" w14:paraId="2900117D" w14:textId="77777777">
        <w:trPr>
          <w:trHeight w:val="460"/>
        </w:trPr>
        <w:tc>
          <w:tcPr>
            <w:tcW w:w="1806" w:type="dxa"/>
            <w:shd w:val="clear" w:color="auto" w:fill="auto"/>
            <w:tcMar/>
          </w:tcPr>
          <w:p w:rsidR="00B475A1" w:rsidP="607462BC" w:rsidRDefault="00B475A1" w14:paraId="49A8E1A2" w14:textId="0D5996D7">
            <w:pPr>
              <w:pStyle w:val="Normal"/>
              <w:suppressLineNumbers w:val="0"/>
              <w:bidi w:val="0"/>
              <w:spacing w:before="0" w:beforeAutospacing="off" w:after="0" w:afterAutospacing="off" w:line="259" w:lineRule="auto"/>
              <w:ind w:left="0" w:right="0"/>
              <w:jc w:val="center"/>
            </w:pPr>
            <w:r w:rsidR="579ED327">
              <w:rPr/>
              <w:t>High</w:t>
            </w:r>
          </w:p>
        </w:tc>
        <w:tc>
          <w:tcPr>
            <w:tcW w:w="1341" w:type="dxa"/>
            <w:shd w:val="clear" w:color="auto" w:fill="auto"/>
            <w:tcMar/>
          </w:tcPr>
          <w:p w:rsidR="00B475A1" w:rsidP="607462BC" w:rsidRDefault="00B475A1" w14:paraId="6EE4DA51" w14:textId="04AD61C1">
            <w:pPr>
              <w:pStyle w:val="Normal"/>
              <w:suppressLineNumbers w:val="0"/>
              <w:bidi w:val="0"/>
              <w:spacing w:before="0" w:beforeAutospacing="off" w:after="0" w:afterAutospacing="off" w:line="259" w:lineRule="auto"/>
              <w:ind w:left="0" w:right="0"/>
              <w:jc w:val="center"/>
            </w:pPr>
            <w:r w:rsidR="5446E147">
              <w:rPr/>
              <w:t>Likely</w:t>
            </w:r>
          </w:p>
        </w:tc>
        <w:tc>
          <w:tcPr>
            <w:tcW w:w="4021" w:type="dxa"/>
            <w:shd w:val="clear" w:color="auto" w:fill="auto"/>
            <w:tcMar/>
          </w:tcPr>
          <w:p w:rsidR="00B475A1" w:rsidP="00F51FA8" w:rsidRDefault="00B475A1" w14:paraId="5C9846CA" w14:textId="2756A2C4">
            <w:pPr>
              <w:jc w:val="center"/>
            </w:pPr>
            <w:r w:rsidR="5446E147">
              <w:rPr/>
              <w:t>Medium</w:t>
            </w:r>
          </w:p>
        </w:tc>
        <w:tc>
          <w:tcPr>
            <w:tcW w:w="1807" w:type="dxa"/>
            <w:shd w:val="clear" w:color="auto" w:fill="auto"/>
            <w:tcMar/>
          </w:tcPr>
          <w:p w:rsidR="00B475A1" w:rsidP="00F51FA8" w:rsidRDefault="00B475A1" w14:paraId="58E0ACD7" w14:textId="2ABF5F7F">
            <w:pPr>
              <w:jc w:val="center"/>
            </w:pPr>
            <w:r w:rsidR="5446E147">
              <w:rPr/>
              <w:t>P18</w:t>
            </w:r>
          </w:p>
        </w:tc>
        <w:tc>
          <w:tcPr>
            <w:tcW w:w="1805" w:type="dxa"/>
            <w:shd w:val="clear" w:color="auto" w:fill="auto"/>
            <w:tcMar/>
          </w:tcPr>
          <w:p w:rsidR="00B475A1" w:rsidP="00F51FA8" w:rsidRDefault="00B475A1" w14:paraId="3E539ECE" w14:textId="2FDFC6A1">
            <w:pPr>
              <w:jc w:val="center"/>
            </w:pPr>
            <w:r w:rsidR="5446E147">
              <w:rPr/>
              <w:t>L1</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07462BC"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607462BC" w14:paraId="34797317" w14:textId="77777777">
        <w:trPr>
          <w:trHeight w:val="460"/>
        </w:trPr>
        <w:tc>
          <w:tcPr>
            <w:tcW w:w="1807" w:type="dxa"/>
            <w:shd w:val="clear" w:color="auto" w:fill="auto"/>
            <w:tcMar/>
          </w:tcPr>
          <w:p w:rsidR="00B475A1" w:rsidP="607462BC" w:rsidRDefault="00B475A1" w14:paraId="0F729ADB" w14:textId="556578B5">
            <w:pPr>
              <w:pStyle w:val="Normal"/>
              <w:suppressLineNumbers w:val="0"/>
              <w:bidi w:val="0"/>
              <w:spacing w:before="0" w:beforeAutospacing="off" w:after="0" w:afterAutospacing="off" w:line="259" w:lineRule="auto"/>
              <w:ind w:left="0" w:right="0"/>
              <w:jc w:val="center"/>
            </w:pPr>
            <w:r w:rsidR="05B3DD2B">
              <w:rPr/>
              <w:t>CodeSonar</w:t>
            </w:r>
          </w:p>
        </w:tc>
        <w:tc>
          <w:tcPr>
            <w:tcW w:w="1341" w:type="dxa"/>
            <w:shd w:val="clear" w:color="auto" w:fill="auto"/>
            <w:tcMar/>
          </w:tcPr>
          <w:p w:rsidR="00B475A1" w:rsidP="00F51FA8" w:rsidRDefault="00B475A1" w14:paraId="3AAB69D9" w14:textId="23021808">
            <w:pPr>
              <w:jc w:val="center"/>
            </w:pPr>
            <w:r w:rsidR="05B3DD2B">
              <w:rPr/>
              <w:t>9.1p0</w:t>
            </w:r>
          </w:p>
        </w:tc>
        <w:tc>
          <w:tcPr>
            <w:tcW w:w="4021" w:type="dxa"/>
            <w:shd w:val="clear" w:color="auto" w:fill="auto"/>
            <w:tcMar/>
          </w:tcPr>
          <w:p w:rsidR="00B475A1" w:rsidP="00F51FA8" w:rsidRDefault="00B475A1" w14:paraId="21CF8BCF" w14:textId="1C69F572">
            <w:pPr>
              <w:jc w:val="center"/>
            </w:pPr>
            <w:r w:rsidR="05B3DD2B">
              <w:rPr/>
              <w:t>BADFUNC.BO.*</w:t>
            </w:r>
          </w:p>
          <w:p w:rsidR="00B475A1" w:rsidP="00F51FA8" w:rsidRDefault="00B475A1" w14:paraId="4F6BED06" w14:textId="771992DF">
            <w:pPr>
              <w:jc w:val="center"/>
            </w:pPr>
            <w:r w:rsidR="05B3DD2B">
              <w:rPr/>
              <w:t>LANG.MEM.BO</w:t>
            </w:r>
          </w:p>
          <w:p w:rsidR="00B475A1" w:rsidP="00F51FA8" w:rsidRDefault="00B475A1" w14:paraId="5D087CB4" w14:textId="03286071">
            <w:pPr>
              <w:jc w:val="center"/>
            </w:pPr>
            <w:r w:rsidR="05B3DD2B">
              <w:rPr/>
              <w:t>LANG.MEM.TBA</w:t>
            </w:r>
          </w:p>
        </w:tc>
        <w:tc>
          <w:tcPr>
            <w:tcW w:w="3611" w:type="dxa"/>
            <w:shd w:val="clear" w:color="auto" w:fill="auto"/>
            <w:tcMar/>
          </w:tcPr>
          <w:p w:rsidR="00B475A1" w:rsidP="00F51FA8" w:rsidRDefault="00B475A1" w14:paraId="29A4DB2F" w14:textId="1C56F153">
            <w:pPr>
              <w:jc w:val="center"/>
            </w:pPr>
            <w:r w:rsidR="05B3DD2B">
              <w:rPr/>
              <w:t>A collection of warning classes that report uses of library functions prone to internal buffer overflows.</w:t>
            </w:r>
          </w:p>
        </w:tc>
      </w:tr>
      <w:tr w:rsidR="00B475A1" w:rsidTr="607462BC" w14:paraId="39933CAB" w14:textId="77777777">
        <w:trPr>
          <w:trHeight w:val="460"/>
        </w:trPr>
        <w:tc>
          <w:tcPr>
            <w:tcW w:w="1807" w:type="dxa"/>
            <w:shd w:val="clear" w:color="auto" w:fill="auto"/>
            <w:tcMar/>
          </w:tcPr>
          <w:p w:rsidR="00B475A1" w:rsidP="607462BC" w:rsidRDefault="00B475A1" w14:paraId="32410B1A" w14:textId="4D89BE23">
            <w:pPr>
              <w:pStyle w:val="Normal"/>
              <w:suppressLineNumbers w:val="0"/>
              <w:bidi w:val="0"/>
              <w:spacing w:before="0" w:beforeAutospacing="off" w:after="0" w:afterAutospacing="off" w:line="259" w:lineRule="auto"/>
              <w:ind w:left="0" w:right="0"/>
              <w:jc w:val="center"/>
            </w:pPr>
            <w:r w:rsidR="4CBE770A">
              <w:rPr/>
              <w:t>Polyspace</w:t>
            </w:r>
            <w:r w:rsidR="4CBE770A">
              <w:rPr/>
              <w:t xml:space="preserve"> Bug Finder</w:t>
            </w:r>
          </w:p>
        </w:tc>
        <w:tc>
          <w:tcPr>
            <w:tcW w:w="1341" w:type="dxa"/>
            <w:shd w:val="clear" w:color="auto" w:fill="auto"/>
            <w:tcMar/>
          </w:tcPr>
          <w:p w:rsidR="00B475A1" w:rsidP="00F51FA8" w:rsidRDefault="00B475A1" w14:paraId="0453C4CF" w14:textId="74E91DA3">
            <w:pPr>
              <w:jc w:val="center"/>
            </w:pPr>
            <w:r w:rsidR="4CBE770A">
              <w:rPr/>
              <w:t>R2024b</w:t>
            </w:r>
          </w:p>
        </w:tc>
        <w:tc>
          <w:tcPr>
            <w:tcW w:w="4021" w:type="dxa"/>
            <w:shd w:val="clear" w:color="auto" w:fill="auto"/>
            <w:tcMar/>
          </w:tcPr>
          <w:p w:rsidR="00B475A1" w:rsidP="607462BC" w:rsidRDefault="00B475A1" w14:paraId="1CB1DCF1" w14:textId="0CB0C30B">
            <w:pPr>
              <w:jc w:val="center"/>
            </w:pPr>
            <w:r w:rsidR="4CBE770A">
              <w:rPr/>
              <w:t>CERT C++: CTR52-CPP</w:t>
            </w:r>
          </w:p>
        </w:tc>
        <w:tc>
          <w:tcPr>
            <w:tcW w:w="3611" w:type="dxa"/>
            <w:shd w:val="clear" w:color="auto" w:fill="auto"/>
            <w:tcMar/>
          </w:tcPr>
          <w:p w:rsidR="00B475A1" w:rsidP="00F51FA8" w:rsidRDefault="00B475A1" w14:paraId="6E75D5AD" w14:textId="4DDC90A7">
            <w:pPr>
              <w:jc w:val="center"/>
            </w:pPr>
            <w:r w:rsidR="4CBE770A">
              <w:rPr/>
              <w:t>Checks for library functions overflowing sequence container (rule partially covered).</w:t>
            </w:r>
          </w:p>
        </w:tc>
      </w:tr>
      <w:tr w:rsidR="00B475A1" w:rsidTr="607462BC" w14:paraId="1BD6F81E" w14:textId="77777777">
        <w:trPr>
          <w:trHeight w:val="460"/>
        </w:trPr>
        <w:tc>
          <w:tcPr>
            <w:tcW w:w="1807" w:type="dxa"/>
            <w:shd w:val="clear" w:color="auto" w:fill="auto"/>
            <w:tcMar/>
          </w:tcPr>
          <w:p w:rsidR="00B475A1" w:rsidP="607462BC" w:rsidRDefault="00B475A1" w14:paraId="608B3879" w14:textId="399AFF5D">
            <w:pPr>
              <w:pStyle w:val="Normal"/>
              <w:suppressLineNumbers w:val="0"/>
              <w:bidi w:val="0"/>
              <w:spacing w:before="0" w:beforeAutospacing="off" w:after="0" w:afterAutospacing="off" w:line="259" w:lineRule="auto"/>
              <w:ind w:left="0" w:right="0"/>
              <w:jc w:val="center"/>
            </w:pPr>
            <w:r w:rsidR="4CBE770A">
              <w:rPr/>
              <w:t>Security Reviewer – Static Reviewer</w:t>
            </w:r>
          </w:p>
        </w:tc>
        <w:tc>
          <w:tcPr>
            <w:tcW w:w="1341" w:type="dxa"/>
            <w:shd w:val="clear" w:color="auto" w:fill="auto"/>
            <w:tcMar/>
          </w:tcPr>
          <w:p w:rsidR="00B475A1" w:rsidP="00F51FA8" w:rsidRDefault="00B475A1" w14:paraId="58025751" w14:textId="22611AED">
            <w:pPr>
              <w:jc w:val="center"/>
            </w:pPr>
            <w:r w:rsidR="4CBE770A">
              <w:rPr/>
              <w:t>6.02</w:t>
            </w:r>
          </w:p>
        </w:tc>
        <w:tc>
          <w:tcPr>
            <w:tcW w:w="4021" w:type="dxa"/>
            <w:shd w:val="clear" w:color="auto" w:fill="auto"/>
            <w:tcMar/>
          </w:tcPr>
          <w:p w:rsidR="00B475A1" w:rsidP="00F51FA8" w:rsidRDefault="00B475A1" w14:paraId="5A24A831" w14:textId="4D6F6CB2">
            <w:pPr>
              <w:jc w:val="center"/>
            </w:pPr>
            <w:r w:rsidR="4CBE770A">
              <w:rPr/>
              <w:t>C01</w:t>
            </w:r>
          </w:p>
          <w:p w:rsidR="00B475A1" w:rsidP="607462BC" w:rsidRDefault="00B475A1" w14:paraId="6CDCA4B3" w14:textId="7F7411C0">
            <w:pPr>
              <w:jc w:val="center"/>
            </w:pPr>
            <w:r w:rsidR="4CBE770A">
              <w:rPr/>
              <w:t>C04</w:t>
            </w:r>
          </w:p>
        </w:tc>
        <w:tc>
          <w:tcPr>
            <w:tcW w:w="3611" w:type="dxa"/>
            <w:shd w:val="clear" w:color="auto" w:fill="auto"/>
            <w:tcMar/>
          </w:tcPr>
          <w:p w:rsidR="00B475A1" w:rsidP="00F51FA8" w:rsidRDefault="00B475A1" w14:paraId="67A764E8" w14:textId="6F781AF7">
            <w:pPr>
              <w:jc w:val="center"/>
            </w:pPr>
            <w:r w:rsidR="4CBE770A">
              <w:rPr/>
              <w:t>Fully implemented</w:t>
            </w:r>
          </w:p>
        </w:tc>
      </w:tr>
    </w:tbl>
    <w:p w:rsidR="607462BC" w:rsidRDefault="607462BC" w14:paraId="7AE41F32" w14:textId="760A826E"/>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642276314" w:id="263783668"/>
      <w:r w:rsidR="00E769D9">
        <w:rPr/>
        <w:t>Coding Standard 2</w:t>
      </w:r>
      <w:bookmarkEnd w:id="26378366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A492FD2"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A492FD2" w:rsidRDefault="54076B9A" w14:paraId="3174021B" w14:textId="3EF9B47F">
            <w:pPr>
              <w:spacing w:line="259" w:lineRule="auto"/>
              <w:jc w:val="center"/>
            </w:pPr>
            <w:r w:rsidRPr="4A492FD2">
              <w:rPr>
                <w:b/>
                <w:bCs/>
                <w:sz w:val="24"/>
                <w:szCs w:val="24"/>
              </w:rPr>
              <w:t>Avoid Calculations that Result in Overflows</w:t>
            </w:r>
          </w:p>
        </w:tc>
      </w:tr>
      <w:tr w:rsidR="00381847" w:rsidTr="4A492FD2"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09907122">
            <w:pPr>
              <w:jc w:val="center"/>
            </w:pPr>
            <w:r>
              <w:t>STD-</w:t>
            </w:r>
            <w:r w:rsidR="44DEC0B1">
              <w:t>002</w:t>
            </w:r>
            <w:r>
              <w:t>-</w:t>
            </w:r>
            <w:r w:rsidR="2215A525">
              <w:t>CPP</w:t>
            </w:r>
          </w:p>
        </w:tc>
        <w:tc>
          <w:tcPr>
            <w:tcW w:w="7632" w:type="dxa"/>
            <w:tcMar>
              <w:top w:w="100" w:type="dxa"/>
              <w:left w:w="100" w:type="dxa"/>
              <w:bottom w:w="100" w:type="dxa"/>
              <w:right w:w="100" w:type="dxa"/>
            </w:tcMar>
          </w:tcPr>
          <w:p w:rsidR="00381847" w:rsidRDefault="2215A525" w14:paraId="164074C2" w14:textId="138A9193">
            <w:r>
              <w:t xml:space="preserve">Data values should be confirmed to be of appropriate size </w:t>
            </w:r>
            <w:r w:rsidR="43900236">
              <w:t>prior to being stored in a variable. Calculations should be confirmed to not result in buffer overflow or to cause integer wrap</w:t>
            </w:r>
            <w:r w:rsidR="7A502EF9">
              <w:t>around. These errors could result in undefined program behavior which introduces vulnerabilities.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07462BC"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607462BC"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EC72CA1" w14:paraId="5D3CE0D9" w14:textId="7F694B0A">
            <w:r w:rsidR="2FDC4BC9">
              <w:rPr/>
              <w:t xml:space="preserve">This function takes in outside parameters that are used to perform </w:t>
            </w:r>
            <w:r w:rsidR="529EEBCF">
              <w:rPr/>
              <w:t>repetitive</w:t>
            </w:r>
            <w:r w:rsidR="2FDC4BC9">
              <w:rPr/>
              <w:t xml:space="preserve"> addition. There are no checks in place to confirm that </w:t>
            </w:r>
            <w:r w:rsidR="24022679">
              <w:rPr/>
              <w:t>integer overflow does not occur. This could result in wraparound and the returning of the incorrect value.</w:t>
            </w:r>
          </w:p>
        </w:tc>
      </w:tr>
      <w:tr w:rsidR="00F72634" w:rsidTr="607462BC" w14:paraId="347ECF59" w14:textId="77777777">
        <w:trPr>
          <w:trHeight w:val="460"/>
        </w:trPr>
        <w:tc>
          <w:tcPr>
            <w:tcW w:w="10800" w:type="dxa"/>
            <w:tcMar>
              <w:top w:w="100" w:type="dxa"/>
              <w:left w:w="100" w:type="dxa"/>
              <w:bottom w:w="100" w:type="dxa"/>
              <w:right w:w="100" w:type="dxa"/>
            </w:tcMar>
          </w:tcPr>
          <w:p w:rsidR="00F72634" w:rsidP="4A492FD2" w:rsidRDefault="6B699107" w14:paraId="257049BE" w14:textId="03117EC8">
            <w:pPr>
              <w:rPr>
                <w:rFonts w:ascii="Courier New" w:hAnsi="Courier New" w:eastAsia="Courier New" w:cs="Courier New"/>
              </w:rPr>
            </w:pPr>
            <w:r w:rsidRPr="4A492FD2">
              <w:rPr>
                <w:rFonts w:ascii="Courier New" w:hAnsi="Courier New" w:eastAsia="Courier New" w:cs="Courier New"/>
              </w:rPr>
              <w:t>int add_numbers(int const&amp; start, int const&amp; increment, unsigned long int const&amp; steps) {</w:t>
            </w:r>
          </w:p>
          <w:p w:rsidR="00F72634" w:rsidP="4A492FD2" w:rsidRDefault="6B699107" w14:paraId="3D95A19B" w14:textId="51735ADC">
            <w:pPr>
              <w:rPr>
                <w:rFonts w:ascii="Courier New" w:hAnsi="Courier New" w:eastAsia="Courier New" w:cs="Courier New"/>
              </w:rPr>
            </w:pPr>
            <w:r w:rsidRPr="4A492FD2">
              <w:rPr>
                <w:rFonts w:ascii="Courier New" w:hAnsi="Courier New" w:eastAsia="Courier New" w:cs="Courier New"/>
              </w:rPr>
              <w:t xml:space="preserve">    int result = start;</w:t>
            </w:r>
          </w:p>
          <w:p w:rsidR="00F72634" w:rsidP="4A492FD2" w:rsidRDefault="64A42781" w14:paraId="33FD29AB" w14:textId="3175B55E">
            <w:pPr>
              <w:rPr>
                <w:rFonts w:ascii="Courier New" w:hAnsi="Courier New" w:eastAsia="Courier New" w:cs="Courier New"/>
              </w:rPr>
            </w:pPr>
            <w:r w:rsidRPr="4A492FD2">
              <w:rPr>
                <w:rFonts w:ascii="Courier New" w:hAnsi="Courier New" w:eastAsia="Courier New" w:cs="Courier New"/>
              </w:rPr>
              <w:t xml:space="preserve">    for (unsigned long int i = 0; i &lt; steps; ++i) {</w:t>
            </w:r>
          </w:p>
          <w:p w:rsidR="00F72634" w:rsidP="4A492FD2" w:rsidRDefault="64A42781" w14:paraId="12C56933" w14:textId="31F1F21C">
            <w:pPr>
              <w:rPr>
                <w:rFonts w:ascii="Courier New" w:hAnsi="Courier New" w:eastAsia="Courier New" w:cs="Courier New"/>
              </w:rPr>
            </w:pPr>
            <w:r w:rsidRPr="4A492FD2">
              <w:rPr>
                <w:rFonts w:ascii="Courier New" w:hAnsi="Courier New" w:eastAsia="Courier New" w:cs="Courier New"/>
              </w:rPr>
              <w:t xml:space="preserve">        result += increment;</w:t>
            </w:r>
          </w:p>
          <w:p w:rsidR="00F72634" w:rsidP="4A492FD2" w:rsidRDefault="64A42781" w14:paraId="787DB1E6" w14:textId="48AFA89F">
            <w:pPr>
              <w:rPr>
                <w:rFonts w:ascii="Courier New" w:hAnsi="Courier New" w:eastAsia="Courier New" w:cs="Courier New"/>
              </w:rPr>
            </w:pPr>
            <w:r w:rsidRPr="4A492FD2">
              <w:rPr>
                <w:rFonts w:ascii="Courier New" w:hAnsi="Courier New" w:eastAsia="Courier New" w:cs="Courier New"/>
              </w:rPr>
              <w:t xml:space="preserve">    }</w:t>
            </w:r>
          </w:p>
          <w:p w:rsidR="00F72634" w:rsidP="4A492FD2" w:rsidRDefault="64A42781" w14:paraId="52AA1EAC" w14:textId="1E93EC21">
            <w:pPr>
              <w:rPr>
                <w:rFonts w:ascii="Courier New" w:hAnsi="Courier New" w:eastAsia="Courier New" w:cs="Courier New"/>
              </w:rPr>
            </w:pPr>
            <w:r w:rsidRPr="4A492FD2">
              <w:rPr>
                <w:rFonts w:ascii="Courier New" w:hAnsi="Courier New" w:eastAsia="Courier New" w:cs="Courier New"/>
              </w:rPr>
              <w:t xml:space="preserve">    return result;</w:t>
            </w:r>
          </w:p>
          <w:p w:rsidR="00F72634" w:rsidP="4A492FD2" w:rsidRDefault="6B699107" w14:paraId="7E0C2F48" w14:textId="64CD2432">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4A492FD2"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292D5979" w14:paraId="28FF788C" w14:textId="353674F0">
            <w:pPr>
              <w:spacing w:line="259" w:lineRule="auto"/>
            </w:pPr>
            <w:r>
              <w:t>This function checks for integer overflow before performing addition. If the calculation would result in overflow, the starting value is returned which indicates to the calling function that an error was encountered. This effectively prevents integer over</w:t>
            </w:r>
            <w:r w:rsidR="600B7D79">
              <w:t>flow.</w:t>
            </w:r>
          </w:p>
        </w:tc>
      </w:tr>
      <w:tr w:rsidR="00F72634" w:rsidTr="4A492FD2" w14:paraId="71761811" w14:textId="77777777">
        <w:trPr>
          <w:trHeight w:val="460"/>
        </w:trPr>
        <w:tc>
          <w:tcPr>
            <w:tcW w:w="10800" w:type="dxa"/>
            <w:tcMar>
              <w:top w:w="100" w:type="dxa"/>
              <w:left w:w="100" w:type="dxa"/>
              <w:bottom w:w="100" w:type="dxa"/>
              <w:right w:w="100" w:type="dxa"/>
            </w:tcMar>
          </w:tcPr>
          <w:p w:rsidR="00F72634" w:rsidP="4A492FD2" w:rsidRDefault="292D5979" w14:paraId="0AD92822" w14:textId="03117EC8">
            <w:pPr>
              <w:rPr>
                <w:rFonts w:ascii="Courier New" w:hAnsi="Courier New" w:eastAsia="Courier New" w:cs="Courier New"/>
              </w:rPr>
            </w:pPr>
            <w:r w:rsidRPr="4A492FD2">
              <w:rPr>
                <w:rFonts w:ascii="Courier New" w:hAnsi="Courier New" w:eastAsia="Courier New" w:cs="Courier New"/>
              </w:rPr>
              <w:t>int add_numbers(int const&amp; start, int const&amp; increment, unsigned long int const&amp; steps) {</w:t>
            </w:r>
          </w:p>
          <w:p w:rsidR="00F72634" w:rsidP="4A492FD2" w:rsidRDefault="292D5979" w14:paraId="22C26F8E" w14:textId="51735ADC">
            <w:pPr>
              <w:rPr>
                <w:rFonts w:ascii="Courier New" w:hAnsi="Courier New" w:eastAsia="Courier New" w:cs="Courier New"/>
              </w:rPr>
            </w:pPr>
            <w:r w:rsidRPr="4A492FD2">
              <w:rPr>
                <w:rFonts w:ascii="Courier New" w:hAnsi="Courier New" w:eastAsia="Courier New" w:cs="Courier New"/>
              </w:rPr>
              <w:t xml:space="preserve">    int result = start;</w:t>
            </w:r>
          </w:p>
          <w:p w:rsidR="00F72634" w:rsidP="4A492FD2" w:rsidRDefault="292D5979" w14:paraId="6F513122" w14:textId="617F091A">
            <w:pPr>
              <w:rPr>
                <w:rFonts w:ascii="Courier New" w:hAnsi="Courier New" w:eastAsia="Courier New" w:cs="Courier New"/>
              </w:rPr>
            </w:pPr>
            <w:r w:rsidRPr="4A492FD2">
              <w:rPr>
                <w:rFonts w:ascii="Courier New" w:hAnsi="Courier New" w:eastAsia="Courier New" w:cs="Courier New"/>
              </w:rPr>
              <w:t xml:space="preserve">    int typeMax = std::numeric_limits&lt;int&gt;::max();</w:t>
            </w:r>
          </w:p>
          <w:p w:rsidR="00F72634" w:rsidP="4A492FD2" w:rsidRDefault="292D5979" w14:paraId="3D4F5D28" w14:textId="3175B55E">
            <w:pPr>
              <w:rPr>
                <w:rFonts w:ascii="Courier New" w:hAnsi="Courier New" w:eastAsia="Courier New" w:cs="Courier New"/>
              </w:rPr>
            </w:pPr>
            <w:r w:rsidRPr="4A492FD2">
              <w:rPr>
                <w:rFonts w:ascii="Courier New" w:hAnsi="Courier New" w:eastAsia="Courier New" w:cs="Courier New"/>
              </w:rPr>
              <w:t xml:space="preserve">    for (unsigned long int i = 0; i &lt; steps; ++i) {</w:t>
            </w:r>
          </w:p>
          <w:p w:rsidR="00F72634" w:rsidP="4A492FD2" w:rsidRDefault="292D5979" w14:paraId="2695C627" w14:textId="0F217821">
            <w:pPr>
              <w:rPr>
                <w:rFonts w:ascii="Courier New" w:hAnsi="Courier New" w:eastAsia="Courier New" w:cs="Courier New"/>
              </w:rPr>
            </w:pPr>
            <w:r w:rsidRPr="4A492FD2">
              <w:rPr>
                <w:rFonts w:ascii="Courier New" w:hAnsi="Courier New" w:eastAsia="Courier New" w:cs="Courier New"/>
              </w:rPr>
              <w:t xml:space="preserve">        if (result &gt; typeMax – increment) {</w:t>
            </w:r>
          </w:p>
          <w:p w:rsidR="00F72634" w:rsidP="4A492FD2" w:rsidRDefault="292D5979" w14:paraId="5382063A" w14:textId="7C3DB43D">
            <w:pPr>
              <w:rPr>
                <w:rFonts w:ascii="Courier New" w:hAnsi="Courier New" w:eastAsia="Courier New" w:cs="Courier New"/>
              </w:rPr>
            </w:pPr>
            <w:r w:rsidRPr="4A492FD2">
              <w:rPr>
                <w:rFonts w:ascii="Courier New" w:hAnsi="Courier New" w:eastAsia="Courier New" w:cs="Courier New"/>
              </w:rPr>
              <w:t xml:space="preserve">             return start;</w:t>
            </w:r>
          </w:p>
          <w:p w:rsidR="00F72634" w:rsidP="4A492FD2" w:rsidRDefault="292D5979" w14:paraId="7D3F0EFB" w14:textId="488938AB">
            <w:pPr>
              <w:rPr>
                <w:rFonts w:ascii="Courier New" w:hAnsi="Courier New" w:eastAsia="Courier New" w:cs="Courier New"/>
              </w:rPr>
            </w:pPr>
            <w:r w:rsidRPr="4A492FD2">
              <w:rPr>
                <w:rFonts w:ascii="Courier New" w:hAnsi="Courier New" w:eastAsia="Courier New" w:cs="Courier New"/>
              </w:rPr>
              <w:t xml:space="preserve">        }</w:t>
            </w:r>
          </w:p>
          <w:p w:rsidR="00F72634" w:rsidP="4A492FD2" w:rsidRDefault="292D5979" w14:paraId="7024AD4D" w14:textId="356137DE">
            <w:pPr>
              <w:rPr>
                <w:rFonts w:ascii="Courier New" w:hAnsi="Courier New" w:eastAsia="Courier New" w:cs="Courier New"/>
              </w:rPr>
            </w:pPr>
            <w:r w:rsidRPr="4A492FD2">
              <w:rPr>
                <w:rFonts w:ascii="Courier New" w:hAnsi="Courier New" w:eastAsia="Courier New" w:cs="Courier New"/>
              </w:rPr>
              <w:t xml:space="preserve">        result += increment;</w:t>
            </w:r>
          </w:p>
          <w:p w:rsidR="00F72634" w:rsidP="4A492FD2" w:rsidRDefault="292D5979" w14:paraId="4E724F1A" w14:textId="48AFA89F">
            <w:pPr>
              <w:rPr>
                <w:rFonts w:ascii="Courier New" w:hAnsi="Courier New" w:eastAsia="Courier New" w:cs="Courier New"/>
              </w:rPr>
            </w:pPr>
            <w:r w:rsidRPr="4A492FD2">
              <w:rPr>
                <w:rFonts w:ascii="Courier New" w:hAnsi="Courier New" w:eastAsia="Courier New" w:cs="Courier New"/>
              </w:rPr>
              <w:t xml:space="preserve">    }</w:t>
            </w:r>
          </w:p>
          <w:p w:rsidR="00F72634" w:rsidP="4A492FD2" w:rsidRDefault="292D5979" w14:paraId="55FC7402" w14:textId="1E93EC21">
            <w:pPr>
              <w:rPr>
                <w:rFonts w:ascii="Courier New" w:hAnsi="Courier New" w:eastAsia="Courier New" w:cs="Courier New"/>
              </w:rPr>
            </w:pPr>
            <w:r w:rsidRPr="4A492FD2">
              <w:rPr>
                <w:rFonts w:ascii="Courier New" w:hAnsi="Courier New" w:eastAsia="Courier New" w:cs="Courier New"/>
              </w:rPr>
              <w:t xml:space="preserve">    return result;</w:t>
            </w:r>
          </w:p>
          <w:p w:rsidR="00F72634" w:rsidP="4A492FD2" w:rsidRDefault="292D5979" w14:paraId="4F4DA9C0" w14:textId="0C39B6AD">
            <w:pPr>
              <w:rPr>
                <w:rFonts w:ascii="Courier New" w:hAnsi="Courier New" w:eastAsia="Courier New" w:cs="Courier New"/>
              </w:rPr>
            </w:pPr>
            <w:r w:rsidRPr="4A492FD2">
              <w:rPr>
                <w:rFonts w:ascii="Courier New" w:hAnsi="Courier New" w:eastAsia="Courier New" w:cs="Courier New"/>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07462BC" w14:paraId="5BCE5ED8" w14:textId="77777777">
        <w:trPr>
          <w:tblHeader/>
        </w:trPr>
        <w:tc>
          <w:tcPr>
            <w:tcW w:w="10780" w:type="dxa"/>
            <w:shd w:val="clear" w:color="auto" w:fill="auto"/>
            <w:tcMar>
              <w:top w:w="100" w:type="dxa"/>
              <w:left w:w="100" w:type="dxa"/>
              <w:bottom w:w="100" w:type="dxa"/>
              <w:right w:w="100" w:type="dxa"/>
            </w:tcMar>
          </w:tcPr>
          <w:p w:rsidR="00B475A1" w:rsidP="607462BC" w:rsidRDefault="00B475A1" w14:paraId="111782DA" w14:textId="6C0FF4FC">
            <w:pPr>
              <w:pBdr>
                <w:top w:val="nil" w:color="000000" w:sz="0" w:space="0"/>
                <w:left w:val="nil" w:color="000000" w:sz="0" w:space="0"/>
                <w:bottom w:val="nil" w:color="000000" w:sz="0" w:space="0"/>
                <w:right w:val="nil" w:color="000000" w:sz="0" w:space="0"/>
                <w:between w:val="nil" w:color="000000" w:sz="0" w:space="0"/>
              </w:pBdr>
            </w:pPr>
            <w:r w:rsidRPr="607462BC" w:rsidR="00B475A1">
              <w:rPr>
                <w:b w:val="1"/>
                <w:bCs w:val="1"/>
              </w:rPr>
              <w:t>Principles(s):</w:t>
            </w:r>
            <w:r w:rsidR="00B475A1">
              <w:rPr/>
              <w:t xml:space="preserve"> </w:t>
            </w:r>
          </w:p>
          <w:p w:rsidR="00B475A1" w:rsidP="607462BC" w:rsidRDefault="00B475A1" w14:paraId="0F4EE9A4" w14:textId="57D24356">
            <w:pPr>
              <w:pStyle w:val="Normal"/>
              <w:pBdr>
                <w:top w:val="nil" w:color="000000" w:sz="0" w:space="0"/>
                <w:left w:val="nil" w:color="000000" w:sz="0" w:space="0"/>
                <w:bottom w:val="nil" w:color="000000" w:sz="0" w:space="0"/>
                <w:right w:val="nil" w:color="000000" w:sz="0" w:space="0"/>
                <w:between w:val="nil" w:color="000000" w:sz="0" w:space="0"/>
              </w:pBdr>
              <w:rPr>
                <w:sz w:val="24"/>
                <w:szCs w:val="24"/>
              </w:rPr>
            </w:pPr>
            <w:r w:rsidR="7BBA0C53">
              <w:rPr/>
              <w:t xml:space="preserve">       </w:t>
            </w:r>
            <w:r w:rsidR="607462BC">
              <w:rPr/>
              <w:t xml:space="preserve">1. </w:t>
            </w:r>
            <w:r w:rsidR="51976B56">
              <w:rPr/>
              <w:t xml:space="preserve">  </w:t>
            </w:r>
            <w:r w:rsidR="680DD7D4">
              <w:rPr/>
              <w:t>Validate user input: user input should be validated to confirm data type expectations.</w:t>
            </w:r>
          </w:p>
          <w:p w:rsidR="00B475A1" w:rsidP="607462BC" w:rsidRDefault="00B475A1" w14:paraId="1A0DC828" w14:textId="6385C57B">
            <w:pPr>
              <w:pStyle w:val="Normal"/>
              <w:pBdr>
                <w:top w:val="nil" w:color="000000" w:sz="0" w:space="0"/>
                <w:left w:val="nil" w:color="000000" w:sz="0" w:space="0"/>
                <w:bottom w:val="nil" w:color="000000" w:sz="0" w:space="0"/>
                <w:right w:val="nil" w:color="000000" w:sz="0" w:space="0"/>
                <w:between w:val="nil" w:color="000000" w:sz="0" w:space="0"/>
              </w:pBdr>
              <w:ind w:left="0"/>
            </w:pPr>
            <w:r w:rsidR="680DD7D4">
              <w:rPr/>
              <w:t xml:space="preserve">       9.   Use Effective Quality Assurance Techniques: Data types should be tested for conformance and   </w:t>
            </w:r>
          </w:p>
          <w:p w:rsidR="00B475A1" w:rsidP="607462BC" w:rsidRDefault="00B475A1" w14:paraId="5931596A" w14:textId="002C3CD0">
            <w:pPr>
              <w:pStyle w:val="Normal"/>
              <w:pBdr>
                <w:top w:val="nil" w:color="000000" w:sz="0" w:space="0"/>
                <w:left w:val="nil" w:color="000000" w:sz="0" w:space="0"/>
                <w:bottom w:val="nil" w:color="000000" w:sz="0" w:space="0"/>
                <w:right w:val="nil" w:color="000000" w:sz="0" w:space="0"/>
                <w:between w:val="nil" w:color="000000" w:sz="0" w:space="0"/>
              </w:pBdr>
              <w:ind w:left="0"/>
            </w:pPr>
            <w:r w:rsidR="680DD7D4">
              <w:rPr/>
              <w:t xml:space="preserve">              proper usage confirmed via auditing. </w:t>
            </w:r>
          </w:p>
          <w:p w:rsidR="00B475A1" w:rsidP="607462BC" w:rsidRDefault="00B475A1" w14:paraId="65B5BF91" w14:textId="4F6C5E7E">
            <w:pPr>
              <w:pStyle w:val="Normal"/>
              <w:pBdr>
                <w:top w:val="nil" w:color="000000" w:sz="0" w:space="0"/>
                <w:left w:val="nil" w:color="000000" w:sz="0" w:space="0"/>
                <w:bottom w:val="nil" w:color="000000" w:sz="0" w:space="0"/>
                <w:right w:val="nil" w:color="000000" w:sz="0" w:space="0"/>
                <w:between w:val="nil" w:color="000000" w:sz="0" w:space="0"/>
              </w:pBdr>
              <w:ind w:left="0"/>
            </w:pPr>
            <w:r w:rsidR="680DD7D4">
              <w:rPr/>
              <w:t xml:space="preserve">      10.  Adopt a Secure Coding Standard: Data type usage should be consistent throughout the system, and  </w:t>
            </w:r>
          </w:p>
          <w:p w:rsidR="00B475A1" w:rsidP="607462BC" w:rsidRDefault="00B475A1" w14:paraId="770D7F02" w14:textId="4744F747">
            <w:pPr>
              <w:pStyle w:val="Normal"/>
              <w:pBdr>
                <w:top w:val="nil" w:color="000000" w:sz="0" w:space="0"/>
                <w:left w:val="nil" w:color="000000" w:sz="0" w:space="0"/>
                <w:bottom w:val="nil" w:color="000000" w:sz="0" w:space="0"/>
                <w:right w:val="nil" w:color="000000" w:sz="0" w:space="0"/>
                <w:between w:val="nil" w:color="000000" w:sz="0" w:space="0"/>
              </w:pBdr>
              <w:ind w:left="0"/>
            </w:pPr>
            <w:r w:rsidR="680DD7D4">
              <w:rPr/>
              <w:t xml:space="preserve">              proper data types should be determined ahead of time.</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07462BC"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607462BC" w14:paraId="2205D897" w14:textId="77777777">
        <w:trPr>
          <w:trHeight w:val="460"/>
        </w:trPr>
        <w:tc>
          <w:tcPr>
            <w:tcW w:w="1806" w:type="dxa"/>
            <w:shd w:val="clear" w:color="auto" w:fill="auto"/>
            <w:tcMar/>
          </w:tcPr>
          <w:p w:rsidR="00B475A1" w:rsidP="607462BC" w:rsidRDefault="00B475A1" w14:paraId="00278D98" w14:textId="2F240782">
            <w:pPr>
              <w:pStyle w:val="Normal"/>
              <w:suppressLineNumbers w:val="0"/>
              <w:bidi w:val="0"/>
              <w:spacing w:before="0" w:beforeAutospacing="off" w:after="0" w:afterAutospacing="off" w:line="259" w:lineRule="auto"/>
              <w:ind w:left="0" w:right="0"/>
              <w:jc w:val="center"/>
            </w:pPr>
            <w:r w:rsidR="3E36C624">
              <w:rPr/>
              <w:t>High</w:t>
            </w:r>
          </w:p>
        </w:tc>
        <w:tc>
          <w:tcPr>
            <w:tcW w:w="1341" w:type="dxa"/>
            <w:shd w:val="clear" w:color="auto" w:fill="auto"/>
            <w:tcMar/>
          </w:tcPr>
          <w:p w:rsidR="00B475A1" w:rsidP="00F51FA8" w:rsidRDefault="00B475A1" w14:paraId="086FA0F7" w14:textId="1C983664">
            <w:pPr>
              <w:jc w:val="center"/>
            </w:pPr>
            <w:r w:rsidR="6FCAA77C">
              <w:rPr/>
              <w:t>Likely</w:t>
            </w:r>
          </w:p>
        </w:tc>
        <w:tc>
          <w:tcPr>
            <w:tcW w:w="4021" w:type="dxa"/>
            <w:shd w:val="clear" w:color="auto" w:fill="auto"/>
            <w:tcMar/>
          </w:tcPr>
          <w:p w:rsidR="00B475A1" w:rsidP="00F51FA8" w:rsidRDefault="00B475A1" w14:paraId="3D7EE5AB" w14:textId="22DD290A">
            <w:pPr>
              <w:jc w:val="center"/>
            </w:pPr>
            <w:r w:rsidR="742DDAF2">
              <w:rPr/>
              <w:t>High</w:t>
            </w:r>
          </w:p>
        </w:tc>
        <w:tc>
          <w:tcPr>
            <w:tcW w:w="1807" w:type="dxa"/>
            <w:shd w:val="clear" w:color="auto" w:fill="auto"/>
            <w:tcMar/>
          </w:tcPr>
          <w:p w:rsidR="00B475A1" w:rsidP="00F51FA8" w:rsidRDefault="00B475A1" w14:paraId="483DB358" w14:textId="130B2896">
            <w:pPr>
              <w:jc w:val="center"/>
            </w:pPr>
            <w:r w:rsidR="3E36C624">
              <w:rPr/>
              <w:t>P</w:t>
            </w:r>
            <w:r w:rsidR="5464B94F">
              <w:rPr/>
              <w:t>9</w:t>
            </w:r>
          </w:p>
        </w:tc>
        <w:tc>
          <w:tcPr>
            <w:tcW w:w="1805" w:type="dxa"/>
            <w:shd w:val="clear" w:color="auto" w:fill="auto"/>
            <w:tcMar/>
          </w:tcPr>
          <w:p w:rsidR="00B475A1" w:rsidP="00F51FA8" w:rsidRDefault="00B475A1" w14:paraId="0216068C" w14:textId="083B0EC6">
            <w:pPr>
              <w:jc w:val="center"/>
            </w:pPr>
            <w:r w:rsidR="3E36C624">
              <w:rPr/>
              <w:t>L</w:t>
            </w:r>
            <w:r w:rsidR="3FFBE535">
              <w:rPr/>
              <w:t>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07462BC"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607462BC" w14:paraId="300BC336" w14:textId="77777777">
        <w:trPr>
          <w:trHeight w:val="460"/>
        </w:trPr>
        <w:tc>
          <w:tcPr>
            <w:tcW w:w="1807" w:type="dxa"/>
            <w:shd w:val="clear" w:color="auto" w:fill="auto"/>
            <w:tcMar/>
          </w:tcPr>
          <w:p w:rsidR="00B475A1" w:rsidP="00F51FA8" w:rsidRDefault="00B475A1" w14:paraId="0F8CDDEE" w14:textId="7785E262">
            <w:pPr>
              <w:jc w:val="center"/>
            </w:pPr>
            <w:r w:rsidR="2C631DCC">
              <w:rPr/>
              <w:t>Astree</w:t>
            </w:r>
          </w:p>
        </w:tc>
        <w:tc>
          <w:tcPr>
            <w:tcW w:w="1341" w:type="dxa"/>
            <w:shd w:val="clear" w:color="auto" w:fill="auto"/>
            <w:tcMar/>
          </w:tcPr>
          <w:p w:rsidR="00B475A1" w:rsidP="00F51FA8" w:rsidRDefault="00B475A1" w14:paraId="2A2ABA7F" w14:textId="412E0E45">
            <w:pPr>
              <w:jc w:val="center"/>
            </w:pPr>
            <w:r w:rsidR="2C631DCC">
              <w:rPr/>
              <w:t>24.04</w:t>
            </w:r>
          </w:p>
        </w:tc>
        <w:tc>
          <w:tcPr>
            <w:tcW w:w="4021" w:type="dxa"/>
            <w:shd w:val="clear" w:color="auto" w:fill="auto"/>
            <w:tcMar/>
          </w:tcPr>
          <w:p w:rsidR="00B475A1" w:rsidP="00F51FA8" w:rsidRDefault="00B475A1" w14:paraId="4441551B" w14:textId="6D0A4812">
            <w:pPr>
              <w:jc w:val="center"/>
            </w:pPr>
            <w:r w:rsidR="2C631DCC">
              <w:rPr/>
              <w:t>integer-overflow</w:t>
            </w:r>
          </w:p>
        </w:tc>
        <w:tc>
          <w:tcPr>
            <w:tcW w:w="3611" w:type="dxa"/>
            <w:shd w:val="clear" w:color="auto" w:fill="auto"/>
            <w:tcMar/>
          </w:tcPr>
          <w:p w:rsidR="00B475A1" w:rsidP="00F51FA8" w:rsidRDefault="00B475A1" w14:paraId="196AC4C7" w14:textId="70603C9D">
            <w:pPr>
              <w:jc w:val="center"/>
            </w:pPr>
            <w:r w:rsidR="2C631DCC">
              <w:rPr/>
              <w:t>Fully checked</w:t>
            </w:r>
          </w:p>
        </w:tc>
      </w:tr>
      <w:tr w:rsidR="00B475A1" w:rsidTr="607462BC" w14:paraId="5FE44A56" w14:textId="77777777">
        <w:trPr>
          <w:trHeight w:val="460"/>
        </w:trPr>
        <w:tc>
          <w:tcPr>
            <w:tcW w:w="1807" w:type="dxa"/>
            <w:shd w:val="clear" w:color="auto" w:fill="auto"/>
            <w:tcMar/>
          </w:tcPr>
          <w:p w:rsidR="00B475A1" w:rsidP="00F51FA8" w:rsidRDefault="00B475A1" w14:paraId="4E4CBBF1" w14:textId="4C316D60">
            <w:pPr>
              <w:jc w:val="center"/>
            </w:pPr>
            <w:r w:rsidR="2C631DCC">
              <w:rPr/>
              <w:t>Axivion</w:t>
            </w:r>
          </w:p>
        </w:tc>
        <w:tc>
          <w:tcPr>
            <w:tcW w:w="1341" w:type="dxa"/>
            <w:shd w:val="clear" w:color="auto" w:fill="auto"/>
            <w:tcMar/>
          </w:tcPr>
          <w:p w:rsidR="00B475A1" w:rsidP="00F51FA8" w:rsidRDefault="00B475A1" w14:paraId="70D2F7C5" w14:textId="74A0583E">
            <w:pPr>
              <w:jc w:val="center"/>
            </w:pPr>
            <w:r w:rsidR="2C631DCC">
              <w:rPr/>
              <w:t>7.2.0</w:t>
            </w:r>
          </w:p>
        </w:tc>
        <w:tc>
          <w:tcPr>
            <w:tcW w:w="4021" w:type="dxa"/>
            <w:shd w:val="clear" w:color="auto" w:fill="auto"/>
            <w:tcMar/>
          </w:tcPr>
          <w:p w:rsidR="00B475A1" w:rsidP="607462BC" w:rsidRDefault="00B475A1" w14:paraId="68783DFF" w14:textId="4EBEF179">
            <w:pPr>
              <w:jc w:val="center"/>
            </w:pPr>
            <w:r w:rsidR="2C631DCC">
              <w:rPr/>
              <w:t>CertC</w:t>
            </w:r>
            <w:r w:rsidR="2C631DCC">
              <w:rPr/>
              <w:t>-INT30</w:t>
            </w:r>
          </w:p>
        </w:tc>
        <w:tc>
          <w:tcPr>
            <w:tcW w:w="3611" w:type="dxa"/>
            <w:shd w:val="clear" w:color="auto" w:fill="auto"/>
            <w:tcMar/>
          </w:tcPr>
          <w:p w:rsidR="00B475A1" w:rsidP="00F51FA8" w:rsidRDefault="00B475A1" w14:paraId="67EF3C2C" w14:textId="51557DCE">
            <w:pPr>
              <w:jc w:val="center"/>
            </w:pPr>
            <w:r w:rsidR="2C631DCC">
              <w:rPr/>
              <w:t>Implemented</w:t>
            </w:r>
          </w:p>
        </w:tc>
      </w:tr>
      <w:tr w:rsidR="00B475A1" w:rsidTr="607462BC" w14:paraId="142FCAB9" w14:textId="77777777">
        <w:trPr>
          <w:trHeight w:val="460"/>
        </w:trPr>
        <w:tc>
          <w:tcPr>
            <w:tcW w:w="1807" w:type="dxa"/>
            <w:shd w:val="clear" w:color="auto" w:fill="auto"/>
            <w:tcMar/>
          </w:tcPr>
          <w:p w:rsidR="00B475A1" w:rsidP="00F51FA8" w:rsidRDefault="00B475A1" w14:paraId="5404A3BA" w14:textId="6CCF0EDF">
            <w:pPr>
              <w:jc w:val="center"/>
            </w:pPr>
            <w:r w:rsidR="2C631DCC">
              <w:rPr/>
              <w:t>CodeSonar</w:t>
            </w:r>
          </w:p>
        </w:tc>
        <w:tc>
          <w:tcPr>
            <w:tcW w:w="1341" w:type="dxa"/>
            <w:shd w:val="clear" w:color="auto" w:fill="auto"/>
            <w:tcMar/>
          </w:tcPr>
          <w:p w:rsidR="00B475A1" w:rsidP="00F51FA8" w:rsidRDefault="00B475A1" w14:paraId="5109F248" w14:textId="4A630E0C">
            <w:pPr>
              <w:jc w:val="center"/>
            </w:pPr>
            <w:r w:rsidR="2C631DCC">
              <w:rPr/>
              <w:t>9.1p0</w:t>
            </w:r>
          </w:p>
        </w:tc>
        <w:tc>
          <w:tcPr>
            <w:tcW w:w="4021" w:type="dxa"/>
            <w:shd w:val="clear" w:color="auto" w:fill="auto"/>
            <w:tcMar/>
          </w:tcPr>
          <w:p w:rsidR="00B475A1" w:rsidP="00F51FA8" w:rsidRDefault="00B475A1" w14:paraId="033EF3A4" w14:textId="735FC6D1">
            <w:pPr>
              <w:jc w:val="center"/>
            </w:pPr>
            <w:r w:rsidR="2C631DCC">
              <w:rPr/>
              <w:t>ALLOC.SIZE.ADDOFLOW</w:t>
            </w:r>
          </w:p>
          <w:p w:rsidR="00B475A1" w:rsidP="00F51FA8" w:rsidRDefault="00B475A1" w14:paraId="7D960DB9" w14:textId="035EF699">
            <w:pPr>
              <w:jc w:val="center"/>
            </w:pPr>
            <w:r w:rsidR="2C631DCC">
              <w:rPr/>
              <w:t>ALLOC.SIZE.IOFLOW</w:t>
            </w:r>
          </w:p>
          <w:p w:rsidR="00B475A1" w:rsidP="00F51FA8" w:rsidRDefault="00B475A1" w14:paraId="387E0135" w14:textId="33E78119">
            <w:pPr>
              <w:jc w:val="center"/>
            </w:pPr>
            <w:r w:rsidR="2C631DCC">
              <w:rPr/>
              <w:t>ALLOC.SIZE.MULOFLOW</w:t>
            </w:r>
          </w:p>
          <w:p w:rsidR="00B475A1" w:rsidP="00F51FA8" w:rsidRDefault="00B475A1" w14:paraId="2828BB1E" w14:textId="5415433F">
            <w:pPr>
              <w:jc w:val="center"/>
            </w:pPr>
            <w:r w:rsidR="2C631DCC">
              <w:rPr/>
              <w:t>ALLOC.SIZE.SUBUFLOW</w:t>
            </w:r>
          </w:p>
          <w:p w:rsidR="00B475A1" w:rsidP="00F51FA8" w:rsidRDefault="00B475A1" w14:paraId="024FEBF7" w14:textId="33886911">
            <w:pPr>
              <w:jc w:val="center"/>
            </w:pPr>
            <w:r w:rsidR="2C631DCC">
              <w:rPr/>
              <w:t>MISC.MEM.SIZE.ADDOFLOW</w:t>
            </w:r>
          </w:p>
          <w:p w:rsidR="00B475A1" w:rsidP="00F51FA8" w:rsidRDefault="00B475A1" w14:paraId="6E80AF79" w14:textId="19F62B38">
            <w:pPr>
              <w:jc w:val="center"/>
            </w:pPr>
            <w:r w:rsidR="2C631DCC">
              <w:rPr/>
              <w:t>MISC.MEM.SIZE.BAD</w:t>
            </w:r>
          </w:p>
          <w:p w:rsidR="00B475A1" w:rsidP="00F51FA8" w:rsidRDefault="00B475A1" w14:paraId="3DBDAFE2" w14:textId="331287D3">
            <w:pPr>
              <w:jc w:val="center"/>
            </w:pPr>
            <w:r w:rsidR="2C631DCC">
              <w:rPr/>
              <w:t>MISC.MEM.SIZE.MULOFLOW</w:t>
            </w:r>
          </w:p>
          <w:p w:rsidR="00B475A1" w:rsidP="607462BC" w:rsidRDefault="00B475A1" w14:paraId="05A09A96" w14:textId="34CE9BD7">
            <w:pPr>
              <w:jc w:val="center"/>
            </w:pPr>
            <w:r w:rsidR="2C631DCC">
              <w:rPr/>
              <w:t>MISC.MEM.SIZE.SUBUFLOW</w:t>
            </w:r>
          </w:p>
        </w:tc>
        <w:tc>
          <w:tcPr>
            <w:tcW w:w="3611" w:type="dxa"/>
            <w:shd w:val="clear" w:color="auto" w:fill="auto"/>
            <w:tcMar/>
          </w:tcPr>
          <w:p w:rsidR="03F3B10B" w:rsidP="607462BC" w:rsidRDefault="03F3B10B" w14:paraId="407A16CD" w14:textId="6F6F16ED">
            <w:pPr>
              <w:jc w:val="center"/>
            </w:pPr>
            <w:r w:rsidR="03F3B10B">
              <w:rPr/>
              <w:t>Checks for:</w:t>
            </w:r>
          </w:p>
          <w:p w:rsidR="00B475A1" w:rsidP="00F51FA8" w:rsidRDefault="00B475A1" w14:paraId="7D572B94" w14:textId="1B2B6BD4">
            <w:pPr>
              <w:jc w:val="center"/>
            </w:pPr>
            <w:r w:rsidR="2C631DCC">
              <w:rPr/>
              <w:t>Addition overflow of allocation size</w:t>
            </w:r>
            <w:r>
              <w:br/>
            </w:r>
            <w:r w:rsidR="2C631DCC">
              <w:rPr/>
              <w:t>Integer overflow of allocation size</w:t>
            </w:r>
            <w:r>
              <w:br/>
            </w:r>
            <w:r w:rsidR="2C631DCC">
              <w:rPr/>
              <w:t>Multiplication overflow of allocation size</w:t>
            </w:r>
            <w:r>
              <w:br/>
            </w:r>
            <w:r w:rsidR="2C631DCC">
              <w:rPr/>
              <w:t>Subtraction underflow of allocation size</w:t>
            </w:r>
            <w:r>
              <w:br/>
            </w:r>
            <w:r w:rsidR="2C631DCC">
              <w:rPr/>
              <w:t>Addition overflow of size</w:t>
            </w:r>
            <w:r>
              <w:br/>
            </w:r>
            <w:r w:rsidR="2C631DCC">
              <w:rPr/>
              <w:t>Unreasonable size argument</w:t>
            </w:r>
            <w:r>
              <w:br/>
            </w:r>
            <w:r w:rsidR="2C631DCC">
              <w:rPr/>
              <w:t>Multiplication overflow of size</w:t>
            </w:r>
            <w:r>
              <w:br/>
            </w:r>
            <w:r w:rsidR="2C631DCC">
              <w:rPr/>
              <w:t>Subtraction underflow of size</w:t>
            </w:r>
          </w:p>
        </w:tc>
      </w:tr>
      <w:tr w:rsidR="00B475A1" w:rsidTr="607462BC" w14:paraId="7B57D6C5" w14:textId="77777777">
        <w:trPr>
          <w:trHeight w:val="460"/>
        </w:trPr>
        <w:tc>
          <w:tcPr>
            <w:tcW w:w="1807" w:type="dxa"/>
            <w:shd w:val="clear" w:color="auto" w:fill="auto"/>
            <w:tcMar/>
          </w:tcPr>
          <w:p w:rsidR="00B475A1" w:rsidP="607462BC" w:rsidRDefault="00B475A1" w14:paraId="0880DBB9" w14:textId="577EE980">
            <w:pPr>
              <w:pStyle w:val="Normal"/>
              <w:suppressLineNumbers w:val="0"/>
              <w:bidi w:val="0"/>
              <w:spacing w:before="0" w:beforeAutospacing="off" w:after="0" w:afterAutospacing="off" w:line="259" w:lineRule="auto"/>
              <w:ind w:left="0" w:right="0"/>
              <w:jc w:val="center"/>
            </w:pPr>
            <w:r w:rsidR="7DF3B045">
              <w:rPr/>
              <w:t>Parasoft</w:t>
            </w:r>
            <w:r w:rsidR="7DF3B045">
              <w:rPr/>
              <w:t xml:space="preserve"> C/C++test</w:t>
            </w:r>
          </w:p>
        </w:tc>
        <w:tc>
          <w:tcPr>
            <w:tcW w:w="1341" w:type="dxa"/>
            <w:shd w:val="clear" w:color="auto" w:fill="auto"/>
            <w:tcMar/>
          </w:tcPr>
          <w:p w:rsidR="00B475A1" w:rsidP="00F51FA8" w:rsidRDefault="00B475A1" w14:paraId="527A0ABE" w14:textId="0837216B">
            <w:pPr>
              <w:jc w:val="center"/>
            </w:pPr>
            <w:r w:rsidR="7DF3B045">
              <w:rPr/>
              <w:t>2024.2</w:t>
            </w:r>
          </w:p>
        </w:tc>
        <w:tc>
          <w:tcPr>
            <w:tcW w:w="4021" w:type="dxa"/>
            <w:shd w:val="clear" w:color="auto" w:fill="auto"/>
            <w:tcMar/>
          </w:tcPr>
          <w:p w:rsidR="00B475A1" w:rsidP="00F51FA8" w:rsidRDefault="00B475A1" w14:paraId="25B0596F" w14:textId="6B2A623A">
            <w:pPr>
              <w:jc w:val="center"/>
            </w:pPr>
            <w:r w:rsidR="7DF3B045">
              <w:rPr/>
              <w:t>CERT_C-INT30-a</w:t>
            </w:r>
          </w:p>
          <w:p w:rsidR="00B475A1" w:rsidP="00F51FA8" w:rsidRDefault="00B475A1" w14:paraId="38BAB152" w14:textId="14DE70D9">
            <w:pPr>
              <w:jc w:val="center"/>
            </w:pPr>
            <w:r w:rsidR="7DF3B045">
              <w:rPr/>
              <w:t>CERT_C-INT30-b</w:t>
            </w:r>
          </w:p>
          <w:p w:rsidR="00B475A1" w:rsidP="607462BC" w:rsidRDefault="00B475A1" w14:paraId="2EFB0041" w14:textId="21DEB358">
            <w:pPr>
              <w:jc w:val="center"/>
            </w:pPr>
            <w:r w:rsidR="7DF3B045">
              <w:rPr/>
              <w:t>CERT_C-INT30-c</w:t>
            </w:r>
          </w:p>
        </w:tc>
        <w:tc>
          <w:tcPr>
            <w:tcW w:w="3611" w:type="dxa"/>
            <w:shd w:val="clear" w:color="auto" w:fill="auto"/>
            <w:tcMar/>
          </w:tcPr>
          <w:p w:rsidR="00B475A1" w:rsidP="00F51FA8" w:rsidRDefault="00B475A1" w14:paraId="6E45804C" w14:textId="3F45D834">
            <w:pPr>
              <w:jc w:val="center"/>
            </w:pPr>
            <w:r w:rsidR="7DF3B045">
              <w:rPr/>
              <w:t xml:space="preserve">Avoids wraparounds when performing arithmetic integer operations, integer overflow or underflow in constant expression in ‘+’, `-`, `*` operator, </w:t>
            </w:r>
            <w:r w:rsidR="1B33634B">
              <w:rPr/>
              <w:t>and integer overflow in constant expression in `&lt;&lt;`</w:t>
            </w:r>
            <w:r w:rsidR="3CF5E115">
              <w:rPr/>
              <w:t xml:space="preserve"> operator.</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1933ED99">
      <w:pPr>
        <w:pStyle w:val="Heading4"/>
      </w:pPr>
      <w:bookmarkStart w:name="_Toc991224614" w:id="253467512"/>
      <w:r w:rsidR="00E769D9">
        <w:rPr/>
        <w:t>Coding Standard 3</w:t>
      </w:r>
      <w:bookmarkEnd w:id="253467512"/>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A492FD2"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A492FD2" w:rsidRDefault="0CF2ABEE" w14:paraId="65CA1729" w14:textId="3ECC0239">
            <w:pPr>
              <w:spacing w:line="259" w:lineRule="auto"/>
              <w:jc w:val="center"/>
            </w:pPr>
            <w:r w:rsidRPr="4A492FD2">
              <w:rPr>
                <w:b/>
                <w:bCs/>
                <w:sz w:val="24"/>
                <w:szCs w:val="24"/>
              </w:rPr>
              <w:t>Avoid String Overflow and Truncation</w:t>
            </w:r>
          </w:p>
        </w:tc>
      </w:tr>
      <w:tr w:rsidR="00381847" w:rsidTr="4A492FD2"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23F1B363">
            <w:pPr>
              <w:jc w:val="center"/>
            </w:pPr>
            <w:r>
              <w:t>STD-</w:t>
            </w:r>
            <w:r w:rsidR="2CE80EAE">
              <w:t>003</w:t>
            </w:r>
            <w:r>
              <w:t>-</w:t>
            </w:r>
            <w:r w:rsidR="709879F6">
              <w:t>CPP</w:t>
            </w:r>
          </w:p>
        </w:tc>
        <w:tc>
          <w:tcPr>
            <w:tcW w:w="7632" w:type="dxa"/>
            <w:tcMar>
              <w:top w:w="100" w:type="dxa"/>
              <w:left w:w="100" w:type="dxa"/>
              <w:bottom w:w="100" w:type="dxa"/>
              <w:right w:w="100" w:type="dxa"/>
            </w:tcMar>
          </w:tcPr>
          <w:p w:rsidR="00381847" w:rsidP="4A492FD2" w:rsidRDefault="709879F6" w14:paraId="2E7240A9" w14:textId="70914709">
            <w:pPr>
              <w:spacing w:line="259" w:lineRule="auto"/>
            </w:pPr>
            <w:r>
              <w:t>While manipulating strings, it is possible for data loss to occur</w:t>
            </w:r>
            <w:r w:rsidR="702674A8">
              <w:t xml:space="preserve"> if they are not handled properly</w:t>
            </w:r>
            <w:r>
              <w:t>.</w:t>
            </w:r>
            <w:r w:rsidR="59810731">
              <w:t xml:space="preserve"> C++ defined String data type should be used for dynamically allocated memory when possible</w:t>
            </w:r>
            <w:r w:rsidR="5EEA5DB6">
              <w:t>. If a character array is used, it should be of significant length to avoid overflow or truncation.</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4A492FD2"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0AE7E698" w14:paraId="668C7FBC" w14:textId="2CE0C6D3">
            <w:pPr>
              <w:spacing w:line="259" w:lineRule="auto"/>
            </w:pPr>
            <w:r>
              <w:t xml:space="preserve">This code example copies the character data from the location of pointer string_data into the character array a. If the string_data does not contain a null character in the first </w:t>
            </w:r>
            <w:r w:rsidR="67477D10">
              <w:t xml:space="preserve">16 characters, then a non-null terminating string will be copied into a. Any string data stored </w:t>
            </w:r>
            <w:r w:rsidR="5E557024">
              <w:t>at the string_data pointer may be truncated when copying.</w:t>
            </w:r>
          </w:p>
        </w:tc>
      </w:tr>
      <w:tr w:rsidR="00F72634" w:rsidTr="4A492FD2" w14:paraId="6EF6786D" w14:textId="77777777">
        <w:trPr>
          <w:trHeight w:val="460"/>
        </w:trPr>
        <w:tc>
          <w:tcPr>
            <w:tcW w:w="10800" w:type="dxa"/>
            <w:tcMar>
              <w:top w:w="100" w:type="dxa"/>
              <w:left w:w="100" w:type="dxa"/>
              <w:bottom w:w="100" w:type="dxa"/>
              <w:right w:w="100" w:type="dxa"/>
            </w:tcMar>
          </w:tcPr>
          <w:p w:rsidR="00F72634" w:rsidP="4A492FD2" w:rsidRDefault="76150817" w14:paraId="5796B4E3" w14:textId="499B2065">
            <w:pPr>
              <w:rPr>
                <w:rFonts w:ascii="Courier New" w:hAnsi="Courier New" w:eastAsia="Courier New" w:cs="Courier New"/>
              </w:rPr>
            </w:pPr>
            <w:r w:rsidRPr="4A492FD2">
              <w:rPr>
                <w:rFonts w:ascii="Courier New" w:hAnsi="Courier New" w:eastAsia="Courier New" w:cs="Courier New"/>
              </w:rPr>
              <w:t>int main() {</w:t>
            </w:r>
          </w:p>
          <w:p w:rsidR="00F72634" w:rsidP="4A492FD2" w:rsidRDefault="76150817" w14:paraId="2B309ECA" w14:textId="468F0540">
            <w:pPr>
              <w:rPr>
                <w:rFonts w:ascii="Courier New" w:hAnsi="Courier New" w:eastAsia="Courier New" w:cs="Courier New"/>
              </w:rPr>
            </w:pPr>
            <w:r w:rsidRPr="4A492FD2">
              <w:rPr>
                <w:rFonts w:ascii="Courier New" w:hAnsi="Courier New" w:eastAsia="Courier New" w:cs="Courier New"/>
              </w:rPr>
              <w:t xml:space="preserve">    </w:t>
            </w:r>
            <w:r w:rsidRPr="4A492FD2" w:rsidR="0F077ADA">
              <w:rPr>
                <w:rFonts w:ascii="Courier New" w:hAnsi="Courier New" w:eastAsia="Courier New" w:cs="Courier New"/>
              </w:rPr>
              <w:t>char *string_data;</w:t>
            </w:r>
          </w:p>
          <w:p w:rsidR="00F72634" w:rsidP="4A492FD2" w:rsidRDefault="0F077ADA" w14:paraId="494E4D5C" w14:textId="7219BF42">
            <w:pPr>
              <w:rPr>
                <w:rFonts w:ascii="Courier New" w:hAnsi="Courier New" w:eastAsia="Courier New" w:cs="Courier New"/>
              </w:rPr>
            </w:pPr>
            <w:r w:rsidRPr="4A492FD2">
              <w:rPr>
                <w:rFonts w:ascii="Courier New" w:hAnsi="Courier New" w:eastAsia="Courier New" w:cs="Courier New"/>
              </w:rPr>
              <w:t xml:space="preserve">    char a[16];</w:t>
            </w:r>
          </w:p>
          <w:p w:rsidR="00F72634" w:rsidP="4A492FD2" w:rsidRDefault="0FBEEF73" w14:paraId="2AA39BD0" w14:textId="090FB1ED">
            <w:pPr>
              <w:rPr>
                <w:rFonts w:ascii="Courier New" w:hAnsi="Courier New" w:eastAsia="Courier New" w:cs="Courier New"/>
              </w:rPr>
            </w:pPr>
            <w:r w:rsidRPr="4A492FD2">
              <w:rPr>
                <w:rFonts w:ascii="Courier New" w:hAnsi="Courier New" w:eastAsia="Courier New" w:cs="Courier New"/>
              </w:rPr>
              <w:t xml:space="preserve">    // Some code, potentially manipulating strings</w:t>
            </w:r>
          </w:p>
          <w:p w:rsidR="00F72634" w:rsidP="4A492FD2" w:rsidRDefault="0F077ADA" w14:paraId="6A38A596" w14:textId="70003741">
            <w:pPr>
              <w:rPr>
                <w:rFonts w:ascii="Courier New" w:hAnsi="Courier New" w:eastAsia="Courier New" w:cs="Courier New"/>
              </w:rPr>
            </w:pPr>
            <w:r w:rsidRPr="4A492FD2">
              <w:rPr>
                <w:rFonts w:ascii="Courier New" w:hAnsi="Courier New" w:eastAsia="Courier New" w:cs="Courier New"/>
              </w:rPr>
              <w:t xml:space="preserve">    strncpy(a, string_data, sizeof(a));</w:t>
            </w:r>
          </w:p>
          <w:p w:rsidR="00F72634" w:rsidP="4A492FD2" w:rsidRDefault="76150817" w14:paraId="12374FA0" w14:textId="0D61F797">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4A492FD2"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6C396E62" w14:paraId="6462B54D" w14:textId="2771AFBB">
            <w:pPr>
              <w:spacing w:line="259" w:lineRule="auto"/>
            </w:pPr>
            <w:r>
              <w:t xml:space="preserve">This function correctly addresses the possibility of a null pointer to character data. If the pointer is null, the string is never copied. The length of the string data is also confirmed before copying. If the string is longer </w:t>
            </w:r>
            <w:r w:rsidR="1864D82F">
              <w:t>than the character array a, the string data is never copied. Finally, if no errors were detected, the string is copied.</w:t>
            </w:r>
          </w:p>
        </w:tc>
      </w:tr>
      <w:tr w:rsidR="00F72634" w:rsidTr="4A492FD2" w14:paraId="1A9D16B4" w14:textId="77777777">
        <w:trPr>
          <w:trHeight w:val="460"/>
        </w:trPr>
        <w:tc>
          <w:tcPr>
            <w:tcW w:w="10800" w:type="dxa"/>
            <w:tcMar>
              <w:top w:w="100" w:type="dxa"/>
              <w:left w:w="100" w:type="dxa"/>
              <w:bottom w:w="100" w:type="dxa"/>
              <w:right w:w="100" w:type="dxa"/>
            </w:tcMar>
          </w:tcPr>
          <w:p w:rsidR="00F72634" w:rsidP="4A492FD2" w:rsidRDefault="6C396E62" w14:paraId="1BAD72A1" w14:textId="499B2065">
            <w:pPr>
              <w:rPr>
                <w:rFonts w:ascii="Courier New" w:hAnsi="Courier New" w:eastAsia="Courier New" w:cs="Courier New"/>
              </w:rPr>
            </w:pPr>
            <w:r w:rsidRPr="4A492FD2">
              <w:rPr>
                <w:rFonts w:ascii="Courier New" w:hAnsi="Courier New" w:eastAsia="Courier New" w:cs="Courier New"/>
              </w:rPr>
              <w:t>int main() {</w:t>
            </w:r>
          </w:p>
          <w:p w:rsidR="00F72634" w:rsidP="4A492FD2" w:rsidRDefault="6C396E62" w14:paraId="19E20D84" w14:textId="2C6CDAC4">
            <w:pPr>
              <w:rPr>
                <w:rFonts w:ascii="Courier New" w:hAnsi="Courier New" w:eastAsia="Courier New" w:cs="Courier New"/>
              </w:rPr>
            </w:pPr>
            <w:r w:rsidRPr="4A492FD2">
              <w:rPr>
                <w:rFonts w:ascii="Courier New" w:hAnsi="Courier New" w:eastAsia="Courier New" w:cs="Courier New"/>
              </w:rPr>
              <w:t xml:space="preserve">    char *string_data = NULL;</w:t>
            </w:r>
          </w:p>
          <w:p w:rsidR="00F72634" w:rsidP="4A492FD2" w:rsidRDefault="6C396E62" w14:paraId="0B38F9D2" w14:textId="44BE3E6C">
            <w:pPr>
              <w:rPr>
                <w:rFonts w:ascii="Courier New" w:hAnsi="Courier New" w:eastAsia="Courier New" w:cs="Courier New"/>
              </w:rPr>
            </w:pPr>
            <w:r w:rsidRPr="4A492FD2">
              <w:rPr>
                <w:rFonts w:ascii="Courier New" w:hAnsi="Courier New" w:eastAsia="Courier New" w:cs="Courier New"/>
              </w:rPr>
              <w:t xml:space="preserve">    char a[16];</w:t>
            </w:r>
          </w:p>
          <w:p w:rsidR="00F72634" w:rsidP="4A492FD2" w:rsidRDefault="6C396E62" w14:paraId="0EE9BCD5" w14:textId="6E1E9F52">
            <w:pPr>
              <w:rPr>
                <w:rFonts w:ascii="Courier New" w:hAnsi="Courier New" w:eastAsia="Courier New" w:cs="Courier New"/>
              </w:rPr>
            </w:pPr>
            <w:r w:rsidRPr="4A492FD2">
              <w:rPr>
                <w:rFonts w:ascii="Courier New" w:hAnsi="Courier New" w:eastAsia="Courier New" w:cs="Courier New"/>
              </w:rPr>
              <w:t xml:space="preserve">    // Some code, potentially manipulating strings</w:t>
            </w:r>
          </w:p>
          <w:p w:rsidR="00F72634" w:rsidP="4A492FD2" w:rsidRDefault="6C396E62" w14:paraId="3345078A" w14:textId="2228E38A">
            <w:pPr>
              <w:rPr>
                <w:rFonts w:ascii="Courier New" w:hAnsi="Courier New" w:eastAsia="Courier New" w:cs="Courier New"/>
              </w:rPr>
            </w:pPr>
            <w:r w:rsidRPr="4A492FD2">
              <w:rPr>
                <w:rFonts w:ascii="Courier New" w:hAnsi="Courier New" w:eastAsia="Courier New" w:cs="Courier New"/>
              </w:rPr>
              <w:t xml:space="preserve">    if (string_data == NULL) {</w:t>
            </w:r>
          </w:p>
          <w:p w:rsidR="00F72634" w:rsidP="4A492FD2" w:rsidRDefault="6C396E62" w14:paraId="0A27ECF3" w14:textId="6C5266FA">
            <w:pPr>
              <w:rPr>
                <w:rFonts w:ascii="Courier New" w:hAnsi="Courier New" w:eastAsia="Courier New" w:cs="Courier New"/>
              </w:rPr>
            </w:pPr>
            <w:r w:rsidRPr="4A492FD2">
              <w:rPr>
                <w:rFonts w:ascii="Courier New" w:hAnsi="Courier New" w:eastAsia="Courier New" w:cs="Courier New"/>
              </w:rPr>
              <w:t xml:space="preserve">        // Null pointer error to handle</w:t>
            </w:r>
          </w:p>
          <w:p w:rsidR="00F72634" w:rsidP="4A492FD2" w:rsidRDefault="6C396E62" w14:paraId="2E983D47" w14:textId="7F138F16">
            <w:pPr>
              <w:rPr>
                <w:rFonts w:ascii="Courier New" w:hAnsi="Courier New" w:eastAsia="Courier New" w:cs="Courier New"/>
              </w:rPr>
            </w:pPr>
            <w:r w:rsidRPr="4A492FD2">
              <w:rPr>
                <w:rFonts w:ascii="Courier New" w:hAnsi="Courier New" w:eastAsia="Courier New" w:cs="Courier New"/>
              </w:rPr>
              <w:t xml:space="preserve">    }</w:t>
            </w:r>
          </w:p>
          <w:p w:rsidR="00F72634" w:rsidP="4A492FD2" w:rsidRDefault="6C396E62" w14:paraId="57893A21" w14:textId="2EE9E3EB">
            <w:pPr>
              <w:rPr>
                <w:rFonts w:ascii="Courier New" w:hAnsi="Courier New" w:eastAsia="Courier New" w:cs="Courier New"/>
              </w:rPr>
            </w:pPr>
            <w:r w:rsidRPr="4A492FD2">
              <w:rPr>
                <w:rFonts w:ascii="Courier New" w:hAnsi="Courier New" w:eastAsia="Courier New" w:cs="Courier New"/>
              </w:rPr>
              <w:t xml:space="preserve">    else if (strlen(string_data) &gt;= sizeof(a) {</w:t>
            </w:r>
          </w:p>
          <w:p w:rsidR="00F72634" w:rsidP="4A492FD2" w:rsidRDefault="6C396E62" w14:paraId="5CF4D143" w14:textId="71781E00">
            <w:pPr>
              <w:rPr>
                <w:rFonts w:ascii="Courier New" w:hAnsi="Courier New" w:eastAsia="Courier New" w:cs="Courier New"/>
              </w:rPr>
            </w:pPr>
            <w:r w:rsidRPr="4A492FD2">
              <w:rPr>
                <w:rFonts w:ascii="Courier New" w:hAnsi="Courier New" w:eastAsia="Courier New" w:cs="Courier New"/>
              </w:rPr>
              <w:t xml:space="preserve">        // Handle error where string data is too long</w:t>
            </w:r>
          </w:p>
          <w:p w:rsidR="00F72634" w:rsidP="4A492FD2" w:rsidRDefault="6C396E62" w14:paraId="6D09820A" w14:textId="3F8BBC7B">
            <w:pPr>
              <w:rPr>
                <w:rFonts w:ascii="Courier New" w:hAnsi="Courier New" w:eastAsia="Courier New" w:cs="Courier New"/>
              </w:rPr>
            </w:pPr>
            <w:r w:rsidRPr="4A492FD2">
              <w:rPr>
                <w:rFonts w:ascii="Courier New" w:hAnsi="Courier New" w:eastAsia="Courier New" w:cs="Courier New"/>
              </w:rPr>
              <w:t xml:space="preserve">    }</w:t>
            </w:r>
          </w:p>
          <w:p w:rsidR="00F72634" w:rsidP="4A492FD2" w:rsidRDefault="6C396E62" w14:paraId="2BC2927B" w14:textId="45106341">
            <w:pPr>
              <w:rPr>
                <w:rFonts w:ascii="Courier New" w:hAnsi="Courier New" w:eastAsia="Courier New" w:cs="Courier New"/>
              </w:rPr>
            </w:pPr>
            <w:r w:rsidRPr="4A492FD2">
              <w:rPr>
                <w:rFonts w:ascii="Courier New" w:hAnsi="Courier New" w:eastAsia="Courier New" w:cs="Courier New"/>
              </w:rPr>
              <w:t xml:space="preserve">    else {</w:t>
            </w:r>
          </w:p>
          <w:p w:rsidR="00F72634" w:rsidP="4A492FD2" w:rsidRDefault="6C396E62" w14:paraId="06FB3369" w14:textId="1EFB2FF1">
            <w:pPr>
              <w:rPr>
                <w:rFonts w:ascii="Courier New" w:hAnsi="Courier New" w:eastAsia="Courier New" w:cs="Courier New"/>
              </w:rPr>
            </w:pPr>
            <w:r w:rsidRPr="4A492FD2">
              <w:rPr>
                <w:rFonts w:ascii="Courier New" w:hAnsi="Courier New" w:eastAsia="Courier New" w:cs="Courier New"/>
              </w:rPr>
              <w:t xml:space="preserve">        strcpy(a, string_data);</w:t>
            </w:r>
          </w:p>
          <w:p w:rsidR="00F72634" w:rsidP="4A492FD2" w:rsidRDefault="6C396E62" w14:paraId="0C25E444" w14:textId="0B45CFE6">
            <w:pPr>
              <w:rPr>
                <w:rFonts w:ascii="Courier New" w:hAnsi="Courier New" w:eastAsia="Courier New" w:cs="Courier New"/>
              </w:rPr>
            </w:pPr>
            <w:r w:rsidRPr="4A492FD2">
              <w:rPr>
                <w:rFonts w:ascii="Courier New" w:hAnsi="Courier New" w:eastAsia="Courier New" w:cs="Courier New"/>
              </w:rPr>
              <w:t xml:space="preserve">    }</w:t>
            </w:r>
          </w:p>
          <w:p w:rsidR="00F72634" w:rsidP="4A492FD2" w:rsidRDefault="6C396E62" w14:paraId="5286DB6F" w14:textId="19B38522">
            <w:pPr>
              <w:rPr>
                <w:rFonts w:ascii="Courier New" w:hAnsi="Courier New" w:eastAsia="Courier New" w:cs="Courier New"/>
              </w:rPr>
            </w:pPr>
            <w:r w:rsidRPr="4A492FD2">
              <w:rPr>
                <w:rFonts w:ascii="Courier New" w:hAnsi="Courier New" w:eastAsia="Courier New" w:cs="Courier New"/>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07462BC" w14:paraId="7109E0CF" w14:textId="77777777">
        <w:trPr>
          <w:tblHeader/>
        </w:trPr>
        <w:tc>
          <w:tcPr>
            <w:tcW w:w="10780" w:type="dxa"/>
            <w:shd w:val="clear" w:color="auto" w:fill="auto"/>
            <w:tcMar>
              <w:top w:w="100" w:type="dxa"/>
              <w:left w:w="100" w:type="dxa"/>
              <w:bottom w:w="100" w:type="dxa"/>
              <w:right w:w="100" w:type="dxa"/>
            </w:tcMar>
          </w:tcPr>
          <w:p w:rsidR="00B475A1" w:rsidP="607462BC" w:rsidRDefault="00B475A1" w14:paraId="17726C71" w14:textId="2E78AFFE">
            <w:pPr>
              <w:pBdr>
                <w:top w:val="nil" w:color="000000" w:sz="0" w:space="0"/>
                <w:left w:val="nil" w:color="000000" w:sz="0" w:space="0"/>
                <w:bottom w:val="nil" w:color="000000" w:sz="0" w:space="0"/>
                <w:right w:val="nil" w:color="000000" w:sz="0" w:space="0"/>
                <w:between w:val="nil" w:color="000000" w:sz="0" w:space="0"/>
              </w:pBdr>
            </w:pPr>
            <w:r w:rsidRPr="607462BC" w:rsidR="00B475A1">
              <w:rPr>
                <w:b w:val="1"/>
                <w:bCs w:val="1"/>
              </w:rPr>
              <w:t>Principles(s):</w:t>
            </w:r>
            <w:r w:rsidR="00B475A1">
              <w:rPr/>
              <w:t xml:space="preserve"> </w:t>
            </w:r>
          </w:p>
          <w:p w:rsidR="00B475A1" w:rsidP="607462BC" w:rsidRDefault="00B475A1" w14:paraId="0918C457" w14:textId="48D7D0C2">
            <w:pPr>
              <w:pBdr>
                <w:top w:val="nil" w:color="000000" w:sz="0" w:space="0"/>
                <w:left w:val="nil" w:color="000000" w:sz="0" w:space="0"/>
                <w:bottom w:val="nil" w:color="000000" w:sz="0" w:space="0"/>
                <w:right w:val="nil" w:color="000000" w:sz="0" w:space="0"/>
                <w:between w:val="nil" w:color="000000" w:sz="0" w:space="0"/>
              </w:pBdr>
            </w:pPr>
            <w:r w:rsidR="628C5CDF">
              <w:rPr/>
              <w:t>4. Keep it simple: consistent use of C++ defined string data type simplifies data type usage</w:t>
            </w:r>
          </w:p>
          <w:p w:rsidR="00B475A1" w:rsidP="607462BC" w:rsidRDefault="00B475A1" w14:paraId="1DF535AE" w14:textId="1DB224EE">
            <w:pPr>
              <w:pBdr>
                <w:top w:val="nil" w:color="000000" w:sz="0" w:space="0"/>
                <w:left w:val="nil" w:color="000000" w:sz="0" w:space="0"/>
                <w:bottom w:val="nil" w:color="000000" w:sz="0" w:space="0"/>
                <w:right w:val="nil" w:color="000000" w:sz="0" w:space="0"/>
                <w:between w:val="nil" w:color="000000" w:sz="0" w:space="0"/>
              </w:pBdr>
            </w:pPr>
            <w:r w:rsidR="628C5CDF">
              <w:rPr/>
              <w:t>9. Use Effective Quality Assurance Techniques: Dynamically allocated data helps to ensure expected program behavior.</w:t>
            </w:r>
          </w:p>
          <w:p w:rsidR="00B475A1" w:rsidP="607462BC" w:rsidRDefault="00B475A1" w14:paraId="337D82A6" w14:textId="0792D5A7">
            <w:pPr>
              <w:pBdr>
                <w:top w:val="nil" w:color="000000" w:sz="0" w:space="0"/>
                <w:left w:val="nil" w:color="000000" w:sz="0" w:space="0"/>
                <w:bottom w:val="nil" w:color="000000" w:sz="0" w:space="0"/>
                <w:right w:val="nil" w:color="000000" w:sz="0" w:space="0"/>
                <w:between w:val="nil" w:color="000000" w:sz="0" w:space="0"/>
              </w:pBdr>
            </w:pPr>
            <w:r w:rsidR="628C5CDF">
              <w:rPr/>
              <w:t>10. Adopt a Secure Coding Standard: Consistent data type usage is part of a complete Secure Coding Standard.</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07462BC"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607462BC" w14:paraId="404C4507" w14:textId="77777777">
        <w:trPr>
          <w:trHeight w:val="460"/>
        </w:trPr>
        <w:tc>
          <w:tcPr>
            <w:tcW w:w="1806" w:type="dxa"/>
            <w:shd w:val="clear" w:color="auto" w:fill="auto"/>
            <w:tcMar/>
          </w:tcPr>
          <w:p w:rsidR="00B475A1" w:rsidP="607462BC" w:rsidRDefault="00B475A1" w14:paraId="0264479C" w14:textId="04B55CE2">
            <w:pPr>
              <w:pStyle w:val="Normal"/>
              <w:suppressLineNumbers w:val="0"/>
              <w:bidi w:val="0"/>
              <w:spacing w:before="0" w:beforeAutospacing="off" w:after="0" w:afterAutospacing="off" w:line="259" w:lineRule="auto"/>
              <w:ind w:left="0" w:right="0"/>
              <w:jc w:val="center"/>
            </w:pPr>
            <w:r w:rsidR="6BAF44AB">
              <w:rPr/>
              <w:t>High</w:t>
            </w:r>
          </w:p>
        </w:tc>
        <w:tc>
          <w:tcPr>
            <w:tcW w:w="1341" w:type="dxa"/>
            <w:shd w:val="clear" w:color="auto" w:fill="auto"/>
            <w:tcMar/>
          </w:tcPr>
          <w:p w:rsidR="00B475A1" w:rsidP="00F51FA8" w:rsidRDefault="00B475A1" w14:paraId="5C1BDC13" w14:textId="4BDBC200">
            <w:pPr>
              <w:jc w:val="center"/>
            </w:pPr>
            <w:r w:rsidR="6BAF44AB">
              <w:rPr/>
              <w:t>Probable</w:t>
            </w:r>
          </w:p>
        </w:tc>
        <w:tc>
          <w:tcPr>
            <w:tcW w:w="4021" w:type="dxa"/>
            <w:shd w:val="clear" w:color="auto" w:fill="auto"/>
            <w:tcMar/>
          </w:tcPr>
          <w:p w:rsidR="00B475A1" w:rsidP="00F51FA8" w:rsidRDefault="00B475A1" w14:paraId="33D6ABC8" w14:textId="32AF6B10">
            <w:pPr>
              <w:jc w:val="center"/>
            </w:pPr>
            <w:r w:rsidR="6BAF44AB">
              <w:rPr/>
              <w:t>High</w:t>
            </w:r>
          </w:p>
        </w:tc>
        <w:tc>
          <w:tcPr>
            <w:tcW w:w="1807" w:type="dxa"/>
            <w:shd w:val="clear" w:color="auto" w:fill="auto"/>
            <w:tcMar/>
          </w:tcPr>
          <w:p w:rsidR="00B475A1" w:rsidP="00F51FA8" w:rsidRDefault="00B475A1" w14:paraId="4D88F132" w14:textId="70412330">
            <w:pPr>
              <w:jc w:val="center"/>
            </w:pPr>
            <w:r w:rsidR="6BAF44AB">
              <w:rPr/>
              <w:t>P6</w:t>
            </w:r>
          </w:p>
        </w:tc>
        <w:tc>
          <w:tcPr>
            <w:tcW w:w="1805" w:type="dxa"/>
            <w:shd w:val="clear" w:color="auto" w:fill="auto"/>
            <w:tcMar/>
          </w:tcPr>
          <w:p w:rsidR="00B475A1" w:rsidP="00F51FA8" w:rsidRDefault="00B475A1" w14:paraId="1999E754" w14:textId="36444249">
            <w:pPr>
              <w:jc w:val="center"/>
            </w:pPr>
            <w:r w:rsidR="6BAF44AB">
              <w:rPr/>
              <w:t>L2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07462BC"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607462BC" w14:paraId="73DAB152" w14:textId="77777777">
        <w:trPr>
          <w:trHeight w:val="460"/>
        </w:trPr>
        <w:tc>
          <w:tcPr>
            <w:tcW w:w="1807" w:type="dxa"/>
            <w:shd w:val="clear" w:color="auto" w:fill="auto"/>
            <w:tcMar/>
          </w:tcPr>
          <w:p w:rsidR="00B475A1" w:rsidP="607462BC" w:rsidRDefault="00B475A1" w14:paraId="39F0D11B" w14:textId="277001F0">
            <w:pPr>
              <w:pStyle w:val="Normal"/>
              <w:suppressLineNumbers w:val="0"/>
              <w:bidi w:val="0"/>
              <w:spacing w:before="0" w:beforeAutospacing="off" w:after="0" w:afterAutospacing="off" w:line="259" w:lineRule="auto"/>
              <w:ind w:left="0" w:right="0"/>
              <w:jc w:val="center"/>
            </w:pPr>
            <w:r w:rsidR="460DBFC5">
              <w:rPr/>
              <w:t>Parasoft</w:t>
            </w:r>
            <w:r w:rsidR="460DBFC5">
              <w:rPr/>
              <w:t xml:space="preserve"> C/C++test</w:t>
            </w:r>
          </w:p>
        </w:tc>
        <w:tc>
          <w:tcPr>
            <w:tcW w:w="1341" w:type="dxa"/>
            <w:shd w:val="clear" w:color="auto" w:fill="auto"/>
            <w:tcMar/>
          </w:tcPr>
          <w:p w:rsidR="00B475A1" w:rsidP="00F51FA8" w:rsidRDefault="00B475A1" w14:paraId="6692C9F4" w14:textId="2D8BD73A">
            <w:pPr>
              <w:jc w:val="center"/>
            </w:pPr>
            <w:r w:rsidR="460DBFC5">
              <w:rPr/>
              <w:t>2024.2</w:t>
            </w:r>
          </w:p>
        </w:tc>
        <w:tc>
          <w:tcPr>
            <w:tcW w:w="4021" w:type="dxa"/>
            <w:shd w:val="clear" w:color="auto" w:fill="auto"/>
            <w:tcMar/>
          </w:tcPr>
          <w:p w:rsidR="00B475A1" w:rsidP="00F51FA8" w:rsidRDefault="00B475A1" w14:paraId="285A8AFB" w14:textId="314768D0">
            <w:pPr>
              <w:jc w:val="center"/>
            </w:pPr>
            <w:r w:rsidR="460DBFC5">
              <w:rPr/>
              <w:t>CERT_CPP-STR52-a</w:t>
            </w:r>
          </w:p>
        </w:tc>
        <w:tc>
          <w:tcPr>
            <w:tcW w:w="3611" w:type="dxa"/>
            <w:shd w:val="clear" w:color="auto" w:fill="auto"/>
            <w:tcMar/>
          </w:tcPr>
          <w:p w:rsidR="00B475A1" w:rsidP="00F51FA8" w:rsidRDefault="00B475A1" w14:paraId="349283E5" w14:textId="5B925355">
            <w:pPr>
              <w:jc w:val="center"/>
            </w:pPr>
            <w:r w:rsidR="460DBFC5">
              <w:rPr/>
              <w:t>Use valid references, pointers, and iterators to reference elements of a basic_string</w:t>
            </w:r>
          </w:p>
        </w:tc>
      </w:tr>
      <w:tr w:rsidR="00B475A1" w:rsidTr="607462BC" w14:paraId="21077E8E" w14:textId="77777777">
        <w:trPr>
          <w:trHeight w:val="460"/>
        </w:trPr>
        <w:tc>
          <w:tcPr>
            <w:tcW w:w="1807" w:type="dxa"/>
            <w:shd w:val="clear" w:color="auto" w:fill="auto"/>
            <w:tcMar/>
          </w:tcPr>
          <w:p w:rsidR="00B475A1" w:rsidP="607462BC" w:rsidRDefault="00B475A1" w14:paraId="27D17B6B" w14:textId="3EC08FEC">
            <w:pPr>
              <w:pStyle w:val="Normal"/>
              <w:suppressLineNumbers w:val="0"/>
              <w:bidi w:val="0"/>
              <w:spacing w:before="0" w:beforeAutospacing="off" w:after="0" w:afterAutospacing="off" w:line="259" w:lineRule="auto"/>
              <w:ind w:left="0" w:right="0"/>
              <w:jc w:val="center"/>
            </w:pPr>
            <w:r w:rsidR="460DBFC5">
              <w:rPr/>
              <w:t>Security Reviewer – Static Reviewer</w:t>
            </w:r>
          </w:p>
        </w:tc>
        <w:tc>
          <w:tcPr>
            <w:tcW w:w="1341" w:type="dxa"/>
            <w:shd w:val="clear" w:color="auto" w:fill="auto"/>
            <w:tcMar/>
          </w:tcPr>
          <w:p w:rsidR="00B475A1" w:rsidP="00F51FA8" w:rsidRDefault="00B475A1" w14:paraId="2A788F9D" w14:textId="0A42252A">
            <w:pPr>
              <w:jc w:val="center"/>
            </w:pPr>
            <w:r w:rsidR="460DBFC5">
              <w:rPr/>
              <w:t>6.02</w:t>
            </w:r>
          </w:p>
        </w:tc>
        <w:tc>
          <w:tcPr>
            <w:tcW w:w="4021" w:type="dxa"/>
            <w:shd w:val="clear" w:color="auto" w:fill="auto"/>
            <w:tcMar/>
          </w:tcPr>
          <w:p w:rsidR="00B475A1" w:rsidP="607462BC" w:rsidRDefault="00B475A1" w14:paraId="6E2A4868" w14:textId="0F20C4D1">
            <w:pPr>
              <w:jc w:val="center"/>
            </w:pPr>
            <w:r w:rsidR="460DBFC5">
              <w:rPr/>
              <w:t>C24</w:t>
            </w:r>
          </w:p>
        </w:tc>
        <w:tc>
          <w:tcPr>
            <w:tcW w:w="3611" w:type="dxa"/>
            <w:shd w:val="clear" w:color="auto" w:fill="auto"/>
            <w:tcMar/>
          </w:tcPr>
          <w:p w:rsidR="00B475A1" w:rsidP="00F51FA8" w:rsidRDefault="00B475A1" w14:paraId="6728BDD5" w14:textId="19AFA24B">
            <w:pPr>
              <w:jc w:val="center"/>
            </w:pPr>
            <w:r w:rsidR="460DBFC5">
              <w:rPr/>
              <w:t>Fully implemented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1959848577" w:id="193527009"/>
      <w:r w:rsidR="00E769D9">
        <w:rPr/>
        <w:t>Coding Standard 4</w:t>
      </w:r>
      <w:bookmarkEnd w:id="193527009"/>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07462BC"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A492FD2" w:rsidRDefault="7965DF44" w14:paraId="7157711F" w14:textId="79F407C0">
            <w:pPr>
              <w:spacing w:line="259" w:lineRule="auto"/>
              <w:jc w:val="center"/>
              <w:rPr>
                <w:b/>
                <w:bCs/>
                <w:sz w:val="24"/>
                <w:szCs w:val="24"/>
              </w:rPr>
            </w:pPr>
            <w:r w:rsidRPr="4A492FD2">
              <w:rPr>
                <w:b/>
                <w:bCs/>
                <w:sz w:val="24"/>
                <w:szCs w:val="24"/>
              </w:rPr>
              <w:t>Use Prepared Statements When Querying</w:t>
            </w:r>
          </w:p>
        </w:tc>
      </w:tr>
      <w:tr w:rsidR="00381847" w:rsidTr="607462BC"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37C73AB5">
            <w:pPr>
              <w:jc w:val="center"/>
            </w:pPr>
            <w:r>
              <w:t>STD-</w:t>
            </w:r>
            <w:r w:rsidR="03ECDA44">
              <w:t>0004</w:t>
            </w:r>
            <w:r>
              <w:t>-</w:t>
            </w:r>
            <w:r w:rsidR="1DDC8C65">
              <w:t>CPP</w:t>
            </w:r>
          </w:p>
        </w:tc>
        <w:tc>
          <w:tcPr>
            <w:tcW w:w="7632" w:type="dxa"/>
            <w:tcMar>
              <w:top w:w="100" w:type="dxa"/>
              <w:left w:w="100" w:type="dxa"/>
              <w:bottom w:w="100" w:type="dxa"/>
              <w:right w:w="100" w:type="dxa"/>
            </w:tcMar>
          </w:tcPr>
          <w:p w:rsidR="00381847" w:rsidP="4A492FD2" w:rsidRDefault="36454915" w14:paraId="5D0F26FC" w14:textId="5627E957">
            <w:pPr>
              <w:spacing w:line="259" w:lineRule="auto"/>
            </w:pPr>
            <w:r w:rsidR="0025A1F8">
              <w:rPr/>
              <w:t>Prepared Statements will be used when completing SQL queries. This handles SQL queries in a manner that prevents injection. SQL injection vulnerabilities a</w:t>
            </w:r>
            <w:r w:rsidR="3C05CBCE">
              <w:rPr/>
              <w:t xml:space="preserve">llow an outside source to </w:t>
            </w:r>
            <w:r w:rsidR="73253EFA">
              <w:rPr/>
              <w:t>construct</w:t>
            </w:r>
            <w:r w:rsidR="3C05CBCE">
              <w:rPr/>
              <w:t xml:space="preserve"> the SQL query through string manipulation. This can have undesired effects such as returning sens</w:t>
            </w:r>
            <w:r w:rsidR="0F07ED14">
              <w:rPr/>
              <w:t>itive user information to an attacker.</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4A492FD2"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4A82EBE" w14:paraId="70470021" w14:textId="5F7D77FB">
            <w:r>
              <w:t>This code example uses string concatenation to create a SQL query string using user input. This is a bad practice as it allows the user to directly alter the SQL string. The user could enter `val</w:t>
            </w:r>
            <w:r w:rsidR="190B7E3A">
              <w:t>iduser ‘ or ‘1’ = ‘1’’</w:t>
            </w:r>
            <w:r>
              <w:t>`</w:t>
            </w:r>
            <w:r w:rsidR="43D73641">
              <w:t xml:space="preserve"> creating a tautology that can bypass authentication.</w:t>
            </w:r>
          </w:p>
        </w:tc>
      </w:tr>
      <w:tr w:rsidR="00F72634" w:rsidTr="4A492FD2" w14:paraId="555F1178" w14:textId="77777777">
        <w:trPr>
          <w:trHeight w:val="300"/>
        </w:trPr>
        <w:tc>
          <w:tcPr>
            <w:tcW w:w="10800" w:type="dxa"/>
            <w:tcMar>
              <w:top w:w="100" w:type="dxa"/>
              <w:left w:w="100" w:type="dxa"/>
              <w:bottom w:w="100" w:type="dxa"/>
              <w:right w:w="100" w:type="dxa"/>
            </w:tcMar>
          </w:tcPr>
          <w:p w:rsidR="00F72634" w:rsidP="4A492FD2" w:rsidRDefault="0CE6022A" w14:paraId="328BD212" w14:textId="5E1FEBC6">
            <w:pPr>
              <w:rPr>
                <w:rFonts w:ascii="Courier New" w:hAnsi="Courier New" w:eastAsia="Courier New" w:cs="Courier New"/>
              </w:rPr>
            </w:pPr>
            <w:r w:rsidRPr="4A492FD2">
              <w:rPr>
                <w:rFonts w:ascii="Courier New" w:hAnsi="Courier New" w:eastAsia="Courier New" w:cs="Courier New"/>
              </w:rPr>
              <w:t>public void completeQuery(String username, char[] password) {</w:t>
            </w:r>
          </w:p>
          <w:p w:rsidR="00F72634" w:rsidP="4A492FD2" w:rsidRDefault="0CE6022A" w14:paraId="204CBD3F" w14:textId="532F5EF4">
            <w:pPr>
              <w:rPr>
                <w:rFonts w:ascii="Courier New" w:hAnsi="Courier New" w:eastAsia="Courier New" w:cs="Courier New"/>
              </w:rPr>
            </w:pPr>
            <w:r w:rsidRPr="4A492FD2">
              <w:rPr>
                <w:rFonts w:ascii="Courier New" w:hAnsi="Courier New" w:eastAsia="Courier New" w:cs="Courier New"/>
              </w:rPr>
              <w:t xml:space="preserve">    // Create database connection</w:t>
            </w:r>
          </w:p>
          <w:p w:rsidR="00F72634" w:rsidP="4A492FD2" w:rsidRDefault="0CE6022A" w14:paraId="1CAD4053" w14:textId="6AEC2FAB">
            <w:pPr>
              <w:rPr>
                <w:rFonts w:ascii="Courier New" w:hAnsi="Courier New" w:eastAsia="Courier New" w:cs="Courier New"/>
              </w:rPr>
            </w:pPr>
            <w:r w:rsidRPr="4A492FD2">
              <w:rPr>
                <w:rFonts w:ascii="Courier New" w:hAnsi="Courier New" w:eastAsia="Courier New" w:cs="Courier New"/>
              </w:rPr>
              <w:t xml:space="preserve">    try {</w:t>
            </w:r>
          </w:p>
          <w:p w:rsidR="00F72634" w:rsidP="4A492FD2" w:rsidRDefault="0CE6022A" w14:paraId="3623E33C" w14:textId="785A3CE4">
            <w:pPr>
              <w:rPr>
                <w:rFonts w:ascii="Courier New" w:hAnsi="Courier New" w:eastAsia="Courier New" w:cs="Courier New"/>
              </w:rPr>
            </w:pPr>
            <w:r w:rsidRPr="4A492FD2">
              <w:rPr>
                <w:rFonts w:ascii="Courier New" w:hAnsi="Courier New" w:eastAsia="Courier New" w:cs="Courier New"/>
              </w:rPr>
              <w:t xml:space="preserve">        String sqlString = “SELECT * FROM db_user WHERE username = ‘”</w:t>
            </w:r>
          </w:p>
          <w:p w:rsidR="00F72634" w:rsidP="4A492FD2" w:rsidRDefault="0CE6022A" w14:paraId="7F0D1793" w14:textId="58FF60B1">
            <w:pPr>
              <w:rPr>
                <w:rFonts w:ascii="Courier New" w:hAnsi="Courier New" w:eastAsia="Courier New" w:cs="Courier New"/>
              </w:rPr>
            </w:pPr>
            <w:r w:rsidRPr="4A492FD2">
              <w:rPr>
                <w:rFonts w:ascii="Courier New" w:hAnsi="Courier New" w:eastAsia="Courier New" w:cs="Courier New"/>
              </w:rPr>
              <w:t xml:space="preserve">        + username +</w:t>
            </w:r>
          </w:p>
          <w:p w:rsidR="00F72634" w:rsidP="4A492FD2" w:rsidRDefault="0CE6022A" w14:paraId="442683D4" w14:textId="2C15DE70">
            <w:pPr>
              <w:rPr>
                <w:rFonts w:ascii="Courier New" w:hAnsi="Courier New" w:eastAsia="Courier New" w:cs="Courier New"/>
              </w:rPr>
            </w:pPr>
            <w:r w:rsidRPr="4A492FD2">
              <w:rPr>
                <w:rFonts w:ascii="Courier New" w:hAnsi="Courier New" w:eastAsia="Courier New" w:cs="Courier New"/>
              </w:rPr>
              <w:t xml:space="preserve">        “ ‘ AND password = ‘” + </w:t>
            </w:r>
            <w:r w:rsidRPr="4A492FD2" w:rsidR="7C3E6DBC">
              <w:rPr>
                <w:rFonts w:ascii="Courier New" w:hAnsi="Courier New" w:eastAsia="Courier New" w:cs="Courier New"/>
              </w:rPr>
              <w:t>password + “`”;</w:t>
            </w:r>
          </w:p>
          <w:p w:rsidR="00F72634" w:rsidP="4A492FD2" w:rsidRDefault="7C3E6DBC" w14:paraId="023F22E3" w14:textId="04166917">
            <w:pPr>
              <w:rPr>
                <w:rFonts w:ascii="Courier New" w:hAnsi="Courier New" w:eastAsia="Courier New" w:cs="Courier New"/>
              </w:rPr>
            </w:pPr>
            <w:r w:rsidRPr="4A492FD2">
              <w:rPr>
                <w:rFonts w:ascii="Courier New" w:hAnsi="Courier New" w:eastAsia="Courier New" w:cs="Courier New"/>
              </w:rPr>
              <w:t xml:space="preserve">        Statement stmt = connection.createStatement();</w:t>
            </w:r>
          </w:p>
          <w:p w:rsidR="00F72634" w:rsidP="4A492FD2" w:rsidRDefault="7C3E6DBC" w14:paraId="0E129B04" w14:textId="4993AC2B">
            <w:pPr>
              <w:rPr>
                <w:rFonts w:ascii="Courier New" w:hAnsi="Courier New" w:eastAsia="Courier New" w:cs="Courier New"/>
              </w:rPr>
            </w:pPr>
            <w:r w:rsidRPr="4A492FD2">
              <w:rPr>
                <w:rFonts w:ascii="Courier New" w:hAnsi="Courier New" w:eastAsia="Courier New" w:cs="Courier New"/>
              </w:rPr>
              <w:t xml:space="preserve">        ResultSet rs = stmt.executeQuery(sqlString);</w:t>
            </w:r>
          </w:p>
          <w:p w:rsidR="00F72634" w:rsidP="4A492FD2" w:rsidRDefault="7C3E6DBC" w14:paraId="7895CADE" w14:textId="532AD14C">
            <w:pPr>
              <w:rPr>
                <w:rFonts w:ascii="Courier New" w:hAnsi="Courier New" w:eastAsia="Courier New" w:cs="Courier New"/>
              </w:rPr>
            </w:pPr>
            <w:r w:rsidRPr="4A492FD2">
              <w:rPr>
                <w:rFonts w:ascii="Courier New" w:hAnsi="Courier New" w:eastAsia="Courier New" w:cs="Courier New"/>
              </w:rPr>
              <w:t xml:space="preserve">        // Process returned query</w:t>
            </w:r>
          </w:p>
          <w:p w:rsidR="00F72634" w:rsidP="4A492FD2" w:rsidRDefault="0CE6022A" w14:paraId="6E8E297F" w14:textId="1576DF34">
            <w:pPr>
              <w:rPr>
                <w:rFonts w:ascii="Courier New" w:hAnsi="Courier New" w:eastAsia="Courier New" w:cs="Courier New"/>
              </w:rPr>
            </w:pPr>
            <w:r w:rsidRPr="4A492FD2">
              <w:rPr>
                <w:rFonts w:ascii="Courier New" w:hAnsi="Courier New" w:eastAsia="Courier New" w:cs="Courier New"/>
              </w:rPr>
              <w:t xml:space="preserve">    }</w:t>
            </w:r>
          </w:p>
          <w:p w:rsidR="00F72634" w:rsidP="4A492FD2" w:rsidRDefault="0CE6022A" w14:paraId="2AE2AEF7" w14:textId="4C61E755">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4A492FD2"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200E494" w14:paraId="457B7890" w14:textId="0076952B">
            <w:r>
              <w:t xml:space="preserve">This code example uses a parametric query with argument placeholders. When the setString method is used, strong type </w:t>
            </w:r>
            <w:r w:rsidR="121FDA29">
              <w:t>checking is enforced which mitigates possible SQL injection.</w:t>
            </w:r>
          </w:p>
        </w:tc>
      </w:tr>
      <w:tr w:rsidR="00F72634" w:rsidTr="4A492FD2" w14:paraId="270FEC8A" w14:textId="77777777">
        <w:trPr>
          <w:trHeight w:val="460"/>
        </w:trPr>
        <w:tc>
          <w:tcPr>
            <w:tcW w:w="10800" w:type="dxa"/>
            <w:tcMar>
              <w:top w:w="100" w:type="dxa"/>
              <w:left w:w="100" w:type="dxa"/>
              <w:bottom w:w="100" w:type="dxa"/>
              <w:right w:w="100" w:type="dxa"/>
            </w:tcMar>
          </w:tcPr>
          <w:p w:rsidR="00F72634" w:rsidP="4A492FD2" w:rsidRDefault="1200E494" w14:paraId="76F2A732" w14:textId="6788CE65">
            <w:pPr>
              <w:rPr>
                <w:rFonts w:ascii="Courier New" w:hAnsi="Courier New" w:eastAsia="Courier New" w:cs="Courier New"/>
              </w:rPr>
            </w:pPr>
            <w:r w:rsidRPr="4A492FD2">
              <w:rPr>
                <w:rFonts w:ascii="Courier New" w:hAnsi="Courier New" w:eastAsia="Courier New" w:cs="Courier New"/>
              </w:rPr>
              <w:t>public void completeQuery(String username, char[] password) {</w:t>
            </w:r>
          </w:p>
          <w:p w:rsidR="00F72634" w:rsidP="4A492FD2" w:rsidRDefault="1200E494" w14:paraId="6DB00F87" w14:textId="790AC416">
            <w:pPr>
              <w:rPr>
                <w:rFonts w:ascii="Courier New" w:hAnsi="Courier New" w:eastAsia="Courier New" w:cs="Courier New"/>
              </w:rPr>
            </w:pPr>
            <w:r w:rsidRPr="4A492FD2">
              <w:rPr>
                <w:rFonts w:ascii="Courier New" w:hAnsi="Courier New" w:eastAsia="Courier New" w:cs="Courier New"/>
              </w:rPr>
              <w:t xml:space="preserve">    // Create database connection</w:t>
            </w:r>
          </w:p>
          <w:p w:rsidR="00F72634" w:rsidP="4A492FD2" w:rsidRDefault="1200E494" w14:paraId="1B5FDD6B" w14:textId="28E21736">
            <w:pPr>
              <w:rPr>
                <w:rFonts w:ascii="Courier New" w:hAnsi="Courier New" w:eastAsia="Courier New" w:cs="Courier New"/>
              </w:rPr>
            </w:pPr>
            <w:r w:rsidRPr="4A492FD2">
              <w:rPr>
                <w:rFonts w:ascii="Courier New" w:hAnsi="Courier New" w:eastAsia="Courier New" w:cs="Courier New"/>
              </w:rPr>
              <w:t xml:space="preserve">    String sqlString = “select * from db_user where username=? and </w:t>
            </w:r>
          </w:p>
          <w:p w:rsidR="00F72634" w:rsidP="4A492FD2" w:rsidRDefault="1200E494" w14:paraId="17119BA6" w14:textId="032BB88E">
            <w:pPr>
              <w:rPr>
                <w:rFonts w:ascii="Courier New" w:hAnsi="Courier New" w:eastAsia="Courier New" w:cs="Courier New"/>
              </w:rPr>
            </w:pPr>
            <w:r w:rsidRPr="4A492FD2">
              <w:rPr>
                <w:rFonts w:ascii="Courier New" w:hAnsi="Courier New" w:eastAsia="Courier New" w:cs="Courier New"/>
              </w:rPr>
              <w:t xml:space="preserve">                        password=?”;</w:t>
            </w:r>
          </w:p>
          <w:p w:rsidR="00F72634" w:rsidP="4A492FD2" w:rsidRDefault="1200E494" w14:paraId="57F27841" w14:textId="215D90B4">
            <w:pPr>
              <w:rPr>
                <w:rFonts w:ascii="Courier New" w:hAnsi="Courier New" w:eastAsia="Courier New" w:cs="Courier New"/>
              </w:rPr>
            </w:pPr>
            <w:r w:rsidRPr="4A492FD2">
              <w:rPr>
                <w:rFonts w:ascii="Courier New" w:hAnsi="Courier New" w:eastAsia="Courier New" w:cs="Courier New"/>
              </w:rPr>
              <w:t xml:space="preserve">    PreparedStatement = stmt = connection.preparedStatement(sqlString);</w:t>
            </w:r>
          </w:p>
          <w:p w:rsidR="00F72634" w:rsidP="4A492FD2" w:rsidRDefault="1200E494" w14:paraId="3929A3CF" w14:textId="5D8EB342">
            <w:pPr>
              <w:rPr>
                <w:rFonts w:ascii="Courier New" w:hAnsi="Courier New" w:eastAsia="Courier New" w:cs="Courier New"/>
              </w:rPr>
            </w:pPr>
            <w:r w:rsidRPr="4A492FD2">
              <w:rPr>
                <w:rFonts w:ascii="Courier New" w:hAnsi="Courier New" w:eastAsia="Courier New" w:cs="Courier New"/>
              </w:rPr>
              <w:t xml:space="preserve">    stmt.setString(1, username);</w:t>
            </w:r>
          </w:p>
          <w:p w:rsidR="00F72634" w:rsidP="4A492FD2" w:rsidRDefault="1200E494" w14:paraId="3A01A207" w14:textId="396955E4">
            <w:pPr>
              <w:rPr>
                <w:rFonts w:ascii="Courier New" w:hAnsi="Courier New" w:eastAsia="Courier New" w:cs="Courier New"/>
              </w:rPr>
            </w:pPr>
            <w:r w:rsidRPr="4A492FD2">
              <w:rPr>
                <w:rFonts w:ascii="Courier New" w:hAnsi="Courier New" w:eastAsia="Courier New" w:cs="Courier New"/>
              </w:rPr>
              <w:t xml:space="preserve">    stmt.setString(2, password);</w:t>
            </w:r>
          </w:p>
          <w:p w:rsidR="00F72634" w:rsidP="4A492FD2" w:rsidRDefault="1200E494" w14:paraId="1F002E58" w14:textId="29562E66">
            <w:pPr>
              <w:rPr>
                <w:rFonts w:ascii="Courier New" w:hAnsi="Courier New" w:eastAsia="Courier New" w:cs="Courier New"/>
              </w:rPr>
            </w:pPr>
            <w:r w:rsidRPr="4A492FD2">
              <w:rPr>
                <w:rFonts w:ascii="Courier New" w:hAnsi="Courier New" w:eastAsia="Courier New" w:cs="Courier New"/>
              </w:rPr>
              <w:t xml:space="preserve">    ResultSet rs = stmt.executeQuery();</w:t>
            </w:r>
          </w:p>
          <w:p w:rsidR="00F72634" w:rsidP="4A492FD2" w:rsidRDefault="1200E494" w14:paraId="74D60DDD" w14:textId="1CDE142D">
            <w:pPr>
              <w:rPr>
                <w:rFonts w:ascii="Courier New" w:hAnsi="Courier New" w:eastAsia="Courier New" w:cs="Courier New"/>
              </w:rPr>
            </w:pPr>
            <w:r w:rsidRPr="4A492FD2">
              <w:rPr>
                <w:rFonts w:ascii="Courier New" w:hAnsi="Courier New" w:eastAsia="Courier New" w:cs="Courier New"/>
              </w:rPr>
              <w:t xml:space="preserve">    // Process returned query</w:t>
            </w:r>
          </w:p>
          <w:p w:rsidR="00F72634" w:rsidP="4A492FD2" w:rsidRDefault="1200E494" w14:paraId="4E978D2E" w14:textId="17A6DCE4">
            <w:pPr>
              <w:rPr>
                <w:rFonts w:ascii="Courier New" w:hAnsi="Courier New" w:eastAsia="Courier New" w:cs="Courier New"/>
              </w:rPr>
            </w:pPr>
            <w:r w:rsidRPr="4A492FD2">
              <w:rPr>
                <w:rFonts w:ascii="Courier New" w:hAnsi="Courier New" w:eastAsia="Courier New" w:cs="Courier New"/>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07462BC" w14:paraId="12BB78A6" w14:textId="77777777">
        <w:trPr>
          <w:tblHeader/>
        </w:trPr>
        <w:tc>
          <w:tcPr>
            <w:tcW w:w="10780" w:type="dxa"/>
            <w:shd w:val="clear" w:color="auto" w:fill="auto"/>
            <w:tcMar>
              <w:top w:w="100" w:type="dxa"/>
              <w:left w:w="100" w:type="dxa"/>
              <w:bottom w:w="100" w:type="dxa"/>
              <w:right w:w="100" w:type="dxa"/>
            </w:tcMar>
          </w:tcPr>
          <w:p w:rsidR="00B475A1" w:rsidP="607462BC" w:rsidRDefault="00B475A1" w14:paraId="7E84B0B6" w14:textId="06E195CB">
            <w:pPr>
              <w:pBdr>
                <w:top w:val="nil" w:color="000000" w:sz="0" w:space="0"/>
                <w:left w:val="nil" w:color="000000" w:sz="0" w:space="0"/>
                <w:bottom w:val="nil" w:color="000000" w:sz="0" w:space="0"/>
                <w:right w:val="nil" w:color="000000" w:sz="0" w:space="0"/>
                <w:between w:val="nil" w:color="000000" w:sz="0" w:space="0"/>
              </w:pBdr>
            </w:pPr>
            <w:r w:rsidRPr="607462BC" w:rsidR="00B475A1">
              <w:rPr>
                <w:b w:val="1"/>
                <w:bCs w:val="1"/>
              </w:rPr>
              <w:t>Principles(s):</w:t>
            </w:r>
            <w:r w:rsidR="00B475A1">
              <w:rPr/>
              <w:t xml:space="preserve"> </w:t>
            </w:r>
          </w:p>
          <w:p w:rsidR="00B475A1" w:rsidP="607462BC" w:rsidRDefault="00B475A1" w14:paraId="7BAD87F4" w14:textId="68FCA914">
            <w:pPr>
              <w:pBdr>
                <w:top w:val="nil" w:color="000000" w:sz="0" w:space="0"/>
                <w:left w:val="nil" w:color="000000" w:sz="0" w:space="0"/>
                <w:bottom w:val="nil" w:color="000000" w:sz="0" w:space="0"/>
                <w:right w:val="nil" w:color="000000" w:sz="0" w:space="0"/>
                <w:between w:val="nil" w:color="000000" w:sz="0" w:space="0"/>
              </w:pBdr>
            </w:pPr>
            <w:r w:rsidR="05A7CD02">
              <w:rPr/>
              <w:t>1. Validate input data: User input should be validated to not contain malicious SQL injections.</w:t>
            </w:r>
          </w:p>
          <w:p w:rsidR="00B475A1" w:rsidP="607462BC" w:rsidRDefault="00B475A1" w14:paraId="0AA5FF04" w14:textId="445AD4CE">
            <w:pPr>
              <w:pBdr>
                <w:top w:val="nil" w:color="000000" w:sz="0" w:space="0"/>
                <w:left w:val="nil" w:color="000000" w:sz="0" w:space="0"/>
                <w:bottom w:val="nil" w:color="000000" w:sz="0" w:space="0"/>
                <w:right w:val="nil" w:color="000000" w:sz="0" w:space="0"/>
                <w:between w:val="nil" w:color="000000" w:sz="0" w:space="0"/>
              </w:pBdr>
            </w:pPr>
            <w:r w:rsidR="57AA3B34">
              <w:rPr/>
              <w:t>3. Architect and Design for Security Policies: Subsystems should not have SQL permissions beyond what is required to complete subsystem functionality.</w:t>
            </w:r>
          </w:p>
          <w:p w:rsidR="00B475A1" w:rsidP="607462BC" w:rsidRDefault="00B475A1" w14:paraId="076F5036" w14:textId="36D1688E">
            <w:pPr>
              <w:pBdr>
                <w:top w:val="nil" w:color="000000" w:sz="0" w:space="0"/>
                <w:left w:val="nil" w:color="000000" w:sz="0" w:space="0"/>
                <w:bottom w:val="nil" w:color="000000" w:sz="0" w:space="0"/>
                <w:right w:val="nil" w:color="000000" w:sz="0" w:space="0"/>
                <w:between w:val="nil" w:color="000000" w:sz="0" w:space="0"/>
              </w:pBdr>
            </w:pPr>
            <w:r w:rsidR="57AA3B34">
              <w:rPr/>
              <w:t>5. Default Deny: SQL queries should only be allowed for authenticated users.</w:t>
            </w:r>
          </w:p>
          <w:p w:rsidR="00B475A1" w:rsidP="607462BC" w:rsidRDefault="00B475A1" w14:paraId="53482B8C" w14:textId="60BDDEB4">
            <w:pPr>
              <w:pBdr>
                <w:top w:val="nil" w:color="000000" w:sz="0" w:space="0"/>
                <w:left w:val="nil" w:color="000000" w:sz="0" w:space="0"/>
                <w:bottom w:val="nil" w:color="000000" w:sz="0" w:space="0"/>
                <w:right w:val="nil" w:color="000000" w:sz="0" w:space="0"/>
                <w:between w:val="nil" w:color="000000" w:sz="0" w:space="0"/>
              </w:pBdr>
            </w:pPr>
            <w:r w:rsidR="57AA3B34">
              <w:rPr/>
              <w:t xml:space="preserve">6. Adhere to the Principle of Least Privilege: Subsystems should not have SQL permissions </w:t>
            </w:r>
            <w:r w:rsidR="29BFA014">
              <w:rPr/>
              <w:t>beyond</w:t>
            </w:r>
            <w:r w:rsidR="57AA3B34">
              <w:rPr/>
              <w:t xml:space="preserve"> what is required to complete subsystem functionality.</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07462BC"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607462BC" w14:paraId="5FAB2FBC" w14:textId="77777777">
        <w:trPr>
          <w:trHeight w:val="460"/>
        </w:trPr>
        <w:tc>
          <w:tcPr>
            <w:tcW w:w="1806" w:type="dxa"/>
            <w:shd w:val="clear" w:color="auto" w:fill="auto"/>
            <w:tcMar/>
          </w:tcPr>
          <w:p w:rsidR="00B475A1" w:rsidP="607462BC" w:rsidRDefault="00B475A1" w14:paraId="78F3D274" w14:textId="4234A7A7">
            <w:pPr>
              <w:pStyle w:val="Normal"/>
              <w:suppressLineNumbers w:val="0"/>
              <w:bidi w:val="0"/>
              <w:spacing w:before="0" w:beforeAutospacing="off" w:after="0" w:afterAutospacing="off" w:line="259" w:lineRule="auto"/>
              <w:ind w:left="0" w:right="0"/>
              <w:jc w:val="center"/>
            </w:pPr>
            <w:r w:rsidR="1535CEF8">
              <w:rPr/>
              <w:t>High</w:t>
            </w:r>
          </w:p>
        </w:tc>
        <w:tc>
          <w:tcPr>
            <w:tcW w:w="1341" w:type="dxa"/>
            <w:shd w:val="clear" w:color="auto" w:fill="auto"/>
            <w:tcMar/>
          </w:tcPr>
          <w:p w:rsidR="00B475A1" w:rsidP="00F51FA8" w:rsidRDefault="00B475A1" w14:paraId="3CDD9AA9" w14:textId="1431A5E0">
            <w:pPr>
              <w:jc w:val="center"/>
            </w:pPr>
            <w:r w:rsidR="1535CEF8">
              <w:rPr/>
              <w:t>Likely</w:t>
            </w:r>
          </w:p>
        </w:tc>
        <w:tc>
          <w:tcPr>
            <w:tcW w:w="4021" w:type="dxa"/>
            <w:shd w:val="clear" w:color="auto" w:fill="auto"/>
            <w:tcMar/>
          </w:tcPr>
          <w:p w:rsidR="00B475A1" w:rsidP="00F51FA8" w:rsidRDefault="00B475A1" w14:paraId="1C831C3D" w14:textId="514F8544">
            <w:pPr>
              <w:jc w:val="center"/>
            </w:pPr>
            <w:r w:rsidR="1535CEF8">
              <w:rPr/>
              <w:t>Medium</w:t>
            </w:r>
          </w:p>
        </w:tc>
        <w:tc>
          <w:tcPr>
            <w:tcW w:w="1807" w:type="dxa"/>
            <w:shd w:val="clear" w:color="auto" w:fill="auto"/>
            <w:tcMar/>
          </w:tcPr>
          <w:p w:rsidR="00B475A1" w:rsidP="00F51FA8" w:rsidRDefault="00B475A1" w14:paraId="6CDF17A4" w14:textId="5BBA7C86">
            <w:pPr>
              <w:jc w:val="center"/>
            </w:pPr>
            <w:r w:rsidR="1535CEF8">
              <w:rPr/>
              <w:t>P18</w:t>
            </w:r>
          </w:p>
        </w:tc>
        <w:tc>
          <w:tcPr>
            <w:tcW w:w="1805" w:type="dxa"/>
            <w:shd w:val="clear" w:color="auto" w:fill="auto"/>
            <w:tcMar/>
          </w:tcPr>
          <w:p w:rsidR="00B475A1" w:rsidP="00F51FA8" w:rsidRDefault="00B475A1" w14:paraId="459AD35B" w14:textId="07DB70C5">
            <w:pPr>
              <w:jc w:val="center"/>
            </w:pPr>
            <w:r w:rsidR="1535CEF8">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07462BC"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607462BC" w14:paraId="4AE2E526" w14:textId="77777777">
        <w:trPr>
          <w:trHeight w:val="460"/>
        </w:trPr>
        <w:tc>
          <w:tcPr>
            <w:tcW w:w="1807" w:type="dxa"/>
            <w:shd w:val="clear" w:color="auto" w:fill="auto"/>
            <w:tcMar/>
          </w:tcPr>
          <w:p w:rsidR="00B475A1" w:rsidP="00F51FA8" w:rsidRDefault="00B475A1" w14:paraId="5D423C47" w14:textId="0657C71F">
            <w:pPr>
              <w:jc w:val="center"/>
            </w:pPr>
            <w:r w:rsidR="7A6F49C1">
              <w:rPr/>
              <w:t>Coverity</w:t>
            </w:r>
          </w:p>
        </w:tc>
        <w:tc>
          <w:tcPr>
            <w:tcW w:w="1341" w:type="dxa"/>
            <w:shd w:val="clear" w:color="auto" w:fill="auto"/>
            <w:tcMar/>
          </w:tcPr>
          <w:p w:rsidR="00B475A1" w:rsidP="00F51FA8" w:rsidRDefault="00B475A1" w14:paraId="510F5ED6" w14:textId="67E42419">
            <w:pPr>
              <w:jc w:val="center"/>
            </w:pPr>
            <w:r w:rsidR="7A6F49C1">
              <w:rPr/>
              <w:t>7.5</w:t>
            </w:r>
          </w:p>
        </w:tc>
        <w:tc>
          <w:tcPr>
            <w:tcW w:w="4021" w:type="dxa"/>
            <w:shd w:val="clear" w:color="auto" w:fill="auto"/>
            <w:tcMar/>
          </w:tcPr>
          <w:p w:rsidR="00B475A1" w:rsidP="00F51FA8" w:rsidRDefault="00B475A1" w14:paraId="4175D0C4" w14:textId="0BE32F1D">
            <w:pPr>
              <w:jc w:val="center"/>
            </w:pPr>
            <w:r w:rsidR="7A6F49C1">
              <w:rPr/>
              <w:t>SQLI</w:t>
            </w:r>
          </w:p>
          <w:p w:rsidR="00B475A1" w:rsidP="00F51FA8" w:rsidRDefault="00B475A1" w14:paraId="734A1794" w14:textId="646A85A9">
            <w:pPr>
              <w:jc w:val="center"/>
            </w:pPr>
            <w:r w:rsidR="7A6F49C1">
              <w:rPr/>
              <w:t>FB.SQL_PREPARED_STATEMENT_GENERATED_</w:t>
            </w:r>
          </w:p>
          <w:p w:rsidR="00B475A1" w:rsidP="00F51FA8" w:rsidRDefault="00B475A1" w14:paraId="55B618EC" w14:textId="40EBDB53">
            <w:pPr>
              <w:jc w:val="center"/>
            </w:pPr>
            <w:r w:rsidR="7A6F49C1">
              <w:rPr/>
              <w:t>FB.SQL_NONCONSTANT_STRING_PASSED_TO_EXECUTE</w:t>
            </w:r>
          </w:p>
        </w:tc>
        <w:tc>
          <w:tcPr>
            <w:tcW w:w="3611" w:type="dxa"/>
            <w:shd w:val="clear" w:color="auto" w:fill="auto"/>
            <w:tcMar/>
          </w:tcPr>
          <w:p w:rsidR="00B475A1" w:rsidP="00F51FA8" w:rsidRDefault="00B475A1" w14:paraId="45E70620" w14:textId="0910312C">
            <w:pPr>
              <w:jc w:val="center"/>
            </w:pPr>
            <w:r w:rsidR="7A6F49C1">
              <w:rPr/>
              <w:t>Implem</w:t>
            </w:r>
            <w:r w:rsidR="060C652B">
              <w:rPr/>
              <w:t>en</w:t>
            </w:r>
            <w:r w:rsidR="7A6F49C1">
              <w:rPr/>
              <w:t>ted</w:t>
            </w:r>
            <w:r w:rsidR="7A6F49C1">
              <w:rPr/>
              <w:t xml:space="preserve"> – Confirms properly formatted prepared statements for SQL queries</w:t>
            </w:r>
          </w:p>
        </w:tc>
      </w:tr>
      <w:tr w:rsidR="00B475A1" w:rsidTr="607462BC" w14:paraId="631335FB" w14:textId="77777777">
        <w:trPr>
          <w:trHeight w:val="460"/>
        </w:trPr>
        <w:tc>
          <w:tcPr>
            <w:tcW w:w="1807" w:type="dxa"/>
            <w:shd w:val="clear" w:color="auto" w:fill="auto"/>
            <w:tcMar/>
          </w:tcPr>
          <w:p w:rsidR="00B475A1" w:rsidP="607462BC" w:rsidRDefault="00B475A1" w14:paraId="7D7DAF61" w14:textId="3F7FEB99">
            <w:pPr>
              <w:pStyle w:val="Normal"/>
              <w:suppressLineNumbers w:val="0"/>
              <w:bidi w:val="0"/>
              <w:spacing w:before="0" w:beforeAutospacing="off" w:after="0" w:afterAutospacing="off" w:line="259" w:lineRule="auto"/>
              <w:ind w:left="0" w:right="0"/>
              <w:jc w:val="center"/>
            </w:pPr>
            <w:r w:rsidR="7A6F49C1">
              <w:rPr/>
              <w:t>SonarQube</w:t>
            </w:r>
          </w:p>
        </w:tc>
        <w:tc>
          <w:tcPr>
            <w:tcW w:w="1341" w:type="dxa"/>
            <w:shd w:val="clear" w:color="auto" w:fill="auto"/>
            <w:tcMar/>
          </w:tcPr>
          <w:p w:rsidR="00B475A1" w:rsidP="00F51FA8" w:rsidRDefault="00B475A1" w14:paraId="59BE0E81" w14:textId="311C7D40">
            <w:pPr>
              <w:jc w:val="center"/>
            </w:pPr>
            <w:r w:rsidR="7A6F49C1">
              <w:rPr/>
              <w:t>9.9</w:t>
            </w:r>
          </w:p>
        </w:tc>
        <w:tc>
          <w:tcPr>
            <w:tcW w:w="4021" w:type="dxa"/>
            <w:shd w:val="clear" w:color="auto" w:fill="auto"/>
            <w:tcMar/>
          </w:tcPr>
          <w:p w:rsidR="00B475A1" w:rsidP="00F51FA8" w:rsidRDefault="00B475A1" w14:paraId="5A3B1C44" w14:textId="44EC3DE7">
            <w:pPr>
              <w:jc w:val="center"/>
            </w:pPr>
            <w:r w:rsidR="7A6F49C1">
              <w:rPr/>
              <w:t>S2077</w:t>
            </w:r>
          </w:p>
          <w:p w:rsidR="00B475A1" w:rsidP="607462BC" w:rsidRDefault="00B475A1" w14:paraId="6B3F44DA" w14:textId="73185EB7">
            <w:pPr>
              <w:jc w:val="center"/>
            </w:pPr>
            <w:r w:rsidR="7A6F49C1">
              <w:rPr/>
              <w:t>S3649</w:t>
            </w:r>
          </w:p>
        </w:tc>
        <w:tc>
          <w:tcPr>
            <w:tcW w:w="3611" w:type="dxa"/>
            <w:shd w:val="clear" w:color="auto" w:fill="auto"/>
            <w:tcMar/>
          </w:tcPr>
          <w:p w:rsidR="00B475A1" w:rsidP="00F51FA8" w:rsidRDefault="00B475A1" w14:paraId="75413ECD" w14:textId="2FAC93D5">
            <w:pPr>
              <w:jc w:val="center"/>
            </w:pPr>
            <w:r w:rsidR="7A6F49C1">
              <w:rPr/>
              <w:t>Confirms that executed SQL queries are security-sensitive and that SQL queries are not vulnerable to injection attacks.</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867630490" w:id="408978447"/>
      <w:r w:rsidR="00E769D9">
        <w:rPr/>
        <w:t>Coding Standard 5</w:t>
      </w:r>
      <w:bookmarkEnd w:id="408978447"/>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A492FD2"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A492FD2" w:rsidRDefault="22E09B8C" w14:paraId="72D63563" w14:textId="3DDB29B1">
            <w:pPr>
              <w:spacing w:line="259" w:lineRule="auto"/>
              <w:jc w:val="center"/>
              <w:rPr>
                <w:b/>
                <w:bCs/>
                <w:sz w:val="24"/>
                <w:szCs w:val="24"/>
              </w:rPr>
            </w:pPr>
            <w:r w:rsidRPr="4A492FD2">
              <w:rPr>
                <w:b/>
                <w:bCs/>
                <w:sz w:val="24"/>
                <w:szCs w:val="24"/>
              </w:rPr>
              <w:t>Only Access Properly Allocated Memory</w:t>
            </w:r>
          </w:p>
        </w:tc>
      </w:tr>
      <w:tr w:rsidR="00381847" w:rsidTr="4A492FD2"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7FE02C1A">
            <w:pPr>
              <w:jc w:val="center"/>
            </w:pPr>
            <w:r>
              <w:t>STD-</w:t>
            </w:r>
            <w:r w:rsidR="3DAC59BB">
              <w:t>005</w:t>
            </w:r>
            <w:r>
              <w:t>-</w:t>
            </w:r>
            <w:r w:rsidR="386389DC">
              <w:t>CPP</w:t>
            </w:r>
          </w:p>
        </w:tc>
        <w:tc>
          <w:tcPr>
            <w:tcW w:w="7632" w:type="dxa"/>
            <w:tcMar>
              <w:top w:w="100" w:type="dxa"/>
              <w:left w:w="100" w:type="dxa"/>
              <w:bottom w:w="100" w:type="dxa"/>
              <w:right w:w="100" w:type="dxa"/>
            </w:tcMar>
          </w:tcPr>
          <w:p w:rsidR="00381847" w:rsidP="4A492FD2" w:rsidRDefault="386389DC" w14:paraId="76F8F206" w14:textId="07A1CF2F">
            <w:pPr>
              <w:spacing w:line="259" w:lineRule="auto"/>
            </w:pPr>
            <w:r>
              <w:t xml:space="preserve">Secure practices must be followed when accessing memory. This includes </w:t>
            </w:r>
            <w:r w:rsidR="46661456">
              <w:t>not accessing memory outside of defined boundaries, proper memory allocation, freeing of allocated memory once it is no longer needed, freeing memory onl</w:t>
            </w:r>
            <w:r w:rsidR="62FCB832">
              <w:t>y once, and not accessing memory once it has been freed. Failure to follow this standard may result in attackers rewriting portions of memory, potentially leading to arbitrary code execution.</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4A492FD2"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FE2E510" w14:paraId="326BE9E1" w14:textId="6232D9FC">
            <w:r>
              <w:t>In the code example below, a pointer is made to a variable of type S. The variable is used for some purpose and deleted to free memory. A member function of that variable is then accesse</w:t>
            </w:r>
            <w:r w:rsidR="2D6DBE5F">
              <w:t>d. This can have undefined behavior which creates a system vulnerability.</w:t>
            </w:r>
          </w:p>
        </w:tc>
      </w:tr>
      <w:tr w:rsidR="00F72634" w:rsidTr="4A492FD2" w14:paraId="3267071A" w14:textId="77777777">
        <w:trPr>
          <w:trHeight w:val="460"/>
        </w:trPr>
        <w:tc>
          <w:tcPr>
            <w:tcW w:w="10800" w:type="dxa"/>
            <w:tcMar>
              <w:top w:w="100" w:type="dxa"/>
              <w:left w:w="100" w:type="dxa"/>
              <w:bottom w:w="100" w:type="dxa"/>
              <w:right w:w="100" w:type="dxa"/>
            </w:tcMar>
          </w:tcPr>
          <w:p w:rsidR="00F72634" w:rsidP="4A492FD2" w:rsidRDefault="2FE2E510" w14:paraId="12CCC96C" w14:textId="012C77A2">
            <w:pPr>
              <w:rPr>
                <w:rFonts w:ascii="Courier New" w:hAnsi="Courier New" w:eastAsia="Courier New" w:cs="Courier New"/>
              </w:rPr>
            </w:pPr>
            <w:r w:rsidRPr="4A492FD2">
              <w:rPr>
                <w:rFonts w:ascii="Courier New" w:hAnsi="Courier New" w:eastAsia="Courier New" w:cs="Courier New"/>
              </w:rPr>
              <w:t>int main() {</w:t>
            </w:r>
          </w:p>
          <w:p w:rsidR="00F72634" w:rsidP="4A492FD2" w:rsidRDefault="2FE2E510" w14:paraId="440B2383" w14:textId="5AC041A5">
            <w:pPr>
              <w:rPr>
                <w:rFonts w:ascii="Courier New" w:hAnsi="Courier New" w:eastAsia="Courier New" w:cs="Courier New"/>
              </w:rPr>
            </w:pPr>
            <w:r w:rsidRPr="4A492FD2">
              <w:rPr>
                <w:rFonts w:ascii="Courier New" w:hAnsi="Courier New" w:eastAsia="Courier New" w:cs="Courier New"/>
              </w:rPr>
              <w:t xml:space="preserve">    S *s = new S;</w:t>
            </w:r>
          </w:p>
          <w:p w:rsidR="00F72634" w:rsidP="4A492FD2" w:rsidRDefault="2FE2E510" w14:paraId="438F9AAD" w14:textId="67AFAB93">
            <w:pPr>
              <w:rPr>
                <w:rFonts w:ascii="Courier New" w:hAnsi="Courier New" w:eastAsia="Courier New" w:cs="Courier New"/>
              </w:rPr>
            </w:pPr>
            <w:r w:rsidRPr="4A492FD2">
              <w:rPr>
                <w:rFonts w:ascii="Courier New" w:hAnsi="Courier New" w:eastAsia="Courier New" w:cs="Courier New"/>
              </w:rPr>
              <w:t xml:space="preserve">    // Pointer to instance of data type S is used</w:t>
            </w:r>
          </w:p>
          <w:p w:rsidR="00F72634" w:rsidP="4A492FD2" w:rsidRDefault="2FE2E510" w14:paraId="62800D0B" w14:textId="1E8ECC8E">
            <w:pPr>
              <w:rPr>
                <w:rFonts w:ascii="Courier New" w:hAnsi="Courier New" w:eastAsia="Courier New" w:cs="Courier New"/>
              </w:rPr>
            </w:pPr>
            <w:r w:rsidRPr="4A492FD2">
              <w:rPr>
                <w:rFonts w:ascii="Courier New" w:hAnsi="Courier New" w:eastAsia="Courier New" w:cs="Courier New"/>
              </w:rPr>
              <w:t xml:space="preserve">    delete s;</w:t>
            </w:r>
          </w:p>
          <w:p w:rsidR="00F72634" w:rsidP="4A492FD2" w:rsidRDefault="2FE2E510" w14:paraId="66F46146" w14:textId="754800F1">
            <w:pPr>
              <w:rPr>
                <w:rFonts w:ascii="Courier New" w:hAnsi="Courier New" w:eastAsia="Courier New" w:cs="Courier New"/>
              </w:rPr>
            </w:pPr>
            <w:r w:rsidRPr="4A492FD2">
              <w:rPr>
                <w:rFonts w:ascii="Courier New" w:hAnsi="Courier New" w:eastAsia="Courier New" w:cs="Courier New"/>
              </w:rPr>
              <w:t xml:space="preserve">    s-&gt;f(); //Access method of variable s after it has been freed.</w:t>
            </w:r>
          </w:p>
          <w:p w:rsidR="00F72634" w:rsidP="4A492FD2" w:rsidRDefault="2FE2E510" w14:paraId="7C4D0934" w14:textId="01C224DD">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4A492FD2"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5681540" w14:paraId="74D97636" w14:textId="5B519706">
            <w:r>
              <w:t>In this example, the call to the member function of the object of type S is made before the object was deleted. The object is only deleted once it is no longer needed.</w:t>
            </w:r>
          </w:p>
        </w:tc>
      </w:tr>
      <w:tr w:rsidR="00F72634" w:rsidTr="4A492FD2" w14:paraId="7A1A78A0" w14:textId="77777777">
        <w:trPr>
          <w:trHeight w:val="460"/>
        </w:trPr>
        <w:tc>
          <w:tcPr>
            <w:tcW w:w="10800" w:type="dxa"/>
            <w:tcMar>
              <w:top w:w="100" w:type="dxa"/>
              <w:left w:w="100" w:type="dxa"/>
              <w:bottom w:w="100" w:type="dxa"/>
              <w:right w:w="100" w:type="dxa"/>
            </w:tcMar>
          </w:tcPr>
          <w:p w:rsidR="00F72634" w:rsidP="4A492FD2" w:rsidRDefault="05681540" w14:paraId="47ED76EF" w14:textId="342B9A72">
            <w:pPr>
              <w:rPr>
                <w:rFonts w:ascii="Courier New" w:hAnsi="Courier New" w:eastAsia="Courier New" w:cs="Courier New"/>
              </w:rPr>
            </w:pPr>
            <w:r w:rsidRPr="4A492FD2">
              <w:rPr>
                <w:rFonts w:ascii="Courier New" w:hAnsi="Courier New" w:eastAsia="Courier New" w:cs="Courier New"/>
              </w:rPr>
              <w:t>int main() {</w:t>
            </w:r>
          </w:p>
          <w:p w:rsidR="00F72634" w:rsidP="4A492FD2" w:rsidRDefault="05681540" w14:paraId="46D15461" w14:textId="3EDD6E82">
            <w:pPr>
              <w:rPr>
                <w:rFonts w:ascii="Courier New" w:hAnsi="Courier New" w:eastAsia="Courier New" w:cs="Courier New"/>
              </w:rPr>
            </w:pPr>
            <w:r w:rsidRPr="4A492FD2">
              <w:rPr>
                <w:rFonts w:ascii="Courier New" w:hAnsi="Courier New" w:eastAsia="Courier New" w:cs="Courier New"/>
              </w:rPr>
              <w:t xml:space="preserve">    S *s = new S;</w:t>
            </w:r>
          </w:p>
          <w:p w:rsidR="00F72634" w:rsidP="4A492FD2" w:rsidRDefault="05681540" w14:paraId="10EDE115" w14:textId="22109CB8">
            <w:pPr>
              <w:rPr>
                <w:rFonts w:ascii="Courier New" w:hAnsi="Courier New" w:eastAsia="Courier New" w:cs="Courier New"/>
              </w:rPr>
            </w:pPr>
            <w:r w:rsidRPr="4A492FD2">
              <w:rPr>
                <w:rFonts w:ascii="Courier New" w:hAnsi="Courier New" w:eastAsia="Courier New" w:cs="Courier New"/>
              </w:rPr>
              <w:t xml:space="preserve">    s-&gt;f();</w:t>
            </w:r>
          </w:p>
          <w:p w:rsidR="00F72634" w:rsidP="4A492FD2" w:rsidRDefault="05681540" w14:paraId="6FD9D367" w14:textId="6792F58D">
            <w:pPr>
              <w:rPr>
                <w:rFonts w:ascii="Courier New" w:hAnsi="Courier New" w:eastAsia="Courier New" w:cs="Courier New"/>
              </w:rPr>
            </w:pPr>
            <w:r w:rsidRPr="4A492FD2">
              <w:rPr>
                <w:rFonts w:ascii="Courier New" w:hAnsi="Courier New" w:eastAsia="Courier New" w:cs="Courier New"/>
              </w:rPr>
              <w:t xml:space="preserve">    delete s;</w:t>
            </w:r>
          </w:p>
          <w:p w:rsidR="00F72634" w:rsidP="4A492FD2" w:rsidRDefault="05681540" w14:paraId="681B4B09" w14:textId="66A0747E">
            <w:pPr>
              <w:rPr>
                <w:rFonts w:ascii="Courier New" w:hAnsi="Courier New" w:eastAsia="Courier New" w:cs="Courier New"/>
              </w:rPr>
            </w:pPr>
            <w:r w:rsidRPr="4A492FD2">
              <w:rPr>
                <w:rFonts w:ascii="Courier New" w:hAnsi="Courier New" w:eastAsia="Courier New" w:cs="Courier New"/>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07462BC" w14:paraId="1444568E" w14:textId="77777777">
        <w:trPr>
          <w:tblHeader/>
        </w:trPr>
        <w:tc>
          <w:tcPr>
            <w:tcW w:w="10780" w:type="dxa"/>
            <w:shd w:val="clear" w:color="auto" w:fill="auto"/>
            <w:tcMar>
              <w:top w:w="100" w:type="dxa"/>
              <w:left w:w="100" w:type="dxa"/>
              <w:bottom w:w="100" w:type="dxa"/>
              <w:right w:w="100" w:type="dxa"/>
            </w:tcMar>
          </w:tcPr>
          <w:p w:rsidR="00B475A1" w:rsidP="607462BC" w:rsidRDefault="00B475A1" w14:paraId="0493D484" w14:textId="71BFF5DC">
            <w:pPr>
              <w:pBdr>
                <w:top w:val="nil" w:color="000000" w:sz="0" w:space="0"/>
                <w:left w:val="nil" w:color="000000" w:sz="0" w:space="0"/>
                <w:bottom w:val="nil" w:color="000000" w:sz="0" w:space="0"/>
                <w:right w:val="nil" w:color="000000" w:sz="0" w:space="0"/>
                <w:between w:val="nil" w:color="000000" w:sz="0" w:space="0"/>
              </w:pBdr>
            </w:pPr>
            <w:r w:rsidRPr="607462BC" w:rsidR="00B475A1">
              <w:rPr>
                <w:b w:val="1"/>
                <w:bCs w:val="1"/>
              </w:rPr>
              <w:t>Principles(s):</w:t>
            </w:r>
            <w:r w:rsidR="00B475A1">
              <w:rPr/>
              <w:t xml:space="preserve"> </w:t>
            </w:r>
          </w:p>
          <w:p w:rsidR="00B475A1" w:rsidP="607462BC" w:rsidRDefault="00B475A1" w14:paraId="29BDDAA7" w14:textId="1F8896E9">
            <w:pPr>
              <w:pBdr>
                <w:top w:val="nil" w:color="000000" w:sz="0" w:space="0"/>
                <w:left w:val="nil" w:color="000000" w:sz="0" w:space="0"/>
                <w:bottom w:val="nil" w:color="000000" w:sz="0" w:space="0"/>
                <w:right w:val="nil" w:color="000000" w:sz="0" w:space="0"/>
                <w:between w:val="nil" w:color="000000" w:sz="0" w:space="0"/>
              </w:pBdr>
            </w:pPr>
            <w:r w:rsidR="3355EED8">
              <w:rPr/>
              <w:t>4. Keep it simple: Abstract datatypes created for the system should be consistent throughout.</w:t>
            </w:r>
          </w:p>
          <w:p w:rsidR="00B475A1" w:rsidP="607462BC" w:rsidRDefault="00B475A1" w14:paraId="694FACCA" w14:textId="28BC16B0">
            <w:pPr>
              <w:pBdr>
                <w:top w:val="nil" w:color="000000" w:sz="0" w:space="0"/>
                <w:left w:val="nil" w:color="000000" w:sz="0" w:space="0"/>
                <w:bottom w:val="nil" w:color="000000" w:sz="0" w:space="0"/>
                <w:right w:val="nil" w:color="000000" w:sz="0" w:space="0"/>
                <w:between w:val="nil" w:color="000000" w:sz="0" w:space="0"/>
              </w:pBdr>
            </w:pPr>
            <w:r w:rsidR="3355EED8">
              <w:rPr/>
              <w:t>9. Use Effective Quality Assurance Techniques: Code should be reviewed for secure memory practices.</w:t>
            </w:r>
          </w:p>
          <w:p w:rsidR="00B475A1" w:rsidP="607462BC" w:rsidRDefault="00B475A1" w14:paraId="5DDD77A8" w14:textId="050EE132">
            <w:pPr>
              <w:pBdr>
                <w:top w:val="nil" w:color="000000" w:sz="0" w:space="0"/>
                <w:left w:val="nil" w:color="000000" w:sz="0" w:space="0"/>
                <w:bottom w:val="nil" w:color="000000" w:sz="0" w:space="0"/>
                <w:right w:val="nil" w:color="000000" w:sz="0" w:space="0"/>
                <w:between w:val="nil" w:color="000000" w:sz="0" w:space="0"/>
              </w:pBdr>
            </w:pPr>
            <w:r w:rsidR="3355EED8">
              <w:rPr/>
              <w:t>10. Adopt a Secure Coding Standard: A secure coding standard specific to the system should list stan</w:t>
            </w:r>
            <w:r w:rsidR="7B682FA6">
              <w:rPr/>
              <w:t>dardized datatypes that will be used along with methods for allocating and freeing data.</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07462BC"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607462BC" w14:paraId="63DEB54B" w14:textId="77777777">
        <w:trPr>
          <w:trHeight w:val="460"/>
        </w:trPr>
        <w:tc>
          <w:tcPr>
            <w:tcW w:w="1806" w:type="dxa"/>
            <w:shd w:val="clear" w:color="auto" w:fill="auto"/>
            <w:tcMar/>
          </w:tcPr>
          <w:p w:rsidR="00B475A1" w:rsidP="607462BC" w:rsidRDefault="00B475A1" w14:paraId="265C59C7" w14:textId="093E12B8">
            <w:pPr>
              <w:pStyle w:val="Normal"/>
              <w:suppressLineNumbers w:val="0"/>
              <w:bidi w:val="0"/>
              <w:spacing w:before="0" w:beforeAutospacing="off" w:after="0" w:afterAutospacing="off" w:line="259" w:lineRule="auto"/>
              <w:ind w:left="0" w:right="0"/>
              <w:jc w:val="center"/>
            </w:pPr>
            <w:r w:rsidR="7AD9A722">
              <w:rPr/>
              <w:t>High</w:t>
            </w:r>
          </w:p>
        </w:tc>
        <w:tc>
          <w:tcPr>
            <w:tcW w:w="1341" w:type="dxa"/>
            <w:shd w:val="clear" w:color="auto" w:fill="auto"/>
            <w:tcMar/>
          </w:tcPr>
          <w:p w:rsidR="00B475A1" w:rsidP="00F51FA8" w:rsidRDefault="00B475A1" w14:paraId="3FECF226" w14:textId="6D986BFB">
            <w:pPr>
              <w:jc w:val="center"/>
            </w:pPr>
            <w:r w:rsidR="7AD9A722">
              <w:rPr/>
              <w:t>Likely</w:t>
            </w:r>
          </w:p>
        </w:tc>
        <w:tc>
          <w:tcPr>
            <w:tcW w:w="4021" w:type="dxa"/>
            <w:shd w:val="clear" w:color="auto" w:fill="auto"/>
            <w:tcMar/>
          </w:tcPr>
          <w:p w:rsidR="00B475A1" w:rsidP="00F51FA8" w:rsidRDefault="00B475A1" w14:paraId="001260E5" w14:textId="75C4209D">
            <w:pPr>
              <w:jc w:val="center"/>
            </w:pPr>
            <w:r w:rsidR="7AD9A722">
              <w:rPr/>
              <w:t>High</w:t>
            </w:r>
          </w:p>
        </w:tc>
        <w:tc>
          <w:tcPr>
            <w:tcW w:w="1807" w:type="dxa"/>
            <w:shd w:val="clear" w:color="auto" w:fill="auto"/>
            <w:tcMar/>
          </w:tcPr>
          <w:p w:rsidR="00B475A1" w:rsidP="00F51FA8" w:rsidRDefault="00B475A1" w14:paraId="5C1BD06F" w14:textId="2A62CD07">
            <w:pPr>
              <w:jc w:val="center"/>
            </w:pPr>
            <w:r w:rsidR="7AD9A722">
              <w:rPr/>
              <w:t>P9</w:t>
            </w:r>
          </w:p>
        </w:tc>
        <w:tc>
          <w:tcPr>
            <w:tcW w:w="1805" w:type="dxa"/>
            <w:shd w:val="clear" w:color="auto" w:fill="auto"/>
            <w:tcMar/>
          </w:tcPr>
          <w:p w:rsidR="00B475A1" w:rsidP="00F51FA8" w:rsidRDefault="00B475A1" w14:paraId="321828B7" w14:textId="2645DAC3">
            <w:pPr>
              <w:jc w:val="center"/>
            </w:pPr>
            <w:r w:rsidR="7AD9A722">
              <w:rPr/>
              <w:t>L2</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07462BC"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607462BC" w14:paraId="03937464" w14:textId="77777777">
        <w:trPr>
          <w:trHeight w:val="460"/>
        </w:trPr>
        <w:tc>
          <w:tcPr>
            <w:tcW w:w="1807" w:type="dxa"/>
            <w:shd w:val="clear" w:color="auto" w:fill="auto"/>
            <w:tcMar/>
          </w:tcPr>
          <w:p w:rsidR="00B475A1" w:rsidP="607462BC" w:rsidRDefault="00B475A1" w14:paraId="699288A5" w14:textId="6F5981AC">
            <w:pPr>
              <w:pStyle w:val="Normal"/>
              <w:suppressLineNumbers w:val="0"/>
              <w:bidi w:val="0"/>
              <w:spacing w:before="0" w:beforeAutospacing="off" w:after="0" w:afterAutospacing="off" w:line="259" w:lineRule="auto"/>
              <w:ind w:left="0" w:right="0"/>
              <w:jc w:val="center"/>
            </w:pPr>
            <w:r w:rsidR="53C7C28A">
              <w:rPr/>
              <w:t>Astree</w:t>
            </w:r>
          </w:p>
        </w:tc>
        <w:tc>
          <w:tcPr>
            <w:tcW w:w="1341" w:type="dxa"/>
            <w:shd w:val="clear" w:color="auto" w:fill="auto"/>
            <w:tcMar/>
          </w:tcPr>
          <w:p w:rsidR="00B475A1" w:rsidP="00F51FA8" w:rsidRDefault="00B475A1" w14:paraId="35911E79" w14:textId="05C7F62C">
            <w:pPr>
              <w:jc w:val="center"/>
            </w:pPr>
            <w:r w:rsidR="53C7C28A">
              <w:rPr/>
              <w:t>24.04</w:t>
            </w:r>
          </w:p>
        </w:tc>
        <w:tc>
          <w:tcPr>
            <w:tcW w:w="4021" w:type="dxa"/>
            <w:shd w:val="clear" w:color="auto" w:fill="auto"/>
            <w:tcMar/>
          </w:tcPr>
          <w:p w:rsidR="00B475A1" w:rsidP="00F51FA8" w:rsidRDefault="00B475A1" w14:paraId="1B4ADD74" w14:textId="668BCE7B">
            <w:pPr>
              <w:jc w:val="center"/>
            </w:pPr>
            <w:r w:rsidR="53C7C28A">
              <w:rPr/>
              <w:t>dangling_pointer_use</w:t>
            </w:r>
          </w:p>
        </w:tc>
        <w:tc>
          <w:tcPr>
            <w:tcW w:w="3611" w:type="dxa"/>
            <w:shd w:val="clear" w:color="auto" w:fill="auto"/>
            <w:tcMar/>
          </w:tcPr>
          <w:p w:rsidR="00B475A1" w:rsidP="00F51FA8" w:rsidRDefault="00B475A1" w14:paraId="221E6849" w14:textId="19725C56">
            <w:pPr>
              <w:jc w:val="center"/>
            </w:pPr>
            <w:r w:rsidR="53C7C28A">
              <w:rPr/>
              <w:t>Astree</w:t>
            </w:r>
            <w:r w:rsidR="53C7C28A">
              <w:rPr/>
              <w:t xml:space="preserve"> reports all accesses to freed allocated memory.</w:t>
            </w:r>
          </w:p>
        </w:tc>
      </w:tr>
      <w:tr w:rsidR="00B475A1" w:rsidTr="607462BC" w14:paraId="433579AD" w14:textId="77777777">
        <w:trPr>
          <w:trHeight w:val="460"/>
        </w:trPr>
        <w:tc>
          <w:tcPr>
            <w:tcW w:w="1807" w:type="dxa"/>
            <w:shd w:val="clear" w:color="auto" w:fill="auto"/>
            <w:tcMar/>
          </w:tcPr>
          <w:p w:rsidR="00B475A1" w:rsidP="607462BC" w:rsidRDefault="00B475A1" w14:paraId="4AE4D8D3" w14:textId="5D877995">
            <w:pPr>
              <w:pStyle w:val="Normal"/>
              <w:suppressLineNumbers w:val="0"/>
              <w:bidi w:val="0"/>
              <w:spacing w:before="0" w:beforeAutospacing="off" w:after="0" w:afterAutospacing="off" w:line="259" w:lineRule="auto"/>
              <w:ind w:left="0" w:right="0"/>
              <w:jc w:val="center"/>
            </w:pPr>
            <w:r w:rsidR="53C7C28A">
              <w:rPr/>
              <w:t>Axivion</w:t>
            </w:r>
            <w:r w:rsidR="53C7C28A">
              <w:rPr/>
              <w:t xml:space="preserve"> Bauhaus Suite</w:t>
            </w:r>
          </w:p>
        </w:tc>
        <w:tc>
          <w:tcPr>
            <w:tcW w:w="1341" w:type="dxa"/>
            <w:shd w:val="clear" w:color="auto" w:fill="auto"/>
            <w:tcMar/>
          </w:tcPr>
          <w:p w:rsidR="00B475A1" w:rsidP="00F51FA8" w:rsidRDefault="00B475A1" w14:paraId="485EEED8" w14:textId="4D776DEA">
            <w:pPr>
              <w:jc w:val="center"/>
            </w:pPr>
            <w:r w:rsidR="53C7C28A">
              <w:rPr/>
              <w:t>7.2.0</w:t>
            </w:r>
          </w:p>
        </w:tc>
        <w:tc>
          <w:tcPr>
            <w:tcW w:w="4021" w:type="dxa"/>
            <w:shd w:val="clear" w:color="auto" w:fill="auto"/>
            <w:tcMar/>
          </w:tcPr>
          <w:p w:rsidR="00B475A1" w:rsidP="607462BC" w:rsidRDefault="00B475A1" w14:paraId="7CFDA649" w14:textId="696EB763">
            <w:pPr>
              <w:jc w:val="center"/>
            </w:pPr>
            <w:r w:rsidR="53C7C28A">
              <w:rPr/>
              <w:t>CertC</w:t>
            </w:r>
            <w:r w:rsidR="53C7C28A">
              <w:rPr/>
              <w:t>-MEM31</w:t>
            </w:r>
          </w:p>
        </w:tc>
        <w:tc>
          <w:tcPr>
            <w:tcW w:w="3611" w:type="dxa"/>
            <w:shd w:val="clear" w:color="auto" w:fill="auto"/>
            <w:tcMar/>
          </w:tcPr>
          <w:p w:rsidR="00B475A1" w:rsidP="00F51FA8" w:rsidRDefault="00B475A1" w14:paraId="29E14C36" w14:textId="73A359D0">
            <w:pPr>
              <w:jc w:val="center"/>
            </w:pPr>
            <w:r w:rsidR="53C7C28A">
              <w:rPr/>
              <w:t xml:space="preserve">Can detect </w:t>
            </w:r>
            <w:r w:rsidR="40AFCA55">
              <w:rPr/>
              <w:t>dynamically</w:t>
            </w:r>
            <w:r w:rsidR="53C7C28A">
              <w:rPr/>
              <w:t xml:space="preserve"> allocated resources that are not freed</w:t>
            </w:r>
          </w:p>
        </w:tc>
      </w:tr>
      <w:tr w:rsidR="00B475A1" w:rsidTr="607462BC" w14:paraId="092940EA" w14:textId="77777777">
        <w:trPr>
          <w:trHeight w:val="460"/>
        </w:trPr>
        <w:tc>
          <w:tcPr>
            <w:tcW w:w="1807" w:type="dxa"/>
            <w:shd w:val="clear" w:color="auto" w:fill="auto"/>
            <w:tcMar/>
          </w:tcPr>
          <w:p w:rsidR="00B475A1" w:rsidP="607462BC" w:rsidRDefault="00B475A1" w14:paraId="7589B551" w14:textId="268EDF50">
            <w:pPr>
              <w:pStyle w:val="Normal"/>
              <w:suppressLineNumbers w:val="0"/>
              <w:bidi w:val="0"/>
              <w:spacing w:before="0" w:beforeAutospacing="off" w:after="0" w:afterAutospacing="off" w:line="259" w:lineRule="auto"/>
              <w:ind w:left="0" w:right="0"/>
              <w:jc w:val="center"/>
            </w:pPr>
            <w:r w:rsidR="53C7C28A">
              <w:rPr/>
              <w:t>Coverity</w:t>
            </w:r>
          </w:p>
        </w:tc>
        <w:tc>
          <w:tcPr>
            <w:tcW w:w="1341" w:type="dxa"/>
            <w:shd w:val="clear" w:color="auto" w:fill="auto"/>
            <w:tcMar/>
          </w:tcPr>
          <w:p w:rsidR="00B475A1" w:rsidP="00F51FA8" w:rsidRDefault="00B475A1" w14:paraId="3EFDCB9A" w14:textId="6755EA7E">
            <w:pPr>
              <w:jc w:val="center"/>
            </w:pPr>
            <w:r w:rsidR="53C7C28A">
              <w:rPr/>
              <w:t>2017.07</w:t>
            </w:r>
          </w:p>
        </w:tc>
        <w:tc>
          <w:tcPr>
            <w:tcW w:w="4021" w:type="dxa"/>
            <w:shd w:val="clear" w:color="auto" w:fill="auto"/>
            <w:tcMar/>
          </w:tcPr>
          <w:p w:rsidR="00B475A1" w:rsidP="607462BC" w:rsidRDefault="00B475A1" w14:paraId="2978B16E" w14:textId="5EF6777B">
            <w:pPr>
              <w:jc w:val="center"/>
            </w:pPr>
            <w:r w:rsidR="53C7C28A">
              <w:rPr/>
              <w:t>BAD_FREE</w:t>
            </w:r>
          </w:p>
        </w:tc>
        <w:tc>
          <w:tcPr>
            <w:tcW w:w="3611" w:type="dxa"/>
            <w:shd w:val="clear" w:color="auto" w:fill="auto"/>
            <w:tcMar/>
          </w:tcPr>
          <w:p w:rsidR="00B475A1" w:rsidP="00F51FA8" w:rsidRDefault="00B475A1" w14:paraId="163BA4AD" w14:textId="5100630C">
            <w:pPr>
              <w:jc w:val="center"/>
            </w:pPr>
            <w:r w:rsidR="53C7C28A">
              <w:rPr/>
              <w:t>Identifies calls to free() where the argument is a pointer to a pointer to a function or an array. It also detects the cases where free() is used on an address-of</w:t>
            </w:r>
            <w:r w:rsidR="496EE3BB">
              <w:rPr/>
              <w:t xml:space="preserve"> expression, which can never be heap allocated.</w:t>
            </w:r>
          </w:p>
        </w:tc>
      </w:tr>
      <w:tr w:rsidR="607462BC" w:rsidTr="607462BC" w14:paraId="7D18B1B5">
        <w:trPr>
          <w:trHeight w:val="300"/>
        </w:trPr>
        <w:tc>
          <w:tcPr>
            <w:tcW w:w="1807" w:type="dxa"/>
            <w:shd w:val="clear" w:color="auto" w:fill="auto"/>
            <w:tcMar/>
          </w:tcPr>
          <w:p w:rsidR="37ECA37E" w:rsidP="607462BC" w:rsidRDefault="37ECA37E" w14:paraId="4E9ACD7D" w14:textId="76C5D1DF">
            <w:pPr>
              <w:pStyle w:val="Normal"/>
              <w:spacing w:line="259" w:lineRule="auto"/>
              <w:jc w:val="center"/>
            </w:pPr>
            <w:r w:rsidR="37ECA37E">
              <w:rPr/>
              <w:t>Polyspace</w:t>
            </w:r>
            <w:r w:rsidR="37ECA37E">
              <w:rPr/>
              <w:t xml:space="preserve"> Bug Finder</w:t>
            </w:r>
          </w:p>
        </w:tc>
        <w:tc>
          <w:tcPr>
            <w:tcW w:w="1341" w:type="dxa"/>
            <w:shd w:val="clear" w:color="auto" w:fill="auto"/>
            <w:tcMar/>
          </w:tcPr>
          <w:p w:rsidR="37ECA37E" w:rsidP="607462BC" w:rsidRDefault="37ECA37E" w14:paraId="253F88F6" w14:textId="6A36FF0E">
            <w:pPr>
              <w:pStyle w:val="Normal"/>
              <w:jc w:val="center"/>
            </w:pPr>
            <w:r w:rsidR="37ECA37E">
              <w:rPr/>
              <w:t>R2024b</w:t>
            </w:r>
          </w:p>
        </w:tc>
        <w:tc>
          <w:tcPr>
            <w:tcW w:w="4021" w:type="dxa"/>
            <w:shd w:val="clear" w:color="auto" w:fill="auto"/>
            <w:tcMar/>
          </w:tcPr>
          <w:p w:rsidR="37ECA37E" w:rsidP="607462BC" w:rsidRDefault="37ECA37E" w14:paraId="51D24369" w14:textId="724A5295">
            <w:pPr>
              <w:pStyle w:val="Normal"/>
              <w:jc w:val="center"/>
            </w:pPr>
            <w:r w:rsidR="37ECA37E">
              <w:rPr/>
              <w:t>CERT C: Rule MEM35-C</w:t>
            </w:r>
          </w:p>
        </w:tc>
        <w:tc>
          <w:tcPr>
            <w:tcW w:w="3611" w:type="dxa"/>
            <w:shd w:val="clear" w:color="auto" w:fill="auto"/>
            <w:tcMar/>
          </w:tcPr>
          <w:p w:rsidR="37ECA37E" w:rsidP="607462BC" w:rsidRDefault="37ECA37E" w14:paraId="311A4801" w14:textId="311671EE">
            <w:pPr>
              <w:pStyle w:val="Normal"/>
              <w:jc w:val="center"/>
            </w:pPr>
            <w:r w:rsidR="37ECA37E">
              <w:rPr/>
              <w:t>Checks for pointer access out of bounds and memory allocation with tainted size.</w:t>
            </w:r>
          </w:p>
        </w:tc>
      </w:tr>
    </w:tbl>
    <w:p w:rsidR="607462BC" w:rsidRDefault="607462BC" w14:paraId="6A5CB5BD" w14:textId="4ECE85C5"/>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957882383" w:id="427768176"/>
      <w:r w:rsidR="00E769D9">
        <w:rPr/>
        <w:t>Coding Standard 6</w:t>
      </w:r>
      <w:bookmarkEnd w:id="427768176"/>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07462BC"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A492FD2" w:rsidRDefault="05C7ABED" w14:paraId="3329B9A6" w14:textId="23290DCE">
            <w:pPr>
              <w:spacing w:line="259" w:lineRule="auto"/>
              <w:jc w:val="center"/>
            </w:pPr>
            <w:r w:rsidRPr="607462BC" w:rsidR="5D05E941">
              <w:rPr>
                <w:b w:val="1"/>
                <w:bCs w:val="1"/>
                <w:sz w:val="24"/>
                <w:szCs w:val="24"/>
              </w:rPr>
              <w:t xml:space="preserve">Use Assertions to </w:t>
            </w:r>
            <w:r w:rsidRPr="607462BC" w:rsidR="636C0B15">
              <w:rPr>
                <w:b w:val="1"/>
                <w:bCs w:val="1"/>
                <w:sz w:val="24"/>
                <w:szCs w:val="24"/>
              </w:rPr>
              <w:t>Guarantee</w:t>
            </w:r>
            <w:r w:rsidRPr="607462BC" w:rsidR="5D05E941">
              <w:rPr>
                <w:b w:val="1"/>
                <w:bCs w:val="1"/>
                <w:sz w:val="24"/>
                <w:szCs w:val="24"/>
              </w:rPr>
              <w:t xml:space="preserve"> Expected Program State</w:t>
            </w:r>
          </w:p>
        </w:tc>
      </w:tr>
      <w:tr w:rsidR="00381847" w:rsidTr="607462BC"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3669491E">
            <w:pPr>
              <w:jc w:val="center"/>
            </w:pPr>
            <w:r>
              <w:t>STD-</w:t>
            </w:r>
            <w:r w:rsidR="2F110382">
              <w:t>006</w:t>
            </w:r>
            <w:r>
              <w:t>-</w:t>
            </w:r>
            <w:r w:rsidR="2301040A">
              <w:t>CPP</w:t>
            </w:r>
          </w:p>
        </w:tc>
        <w:tc>
          <w:tcPr>
            <w:tcW w:w="7632" w:type="dxa"/>
            <w:tcMar>
              <w:top w:w="100" w:type="dxa"/>
              <w:left w:w="100" w:type="dxa"/>
              <w:bottom w:w="100" w:type="dxa"/>
              <w:right w:w="100" w:type="dxa"/>
            </w:tcMar>
          </w:tcPr>
          <w:p w:rsidR="00381847" w:rsidRDefault="2301040A" w14:paraId="33ACFFEA" w14:textId="5FE9E19F">
            <w:r>
              <w:t xml:space="preserve">Assertions should be used to confirm the status of assumptions made by the developer. Assertions should </w:t>
            </w:r>
            <w:r w:rsidR="14F52BB3">
              <w:t xml:space="preserve">be used to confirm the expected state of the system at a given point when the alternative would lead to undefined behavior. Assertions should </w:t>
            </w:r>
            <w:r w:rsidR="5574C019">
              <w:t xml:space="preserve">be treated as a guarantee that a programmer makes that the system state will be correct at the time of assertion. </w:t>
            </w:r>
            <w:r w:rsidR="560BEF8B">
              <w:t>The use of assertions mitigates the risk of programmer error introducing vulnerabilities.</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07462BC"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607462BC"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45F33B7" w14:paraId="40542A0F" w14:textId="1C5F5B29">
            <w:r w:rsidR="182A614D">
              <w:rPr/>
              <w:t xml:space="preserve">The assertion in the example below obviously </w:t>
            </w:r>
            <w:r w:rsidR="60B94768">
              <w:rPr/>
              <w:t>evaluates</w:t>
            </w:r>
            <w:r w:rsidR="182A614D">
              <w:rPr/>
              <w:t xml:space="preserve"> to true, as it checks the value of an integer who whose value was assigned on the previous line. Such obvious truths d</w:t>
            </w:r>
            <w:r w:rsidR="0BBDB14A">
              <w:rPr/>
              <w:t>o not need to be asserted. Static assertions of this type add noise to the code which impacts readability, and similar runtime assertions add unneeded overhead.</w:t>
            </w:r>
          </w:p>
        </w:tc>
      </w:tr>
      <w:tr w:rsidR="00F72634" w:rsidTr="607462BC" w14:paraId="058CAEAA" w14:textId="77777777">
        <w:trPr>
          <w:trHeight w:val="460"/>
        </w:trPr>
        <w:tc>
          <w:tcPr>
            <w:tcW w:w="10800" w:type="dxa"/>
            <w:tcMar>
              <w:top w:w="100" w:type="dxa"/>
              <w:left w:w="100" w:type="dxa"/>
              <w:bottom w:w="100" w:type="dxa"/>
              <w:right w:w="100" w:type="dxa"/>
            </w:tcMar>
          </w:tcPr>
          <w:p w:rsidR="00F72634" w:rsidP="4A492FD2" w:rsidRDefault="310B0166" w14:paraId="42D63988" w14:textId="69BD05C9">
            <w:pPr>
              <w:rPr>
                <w:rFonts w:ascii="Courier New" w:hAnsi="Courier New" w:eastAsia="Courier New" w:cs="Courier New"/>
              </w:rPr>
            </w:pPr>
            <w:r w:rsidRPr="4A492FD2">
              <w:rPr>
                <w:rFonts w:ascii="Courier New" w:hAnsi="Courier New" w:eastAsia="Courier New" w:cs="Courier New"/>
              </w:rPr>
              <w:t>int main() {</w:t>
            </w:r>
          </w:p>
          <w:p w:rsidR="00F72634" w:rsidP="4A492FD2" w:rsidRDefault="310B0166" w14:paraId="72A62399" w14:textId="1C2E65D0">
            <w:pPr>
              <w:rPr>
                <w:rFonts w:ascii="Courier New" w:hAnsi="Courier New" w:eastAsia="Courier New" w:cs="Courier New"/>
              </w:rPr>
            </w:pPr>
            <w:r w:rsidRPr="4A492FD2">
              <w:rPr>
                <w:rFonts w:ascii="Courier New" w:hAnsi="Courier New" w:eastAsia="Courier New" w:cs="Courier New"/>
              </w:rPr>
              <w:t xml:space="preserve">    </w:t>
            </w:r>
            <w:r w:rsidRPr="4A492FD2" w:rsidR="4DD525F1">
              <w:rPr>
                <w:rFonts w:ascii="Courier New" w:hAnsi="Courier New" w:eastAsia="Courier New" w:cs="Courier New"/>
              </w:rPr>
              <w:t>int x = 5;</w:t>
            </w:r>
          </w:p>
          <w:p w:rsidR="00F72634" w:rsidP="4A492FD2" w:rsidRDefault="4DD525F1" w14:paraId="6F66F210" w14:textId="70CC74E9">
            <w:pPr>
              <w:rPr>
                <w:rFonts w:ascii="Courier New" w:hAnsi="Courier New" w:eastAsia="Courier New" w:cs="Courier New"/>
              </w:rPr>
            </w:pPr>
            <w:r w:rsidRPr="4A492FD2">
              <w:rPr>
                <w:rFonts w:ascii="Courier New" w:hAnsi="Courier New" w:eastAsia="Courier New" w:cs="Courier New"/>
              </w:rPr>
              <w:t xml:space="preserve">    assert(x == 5);</w:t>
            </w:r>
          </w:p>
          <w:p w:rsidR="00F72634" w:rsidP="4A492FD2" w:rsidRDefault="310B0166" w14:paraId="28BA138C" w14:textId="264F5493">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4A492FD2"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7ED27B94" w14:paraId="5E4C3A21" w14:textId="34AB1B03">
            <w:pPr>
              <w:spacing w:line="259" w:lineRule="auto"/>
            </w:pPr>
            <w:r>
              <w:t xml:space="preserve">The assertion in this code example confirms that a memory address is valid for manipulation. The programmer would expect this to be the case at this point </w:t>
            </w:r>
            <w:r w:rsidR="663ED398">
              <w:t>in operation and verifies this through the assertion.</w:t>
            </w:r>
          </w:p>
        </w:tc>
      </w:tr>
      <w:tr w:rsidR="00F72634" w:rsidTr="4A492FD2" w14:paraId="2DA5938A" w14:textId="77777777">
        <w:trPr>
          <w:trHeight w:val="460"/>
        </w:trPr>
        <w:tc>
          <w:tcPr>
            <w:tcW w:w="10800" w:type="dxa"/>
            <w:tcMar>
              <w:top w:w="100" w:type="dxa"/>
              <w:left w:w="100" w:type="dxa"/>
              <w:bottom w:w="100" w:type="dxa"/>
              <w:right w:w="100" w:type="dxa"/>
            </w:tcMar>
          </w:tcPr>
          <w:p w:rsidR="00F72634" w:rsidP="4A492FD2" w:rsidRDefault="7ED27B94" w14:paraId="0AD9B9C4" w14:textId="48011CD5">
            <w:pPr>
              <w:rPr>
                <w:rFonts w:ascii="Courier New" w:hAnsi="Courier New" w:eastAsia="Courier New" w:cs="Courier New"/>
              </w:rPr>
            </w:pPr>
            <w:r w:rsidRPr="4A492FD2">
              <w:rPr>
                <w:rFonts w:ascii="Courier New" w:hAnsi="Courier New" w:eastAsia="Courier New" w:cs="Courier New"/>
              </w:rPr>
              <w:t>int main() {</w:t>
            </w:r>
          </w:p>
          <w:p w:rsidR="00F72634" w:rsidP="4A492FD2" w:rsidRDefault="7ED27B94" w14:paraId="2D086DFC" w14:textId="3DB63D66">
            <w:pPr>
              <w:rPr>
                <w:rFonts w:ascii="Courier New" w:hAnsi="Courier New" w:eastAsia="Courier New" w:cs="Courier New"/>
              </w:rPr>
            </w:pPr>
            <w:r w:rsidRPr="4A492FD2">
              <w:rPr>
                <w:rFonts w:ascii="Courier New" w:hAnsi="Courier New" w:eastAsia="Courier New" w:cs="Courier New"/>
              </w:rPr>
              <w:t xml:space="preserve">    _ASSERTE(_CrtIsValidPointer( address, size, TRUE );</w:t>
            </w:r>
          </w:p>
          <w:p w:rsidR="00F72634" w:rsidP="4A492FD2" w:rsidRDefault="7ED27B94" w14:paraId="2E312001" w14:textId="33B8A79A">
            <w:pPr>
              <w:rPr>
                <w:rFonts w:ascii="Courier New" w:hAnsi="Courier New" w:eastAsia="Courier New" w:cs="Courier New"/>
              </w:rPr>
            </w:pPr>
            <w:r w:rsidRPr="4A492FD2">
              <w:rPr>
                <w:rFonts w:ascii="Courier New" w:hAnsi="Courier New" w:eastAsia="Courier New" w:cs="Courier New"/>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07462BC" w14:paraId="2852D7CB" w14:textId="77777777">
        <w:trPr>
          <w:tblHeader/>
        </w:trPr>
        <w:tc>
          <w:tcPr>
            <w:tcW w:w="10780" w:type="dxa"/>
            <w:shd w:val="clear" w:color="auto" w:fill="auto"/>
            <w:tcMar>
              <w:top w:w="100" w:type="dxa"/>
              <w:left w:w="100" w:type="dxa"/>
              <w:bottom w:w="100" w:type="dxa"/>
              <w:right w:w="100" w:type="dxa"/>
            </w:tcMar>
          </w:tcPr>
          <w:p w:rsidR="00B475A1" w:rsidP="607462BC" w:rsidRDefault="00B475A1" w14:paraId="07355D02" w14:textId="47B0C9AC">
            <w:pPr>
              <w:pBdr>
                <w:top w:val="nil" w:color="000000" w:sz="0" w:space="0"/>
                <w:left w:val="nil" w:color="000000" w:sz="0" w:space="0"/>
                <w:bottom w:val="nil" w:color="000000" w:sz="0" w:space="0"/>
                <w:right w:val="nil" w:color="000000" w:sz="0" w:space="0"/>
                <w:between w:val="nil" w:color="000000" w:sz="0" w:space="0"/>
              </w:pBdr>
            </w:pPr>
            <w:r w:rsidRPr="607462BC" w:rsidR="00B475A1">
              <w:rPr>
                <w:b w:val="1"/>
                <w:bCs w:val="1"/>
              </w:rPr>
              <w:t>Principles(s):</w:t>
            </w:r>
            <w:r w:rsidR="00B475A1">
              <w:rPr/>
              <w:t xml:space="preserve"> </w:t>
            </w:r>
          </w:p>
          <w:p w:rsidR="00B475A1" w:rsidP="607462BC" w:rsidRDefault="00B475A1" w14:paraId="33401A5B" w14:textId="75EFCB0E">
            <w:pPr>
              <w:pStyle w:val="Normal"/>
              <w:pBdr>
                <w:top w:val="nil" w:color="000000" w:sz="0" w:space="0"/>
                <w:left w:val="nil" w:color="000000" w:sz="0" w:space="0"/>
                <w:bottom w:val="nil" w:color="000000" w:sz="0" w:space="0"/>
                <w:right w:val="nil" w:color="000000" w:sz="0" w:space="0"/>
                <w:between w:val="nil" w:color="000000" w:sz="0" w:space="0"/>
              </w:pBdr>
              <w:ind w:left="0"/>
            </w:pPr>
            <w:r w:rsidR="521E2FCA">
              <w:rPr/>
              <w:t>1. Validate Input Data: The state of the program, including input data, can be confirmed via assertions.</w:t>
            </w:r>
          </w:p>
          <w:p w:rsidR="00B475A1" w:rsidP="607462BC" w:rsidRDefault="00B475A1" w14:paraId="1EE84BE5" w14:textId="6696ECD6">
            <w:pPr>
              <w:pStyle w:val="Normal"/>
              <w:pBdr>
                <w:top w:val="nil" w:color="000000" w:sz="0" w:space="0"/>
                <w:left w:val="nil" w:color="000000" w:sz="0" w:space="0"/>
                <w:bottom w:val="nil" w:color="000000" w:sz="0" w:space="0"/>
                <w:right w:val="nil" w:color="000000" w:sz="0" w:space="0"/>
                <w:between w:val="nil" w:color="000000" w:sz="0" w:space="0"/>
              </w:pBdr>
              <w:ind w:left="0"/>
            </w:pPr>
            <w:r w:rsidR="521E2FCA">
              <w:rPr/>
              <w:t xml:space="preserve">8. Practice Defense in Depth: Assertions represent an additional line of defense to confirm the expected </w:t>
            </w:r>
            <w:r w:rsidR="521E2FCA">
              <w:rPr/>
              <w:t>program state.</w:t>
            </w:r>
          </w:p>
          <w:p w:rsidR="00B475A1" w:rsidP="607462BC" w:rsidRDefault="00B475A1" w14:paraId="6D0D0A59" w14:textId="0E553637">
            <w:pPr>
              <w:pStyle w:val="Normal"/>
              <w:pBdr>
                <w:top w:val="nil" w:color="000000" w:sz="0" w:space="0"/>
                <w:left w:val="nil" w:color="000000" w:sz="0" w:space="0"/>
                <w:bottom w:val="nil" w:color="000000" w:sz="0" w:space="0"/>
                <w:right w:val="nil" w:color="000000" w:sz="0" w:space="0"/>
                <w:between w:val="nil" w:color="000000" w:sz="0" w:space="0"/>
              </w:pBdr>
              <w:ind w:left="0"/>
            </w:pPr>
            <w:r w:rsidR="521E2FCA">
              <w:rPr/>
              <w:t>9. Use Effective Quality Assurance Techniques: Static assertions can catch errors at compile time.</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07462BC"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607462BC" w14:paraId="599F0FE9" w14:textId="77777777">
        <w:trPr>
          <w:trHeight w:val="460"/>
        </w:trPr>
        <w:tc>
          <w:tcPr>
            <w:tcW w:w="1806" w:type="dxa"/>
            <w:shd w:val="clear" w:color="auto" w:fill="auto"/>
            <w:tcMar/>
          </w:tcPr>
          <w:p w:rsidR="00B475A1" w:rsidP="607462BC" w:rsidRDefault="00B475A1" w14:paraId="325BC76A" w14:textId="2718A1E5">
            <w:pPr>
              <w:pStyle w:val="Normal"/>
              <w:suppressLineNumbers w:val="0"/>
              <w:bidi w:val="0"/>
              <w:spacing w:before="0" w:beforeAutospacing="off" w:after="0" w:afterAutospacing="off" w:line="259" w:lineRule="auto"/>
              <w:ind w:left="0" w:right="0"/>
              <w:jc w:val="center"/>
            </w:pPr>
            <w:r w:rsidR="3638C153">
              <w:rPr/>
              <w:t>Low</w:t>
            </w:r>
          </w:p>
        </w:tc>
        <w:tc>
          <w:tcPr>
            <w:tcW w:w="1341" w:type="dxa"/>
            <w:shd w:val="clear" w:color="auto" w:fill="auto"/>
            <w:tcMar/>
          </w:tcPr>
          <w:p w:rsidR="00B475A1" w:rsidP="00F51FA8" w:rsidRDefault="00B475A1" w14:paraId="05FDEF4C" w14:textId="472B8C56">
            <w:pPr>
              <w:jc w:val="center"/>
            </w:pPr>
            <w:r w:rsidR="3638C153">
              <w:rPr/>
              <w:t>Unlikely</w:t>
            </w:r>
          </w:p>
        </w:tc>
        <w:tc>
          <w:tcPr>
            <w:tcW w:w="4021" w:type="dxa"/>
            <w:shd w:val="clear" w:color="auto" w:fill="auto"/>
            <w:tcMar/>
          </w:tcPr>
          <w:p w:rsidR="00B475A1" w:rsidP="00F51FA8" w:rsidRDefault="00B475A1" w14:paraId="79D1FC84" w14:textId="0F32DB6A">
            <w:pPr>
              <w:jc w:val="center"/>
            </w:pPr>
            <w:r w:rsidR="3638C153">
              <w:rPr/>
              <w:t>Low</w:t>
            </w:r>
          </w:p>
        </w:tc>
        <w:tc>
          <w:tcPr>
            <w:tcW w:w="1807" w:type="dxa"/>
            <w:shd w:val="clear" w:color="auto" w:fill="auto"/>
            <w:tcMar/>
          </w:tcPr>
          <w:p w:rsidR="00B475A1" w:rsidP="00F51FA8" w:rsidRDefault="00B475A1" w14:paraId="07D13FDB" w14:textId="05511E9E">
            <w:pPr>
              <w:jc w:val="center"/>
            </w:pPr>
            <w:r w:rsidR="3638C153">
              <w:rPr/>
              <w:t>P3</w:t>
            </w:r>
          </w:p>
        </w:tc>
        <w:tc>
          <w:tcPr>
            <w:tcW w:w="1805" w:type="dxa"/>
            <w:shd w:val="clear" w:color="auto" w:fill="auto"/>
            <w:tcMar/>
          </w:tcPr>
          <w:p w:rsidR="00B475A1" w:rsidP="00F51FA8" w:rsidRDefault="00B475A1" w14:paraId="018B5741" w14:textId="18C4222E">
            <w:pPr>
              <w:jc w:val="center"/>
            </w:pPr>
            <w:r w:rsidR="3638C153">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07462BC"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607462BC" w14:paraId="13CC4077" w14:textId="77777777">
        <w:trPr>
          <w:trHeight w:val="460"/>
        </w:trPr>
        <w:tc>
          <w:tcPr>
            <w:tcW w:w="1807" w:type="dxa"/>
            <w:shd w:val="clear" w:color="auto" w:fill="auto"/>
            <w:tcMar/>
          </w:tcPr>
          <w:p w:rsidR="00B475A1" w:rsidP="607462BC" w:rsidRDefault="00B475A1" w14:paraId="642C6635" w14:textId="01B50E61">
            <w:pPr>
              <w:pStyle w:val="Normal"/>
              <w:suppressLineNumbers w:val="0"/>
              <w:bidi w:val="0"/>
              <w:spacing w:before="0" w:beforeAutospacing="off" w:after="0" w:afterAutospacing="off" w:line="259" w:lineRule="auto"/>
              <w:ind w:left="0" w:right="0"/>
              <w:jc w:val="center"/>
            </w:pPr>
            <w:r w:rsidR="00BDF56A">
              <w:rPr/>
              <w:t>Coverity</w:t>
            </w:r>
          </w:p>
        </w:tc>
        <w:tc>
          <w:tcPr>
            <w:tcW w:w="1341" w:type="dxa"/>
            <w:shd w:val="clear" w:color="auto" w:fill="auto"/>
            <w:tcMar/>
          </w:tcPr>
          <w:p w:rsidR="00B475A1" w:rsidP="00F51FA8" w:rsidRDefault="00B475A1" w14:paraId="1659F964" w14:textId="1B7EB158">
            <w:pPr>
              <w:jc w:val="center"/>
            </w:pPr>
            <w:r w:rsidR="00BDF56A">
              <w:rPr/>
              <w:t>2017.07</w:t>
            </w:r>
          </w:p>
        </w:tc>
        <w:tc>
          <w:tcPr>
            <w:tcW w:w="4021" w:type="dxa"/>
            <w:shd w:val="clear" w:color="auto" w:fill="auto"/>
            <w:tcMar/>
          </w:tcPr>
          <w:p w:rsidR="00B475A1" w:rsidP="00F51FA8" w:rsidRDefault="00B475A1" w14:paraId="14C127A7" w14:textId="165A8956">
            <w:pPr>
              <w:jc w:val="center"/>
            </w:pPr>
            <w:r w:rsidR="00BDF56A">
              <w:rPr/>
              <w:t>ASSERT_SIDE_EFFECT</w:t>
            </w:r>
          </w:p>
        </w:tc>
        <w:tc>
          <w:tcPr>
            <w:tcW w:w="3611" w:type="dxa"/>
            <w:shd w:val="clear" w:color="auto" w:fill="auto"/>
            <w:tcMar/>
          </w:tcPr>
          <w:p w:rsidR="00B475A1" w:rsidP="00F51FA8" w:rsidRDefault="00B475A1" w14:paraId="511AFF98" w14:textId="139D68A6">
            <w:pPr>
              <w:jc w:val="center"/>
            </w:pPr>
            <w:r w:rsidR="00BDF56A">
              <w:rPr/>
              <w:t>Can detect the specific instance where assertion contains an operation/function call that may have a side effect.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1169291724" w:id="821632985"/>
      <w:r w:rsidR="00E769D9">
        <w:rPr/>
        <w:t>Coding Standard 7</w:t>
      </w:r>
      <w:bookmarkEnd w:id="821632985"/>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A492FD2"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A492FD2" w:rsidRDefault="354C543B" w14:paraId="248702FC" w14:textId="48369514">
            <w:pPr>
              <w:spacing w:line="259" w:lineRule="auto"/>
              <w:jc w:val="center"/>
            </w:pPr>
            <w:r w:rsidRPr="4A492FD2">
              <w:rPr>
                <w:b/>
                <w:bCs/>
                <w:sz w:val="24"/>
                <w:szCs w:val="24"/>
              </w:rPr>
              <w:t>Respect Function’s Possible Exceptions</w:t>
            </w:r>
          </w:p>
        </w:tc>
      </w:tr>
      <w:tr w:rsidR="00381847" w:rsidTr="4A492FD2"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253FD57C">
            <w:pPr>
              <w:jc w:val="center"/>
            </w:pPr>
            <w:r>
              <w:t>STD-</w:t>
            </w:r>
            <w:r w:rsidR="4C3730F4">
              <w:t>007</w:t>
            </w:r>
            <w:r>
              <w:t>-</w:t>
            </w:r>
            <w:r w:rsidR="0F188114">
              <w:t>CPP</w:t>
            </w:r>
          </w:p>
        </w:tc>
        <w:tc>
          <w:tcPr>
            <w:tcW w:w="7632" w:type="dxa"/>
            <w:tcMar>
              <w:top w:w="100" w:type="dxa"/>
              <w:left w:w="100" w:type="dxa"/>
              <w:bottom w:w="100" w:type="dxa"/>
              <w:right w:w="100" w:type="dxa"/>
            </w:tcMar>
          </w:tcPr>
          <w:p w:rsidR="00381847" w:rsidRDefault="29B57CD2" w14:paraId="7DF53768" w14:textId="5375253F">
            <w:r>
              <w:t xml:space="preserve">Many </w:t>
            </w:r>
            <w:r w:rsidR="40024AB0">
              <w:t xml:space="preserve">functions defined in C++ have an exception specification which defines the exceptions that it may throw. All potential exceptions should be </w:t>
            </w:r>
            <w:r w:rsidR="6CF19692">
              <w:t>defined for a function should not be overlooked and should be handled appropriately. This confirms that a system is functioning as intended.</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4A492FD2"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25B6ADB" w14:paraId="7B4D7018" w14:textId="6CAF6A95">
            <w:r>
              <w:t>In the code example below, the function f is defined as not throwing exceptions. However, it makes use of the vector.resize() method which may throw an error</w:t>
            </w:r>
            <w:r w:rsidR="68DC85CC">
              <w:t>. This fails to respect potential exceptions.</w:t>
            </w:r>
          </w:p>
        </w:tc>
      </w:tr>
      <w:tr w:rsidR="00F72634" w:rsidTr="4A492FD2" w14:paraId="3CEA03A3" w14:textId="77777777">
        <w:trPr>
          <w:trHeight w:val="460"/>
        </w:trPr>
        <w:tc>
          <w:tcPr>
            <w:tcW w:w="10800" w:type="dxa"/>
            <w:tcMar>
              <w:top w:w="100" w:type="dxa"/>
              <w:left w:w="100" w:type="dxa"/>
              <w:bottom w:w="100" w:type="dxa"/>
              <w:right w:w="100" w:type="dxa"/>
            </w:tcMar>
          </w:tcPr>
          <w:p w:rsidR="00F72634" w:rsidP="4A492FD2" w:rsidRDefault="625B6ADB" w14:paraId="4B2C01AA" w14:textId="03AE6DC8">
            <w:pPr>
              <w:rPr>
                <w:rFonts w:ascii="Courier New" w:hAnsi="Courier New" w:eastAsia="Courier New" w:cs="Courier New"/>
              </w:rPr>
            </w:pPr>
            <w:r w:rsidRPr="4A492FD2">
              <w:rPr>
                <w:rFonts w:ascii="Courier New" w:hAnsi="Courier New" w:eastAsia="Courier New" w:cs="Courier New"/>
              </w:rPr>
              <w:t>void f(std::vector&lt;int&gt; &amp;v, size_t s) noexcept(true) {</w:t>
            </w:r>
          </w:p>
          <w:p w:rsidR="00F72634" w:rsidP="4A492FD2" w:rsidRDefault="625B6ADB" w14:paraId="22016DB5" w14:textId="0D70954F">
            <w:pPr>
              <w:rPr>
                <w:rFonts w:ascii="Courier New" w:hAnsi="Courier New" w:eastAsia="Courier New" w:cs="Courier New"/>
              </w:rPr>
            </w:pPr>
            <w:r w:rsidRPr="4A492FD2">
              <w:rPr>
                <w:rFonts w:ascii="Courier New" w:hAnsi="Courier New" w:eastAsia="Courier New" w:cs="Courier New"/>
              </w:rPr>
              <w:t xml:space="preserve">    v.resize(s);</w:t>
            </w:r>
          </w:p>
          <w:p w:rsidR="00F72634" w:rsidP="4A492FD2" w:rsidRDefault="625B6ADB" w14:paraId="728394A2" w14:textId="287742C6">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4A492FD2"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2768435D" w14:paraId="2E6C6D57" w14:textId="732D6530">
            <w:pPr>
              <w:spacing w:line="259" w:lineRule="auto"/>
            </w:pPr>
            <w:r>
              <w:t>In this code example, the function now allows for the exceptions that may be thrown by the resize method.</w:t>
            </w:r>
          </w:p>
        </w:tc>
      </w:tr>
      <w:tr w:rsidR="00F72634" w:rsidTr="4A492FD2" w14:paraId="5DBE36E7" w14:textId="77777777">
        <w:trPr>
          <w:trHeight w:val="460"/>
        </w:trPr>
        <w:tc>
          <w:tcPr>
            <w:tcW w:w="10800" w:type="dxa"/>
            <w:tcMar>
              <w:top w:w="100" w:type="dxa"/>
              <w:left w:w="100" w:type="dxa"/>
              <w:bottom w:w="100" w:type="dxa"/>
              <w:right w:w="100" w:type="dxa"/>
            </w:tcMar>
          </w:tcPr>
          <w:p w:rsidR="00F72634" w:rsidP="4A492FD2" w:rsidRDefault="2768435D" w14:paraId="14E59471" w14:textId="7B26E806">
            <w:pPr>
              <w:rPr>
                <w:rFonts w:ascii="Courier New" w:hAnsi="Courier New" w:eastAsia="Courier New" w:cs="Courier New"/>
              </w:rPr>
            </w:pPr>
            <w:r w:rsidRPr="4A492FD2">
              <w:rPr>
                <w:rFonts w:ascii="Courier New" w:hAnsi="Courier New" w:eastAsia="Courier New" w:cs="Courier New"/>
              </w:rPr>
              <w:t>void f(std::vector&lt;int&gt; &amp;v, size_t s){</w:t>
            </w:r>
          </w:p>
          <w:p w:rsidR="00F72634" w:rsidP="4A492FD2" w:rsidRDefault="2768435D" w14:paraId="6776884B" w14:textId="0D70954F">
            <w:pPr>
              <w:rPr>
                <w:rFonts w:ascii="Courier New" w:hAnsi="Courier New" w:eastAsia="Courier New" w:cs="Courier New"/>
              </w:rPr>
            </w:pPr>
            <w:r w:rsidRPr="4A492FD2">
              <w:rPr>
                <w:rFonts w:ascii="Courier New" w:hAnsi="Courier New" w:eastAsia="Courier New" w:cs="Courier New"/>
              </w:rPr>
              <w:t xml:space="preserve">    v.resize(s);</w:t>
            </w:r>
          </w:p>
          <w:p w:rsidR="00F72634" w:rsidP="4A492FD2" w:rsidRDefault="2768435D" w14:paraId="1B81CDBB" w14:textId="2A19AF0F">
            <w:pPr>
              <w:rPr>
                <w:rFonts w:ascii="Courier New" w:hAnsi="Courier New" w:eastAsia="Courier New" w:cs="Courier New"/>
              </w:rPr>
            </w:pPr>
            <w:r w:rsidRPr="4A492FD2">
              <w:rPr>
                <w:rFonts w:ascii="Courier New" w:hAnsi="Courier New" w:eastAsia="Courier New" w:cs="Courier New"/>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07462BC" w14:paraId="16362F90" w14:textId="77777777">
        <w:trPr>
          <w:tblHeader/>
        </w:trPr>
        <w:tc>
          <w:tcPr>
            <w:tcW w:w="10780" w:type="dxa"/>
            <w:shd w:val="clear" w:color="auto" w:fill="auto"/>
            <w:tcMar>
              <w:top w:w="100" w:type="dxa"/>
              <w:left w:w="100" w:type="dxa"/>
              <w:bottom w:w="100" w:type="dxa"/>
              <w:right w:w="100" w:type="dxa"/>
            </w:tcMar>
          </w:tcPr>
          <w:p w:rsidR="00B475A1" w:rsidP="607462BC" w:rsidRDefault="00B475A1" w14:paraId="0C885095" w14:textId="74E928E0">
            <w:pPr>
              <w:pBdr>
                <w:top w:val="nil" w:color="000000" w:sz="0" w:space="0"/>
                <w:left w:val="nil" w:color="000000" w:sz="0" w:space="0"/>
                <w:bottom w:val="nil" w:color="000000" w:sz="0" w:space="0"/>
                <w:right w:val="nil" w:color="000000" w:sz="0" w:space="0"/>
                <w:between w:val="nil" w:color="000000" w:sz="0" w:space="0"/>
              </w:pBdr>
            </w:pPr>
            <w:r w:rsidRPr="607462BC" w:rsidR="00B475A1">
              <w:rPr>
                <w:b w:val="1"/>
                <w:bCs w:val="1"/>
              </w:rPr>
              <w:t>Principles(s):</w:t>
            </w:r>
          </w:p>
          <w:p w:rsidR="00B475A1" w:rsidP="607462BC" w:rsidRDefault="00B475A1" w14:paraId="1B66A0EE" w14:textId="3E349BEE">
            <w:pPr>
              <w:pStyle w:val="Normal"/>
              <w:pBdr>
                <w:top w:val="nil" w:color="000000" w:sz="0" w:space="0"/>
                <w:left w:val="nil" w:color="000000" w:sz="0" w:space="0"/>
                <w:bottom w:val="nil" w:color="000000" w:sz="0" w:space="0"/>
                <w:right w:val="nil" w:color="000000" w:sz="0" w:space="0"/>
                <w:between w:val="nil" w:color="000000" w:sz="0" w:space="0"/>
              </w:pBdr>
              <w:rPr>
                <w:b w:val="0"/>
                <w:bCs w:val="0"/>
              </w:rPr>
            </w:pPr>
            <w:r w:rsidR="607462BC">
              <w:rPr>
                <w:b w:val="0"/>
                <w:bCs w:val="0"/>
              </w:rPr>
              <w:t xml:space="preserve">1. </w:t>
            </w:r>
            <w:r w:rsidR="2297AA83">
              <w:rPr>
                <w:b w:val="0"/>
                <w:bCs w:val="0"/>
              </w:rPr>
              <w:t>Validate Input Data: Exceptions may be able to catch invalid user input.</w:t>
            </w:r>
          </w:p>
          <w:p w:rsidR="00B475A1" w:rsidP="607462BC" w:rsidRDefault="00B475A1" w14:paraId="00B40BD2" w14:textId="78B95F12">
            <w:pPr>
              <w:pStyle w:val="Normal"/>
              <w:pBdr>
                <w:top w:val="nil" w:color="000000" w:sz="0" w:space="0"/>
                <w:left w:val="nil" w:color="000000" w:sz="0" w:space="0"/>
                <w:bottom w:val="nil" w:color="000000" w:sz="0" w:space="0"/>
                <w:right w:val="nil" w:color="000000" w:sz="0" w:space="0"/>
                <w:between w:val="nil" w:color="000000" w:sz="0" w:space="0"/>
              </w:pBdr>
              <w:rPr>
                <w:b w:val="0"/>
                <w:bCs w:val="0"/>
              </w:rPr>
            </w:pPr>
            <w:r w:rsidR="2297AA83">
              <w:rPr>
                <w:b w:val="0"/>
                <w:bCs w:val="0"/>
              </w:rPr>
              <w:t>3. Architect and Design for Security Policies: Exceptions may be thrown when advanced permissions are sought.</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07462BC"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607462BC" w14:paraId="172EFA93" w14:textId="77777777">
        <w:trPr>
          <w:trHeight w:val="460"/>
        </w:trPr>
        <w:tc>
          <w:tcPr>
            <w:tcW w:w="1806" w:type="dxa"/>
            <w:shd w:val="clear" w:color="auto" w:fill="auto"/>
            <w:tcMar/>
          </w:tcPr>
          <w:p w:rsidR="00B475A1" w:rsidP="607462BC" w:rsidRDefault="00B475A1" w14:paraId="3A5DE4FC" w14:textId="4A0A0478">
            <w:pPr>
              <w:pStyle w:val="Normal"/>
              <w:suppressLineNumbers w:val="0"/>
              <w:bidi w:val="0"/>
              <w:spacing w:before="0" w:beforeAutospacing="off" w:after="0" w:afterAutospacing="off" w:line="259" w:lineRule="auto"/>
              <w:ind w:left="0" w:right="0"/>
              <w:jc w:val="center"/>
            </w:pPr>
            <w:r w:rsidR="282B0515">
              <w:rPr/>
              <w:t>Low</w:t>
            </w:r>
          </w:p>
        </w:tc>
        <w:tc>
          <w:tcPr>
            <w:tcW w:w="1341" w:type="dxa"/>
            <w:shd w:val="clear" w:color="auto" w:fill="auto"/>
            <w:tcMar/>
          </w:tcPr>
          <w:p w:rsidR="00B475A1" w:rsidP="00F51FA8" w:rsidRDefault="00B475A1" w14:paraId="3F2670C9" w14:textId="15443952">
            <w:pPr>
              <w:jc w:val="center"/>
            </w:pPr>
            <w:r w:rsidR="282B0515">
              <w:rPr/>
              <w:t>Likely</w:t>
            </w:r>
          </w:p>
        </w:tc>
        <w:tc>
          <w:tcPr>
            <w:tcW w:w="4021" w:type="dxa"/>
            <w:shd w:val="clear" w:color="auto" w:fill="auto"/>
            <w:tcMar/>
          </w:tcPr>
          <w:p w:rsidR="00B475A1" w:rsidP="00F51FA8" w:rsidRDefault="00B475A1" w14:paraId="40C1B5AC" w14:textId="383E8729">
            <w:pPr>
              <w:jc w:val="center"/>
            </w:pPr>
            <w:r w:rsidR="282B0515">
              <w:rPr/>
              <w:t>Medium</w:t>
            </w:r>
          </w:p>
        </w:tc>
        <w:tc>
          <w:tcPr>
            <w:tcW w:w="1807" w:type="dxa"/>
            <w:shd w:val="clear" w:color="auto" w:fill="auto"/>
            <w:tcMar/>
          </w:tcPr>
          <w:p w:rsidR="00B475A1" w:rsidP="00F51FA8" w:rsidRDefault="00B475A1" w14:paraId="62635B7A" w14:textId="0130E8D4">
            <w:pPr>
              <w:jc w:val="center"/>
            </w:pPr>
            <w:r w:rsidR="282B0515">
              <w:rPr/>
              <w:t>P6</w:t>
            </w:r>
          </w:p>
        </w:tc>
        <w:tc>
          <w:tcPr>
            <w:tcW w:w="1805" w:type="dxa"/>
            <w:shd w:val="clear" w:color="auto" w:fill="auto"/>
            <w:tcMar/>
          </w:tcPr>
          <w:p w:rsidR="00B475A1" w:rsidP="00F51FA8" w:rsidRDefault="00B475A1" w14:paraId="18B948EA" w14:textId="26EDA44B">
            <w:pPr>
              <w:jc w:val="center"/>
            </w:pPr>
            <w:r w:rsidR="282B0515">
              <w:rPr/>
              <w:t>L2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07462BC"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607462BC" w14:paraId="5BBDD4A8" w14:textId="77777777">
        <w:trPr>
          <w:trHeight w:val="460"/>
        </w:trPr>
        <w:tc>
          <w:tcPr>
            <w:tcW w:w="1807" w:type="dxa"/>
            <w:shd w:val="clear" w:color="auto" w:fill="auto"/>
            <w:tcMar/>
          </w:tcPr>
          <w:p w:rsidR="00B475A1" w:rsidP="607462BC" w:rsidRDefault="00B475A1" w14:paraId="6FBCAECC" w14:textId="68F2E351">
            <w:pPr>
              <w:pStyle w:val="Normal"/>
              <w:suppressLineNumbers w:val="0"/>
              <w:bidi w:val="0"/>
              <w:spacing w:before="0" w:beforeAutospacing="off" w:after="0" w:afterAutospacing="off" w:line="259" w:lineRule="auto"/>
              <w:ind w:left="0" w:right="0"/>
              <w:jc w:val="center"/>
            </w:pPr>
            <w:r w:rsidR="4218DB5B">
              <w:rPr/>
              <w:t>Parasoft C/C++Test</w:t>
            </w:r>
          </w:p>
        </w:tc>
        <w:tc>
          <w:tcPr>
            <w:tcW w:w="1341" w:type="dxa"/>
            <w:shd w:val="clear" w:color="auto" w:fill="auto"/>
            <w:tcMar/>
          </w:tcPr>
          <w:p w:rsidR="00B475A1" w:rsidP="00F51FA8" w:rsidRDefault="00B475A1" w14:paraId="348AB2BC" w14:textId="22069CD7">
            <w:pPr>
              <w:jc w:val="center"/>
            </w:pPr>
            <w:r w:rsidR="4218DB5B">
              <w:rPr/>
              <w:t>2024.2</w:t>
            </w:r>
          </w:p>
        </w:tc>
        <w:tc>
          <w:tcPr>
            <w:tcW w:w="4021" w:type="dxa"/>
            <w:shd w:val="clear" w:color="auto" w:fill="auto"/>
            <w:tcMar/>
          </w:tcPr>
          <w:p w:rsidR="00B475A1" w:rsidP="00F51FA8" w:rsidRDefault="00B475A1" w14:paraId="47F79C0E" w14:textId="2562A0B0">
            <w:pPr>
              <w:jc w:val="center"/>
            </w:pPr>
            <w:r w:rsidR="4218DB5B">
              <w:rPr/>
              <w:t>CERT_CPP-ERR55-a</w:t>
            </w:r>
          </w:p>
        </w:tc>
        <w:tc>
          <w:tcPr>
            <w:tcW w:w="3611" w:type="dxa"/>
            <w:shd w:val="clear" w:color="auto" w:fill="auto"/>
            <w:tcMar/>
          </w:tcPr>
          <w:p w:rsidR="00B475A1" w:rsidP="00F51FA8" w:rsidRDefault="00B475A1" w14:paraId="012AA30D" w14:textId="533F6621">
            <w:pPr>
              <w:jc w:val="center"/>
            </w:pPr>
            <w:r w:rsidR="4218DB5B">
              <w:rPr/>
              <w:t>Where a function’s declaration includes an exception-specification, the function shall only be capable of throwing exceptions of the indicated types.</w:t>
            </w:r>
          </w:p>
        </w:tc>
      </w:tr>
      <w:tr w:rsidR="00B475A1" w:rsidTr="607462BC" w14:paraId="415234C8" w14:textId="77777777">
        <w:trPr>
          <w:trHeight w:val="460"/>
        </w:trPr>
        <w:tc>
          <w:tcPr>
            <w:tcW w:w="1807" w:type="dxa"/>
            <w:shd w:val="clear" w:color="auto" w:fill="auto"/>
            <w:tcMar/>
          </w:tcPr>
          <w:p w:rsidR="00B475A1" w:rsidP="607462BC" w:rsidRDefault="00B475A1" w14:paraId="1C940DF2" w14:textId="2BD9A4F9">
            <w:pPr>
              <w:pStyle w:val="Normal"/>
              <w:suppressLineNumbers w:val="0"/>
              <w:bidi w:val="0"/>
              <w:spacing w:before="0" w:beforeAutospacing="off" w:after="0" w:afterAutospacing="off" w:line="259" w:lineRule="auto"/>
              <w:ind w:left="0" w:right="0"/>
              <w:jc w:val="center"/>
            </w:pPr>
            <w:r w:rsidR="4218DB5B">
              <w:rPr/>
              <w:t>Polyspace Bug Finder</w:t>
            </w:r>
          </w:p>
        </w:tc>
        <w:tc>
          <w:tcPr>
            <w:tcW w:w="1341" w:type="dxa"/>
            <w:shd w:val="clear" w:color="auto" w:fill="auto"/>
            <w:tcMar/>
          </w:tcPr>
          <w:p w:rsidR="00B475A1" w:rsidP="00F51FA8" w:rsidRDefault="00B475A1" w14:paraId="76E7C4D8" w14:textId="6B54FF86">
            <w:pPr>
              <w:jc w:val="center"/>
            </w:pPr>
            <w:r w:rsidR="4218DB5B">
              <w:rPr/>
              <w:t>R2024b</w:t>
            </w:r>
          </w:p>
        </w:tc>
        <w:tc>
          <w:tcPr>
            <w:tcW w:w="4021" w:type="dxa"/>
            <w:shd w:val="clear" w:color="auto" w:fill="auto"/>
            <w:tcMar/>
          </w:tcPr>
          <w:p w:rsidR="00B475A1" w:rsidP="607462BC" w:rsidRDefault="00B475A1" w14:paraId="34777AB2" w14:textId="64E5561B">
            <w:pPr>
              <w:jc w:val="center"/>
            </w:pPr>
            <w:r w:rsidR="4218DB5B">
              <w:rPr/>
              <w:t>CERT C++:ERR55-CPP</w:t>
            </w:r>
          </w:p>
        </w:tc>
        <w:tc>
          <w:tcPr>
            <w:tcW w:w="3611" w:type="dxa"/>
            <w:shd w:val="clear" w:color="auto" w:fill="auto"/>
            <w:tcMar/>
          </w:tcPr>
          <w:p w:rsidR="00B475A1" w:rsidP="00F51FA8" w:rsidRDefault="00B475A1" w14:paraId="66AACB9D" w14:textId="3C35E342">
            <w:pPr>
              <w:jc w:val="center"/>
            </w:pPr>
            <w:r w:rsidR="4218DB5B">
              <w:rPr/>
              <w:t xml:space="preserve">Checks for </w:t>
            </w:r>
            <w:r w:rsidR="4218DB5B">
              <w:rPr/>
              <w:t>noexcept</w:t>
            </w:r>
            <w:r w:rsidR="4218DB5B">
              <w:rPr/>
              <w:t xml:space="preserve"> functions exiting with exception (rule fully covered).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1841975345" w:id="1363971097"/>
      <w:r w:rsidR="00E769D9">
        <w:rPr/>
        <w:t>Coding Standard 8</w:t>
      </w:r>
      <w:bookmarkEnd w:id="1363971097"/>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A492FD2"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4A492FD2" w:rsidRDefault="387571A4" w14:paraId="2134BC79" w14:textId="353A6E36">
            <w:pPr>
              <w:spacing w:line="259" w:lineRule="auto"/>
              <w:jc w:val="center"/>
            </w:pPr>
            <w:r w:rsidRPr="4A492FD2">
              <w:rPr>
                <w:b/>
                <w:bCs/>
                <w:sz w:val="24"/>
                <w:szCs w:val="24"/>
              </w:rPr>
              <w:t>Handle Memory to Prevent Leaks</w:t>
            </w:r>
          </w:p>
        </w:tc>
      </w:tr>
      <w:tr w:rsidR="00B475A1" w:rsidTr="4A492FD2" w14:paraId="7807860E" w14:textId="77777777">
        <w:trPr>
          <w:trHeight w:val="321"/>
        </w:trPr>
        <w:tc>
          <w:tcPr>
            <w:tcW w:w="1807" w:type="dxa"/>
            <w:shd w:val="clear" w:color="auto" w:fill="F3F3F3"/>
            <w:tcMar>
              <w:top w:w="100" w:type="dxa"/>
              <w:left w:w="100" w:type="dxa"/>
              <w:bottom w:w="100" w:type="dxa"/>
              <w:right w:w="100" w:type="dxa"/>
            </w:tcMar>
          </w:tcPr>
          <w:p w:rsidR="00B475A1" w:rsidP="4A492FD2" w:rsidRDefault="4C1CFCE9" w14:paraId="5263DFFB" w14:textId="17EF8007">
            <w:pPr>
              <w:spacing w:line="259" w:lineRule="auto"/>
              <w:jc w:val="center"/>
            </w:pPr>
            <w:r>
              <w:t>Avoid Memory Leaks</w:t>
            </w:r>
          </w:p>
        </w:tc>
        <w:tc>
          <w:tcPr>
            <w:tcW w:w="1341" w:type="dxa"/>
            <w:tcMar>
              <w:top w:w="100" w:type="dxa"/>
              <w:left w:w="100" w:type="dxa"/>
              <w:bottom w:w="100" w:type="dxa"/>
              <w:right w:w="100" w:type="dxa"/>
            </w:tcMar>
          </w:tcPr>
          <w:p w:rsidR="00B475A1" w:rsidP="00F51FA8" w:rsidRDefault="00B475A1" w14:paraId="5C9484A9" w14:textId="112D266E">
            <w:pPr>
              <w:jc w:val="center"/>
            </w:pPr>
            <w:r>
              <w:t>STD-</w:t>
            </w:r>
            <w:r w:rsidR="15EFAC31">
              <w:t>008</w:t>
            </w:r>
            <w:r>
              <w:t>-</w:t>
            </w:r>
            <w:r w:rsidR="680E5275">
              <w:t>CPP</w:t>
            </w:r>
          </w:p>
        </w:tc>
        <w:tc>
          <w:tcPr>
            <w:tcW w:w="7632" w:type="dxa"/>
            <w:tcMar>
              <w:top w:w="100" w:type="dxa"/>
              <w:left w:w="100" w:type="dxa"/>
              <w:bottom w:w="100" w:type="dxa"/>
              <w:right w:w="100" w:type="dxa"/>
            </w:tcMar>
          </w:tcPr>
          <w:p w:rsidR="00B475A1" w:rsidP="00F51FA8" w:rsidRDefault="680E5275" w14:paraId="48B2377D" w14:textId="22365B98">
            <w:r>
              <w:t>Memory leaks occur when data is allocated</w:t>
            </w:r>
            <w:r w:rsidR="37F3E190">
              <w:t xml:space="preserve"> but never freed. This may result in memory exhaustion and makes a system vulnerable to denial of service attacks.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4A492FD2"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233E20C3" w14:paraId="28A53CB3" w14:textId="6CDD4D7B">
            <w:pPr>
              <w:spacing w:line="259" w:lineRule="auto"/>
            </w:pPr>
            <w:r>
              <w:t>The function allocates memory for text_buffer; however, that memory is not freed nor is it returned. Each time this function runs, it results in a memory leak.</w:t>
            </w:r>
          </w:p>
        </w:tc>
      </w:tr>
      <w:tr w:rsidR="00F72634" w:rsidTr="4A492FD2" w14:paraId="1F240B56" w14:textId="77777777">
        <w:trPr>
          <w:trHeight w:val="460"/>
        </w:trPr>
        <w:tc>
          <w:tcPr>
            <w:tcW w:w="10800" w:type="dxa"/>
            <w:tcMar>
              <w:top w:w="100" w:type="dxa"/>
              <w:left w:w="100" w:type="dxa"/>
              <w:bottom w:w="100" w:type="dxa"/>
              <w:right w:w="100" w:type="dxa"/>
            </w:tcMar>
          </w:tcPr>
          <w:p w:rsidR="00F72634" w:rsidP="4A492FD2" w:rsidRDefault="1E9821AF" w14:paraId="7CD736FB" w14:textId="5025139A">
            <w:pPr>
              <w:rPr>
                <w:rFonts w:ascii="Courier New" w:hAnsi="Courier New" w:eastAsia="Courier New" w:cs="Courier New"/>
              </w:rPr>
            </w:pPr>
            <w:r w:rsidRPr="4A492FD2">
              <w:rPr>
                <w:rFonts w:ascii="Courier New" w:hAnsi="Courier New" w:eastAsia="Courier New" w:cs="Courier New"/>
              </w:rPr>
              <w:t>void f(void){</w:t>
            </w:r>
          </w:p>
          <w:p w:rsidR="00F72634" w:rsidP="4A492FD2" w:rsidRDefault="1E9821AF" w14:paraId="44B24856" w14:textId="65C436B1">
            <w:pPr>
              <w:rPr>
                <w:rFonts w:ascii="Courier New" w:hAnsi="Courier New" w:eastAsia="Courier New" w:cs="Courier New"/>
              </w:rPr>
            </w:pPr>
            <w:r w:rsidRPr="4A492FD2">
              <w:rPr>
                <w:rFonts w:ascii="Courier New" w:hAnsi="Courier New" w:eastAsia="Courier New" w:cs="Courier New"/>
              </w:rPr>
              <w:t xml:space="preserve">    char *text_buffer = (char *)malloc(BUFSIZ);</w:t>
            </w:r>
          </w:p>
          <w:p w:rsidR="00F72634" w:rsidP="4A492FD2" w:rsidRDefault="1E9821AF" w14:paraId="11997504" w14:textId="323B7B22">
            <w:pPr>
              <w:rPr>
                <w:rFonts w:ascii="Courier New" w:hAnsi="Courier New" w:eastAsia="Courier New" w:cs="Courier New"/>
              </w:rPr>
            </w:pPr>
            <w:r w:rsidRPr="4A492FD2">
              <w:rPr>
                <w:rFonts w:ascii="Courier New" w:hAnsi="Courier New" w:eastAsia="Courier New" w:cs="Courier New"/>
              </w:rPr>
              <w:t xml:space="preserve">    if (text_buffer == NULL) {</w:t>
            </w:r>
          </w:p>
          <w:p w:rsidR="00F72634" w:rsidP="4A492FD2" w:rsidRDefault="1E9821AF" w14:paraId="5AAF42C9" w14:textId="0A7E26A4">
            <w:pPr>
              <w:rPr>
                <w:rFonts w:ascii="Courier New" w:hAnsi="Courier New" w:eastAsia="Courier New" w:cs="Courier New"/>
              </w:rPr>
            </w:pPr>
            <w:r w:rsidRPr="4A492FD2">
              <w:rPr>
                <w:rFonts w:ascii="Courier New" w:hAnsi="Courier New" w:eastAsia="Courier New" w:cs="Courier New"/>
              </w:rPr>
              <w:t xml:space="preserve">        return –1;</w:t>
            </w:r>
          </w:p>
          <w:p w:rsidR="00F72634" w:rsidP="4A492FD2" w:rsidRDefault="1E9821AF" w14:paraId="41B0BBC3" w14:textId="0168AF0E">
            <w:pPr>
              <w:rPr>
                <w:rFonts w:ascii="Courier New" w:hAnsi="Courier New" w:eastAsia="Courier New" w:cs="Courier New"/>
              </w:rPr>
            </w:pPr>
            <w:r w:rsidRPr="4A492FD2">
              <w:rPr>
                <w:rFonts w:ascii="Courier New" w:hAnsi="Courier New" w:eastAsia="Courier New" w:cs="Courier New"/>
              </w:rPr>
              <w:t xml:space="preserve">    }</w:t>
            </w:r>
          </w:p>
          <w:p w:rsidR="00F72634" w:rsidP="4A492FD2" w:rsidRDefault="1E9821AF" w14:paraId="52E785E5" w14:textId="1A8F1F5D">
            <w:pPr>
              <w:rPr>
                <w:rFonts w:ascii="Courier New" w:hAnsi="Courier New" w:eastAsia="Courier New" w:cs="Courier New"/>
              </w:rPr>
            </w:pPr>
            <w:r w:rsidRPr="4A492FD2">
              <w:rPr>
                <w:rFonts w:ascii="Courier New" w:hAnsi="Courier New" w:eastAsia="Courier New" w:cs="Courier New"/>
              </w:rPr>
              <w:t xml:space="preserve">    return 0;</w:t>
            </w:r>
          </w:p>
          <w:p w:rsidR="00F72634" w:rsidP="4A492FD2" w:rsidRDefault="1E9821AF" w14:paraId="01CC8C03" w14:textId="444132B9">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4A492FD2"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1EC9A722" w14:paraId="025628B0" w14:textId="5608A914">
            <w:pPr>
              <w:spacing w:line="259" w:lineRule="auto"/>
            </w:pPr>
            <w:r>
              <w:t>This function properly frees the memory allocated for text_buffer before returning.</w:t>
            </w:r>
          </w:p>
        </w:tc>
      </w:tr>
      <w:tr w:rsidR="00F72634" w:rsidTr="4A492FD2" w14:paraId="2A6DB0E0" w14:textId="77777777">
        <w:trPr>
          <w:trHeight w:val="460"/>
        </w:trPr>
        <w:tc>
          <w:tcPr>
            <w:tcW w:w="10800" w:type="dxa"/>
            <w:tcMar>
              <w:top w:w="100" w:type="dxa"/>
              <w:left w:w="100" w:type="dxa"/>
              <w:bottom w:w="100" w:type="dxa"/>
              <w:right w:w="100" w:type="dxa"/>
            </w:tcMar>
          </w:tcPr>
          <w:p w:rsidR="00F72634" w:rsidP="4A492FD2" w:rsidRDefault="0C8017C8" w14:paraId="01F395FD" w14:textId="1B5322F9">
            <w:pPr>
              <w:rPr>
                <w:rFonts w:ascii="Courier New" w:hAnsi="Courier New" w:eastAsia="Courier New" w:cs="Courier New"/>
              </w:rPr>
            </w:pPr>
            <w:r w:rsidRPr="4A492FD2">
              <w:rPr>
                <w:rFonts w:ascii="Courier New" w:hAnsi="Courier New" w:eastAsia="Courier New" w:cs="Courier New"/>
              </w:rPr>
              <w:t>int f(void){</w:t>
            </w:r>
          </w:p>
          <w:p w:rsidR="00F72634" w:rsidP="4A492FD2" w:rsidRDefault="0C8017C8" w14:paraId="67EE4179" w14:textId="65C436B1">
            <w:pPr>
              <w:rPr>
                <w:rFonts w:ascii="Courier New" w:hAnsi="Courier New" w:eastAsia="Courier New" w:cs="Courier New"/>
              </w:rPr>
            </w:pPr>
            <w:r w:rsidRPr="4A492FD2">
              <w:rPr>
                <w:rFonts w:ascii="Courier New" w:hAnsi="Courier New" w:eastAsia="Courier New" w:cs="Courier New"/>
              </w:rPr>
              <w:t xml:space="preserve">    char *text_buffer = (char *)malloc(BUFSIZ);</w:t>
            </w:r>
          </w:p>
          <w:p w:rsidR="00F72634" w:rsidP="4A492FD2" w:rsidRDefault="0C8017C8" w14:paraId="6306CC37" w14:textId="323B7B22">
            <w:pPr>
              <w:rPr>
                <w:rFonts w:ascii="Courier New" w:hAnsi="Courier New" w:eastAsia="Courier New" w:cs="Courier New"/>
              </w:rPr>
            </w:pPr>
            <w:r w:rsidRPr="4A492FD2">
              <w:rPr>
                <w:rFonts w:ascii="Courier New" w:hAnsi="Courier New" w:eastAsia="Courier New" w:cs="Courier New"/>
              </w:rPr>
              <w:t xml:space="preserve">    if (text_buffer == NULL) {</w:t>
            </w:r>
          </w:p>
          <w:p w:rsidR="00F72634" w:rsidP="4A492FD2" w:rsidRDefault="0C8017C8" w14:paraId="410DE5E4" w14:textId="0A7E26A4">
            <w:pPr>
              <w:rPr>
                <w:rFonts w:ascii="Courier New" w:hAnsi="Courier New" w:eastAsia="Courier New" w:cs="Courier New"/>
              </w:rPr>
            </w:pPr>
            <w:r w:rsidRPr="4A492FD2">
              <w:rPr>
                <w:rFonts w:ascii="Courier New" w:hAnsi="Courier New" w:eastAsia="Courier New" w:cs="Courier New"/>
              </w:rPr>
              <w:t xml:space="preserve">        return –1;</w:t>
            </w:r>
          </w:p>
          <w:p w:rsidR="00F72634" w:rsidP="4A492FD2" w:rsidRDefault="0C8017C8" w14:paraId="04166710" w14:textId="0168AF0E">
            <w:pPr>
              <w:rPr>
                <w:rFonts w:ascii="Courier New" w:hAnsi="Courier New" w:eastAsia="Courier New" w:cs="Courier New"/>
              </w:rPr>
            </w:pPr>
            <w:r w:rsidRPr="4A492FD2">
              <w:rPr>
                <w:rFonts w:ascii="Courier New" w:hAnsi="Courier New" w:eastAsia="Courier New" w:cs="Courier New"/>
              </w:rPr>
              <w:t xml:space="preserve">    }</w:t>
            </w:r>
          </w:p>
          <w:p w:rsidR="00F72634" w:rsidP="4A492FD2" w:rsidRDefault="0C8017C8" w14:paraId="0724B131" w14:textId="269A65F6">
            <w:pPr>
              <w:rPr>
                <w:rFonts w:ascii="Courier New" w:hAnsi="Courier New" w:eastAsia="Courier New" w:cs="Courier New"/>
              </w:rPr>
            </w:pPr>
            <w:r w:rsidRPr="4A492FD2">
              <w:rPr>
                <w:rFonts w:ascii="Courier New" w:hAnsi="Courier New" w:eastAsia="Courier New" w:cs="Courier New"/>
              </w:rPr>
              <w:t xml:space="preserve">    free(text_buffer);</w:t>
            </w:r>
          </w:p>
          <w:p w:rsidR="00F72634" w:rsidP="4A492FD2" w:rsidRDefault="0C8017C8" w14:paraId="0DF69606" w14:textId="1A8F1F5D">
            <w:pPr>
              <w:rPr>
                <w:rFonts w:ascii="Courier New" w:hAnsi="Courier New" w:eastAsia="Courier New" w:cs="Courier New"/>
              </w:rPr>
            </w:pPr>
            <w:r w:rsidRPr="4A492FD2">
              <w:rPr>
                <w:rFonts w:ascii="Courier New" w:hAnsi="Courier New" w:eastAsia="Courier New" w:cs="Courier New"/>
              </w:rPr>
              <w:t xml:space="preserve">    return 0;</w:t>
            </w:r>
          </w:p>
          <w:p w:rsidR="00F72634" w:rsidP="4A492FD2" w:rsidRDefault="0C8017C8" w14:paraId="0D2047C3" w14:textId="33DD7F54">
            <w:pPr>
              <w:rPr>
                <w:rFonts w:ascii="Courier New" w:hAnsi="Courier New" w:eastAsia="Courier New" w:cs="Courier New"/>
              </w:rPr>
            </w:pPr>
            <w:r w:rsidRPr="4A492FD2">
              <w:rPr>
                <w:rFonts w:ascii="Courier New" w:hAnsi="Courier New" w:eastAsia="Courier New" w:cs="Courier New"/>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07462BC" w14:paraId="5940353E" w14:textId="77777777">
        <w:trPr>
          <w:tblHeader/>
        </w:trPr>
        <w:tc>
          <w:tcPr>
            <w:tcW w:w="10780" w:type="dxa"/>
            <w:shd w:val="clear" w:color="auto" w:fill="auto"/>
            <w:tcMar>
              <w:top w:w="100" w:type="dxa"/>
              <w:left w:w="100" w:type="dxa"/>
              <w:bottom w:w="100" w:type="dxa"/>
              <w:right w:w="100" w:type="dxa"/>
            </w:tcMar>
          </w:tcPr>
          <w:p w:rsidR="00B475A1" w:rsidP="607462BC" w:rsidRDefault="00B475A1" w14:paraId="56AE17FE" w14:textId="1284CD91">
            <w:pPr>
              <w:pBdr>
                <w:top w:val="nil" w:color="000000" w:sz="0" w:space="0"/>
                <w:left w:val="nil" w:color="000000" w:sz="0" w:space="0"/>
                <w:bottom w:val="nil" w:color="000000" w:sz="0" w:space="0"/>
                <w:right w:val="nil" w:color="000000" w:sz="0" w:space="0"/>
                <w:between w:val="nil" w:color="000000" w:sz="0" w:space="0"/>
              </w:pBdr>
            </w:pPr>
            <w:r w:rsidRPr="607462BC" w:rsidR="00B475A1">
              <w:rPr>
                <w:b w:val="1"/>
                <w:bCs w:val="1"/>
              </w:rPr>
              <w:t>Principles(s):</w:t>
            </w:r>
          </w:p>
          <w:p w:rsidR="00B475A1" w:rsidP="607462BC" w:rsidRDefault="00B475A1" w14:paraId="0406AE6A" w14:textId="3FC1FAED">
            <w:pPr>
              <w:pBdr>
                <w:top w:val="nil" w:color="000000" w:sz="0" w:space="0"/>
                <w:left w:val="nil" w:color="000000" w:sz="0" w:space="0"/>
                <w:bottom w:val="nil" w:color="000000" w:sz="0" w:space="0"/>
                <w:right w:val="nil" w:color="000000" w:sz="0" w:space="0"/>
                <w:between w:val="nil" w:color="000000" w:sz="0" w:space="0"/>
              </w:pBdr>
              <w:rPr>
                <w:b w:val="0"/>
                <w:bCs w:val="0"/>
              </w:rPr>
            </w:pPr>
            <w:r w:rsidR="3DD49DF8">
              <w:rPr>
                <w:b w:val="0"/>
                <w:bCs w:val="0"/>
              </w:rPr>
              <w:t>9. Use Effective Quality Assurance Techniques: Proper code reviews should be completed to identify possible memory leaks.</w:t>
            </w:r>
          </w:p>
          <w:p w:rsidR="00B475A1" w:rsidP="607462BC" w:rsidRDefault="00B475A1" w14:paraId="29A926BF" w14:textId="6D4F399A">
            <w:pPr>
              <w:pBdr>
                <w:top w:val="nil" w:color="000000" w:sz="0" w:space="0"/>
                <w:left w:val="nil" w:color="000000" w:sz="0" w:space="0"/>
                <w:bottom w:val="nil" w:color="000000" w:sz="0" w:space="0"/>
                <w:right w:val="nil" w:color="000000" w:sz="0" w:space="0"/>
                <w:between w:val="nil" w:color="000000" w:sz="0" w:space="0"/>
              </w:pBdr>
              <w:rPr>
                <w:b w:val="0"/>
                <w:bCs w:val="0"/>
              </w:rPr>
            </w:pPr>
            <w:r w:rsidR="3DD49DF8">
              <w:rPr>
                <w:b w:val="0"/>
                <w:bCs w:val="0"/>
              </w:rPr>
              <w:t>10. Adopt a Secure Coding Standard: Consistent procedures should be used for allocating and freeing memory.</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07462BC"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607462BC" w14:paraId="58D4006C" w14:textId="77777777">
        <w:trPr>
          <w:trHeight w:val="460"/>
        </w:trPr>
        <w:tc>
          <w:tcPr>
            <w:tcW w:w="1806" w:type="dxa"/>
            <w:shd w:val="clear" w:color="auto" w:fill="auto"/>
            <w:tcMar/>
          </w:tcPr>
          <w:p w:rsidR="00B475A1" w:rsidP="607462BC" w:rsidRDefault="00B475A1" w14:paraId="220323A9" w14:textId="48D93482">
            <w:pPr>
              <w:pStyle w:val="Normal"/>
              <w:suppressLineNumbers w:val="0"/>
              <w:bidi w:val="0"/>
              <w:spacing w:before="0" w:beforeAutospacing="off" w:after="0" w:afterAutospacing="off" w:line="259" w:lineRule="auto"/>
              <w:ind w:left="0" w:right="0"/>
              <w:jc w:val="center"/>
            </w:pPr>
            <w:r w:rsidR="1499A29B">
              <w:rPr/>
              <w:t>Medium</w:t>
            </w:r>
          </w:p>
        </w:tc>
        <w:tc>
          <w:tcPr>
            <w:tcW w:w="1341" w:type="dxa"/>
            <w:shd w:val="clear" w:color="auto" w:fill="auto"/>
            <w:tcMar/>
          </w:tcPr>
          <w:p w:rsidR="00B475A1" w:rsidP="00F51FA8" w:rsidRDefault="00B475A1" w14:paraId="6D7BD83E" w14:textId="22CC2D9D">
            <w:pPr>
              <w:jc w:val="center"/>
            </w:pPr>
            <w:r w:rsidR="1499A29B">
              <w:rPr/>
              <w:t>High</w:t>
            </w:r>
          </w:p>
        </w:tc>
        <w:tc>
          <w:tcPr>
            <w:tcW w:w="4021" w:type="dxa"/>
            <w:shd w:val="clear" w:color="auto" w:fill="auto"/>
            <w:tcMar/>
          </w:tcPr>
          <w:p w:rsidR="00B475A1" w:rsidP="00F51FA8" w:rsidRDefault="00B475A1" w14:paraId="4323B829" w14:textId="0E9DF086">
            <w:pPr>
              <w:jc w:val="center"/>
            </w:pPr>
            <w:r w:rsidR="1499A29B">
              <w:rPr/>
              <w:t>High</w:t>
            </w:r>
          </w:p>
        </w:tc>
        <w:tc>
          <w:tcPr>
            <w:tcW w:w="1807" w:type="dxa"/>
            <w:shd w:val="clear" w:color="auto" w:fill="auto"/>
            <w:tcMar/>
          </w:tcPr>
          <w:p w:rsidR="00B475A1" w:rsidP="00F51FA8" w:rsidRDefault="00B475A1" w14:paraId="4C5CDDA0" w14:textId="50F3C121">
            <w:pPr>
              <w:jc w:val="center"/>
            </w:pPr>
            <w:r w:rsidR="1499A29B">
              <w:rPr/>
              <w:t>P6</w:t>
            </w:r>
          </w:p>
        </w:tc>
        <w:tc>
          <w:tcPr>
            <w:tcW w:w="1805" w:type="dxa"/>
            <w:shd w:val="clear" w:color="auto" w:fill="auto"/>
            <w:tcMar/>
          </w:tcPr>
          <w:p w:rsidR="00B475A1" w:rsidP="00F51FA8" w:rsidRDefault="00B475A1" w14:paraId="21AF3013" w14:textId="0E78B53C">
            <w:pPr>
              <w:jc w:val="center"/>
            </w:pPr>
            <w:r w:rsidR="1499A29B">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07462BC"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607462BC" w14:paraId="763D0227" w14:textId="77777777">
        <w:trPr>
          <w:trHeight w:val="460"/>
        </w:trPr>
        <w:tc>
          <w:tcPr>
            <w:tcW w:w="1807" w:type="dxa"/>
            <w:shd w:val="clear" w:color="auto" w:fill="auto"/>
            <w:tcMar/>
          </w:tcPr>
          <w:p w:rsidR="00B475A1" w:rsidP="607462BC" w:rsidRDefault="00B475A1" w14:paraId="4BEC1ECA" w14:textId="253A3D47">
            <w:pPr>
              <w:pStyle w:val="Normal"/>
              <w:suppressLineNumbers w:val="0"/>
              <w:bidi w:val="0"/>
              <w:spacing w:before="0" w:beforeAutospacing="off" w:after="0" w:afterAutospacing="off" w:line="259" w:lineRule="auto"/>
              <w:ind w:left="0" w:right="0"/>
              <w:jc w:val="center"/>
            </w:pPr>
            <w:r w:rsidR="2FF7494B">
              <w:rPr/>
              <w:t>Polyspace</w:t>
            </w:r>
            <w:r w:rsidR="2FF7494B">
              <w:rPr/>
              <w:t xml:space="preserve"> Bug Finder</w:t>
            </w:r>
          </w:p>
        </w:tc>
        <w:tc>
          <w:tcPr>
            <w:tcW w:w="1341" w:type="dxa"/>
            <w:shd w:val="clear" w:color="auto" w:fill="auto"/>
            <w:tcMar/>
          </w:tcPr>
          <w:p w:rsidR="00B475A1" w:rsidP="00F51FA8" w:rsidRDefault="00B475A1" w14:paraId="3C6600F4" w14:textId="1D807A79">
            <w:pPr>
              <w:jc w:val="center"/>
            </w:pPr>
            <w:r w:rsidR="2FF7494B">
              <w:rPr/>
              <w:t>R2024b</w:t>
            </w:r>
          </w:p>
        </w:tc>
        <w:tc>
          <w:tcPr>
            <w:tcW w:w="4021" w:type="dxa"/>
            <w:shd w:val="clear" w:color="auto" w:fill="auto"/>
            <w:tcMar/>
          </w:tcPr>
          <w:p w:rsidR="00B475A1" w:rsidP="00F51FA8" w:rsidRDefault="00B475A1" w14:paraId="303F54C0" w14:textId="0A18CD47">
            <w:pPr>
              <w:jc w:val="center"/>
            </w:pPr>
            <w:r w:rsidR="2FF7494B">
              <w:rPr/>
              <w:t>CERT C: Rule MEM31-C</w:t>
            </w:r>
          </w:p>
        </w:tc>
        <w:tc>
          <w:tcPr>
            <w:tcW w:w="3611" w:type="dxa"/>
            <w:shd w:val="clear" w:color="auto" w:fill="auto"/>
            <w:tcMar/>
          </w:tcPr>
          <w:p w:rsidR="00B475A1" w:rsidP="00F51FA8" w:rsidRDefault="00B475A1" w14:paraId="08A327DD" w14:textId="7D3DE738">
            <w:pPr>
              <w:jc w:val="center"/>
            </w:pPr>
            <w:r w:rsidR="2FF7494B">
              <w:rPr/>
              <w:t>Checks for memory leak</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1737928118" w:id="428620639"/>
      <w:r w:rsidR="00E769D9">
        <w:rPr/>
        <w:t>Coding Standard 9</w:t>
      </w:r>
      <w:bookmarkEnd w:id="428620639"/>
      <w:r w:rsidR="00E769D9">
        <w:rP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A492FD2"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4A492FD2" w:rsidRDefault="0E8A687A" w14:paraId="7440A833" w14:textId="591B8CFD">
            <w:pPr>
              <w:spacing w:line="259" w:lineRule="auto"/>
              <w:jc w:val="center"/>
              <w:rPr>
                <w:b/>
                <w:bCs/>
                <w:sz w:val="24"/>
                <w:szCs w:val="24"/>
              </w:rPr>
            </w:pPr>
            <w:r w:rsidRPr="4A492FD2">
              <w:rPr>
                <w:b/>
                <w:bCs/>
                <w:sz w:val="24"/>
                <w:szCs w:val="24"/>
              </w:rPr>
              <w:t>Do Not Modify String Literals</w:t>
            </w:r>
          </w:p>
        </w:tc>
      </w:tr>
      <w:tr w:rsidR="00B475A1" w:rsidTr="4A492FD2" w14:paraId="2CC9482B" w14:textId="77777777">
        <w:trPr>
          <w:trHeight w:val="321"/>
        </w:trPr>
        <w:tc>
          <w:tcPr>
            <w:tcW w:w="1807" w:type="dxa"/>
            <w:shd w:val="clear" w:color="auto" w:fill="F3F3F3"/>
            <w:tcMar>
              <w:top w:w="100" w:type="dxa"/>
              <w:left w:w="100" w:type="dxa"/>
              <w:bottom w:w="100" w:type="dxa"/>
              <w:right w:w="100" w:type="dxa"/>
            </w:tcMar>
          </w:tcPr>
          <w:p w:rsidR="00B475A1" w:rsidP="4A492FD2" w:rsidRDefault="7F20AF21" w14:paraId="59489C3C" w14:textId="4192FEFA">
            <w:pPr>
              <w:spacing w:line="259" w:lineRule="auto"/>
              <w:jc w:val="center"/>
            </w:pPr>
            <w:r>
              <w:t>String Literals</w:t>
            </w:r>
          </w:p>
        </w:tc>
        <w:tc>
          <w:tcPr>
            <w:tcW w:w="1341" w:type="dxa"/>
            <w:tcMar>
              <w:top w:w="100" w:type="dxa"/>
              <w:left w:w="100" w:type="dxa"/>
              <w:bottom w:w="100" w:type="dxa"/>
              <w:right w:w="100" w:type="dxa"/>
            </w:tcMar>
          </w:tcPr>
          <w:p w:rsidR="00B475A1" w:rsidP="00F51FA8" w:rsidRDefault="00B475A1" w14:paraId="519E82BC" w14:textId="51F0D235">
            <w:pPr>
              <w:jc w:val="center"/>
            </w:pPr>
            <w:r>
              <w:t>STD-</w:t>
            </w:r>
            <w:r w:rsidR="6BFF551F">
              <w:t>009</w:t>
            </w:r>
            <w:r>
              <w:t>-</w:t>
            </w:r>
            <w:r w:rsidR="3F197641">
              <w:t>CPP</w:t>
            </w:r>
          </w:p>
        </w:tc>
        <w:tc>
          <w:tcPr>
            <w:tcW w:w="7632" w:type="dxa"/>
            <w:tcMar>
              <w:top w:w="100" w:type="dxa"/>
              <w:left w:w="100" w:type="dxa"/>
              <w:bottom w:w="100" w:type="dxa"/>
              <w:right w:w="100" w:type="dxa"/>
            </w:tcMar>
          </w:tcPr>
          <w:p w:rsidR="00B475A1" w:rsidP="4A492FD2" w:rsidRDefault="3F197641" w14:paraId="490A5770" w14:textId="36CC16E6">
            <w:pPr>
              <w:spacing w:line="259" w:lineRule="auto"/>
            </w:pPr>
            <w:r>
              <w:t>String literals are allocated to static storage when a program is compiled. Modifying string literals results in undefined behavior because this is static memory.</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4A492FD2"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1F7EF8FD" w14:paraId="71F8514F" w14:textId="456944E9">
            <w:pPr>
              <w:spacing w:line="259" w:lineRule="auto"/>
            </w:pPr>
            <w:r>
              <w:t>This function assigns a pointer to the a string literal. The pointer is then used to directly modify the string literal. This results in undefined behavior and introduces a vulnerability.</w:t>
            </w:r>
          </w:p>
        </w:tc>
      </w:tr>
      <w:tr w:rsidR="00F72634" w:rsidTr="4A492FD2" w14:paraId="25A0CD90" w14:textId="77777777">
        <w:trPr>
          <w:trHeight w:val="460"/>
        </w:trPr>
        <w:tc>
          <w:tcPr>
            <w:tcW w:w="10800" w:type="dxa"/>
            <w:tcMar>
              <w:top w:w="100" w:type="dxa"/>
              <w:left w:w="100" w:type="dxa"/>
              <w:bottom w:w="100" w:type="dxa"/>
              <w:right w:w="100" w:type="dxa"/>
            </w:tcMar>
          </w:tcPr>
          <w:p w:rsidR="00F72634" w:rsidP="4A492FD2" w:rsidRDefault="1F7EF8FD" w14:paraId="5BBAAA6C" w14:textId="737CB822">
            <w:pPr>
              <w:rPr>
                <w:rFonts w:ascii="Courier New" w:hAnsi="Courier New" w:eastAsia="Courier New" w:cs="Courier New"/>
              </w:rPr>
            </w:pPr>
            <w:r w:rsidRPr="4A492FD2">
              <w:rPr>
                <w:rFonts w:ascii="Courier New" w:hAnsi="Courier New" w:eastAsia="Courier New" w:cs="Courier New"/>
              </w:rPr>
              <w:t>void f(void){</w:t>
            </w:r>
          </w:p>
          <w:p w:rsidR="00F72634" w:rsidP="4A492FD2" w:rsidRDefault="1F7EF8FD" w14:paraId="2CE29585" w14:textId="6525C36A">
            <w:pPr>
              <w:rPr>
                <w:rFonts w:ascii="Courier New" w:hAnsi="Courier New" w:eastAsia="Courier New" w:cs="Courier New"/>
              </w:rPr>
            </w:pPr>
            <w:r w:rsidRPr="4A492FD2">
              <w:rPr>
                <w:rFonts w:ascii="Courier New" w:hAnsi="Courier New" w:eastAsia="Courier New" w:cs="Courier New"/>
              </w:rPr>
              <w:t xml:space="preserve">    char *str = “string literal”;</w:t>
            </w:r>
          </w:p>
          <w:p w:rsidR="00F72634" w:rsidP="4A492FD2" w:rsidRDefault="1F7EF8FD" w14:paraId="48BC984E" w14:textId="393A09D9">
            <w:pPr>
              <w:rPr>
                <w:rFonts w:ascii="Courier New" w:hAnsi="Courier New" w:eastAsia="Courier New" w:cs="Courier New"/>
              </w:rPr>
            </w:pPr>
            <w:r w:rsidRPr="4A492FD2">
              <w:rPr>
                <w:rFonts w:ascii="Courier New" w:hAnsi="Courier New" w:eastAsia="Courier New" w:cs="Courier New"/>
              </w:rPr>
              <w:t xml:space="preserve">    str[0] = ‘S’;</w:t>
            </w:r>
          </w:p>
          <w:p w:rsidR="00F72634" w:rsidP="4A492FD2" w:rsidRDefault="1F7EF8FD" w14:paraId="5E1D505C" w14:textId="182FB376">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4A492FD2"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43300554" w14:paraId="690DE7EA" w14:textId="4C1D6B9F">
            <w:pPr>
              <w:spacing w:line="259" w:lineRule="auto"/>
            </w:pPr>
            <w:r>
              <w:t>This function avoids the above issue by copying the string literal into a string object. The string object is then modified which is defined behavior.</w:t>
            </w:r>
          </w:p>
        </w:tc>
      </w:tr>
      <w:tr w:rsidR="00F72634" w:rsidTr="4A492FD2" w14:paraId="4E6EA6E9" w14:textId="77777777">
        <w:trPr>
          <w:trHeight w:val="460"/>
        </w:trPr>
        <w:tc>
          <w:tcPr>
            <w:tcW w:w="10800" w:type="dxa"/>
            <w:tcMar>
              <w:top w:w="100" w:type="dxa"/>
              <w:left w:w="100" w:type="dxa"/>
              <w:bottom w:w="100" w:type="dxa"/>
              <w:right w:w="100" w:type="dxa"/>
            </w:tcMar>
          </w:tcPr>
          <w:p w:rsidR="00F72634" w:rsidP="4A492FD2" w:rsidRDefault="1D10BA34" w14:paraId="79868264" w14:textId="737CB822">
            <w:pPr>
              <w:rPr>
                <w:rFonts w:ascii="Courier New" w:hAnsi="Courier New" w:eastAsia="Courier New" w:cs="Courier New"/>
              </w:rPr>
            </w:pPr>
            <w:r w:rsidRPr="4A492FD2">
              <w:rPr>
                <w:rFonts w:ascii="Courier New" w:hAnsi="Courier New" w:eastAsia="Courier New" w:cs="Courier New"/>
              </w:rPr>
              <w:t>void f(void){</w:t>
            </w:r>
          </w:p>
          <w:p w:rsidR="00F72634" w:rsidP="4A492FD2" w:rsidRDefault="1D10BA34" w14:paraId="765EA243" w14:textId="1C63C3A7">
            <w:pPr>
              <w:rPr>
                <w:rFonts w:ascii="Courier New" w:hAnsi="Courier New" w:eastAsia="Courier New" w:cs="Courier New"/>
              </w:rPr>
            </w:pPr>
            <w:r w:rsidRPr="4A492FD2">
              <w:rPr>
                <w:rFonts w:ascii="Courier New" w:hAnsi="Courier New" w:eastAsia="Courier New" w:cs="Courier New"/>
              </w:rPr>
              <w:t xml:space="preserve">    std::string str = “string literal”;</w:t>
            </w:r>
          </w:p>
          <w:p w:rsidR="00F72634" w:rsidP="4A492FD2" w:rsidRDefault="1D10BA34" w14:paraId="52994B22" w14:textId="393A09D9">
            <w:pPr>
              <w:rPr>
                <w:rFonts w:ascii="Courier New" w:hAnsi="Courier New" w:eastAsia="Courier New" w:cs="Courier New"/>
              </w:rPr>
            </w:pPr>
            <w:r w:rsidRPr="4A492FD2">
              <w:rPr>
                <w:rFonts w:ascii="Courier New" w:hAnsi="Courier New" w:eastAsia="Courier New" w:cs="Courier New"/>
              </w:rPr>
              <w:t xml:space="preserve">    str[0] = ‘S’;</w:t>
            </w:r>
          </w:p>
          <w:p w:rsidR="00F72634" w:rsidP="4A492FD2" w:rsidRDefault="1D10BA34" w14:paraId="316D7001" w14:textId="69085E31">
            <w:pPr>
              <w:rPr>
                <w:rFonts w:ascii="Courier New" w:hAnsi="Courier New" w:eastAsia="Courier New" w:cs="Courier New"/>
              </w:rPr>
            </w:pPr>
            <w:r w:rsidRPr="4A492FD2">
              <w:rPr>
                <w:rFonts w:ascii="Courier New" w:hAnsi="Courier New" w:eastAsia="Courier New" w:cs="Courier New"/>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07462BC" w14:paraId="7C2EC364" w14:textId="77777777">
        <w:trPr>
          <w:tblHeader/>
        </w:trPr>
        <w:tc>
          <w:tcPr>
            <w:tcW w:w="10780" w:type="dxa"/>
            <w:shd w:val="clear" w:color="auto" w:fill="auto"/>
            <w:tcMar>
              <w:top w:w="100" w:type="dxa"/>
              <w:left w:w="100" w:type="dxa"/>
              <w:bottom w:w="100" w:type="dxa"/>
              <w:right w:w="100" w:type="dxa"/>
            </w:tcMar>
          </w:tcPr>
          <w:p w:rsidR="00B475A1" w:rsidP="607462BC" w:rsidRDefault="00B475A1" w14:paraId="3C0CC765" w14:textId="5E8C7035">
            <w:pPr>
              <w:pBdr>
                <w:top w:val="nil" w:color="000000" w:sz="0" w:space="0"/>
                <w:left w:val="nil" w:color="000000" w:sz="0" w:space="0"/>
                <w:bottom w:val="nil" w:color="000000" w:sz="0" w:space="0"/>
                <w:right w:val="nil" w:color="000000" w:sz="0" w:space="0"/>
                <w:between w:val="nil" w:color="000000" w:sz="0" w:space="0"/>
              </w:pBdr>
            </w:pPr>
            <w:r w:rsidRPr="607462BC" w:rsidR="00B475A1">
              <w:rPr>
                <w:b w:val="1"/>
                <w:bCs w:val="1"/>
              </w:rPr>
              <w:t>Principles(s):</w:t>
            </w:r>
            <w:r w:rsidR="00B475A1">
              <w:rPr/>
              <w:t xml:space="preserve"> </w:t>
            </w:r>
          </w:p>
          <w:p w:rsidR="00B475A1" w:rsidP="607462BC" w:rsidRDefault="00B475A1" w14:paraId="69E47378" w14:textId="0C44145F">
            <w:pPr>
              <w:pBdr>
                <w:top w:val="nil" w:color="000000" w:sz="0" w:space="0"/>
                <w:left w:val="nil" w:color="000000" w:sz="0" w:space="0"/>
                <w:bottom w:val="nil" w:color="000000" w:sz="0" w:space="0"/>
                <w:right w:val="nil" w:color="000000" w:sz="0" w:space="0"/>
                <w:between w:val="nil" w:color="000000" w:sz="0" w:space="0"/>
              </w:pBdr>
            </w:pPr>
            <w:r w:rsidR="6AC2EC22">
              <w:rPr/>
              <w:t xml:space="preserve">2. </w:t>
            </w:r>
            <w:r w:rsidR="48670CAB">
              <w:rPr/>
              <w:t xml:space="preserve">Heed Compiler Warnings: </w:t>
            </w:r>
            <w:r w:rsidR="04EB670E">
              <w:rPr/>
              <w:t>Compilers will likely warn the developer when string literals are altered. These warning should be addressed so that the program compiles cleanly.</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07462BC"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607462BC" w14:paraId="43192141" w14:textId="77777777">
        <w:trPr>
          <w:trHeight w:val="460"/>
        </w:trPr>
        <w:tc>
          <w:tcPr>
            <w:tcW w:w="1806" w:type="dxa"/>
            <w:shd w:val="clear" w:color="auto" w:fill="auto"/>
            <w:tcMar/>
          </w:tcPr>
          <w:p w:rsidR="00B475A1" w:rsidP="607462BC" w:rsidRDefault="00B475A1" w14:paraId="2D640FC1" w14:textId="43119FB2">
            <w:pPr>
              <w:pStyle w:val="Normal"/>
              <w:suppressLineNumbers w:val="0"/>
              <w:bidi w:val="0"/>
              <w:spacing w:before="0" w:beforeAutospacing="off" w:after="0" w:afterAutospacing="off" w:line="259" w:lineRule="auto"/>
              <w:ind w:left="0" w:right="0"/>
              <w:jc w:val="center"/>
            </w:pPr>
            <w:r w:rsidR="4CBB5111">
              <w:rPr/>
              <w:t>Low</w:t>
            </w:r>
          </w:p>
        </w:tc>
        <w:tc>
          <w:tcPr>
            <w:tcW w:w="1341" w:type="dxa"/>
            <w:shd w:val="clear" w:color="auto" w:fill="auto"/>
            <w:tcMar/>
          </w:tcPr>
          <w:p w:rsidR="00B475A1" w:rsidP="00F51FA8" w:rsidRDefault="00B475A1" w14:paraId="72BD1BCD" w14:textId="003D7417">
            <w:pPr>
              <w:jc w:val="center"/>
            </w:pPr>
            <w:r w:rsidR="4CBB5111">
              <w:rPr/>
              <w:t>Likely</w:t>
            </w:r>
          </w:p>
        </w:tc>
        <w:tc>
          <w:tcPr>
            <w:tcW w:w="4021" w:type="dxa"/>
            <w:shd w:val="clear" w:color="auto" w:fill="auto"/>
            <w:tcMar/>
          </w:tcPr>
          <w:p w:rsidR="00B475A1" w:rsidP="00F51FA8" w:rsidRDefault="00B475A1" w14:paraId="5BE08C9E" w14:textId="0A00A8A1">
            <w:pPr>
              <w:jc w:val="center"/>
            </w:pPr>
            <w:r w:rsidR="4CBB5111">
              <w:rPr/>
              <w:t>Medium</w:t>
            </w:r>
          </w:p>
        </w:tc>
        <w:tc>
          <w:tcPr>
            <w:tcW w:w="1807" w:type="dxa"/>
            <w:shd w:val="clear" w:color="auto" w:fill="auto"/>
            <w:tcMar/>
          </w:tcPr>
          <w:p w:rsidR="00B475A1" w:rsidP="00F51FA8" w:rsidRDefault="00B475A1" w14:paraId="507F810F" w14:textId="02343F62">
            <w:pPr>
              <w:jc w:val="center"/>
            </w:pPr>
            <w:r w:rsidR="4CBB5111">
              <w:rPr/>
              <w:t>P6</w:t>
            </w:r>
          </w:p>
        </w:tc>
        <w:tc>
          <w:tcPr>
            <w:tcW w:w="1805" w:type="dxa"/>
            <w:shd w:val="clear" w:color="auto" w:fill="auto"/>
            <w:tcMar/>
          </w:tcPr>
          <w:p w:rsidR="00B475A1" w:rsidP="00F51FA8" w:rsidRDefault="00B475A1" w14:paraId="4686F95C" w14:textId="5B95FB87">
            <w:pPr>
              <w:jc w:val="center"/>
            </w:pPr>
            <w:r w:rsidR="4CBB5111">
              <w:rPr/>
              <w:t>L2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07462BC"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607462BC" w14:paraId="21DC6877" w14:textId="77777777">
        <w:trPr>
          <w:trHeight w:val="460"/>
        </w:trPr>
        <w:tc>
          <w:tcPr>
            <w:tcW w:w="1807" w:type="dxa"/>
            <w:shd w:val="clear" w:color="auto" w:fill="auto"/>
            <w:tcMar/>
          </w:tcPr>
          <w:p w:rsidR="00B475A1" w:rsidP="607462BC" w:rsidRDefault="00B475A1" w14:paraId="486E9681" w14:textId="310B1D55">
            <w:pPr>
              <w:pStyle w:val="Normal"/>
              <w:suppressLineNumbers w:val="0"/>
              <w:bidi w:val="0"/>
              <w:spacing w:before="0" w:beforeAutospacing="off" w:after="0" w:afterAutospacing="off" w:line="259" w:lineRule="auto"/>
              <w:ind w:left="0" w:right="0"/>
              <w:jc w:val="center"/>
            </w:pPr>
            <w:r w:rsidR="084AC6C7">
              <w:rPr/>
              <w:t>Polyspace</w:t>
            </w:r>
            <w:r w:rsidR="084AC6C7">
              <w:rPr/>
              <w:t xml:space="preserve"> Bug Finder</w:t>
            </w:r>
          </w:p>
        </w:tc>
        <w:tc>
          <w:tcPr>
            <w:tcW w:w="1341" w:type="dxa"/>
            <w:shd w:val="clear" w:color="auto" w:fill="auto"/>
            <w:tcMar/>
          </w:tcPr>
          <w:p w:rsidR="00B475A1" w:rsidP="00F51FA8" w:rsidRDefault="00B475A1" w14:paraId="5590A5CF" w14:textId="1C4C8A31">
            <w:pPr>
              <w:jc w:val="center"/>
            </w:pPr>
            <w:r w:rsidR="084AC6C7">
              <w:rPr/>
              <w:t>R2024b</w:t>
            </w:r>
          </w:p>
        </w:tc>
        <w:tc>
          <w:tcPr>
            <w:tcW w:w="4021" w:type="dxa"/>
            <w:shd w:val="clear" w:color="auto" w:fill="auto"/>
            <w:tcMar/>
          </w:tcPr>
          <w:p w:rsidR="00B475A1" w:rsidP="00F51FA8" w:rsidRDefault="00B475A1" w14:paraId="2935D2F6" w14:textId="4837E696">
            <w:pPr>
              <w:jc w:val="center"/>
            </w:pPr>
            <w:r w:rsidR="084AC6C7">
              <w:rPr/>
              <w:t>CERT C: Rule STR30-C</w:t>
            </w:r>
          </w:p>
        </w:tc>
        <w:tc>
          <w:tcPr>
            <w:tcW w:w="3611" w:type="dxa"/>
            <w:shd w:val="clear" w:color="auto" w:fill="auto"/>
            <w:tcMar/>
          </w:tcPr>
          <w:p w:rsidR="00B475A1" w:rsidP="00F51FA8" w:rsidRDefault="00B475A1" w14:paraId="10EAFC44" w14:textId="3A4515CF">
            <w:pPr>
              <w:jc w:val="center"/>
            </w:pPr>
            <w:r w:rsidR="084AC6C7">
              <w:rPr/>
              <w:t>Checks for writing to const qualified objects.</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1803057194" w:id="1303462014"/>
      <w:r w:rsidR="00E769D9">
        <w:rPr/>
        <w:t>Coding Standard 10</w:t>
      </w:r>
      <w:bookmarkEnd w:id="1303462014"/>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07462BC"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A492FD2" w:rsidRDefault="7D80E1B8" w14:paraId="77DADEFB" w14:textId="6666E55B">
            <w:pPr>
              <w:spacing w:line="259" w:lineRule="auto"/>
              <w:jc w:val="center"/>
              <w:rPr>
                <w:b/>
                <w:bCs/>
                <w:sz w:val="24"/>
                <w:szCs w:val="24"/>
              </w:rPr>
            </w:pPr>
            <w:r w:rsidRPr="4A492FD2">
              <w:rPr>
                <w:b/>
                <w:bCs/>
                <w:sz w:val="24"/>
                <w:szCs w:val="24"/>
              </w:rPr>
              <w:t>Avoid Using User Input With Format Strings</w:t>
            </w:r>
          </w:p>
        </w:tc>
      </w:tr>
      <w:tr w:rsidR="00381847" w:rsidTr="607462BC" w14:paraId="5EC6767E" w14:textId="77777777">
        <w:trPr>
          <w:trHeight w:val="321"/>
        </w:trPr>
        <w:tc>
          <w:tcPr>
            <w:tcW w:w="1807" w:type="dxa"/>
            <w:shd w:val="clear" w:color="auto" w:fill="F3F3F3"/>
            <w:tcMar>
              <w:top w:w="100" w:type="dxa"/>
              <w:left w:w="100" w:type="dxa"/>
              <w:bottom w:w="100" w:type="dxa"/>
              <w:right w:w="100" w:type="dxa"/>
            </w:tcMar>
          </w:tcPr>
          <w:p w:rsidR="00381847" w:rsidP="4A492FD2" w:rsidRDefault="10F2DD89" w14:paraId="51DBA6AD" w14:textId="0334DFBE">
            <w:pPr>
              <w:spacing w:line="259" w:lineRule="auto"/>
              <w:jc w:val="center"/>
            </w:pPr>
            <w:r>
              <w:t>Format Strings</w:t>
            </w:r>
          </w:p>
        </w:tc>
        <w:tc>
          <w:tcPr>
            <w:tcW w:w="1341" w:type="dxa"/>
            <w:tcMar>
              <w:top w:w="100" w:type="dxa"/>
              <w:left w:w="100" w:type="dxa"/>
              <w:bottom w:w="100" w:type="dxa"/>
              <w:right w:w="100" w:type="dxa"/>
            </w:tcMar>
          </w:tcPr>
          <w:p w:rsidR="00381847" w:rsidRDefault="00E769D9" w14:paraId="72961103" w14:textId="6CBFE510">
            <w:pPr>
              <w:jc w:val="center"/>
            </w:pPr>
            <w:r>
              <w:t>STD-</w:t>
            </w:r>
            <w:r w:rsidR="62B93E7D">
              <w:t>010</w:t>
            </w:r>
            <w:r>
              <w:t>-</w:t>
            </w:r>
            <w:r w:rsidR="777C5D79">
              <w:t>CPP</w:t>
            </w:r>
          </w:p>
        </w:tc>
        <w:tc>
          <w:tcPr>
            <w:tcW w:w="7632" w:type="dxa"/>
            <w:tcMar>
              <w:top w:w="100" w:type="dxa"/>
              <w:left w:w="100" w:type="dxa"/>
              <w:bottom w:w="100" w:type="dxa"/>
              <w:right w:w="100" w:type="dxa"/>
            </w:tcMar>
          </w:tcPr>
          <w:p w:rsidR="00381847" w:rsidP="4A492FD2" w:rsidRDefault="4093E4AD" w14:paraId="02179BF3" w14:textId="7ADBC84A">
            <w:pPr>
              <w:spacing w:line="259" w:lineRule="auto"/>
            </w:pPr>
            <w:r w:rsidR="4268B834">
              <w:rPr/>
              <w:t>Allowing a user to modify a format string can</w:t>
            </w:r>
            <w:r w:rsidR="0AB5C897">
              <w:rPr/>
              <w:t xml:space="preserve"> result in arbitrary code execution. A format string is </w:t>
            </w:r>
            <w:r w:rsidR="646EDC6F">
              <w:rPr/>
              <w:t>interpreted</w:t>
            </w:r>
            <w:r w:rsidR="0AB5C897">
              <w:rPr/>
              <w:t xml:space="preserve"> as a set of instructions. Failing to follow the standard allows the use to control this execution.</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4A492FD2"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49545F44" w14:paraId="02D8D96A" w14:textId="3AD348B0">
            <w:pPr>
              <w:spacing w:line="259" w:lineRule="auto"/>
            </w:pPr>
            <w:r>
              <w:t>This function uses user input in a format string. This can allow the user to create an overflow or even write unsuspected values to memory.</w:t>
            </w:r>
          </w:p>
        </w:tc>
      </w:tr>
      <w:tr w:rsidR="00F72634" w:rsidTr="4A492FD2" w14:paraId="23207A43" w14:textId="77777777">
        <w:trPr>
          <w:trHeight w:val="460"/>
        </w:trPr>
        <w:tc>
          <w:tcPr>
            <w:tcW w:w="10800" w:type="dxa"/>
            <w:tcMar>
              <w:top w:w="100" w:type="dxa"/>
              <w:left w:w="100" w:type="dxa"/>
              <w:bottom w:w="100" w:type="dxa"/>
              <w:right w:w="100" w:type="dxa"/>
            </w:tcMar>
          </w:tcPr>
          <w:p w:rsidR="00F72634" w:rsidP="4A492FD2" w:rsidRDefault="1E020C7B" w14:paraId="38E134A0" w14:textId="61C0DF66">
            <w:pPr>
              <w:rPr>
                <w:rFonts w:ascii="Courier New" w:hAnsi="Courier New" w:eastAsia="Courier New" w:cs="Courier New"/>
              </w:rPr>
            </w:pPr>
            <w:r w:rsidRPr="4A492FD2">
              <w:rPr>
                <w:rFonts w:ascii="Courier New" w:hAnsi="Courier New" w:eastAsia="Courier New" w:cs="Courier New"/>
              </w:rPr>
              <w:t>void f(</w:t>
            </w:r>
            <w:r w:rsidRPr="4A492FD2" w:rsidR="07168232">
              <w:rPr>
                <w:rFonts w:ascii="Courier New" w:hAnsi="Courier New" w:eastAsia="Courier New" w:cs="Courier New"/>
              </w:rPr>
              <w:t>const char *input</w:t>
            </w:r>
            <w:r w:rsidRPr="4A492FD2">
              <w:rPr>
                <w:rFonts w:ascii="Courier New" w:hAnsi="Courier New" w:eastAsia="Courier New" w:cs="Courier New"/>
              </w:rPr>
              <w:t>){</w:t>
            </w:r>
          </w:p>
          <w:p w:rsidR="00F72634" w:rsidP="4A492FD2" w:rsidRDefault="77E6FD88" w14:paraId="5F2B2A27" w14:textId="3F347D29">
            <w:pPr>
              <w:rPr>
                <w:rFonts w:ascii="Courier New" w:hAnsi="Courier New" w:eastAsia="Courier New" w:cs="Courier New"/>
              </w:rPr>
            </w:pPr>
            <w:r w:rsidRPr="4A492FD2">
              <w:rPr>
                <w:rFonts w:ascii="Courier New" w:hAnsi="Courier New" w:eastAsia="Courier New" w:cs="Courier New"/>
              </w:rPr>
              <w:t xml:space="preserve">   </w:t>
            </w:r>
            <w:r w:rsidRPr="4A492FD2" w:rsidR="10D0FDD5">
              <w:rPr>
                <w:rFonts w:ascii="Courier New" w:hAnsi="Courier New" w:eastAsia="Courier New" w:cs="Courier New"/>
              </w:rPr>
              <w:t>char sample_string[1024];</w:t>
            </w:r>
          </w:p>
          <w:p w:rsidR="00F72634" w:rsidP="4A492FD2" w:rsidRDefault="10D0FDD5" w14:paraId="743A4F93" w14:textId="4521805E">
            <w:pPr>
              <w:rPr>
                <w:rFonts w:ascii="Courier New" w:hAnsi="Courier New" w:eastAsia="Courier New" w:cs="Courier New"/>
              </w:rPr>
            </w:pPr>
            <w:r w:rsidRPr="4A492FD2">
              <w:rPr>
                <w:rFonts w:ascii="Courier New" w:hAnsi="Courier New" w:eastAsia="Courier New" w:cs="Courier New"/>
              </w:rPr>
              <w:t xml:space="preserve">   snprintf(sample_string, 1024, “String: %s\n”, input);</w:t>
            </w:r>
          </w:p>
          <w:p w:rsidR="00F72634" w:rsidP="4A492FD2" w:rsidRDefault="10D0FDD5" w14:paraId="35CA4FCE" w14:textId="00E5D495">
            <w:pPr>
              <w:rPr>
                <w:rFonts w:ascii="Courier New" w:hAnsi="Courier New" w:eastAsia="Courier New" w:cs="Courier New"/>
              </w:rPr>
            </w:pPr>
            <w:r w:rsidRPr="4A492FD2">
              <w:rPr>
                <w:rFonts w:ascii="Courier New" w:hAnsi="Courier New" w:eastAsia="Courier New" w:cs="Courier New"/>
              </w:rPr>
              <w:t xml:space="preserve">   printf(sample_string);</w:t>
            </w:r>
            <w:r w:rsidRPr="4A492FD2" w:rsidR="77E6FD88">
              <w:rPr>
                <w:rFonts w:ascii="Courier New" w:hAnsi="Courier New" w:eastAsia="Courier New" w:cs="Courier New"/>
              </w:rPr>
              <w:t xml:space="preserve"> </w:t>
            </w:r>
          </w:p>
          <w:p w:rsidR="00F72634" w:rsidP="4A492FD2" w:rsidRDefault="1E020C7B" w14:paraId="6BD9F1DC" w14:textId="59BF8FCD">
            <w:pPr>
              <w:rPr>
                <w:rFonts w:ascii="Courier New" w:hAnsi="Courier New" w:eastAsia="Courier New" w:cs="Courier New"/>
              </w:rPr>
            </w:pPr>
            <w:r w:rsidRPr="4A492FD2">
              <w:rPr>
                <w:rFonts w:ascii="Courier New" w:hAnsi="Courier New" w:eastAsia="Courier New" w:cs="Courier New"/>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492FD2"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4A492FD2"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492FD2" w:rsidRDefault="1F508BB3" w14:paraId="5CEF81B9" w14:textId="19A20B94">
            <w:pPr>
              <w:spacing w:line="259" w:lineRule="auto"/>
            </w:pPr>
            <w:r>
              <w:t>This example uses prepared strings instead of relying on user input for the format string. This is preferrable as possible as it removes the vulnerability.</w:t>
            </w:r>
          </w:p>
        </w:tc>
      </w:tr>
      <w:tr w:rsidR="00F72634" w:rsidTr="4A492FD2" w14:paraId="66F887A3" w14:textId="77777777">
        <w:trPr>
          <w:trHeight w:val="460"/>
        </w:trPr>
        <w:tc>
          <w:tcPr>
            <w:tcW w:w="10800" w:type="dxa"/>
            <w:tcMar>
              <w:top w:w="100" w:type="dxa"/>
              <w:left w:w="100" w:type="dxa"/>
              <w:bottom w:w="100" w:type="dxa"/>
              <w:right w:w="100" w:type="dxa"/>
            </w:tcMar>
          </w:tcPr>
          <w:p w:rsidR="00F72634" w:rsidP="4A492FD2" w:rsidRDefault="1F508BB3" w14:paraId="5EDA6733" w14:textId="25BCEE43">
            <w:pPr>
              <w:rPr>
                <w:rFonts w:ascii="Courier New" w:hAnsi="Courier New" w:eastAsia="Courier New" w:cs="Courier New"/>
              </w:rPr>
            </w:pPr>
            <w:r w:rsidRPr="4A492FD2">
              <w:rPr>
                <w:rFonts w:ascii="Courier New" w:hAnsi="Courier New" w:eastAsia="Courier New" w:cs="Courier New"/>
              </w:rPr>
              <w:t>void f(void){</w:t>
            </w:r>
          </w:p>
          <w:p w:rsidR="00F72634" w:rsidP="4A492FD2" w:rsidRDefault="1F508BB3" w14:paraId="6DF832B6" w14:textId="3F347D29">
            <w:pPr>
              <w:rPr>
                <w:rFonts w:ascii="Courier New" w:hAnsi="Courier New" w:eastAsia="Courier New" w:cs="Courier New"/>
              </w:rPr>
            </w:pPr>
            <w:r w:rsidRPr="4A492FD2">
              <w:rPr>
                <w:rFonts w:ascii="Courier New" w:hAnsi="Courier New" w:eastAsia="Courier New" w:cs="Courier New"/>
              </w:rPr>
              <w:t xml:space="preserve">   char sample_string[1024];</w:t>
            </w:r>
          </w:p>
          <w:p w:rsidR="00F72634" w:rsidP="4A492FD2" w:rsidRDefault="1F508BB3" w14:paraId="31ED5FAC" w14:textId="0EDB1428">
            <w:pPr>
              <w:rPr>
                <w:rFonts w:ascii="Courier New" w:hAnsi="Courier New" w:eastAsia="Courier New" w:cs="Courier New"/>
              </w:rPr>
            </w:pPr>
            <w:r w:rsidRPr="4A492FD2">
              <w:rPr>
                <w:rFonts w:ascii="Courier New" w:hAnsi="Courier New" w:eastAsia="Courier New" w:cs="Courier New"/>
              </w:rPr>
              <w:t xml:space="preserve">   char prepared_msg[] = “Prepared Message”;</w:t>
            </w:r>
          </w:p>
          <w:p w:rsidR="00F72634" w:rsidP="4A492FD2" w:rsidRDefault="1F508BB3" w14:paraId="15CF9A73" w14:textId="0CC51AEC">
            <w:pPr>
              <w:rPr>
                <w:rFonts w:ascii="Courier New" w:hAnsi="Courier New" w:eastAsia="Courier New" w:cs="Courier New"/>
              </w:rPr>
            </w:pPr>
            <w:r w:rsidRPr="4A492FD2">
              <w:rPr>
                <w:rFonts w:ascii="Courier New" w:hAnsi="Courier New" w:eastAsia="Courier New" w:cs="Courier New"/>
              </w:rPr>
              <w:t xml:space="preserve">   snprintf(sample_string, 1024, “String: %s\n”, prepared_msg);</w:t>
            </w:r>
          </w:p>
          <w:p w:rsidR="00F72634" w:rsidP="4A492FD2" w:rsidRDefault="1F508BB3" w14:paraId="6153A9AC" w14:textId="00E5D495">
            <w:pPr>
              <w:rPr>
                <w:rFonts w:ascii="Courier New" w:hAnsi="Courier New" w:eastAsia="Courier New" w:cs="Courier New"/>
              </w:rPr>
            </w:pPr>
            <w:r w:rsidRPr="4A492FD2">
              <w:rPr>
                <w:rFonts w:ascii="Courier New" w:hAnsi="Courier New" w:eastAsia="Courier New" w:cs="Courier New"/>
              </w:rPr>
              <w:t xml:space="preserve">   printf(sample_string); </w:t>
            </w:r>
          </w:p>
          <w:p w:rsidR="00F72634" w:rsidP="4A492FD2" w:rsidRDefault="1F508BB3" w14:paraId="09D5B7CA" w14:textId="562832C7">
            <w:pPr>
              <w:rPr>
                <w:rFonts w:ascii="Courier New" w:hAnsi="Courier New" w:eastAsia="Courier New" w:cs="Courier New"/>
              </w:rPr>
            </w:pPr>
            <w:r w:rsidRPr="4A492FD2">
              <w:rPr>
                <w:rFonts w:ascii="Courier New" w:hAnsi="Courier New" w:eastAsia="Courier New" w:cs="Courier New"/>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607462BC" w14:paraId="072682BA" w14:textId="77777777">
        <w:trPr>
          <w:tblHeader/>
        </w:trPr>
        <w:tc>
          <w:tcPr>
            <w:tcW w:w="10780" w:type="dxa"/>
            <w:shd w:val="clear" w:color="auto" w:fill="auto"/>
            <w:tcMar>
              <w:top w:w="100" w:type="dxa"/>
              <w:left w:w="100" w:type="dxa"/>
              <w:bottom w:w="100" w:type="dxa"/>
              <w:right w:w="100" w:type="dxa"/>
            </w:tcMar>
          </w:tcPr>
          <w:p w:rsidR="00381847" w:rsidP="607462BC" w:rsidRDefault="00E769D9" w14:paraId="67CA0E58" w14:textId="24721717">
            <w:pPr>
              <w:pBdr>
                <w:top w:val="nil" w:color="000000" w:sz="0" w:space="0"/>
                <w:left w:val="nil" w:color="000000" w:sz="0" w:space="0"/>
                <w:bottom w:val="nil" w:color="000000" w:sz="0" w:space="0"/>
                <w:right w:val="nil" w:color="000000" w:sz="0" w:space="0"/>
                <w:between w:val="nil" w:color="000000" w:sz="0" w:space="0"/>
              </w:pBdr>
            </w:pPr>
            <w:r w:rsidRPr="607462BC" w:rsidR="00E769D9">
              <w:rPr>
                <w:b w:val="1"/>
                <w:bCs w:val="1"/>
              </w:rPr>
              <w:t>Principles(s):</w:t>
            </w:r>
          </w:p>
          <w:p w:rsidR="00381847" w:rsidP="607462BC" w:rsidRDefault="00E769D9" w14:paraId="2892146E" w14:textId="4400EB60">
            <w:pPr>
              <w:pBdr>
                <w:top w:val="nil" w:color="000000" w:sz="0" w:space="0"/>
                <w:left w:val="nil" w:color="000000" w:sz="0" w:space="0"/>
                <w:bottom w:val="nil" w:color="000000" w:sz="0" w:space="0"/>
                <w:right w:val="nil" w:color="000000" w:sz="0" w:space="0"/>
                <w:between w:val="nil" w:color="000000" w:sz="0" w:space="0"/>
              </w:pBdr>
              <w:rPr>
                <w:b w:val="0"/>
                <w:bCs w:val="0"/>
              </w:rPr>
            </w:pPr>
            <w:r w:rsidR="037D28C6">
              <w:rPr>
                <w:b w:val="0"/>
                <w:bCs w:val="0"/>
              </w:rPr>
              <w:t xml:space="preserve">10. </w:t>
            </w:r>
            <w:r w:rsidR="34283578">
              <w:rPr>
                <w:b w:val="0"/>
                <w:bCs w:val="0"/>
              </w:rPr>
              <w:t xml:space="preserve">Adopt a Secure Coding Standard: Secure coding policies should prevent developers from unsafely using format strings by using </w:t>
            </w:r>
            <w:bookmarkStart w:name="_Int_pR3iWJFA" w:id="1338110852"/>
            <w:r w:rsidR="34283578">
              <w:rPr>
                <w:b w:val="0"/>
                <w:bCs w:val="0"/>
              </w:rPr>
              <w:t>unsanitized</w:t>
            </w:r>
            <w:bookmarkEnd w:id="1338110852"/>
            <w:r w:rsidR="34283578">
              <w:rPr>
                <w:b w:val="0"/>
                <w:bCs w:val="0"/>
              </w:rPr>
              <w:t xml:space="preserve"> user input.</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607462BC"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607462BC" w14:paraId="7149F2C7" w14:textId="77777777">
        <w:trPr>
          <w:trHeight w:val="460"/>
        </w:trPr>
        <w:tc>
          <w:tcPr>
            <w:tcW w:w="1806" w:type="dxa"/>
            <w:shd w:val="clear" w:color="auto" w:fill="auto"/>
            <w:tcMar/>
          </w:tcPr>
          <w:p w:rsidR="00381847" w:rsidP="607462BC" w:rsidRDefault="00E769D9" w14:paraId="087DC360" w14:textId="7CD60F4F">
            <w:pPr>
              <w:pStyle w:val="Normal"/>
              <w:suppressLineNumbers w:val="0"/>
              <w:bidi w:val="0"/>
              <w:spacing w:before="0" w:beforeAutospacing="off" w:after="0" w:afterAutospacing="off" w:line="259" w:lineRule="auto"/>
              <w:ind w:left="0" w:right="0"/>
              <w:jc w:val="center"/>
            </w:pPr>
            <w:r w:rsidR="17E12E3E">
              <w:rPr/>
              <w:t>High</w:t>
            </w:r>
          </w:p>
        </w:tc>
        <w:tc>
          <w:tcPr>
            <w:tcW w:w="1341" w:type="dxa"/>
            <w:shd w:val="clear" w:color="auto" w:fill="auto"/>
            <w:tcMar/>
          </w:tcPr>
          <w:p w:rsidR="00381847" w:rsidRDefault="00E769D9" w14:paraId="5BBCF7D7" w14:textId="59344837">
            <w:pPr>
              <w:jc w:val="center"/>
            </w:pPr>
            <w:r w:rsidR="17E12E3E">
              <w:rPr/>
              <w:t>Likely</w:t>
            </w:r>
          </w:p>
        </w:tc>
        <w:tc>
          <w:tcPr>
            <w:tcW w:w="4021" w:type="dxa"/>
            <w:shd w:val="clear" w:color="auto" w:fill="auto"/>
            <w:tcMar/>
          </w:tcPr>
          <w:p w:rsidR="00381847" w:rsidRDefault="00E769D9" w14:paraId="7B7CD542" w14:textId="28E9A6B0">
            <w:pPr>
              <w:jc w:val="center"/>
            </w:pPr>
            <w:r w:rsidR="17E12E3E">
              <w:rPr/>
              <w:t>Medium</w:t>
            </w:r>
          </w:p>
        </w:tc>
        <w:tc>
          <w:tcPr>
            <w:tcW w:w="1807" w:type="dxa"/>
            <w:shd w:val="clear" w:color="auto" w:fill="auto"/>
            <w:tcMar/>
          </w:tcPr>
          <w:p w:rsidR="00381847" w:rsidRDefault="00E769D9" w14:paraId="7F0E433A" w14:textId="2F222CB9">
            <w:pPr>
              <w:jc w:val="center"/>
            </w:pPr>
            <w:r w:rsidR="17E12E3E">
              <w:rPr/>
              <w:t>P18</w:t>
            </w:r>
          </w:p>
        </w:tc>
        <w:tc>
          <w:tcPr>
            <w:tcW w:w="1805" w:type="dxa"/>
            <w:shd w:val="clear" w:color="auto" w:fill="auto"/>
            <w:tcMar/>
          </w:tcPr>
          <w:p w:rsidR="00381847" w:rsidRDefault="00E769D9" w14:paraId="61360AD2" w14:textId="27F76306">
            <w:pPr>
              <w:jc w:val="center"/>
            </w:pPr>
            <w:r w:rsidR="17E12E3E">
              <w:rPr/>
              <w:t>L1</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607462BC"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607462BC" w14:paraId="6B2B24EF" w14:textId="77777777">
        <w:trPr>
          <w:trHeight w:val="460"/>
        </w:trPr>
        <w:tc>
          <w:tcPr>
            <w:tcW w:w="1807" w:type="dxa"/>
            <w:shd w:val="clear" w:color="auto" w:fill="auto"/>
            <w:tcMar/>
          </w:tcPr>
          <w:p w:rsidR="00381847" w:rsidP="607462BC" w:rsidRDefault="00E769D9" w14:paraId="48BBAB8E" w14:textId="464A3AED">
            <w:pPr>
              <w:pStyle w:val="Normal"/>
              <w:suppressLineNumbers w:val="0"/>
              <w:bidi w:val="0"/>
              <w:spacing w:before="0" w:beforeAutospacing="off" w:after="0" w:afterAutospacing="off" w:line="259" w:lineRule="auto"/>
              <w:ind w:left="0" w:right="0"/>
              <w:jc w:val="center"/>
            </w:pPr>
            <w:r w:rsidR="1ACA63C9">
              <w:rPr/>
              <w:t>Parasoft</w:t>
            </w:r>
            <w:r w:rsidR="1ACA63C9">
              <w:rPr/>
              <w:t xml:space="preserve"> C/C++test</w:t>
            </w:r>
          </w:p>
        </w:tc>
        <w:tc>
          <w:tcPr>
            <w:tcW w:w="1341" w:type="dxa"/>
            <w:shd w:val="clear" w:color="auto" w:fill="auto"/>
            <w:tcMar/>
          </w:tcPr>
          <w:p w:rsidR="00381847" w:rsidRDefault="00E769D9" w14:paraId="62B1460B" w14:textId="2702974C">
            <w:pPr>
              <w:jc w:val="center"/>
            </w:pPr>
            <w:r w:rsidR="1ACA63C9">
              <w:rPr/>
              <w:t>2024.2</w:t>
            </w:r>
          </w:p>
        </w:tc>
        <w:tc>
          <w:tcPr>
            <w:tcW w:w="4021" w:type="dxa"/>
            <w:shd w:val="clear" w:color="auto" w:fill="auto"/>
            <w:tcMar/>
          </w:tcPr>
          <w:p w:rsidR="00381847" w:rsidRDefault="00E769D9" w14:paraId="01CA82AB" w14:textId="6B74FFFE">
            <w:pPr>
              <w:jc w:val="center"/>
            </w:pPr>
            <w:r w:rsidR="1ACA63C9">
              <w:rPr/>
              <w:t>CERT_C-FIO30-a</w:t>
            </w:r>
          </w:p>
          <w:p w:rsidR="00381847" w:rsidRDefault="00E769D9" w14:paraId="125E9617" w14:textId="6A309B98">
            <w:pPr>
              <w:jc w:val="center"/>
            </w:pPr>
            <w:r w:rsidR="1ACA63C9">
              <w:rPr/>
              <w:t>CERT_C-FIO30-b</w:t>
            </w:r>
          </w:p>
          <w:p w:rsidR="00381847" w:rsidRDefault="00E769D9" w14:paraId="45D8FD92" w14:textId="4A24E969">
            <w:pPr>
              <w:jc w:val="center"/>
            </w:pPr>
            <w:r w:rsidR="1ACA63C9">
              <w:rPr/>
              <w:t>CERT_C-FIO30-c</w:t>
            </w:r>
          </w:p>
        </w:tc>
        <w:tc>
          <w:tcPr>
            <w:tcW w:w="3611" w:type="dxa"/>
            <w:shd w:val="clear" w:color="auto" w:fill="auto"/>
            <w:tcMar/>
          </w:tcPr>
          <w:p w:rsidR="00381847" w:rsidRDefault="00E769D9" w14:paraId="114D9FDF" w14:textId="76907B0E">
            <w:pPr>
              <w:jc w:val="center"/>
            </w:pPr>
            <w:r w:rsidR="1ACA63C9">
              <w:rPr/>
              <w:t>Checks for the following practices: Avoid calling functions printf/</w:t>
            </w:r>
            <w:r w:rsidR="1ACA63C9">
              <w:rPr/>
              <w:t>wprintf</w:t>
            </w:r>
            <w:r w:rsidR="1ACA63C9">
              <w:rPr/>
              <w:t xml:space="preserve"> with only one argument other than string constant.</w:t>
            </w:r>
          </w:p>
          <w:p w:rsidR="00381847" w:rsidRDefault="00E769D9" w14:paraId="6BD03BAF" w14:textId="00D63DC8">
            <w:pPr>
              <w:jc w:val="center"/>
            </w:pPr>
            <w:r w:rsidR="1ACA63C9">
              <w:rPr/>
              <w:t xml:space="preserve">Avoid using functions </w:t>
            </w:r>
            <w:r w:rsidR="1ACA63C9">
              <w:rPr/>
              <w:t>fprintf</w:t>
            </w:r>
            <w:r w:rsidR="1ACA63C9">
              <w:rPr/>
              <w:t>/</w:t>
            </w:r>
            <w:r w:rsidR="1ACA63C9">
              <w:rPr/>
              <w:t>wprintf</w:t>
            </w:r>
            <w:r w:rsidR="1ACA63C9">
              <w:rPr/>
              <w:t xml:space="preserve"> with only two parameters, when second parameter is a variable.</w:t>
            </w:r>
          </w:p>
          <w:p w:rsidR="00381847" w:rsidRDefault="00E769D9" w14:paraId="3084A142" w14:textId="6D4304F2">
            <w:pPr>
              <w:jc w:val="center"/>
            </w:pPr>
            <w:r w:rsidR="1ACA63C9">
              <w:rPr/>
              <w:t xml:space="preserve">Never use unfiltered data from an untrusted user as the format </w:t>
            </w:r>
            <w:r w:rsidR="719487E1">
              <w:rPr/>
              <w:t>parameter</w:t>
            </w:r>
            <w:r w:rsidR="1ACA63C9">
              <w:rPr/>
              <w:t>.</w:t>
            </w:r>
          </w:p>
        </w:tc>
      </w:tr>
      <w:tr w:rsidR="00381847" w:rsidTr="607462BC" w14:paraId="3EDB9E1C" w14:textId="77777777">
        <w:trPr>
          <w:trHeight w:val="460"/>
        </w:trPr>
        <w:tc>
          <w:tcPr>
            <w:tcW w:w="1807" w:type="dxa"/>
            <w:shd w:val="clear" w:color="auto" w:fill="auto"/>
            <w:tcMar/>
          </w:tcPr>
          <w:p w:rsidR="00381847" w:rsidP="607462BC" w:rsidRDefault="00E769D9" w14:paraId="7134DB5C" w14:textId="10364F83">
            <w:pPr>
              <w:pStyle w:val="Normal"/>
              <w:suppressLineNumbers w:val="0"/>
              <w:bidi w:val="0"/>
              <w:spacing w:before="0" w:beforeAutospacing="off" w:after="0" w:afterAutospacing="off" w:line="259" w:lineRule="auto"/>
              <w:ind w:left="0" w:right="0"/>
              <w:jc w:val="center"/>
            </w:pPr>
            <w:r w:rsidR="1ACA63C9">
              <w:rPr/>
              <w:t>Polyspace</w:t>
            </w:r>
            <w:r w:rsidR="1ACA63C9">
              <w:rPr/>
              <w:t xml:space="preserve"> Bug Finder</w:t>
            </w:r>
          </w:p>
        </w:tc>
        <w:tc>
          <w:tcPr>
            <w:tcW w:w="1341" w:type="dxa"/>
            <w:shd w:val="clear" w:color="auto" w:fill="auto"/>
            <w:tcMar/>
          </w:tcPr>
          <w:p w:rsidR="00381847" w:rsidRDefault="00E769D9" w14:paraId="13D0400D" w14:textId="2C28A873">
            <w:pPr>
              <w:jc w:val="center"/>
            </w:pPr>
            <w:r w:rsidR="1ACA63C9">
              <w:rPr/>
              <w:t>R2024b</w:t>
            </w:r>
          </w:p>
        </w:tc>
        <w:tc>
          <w:tcPr>
            <w:tcW w:w="4021" w:type="dxa"/>
            <w:shd w:val="clear" w:color="auto" w:fill="auto"/>
            <w:tcMar/>
          </w:tcPr>
          <w:p w:rsidR="00381847" w:rsidP="607462BC" w:rsidRDefault="00E769D9" w14:paraId="3735EE4B" w14:textId="58523985">
            <w:pPr>
              <w:jc w:val="center"/>
            </w:pPr>
            <w:r w:rsidR="1ACA63C9">
              <w:rPr/>
              <w:t>CERT C: Rule FIO30-C</w:t>
            </w:r>
          </w:p>
        </w:tc>
        <w:tc>
          <w:tcPr>
            <w:tcW w:w="3611" w:type="dxa"/>
            <w:shd w:val="clear" w:color="auto" w:fill="auto"/>
            <w:tcMar/>
          </w:tcPr>
          <w:p w:rsidR="00381847" w:rsidRDefault="00E769D9" w14:paraId="2B03763C" w14:textId="194F9F3C">
            <w:pPr>
              <w:jc w:val="center"/>
            </w:pPr>
            <w:r w:rsidR="1ACA63C9">
              <w:rPr/>
              <w:t xml:space="preserve">Checks for </w:t>
            </w:r>
            <w:r w:rsidR="1B99A2B9">
              <w:rPr/>
              <w:t>tainted</w:t>
            </w:r>
            <w:r w:rsidR="1ACA63C9">
              <w:rPr/>
              <w:t xml:space="preserve"> string format.</w:t>
            </w:r>
          </w:p>
        </w:tc>
      </w:tr>
    </w:tbl>
    <w:p w:rsidR="00381847" w:rsidRDefault="00E769D9" w14:paraId="048F96A9" w14:textId="77777777">
      <w:r>
        <w:br w:type="page"/>
      </w:r>
    </w:p>
    <w:p w:rsidR="00381847" w:rsidP="0059536C" w:rsidRDefault="00E769D9" w14:paraId="1393827A" w14:textId="77777777">
      <w:pPr>
        <w:pStyle w:val="Heading3"/>
      </w:pPr>
      <w:bookmarkStart w:name="_Toc394748003" w:id="382029978"/>
      <w:r w:rsidR="00E769D9">
        <w:rPr/>
        <w:t>Defense-in-Depth Illustration</w:t>
      </w:r>
      <w:bookmarkEnd w:id="382029978"/>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809630562" w:id="749902869"/>
      <w:r w:rsidR="00E769D9">
        <w:rPr/>
        <w:t>Project One</w:t>
      </w:r>
      <w:bookmarkEnd w:id="749902869"/>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263836711" w:id="1839183773"/>
      <w:r w:rsidR="00E769D9">
        <w:rPr/>
        <w:t>Revise the C/C++ Standards</w:t>
      </w:r>
      <w:bookmarkEnd w:id="1839183773"/>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968227767" w:id="1263465023"/>
      <w:r w:rsidR="00E769D9">
        <w:rPr/>
        <w:t>Risk Assessment</w:t>
      </w:r>
      <w:bookmarkEnd w:id="1263465023"/>
      <w:r w:rsidR="00E769D9">
        <w:rP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1934985731" w:id="1694666938"/>
      <w:r w:rsidR="00E769D9">
        <w:rPr/>
        <w:t>Automated Detection</w:t>
      </w:r>
      <w:bookmarkEnd w:id="1694666938"/>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358936327" w:id="223015675"/>
      <w:r w:rsidR="00E769D9">
        <w:rPr/>
        <w:t>Automation</w:t>
      </w:r>
      <w:bookmarkEnd w:id="223015675"/>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29C5CB44" w:rsidP="607462BC" w:rsidRDefault="29C5CB44" w14:paraId="43BECA8B" w14:textId="527B7E27">
      <w:pPr>
        <w:pStyle w:val="Normal"/>
        <w:suppressLineNumbers w:val="0"/>
        <w:bidi w:val="0"/>
        <w:spacing w:before="0" w:beforeAutospacing="off" w:after="0" w:afterAutospacing="off" w:line="259" w:lineRule="auto"/>
        <w:ind w:left="720" w:right="0"/>
        <w:jc w:val="left"/>
      </w:pPr>
      <w:r w:rsidR="29C5CB44">
        <w:rPr/>
        <w:t>Automation of development steps ensure that these steps will be completed correctly and efficiently. This helps to prevent developer errors and can identify security vulnerabilities that may otherwise be overlooked.</w:t>
      </w:r>
      <w:r w:rsidR="475064FE">
        <w:rPr/>
        <w:t xml:space="preserve"> While the DevSecOps pipeline is a continuous cycle, we will start out consideration at the Access and plan stage of develo</w:t>
      </w:r>
      <w:r w:rsidR="4A5627A7">
        <w:rPr/>
        <w:t>pment. After this planning phase, we the Design phase should heavily consider automation driven development.</w:t>
      </w:r>
      <w:r w:rsidR="7502B486">
        <w:rPr/>
        <w:t xml:space="preserve"> The test driven design </w:t>
      </w:r>
      <w:r w:rsidR="2AFA98FC">
        <w:rPr/>
        <w:t>purported</w:t>
      </w:r>
      <w:r w:rsidR="7502B486">
        <w:rPr/>
        <w:t xml:space="preserve"> will require test cases to be written. As the design of the system grows, these test cases should be written. Test cases should include both positive and negative test cases. These test cases should consider </w:t>
      </w:r>
      <w:r w:rsidR="1F9D884E">
        <w:rPr/>
        <w:t>best security practices such as OWASP. When we move to the build phase, we code the system so that the carefully crafted automated test</w:t>
      </w:r>
      <w:r w:rsidR="133F3AA1">
        <w:rPr/>
        <w:t xml:space="preserve"> suite will pass for all tests. </w:t>
      </w:r>
      <w:r w:rsidR="64332379">
        <w:rPr/>
        <w:t xml:space="preserve">During the verify and test phase the automated security test </w:t>
      </w:r>
      <w:r w:rsidR="5BC5EB7D">
        <w:rPr/>
        <w:t xml:space="preserve">software discussed for each secure coding standard should be applied. The application of these automated tools will help to ensure that developers have properly followed the </w:t>
      </w:r>
      <w:r w:rsidR="408313AE">
        <w:rPr/>
        <w:t>defined standards.</w:t>
      </w:r>
      <w:r w:rsidR="0C537C3C">
        <w:rPr/>
        <w:t xml:space="preserve"> Once the system has moved to production, the an automated alert system should be used to id</w:t>
      </w:r>
      <w:r w:rsidR="4A8ED2FB">
        <w:rPr/>
        <w:t>entify any security concerns. Examples of concerns that should trigger alerts are inva</w:t>
      </w:r>
      <w:r w:rsidR="0FB4DD70">
        <w:rPr/>
        <w:t>lid login attempts, attempts to access forbidden resources, and any system failures.</w:t>
      </w:r>
    </w:p>
    <w:p w:rsidR="00381847" w:rsidRDefault="00381847" w14:paraId="1E783C16" w14:textId="77777777">
      <w:pPr>
        <w:ind w:left="720"/>
      </w:pPr>
    </w:p>
    <w:p w:rsidR="00381847" w:rsidP="0059536C" w:rsidRDefault="00E769D9" w14:paraId="05A5EC24" w14:textId="77777777">
      <w:pPr>
        <w:pStyle w:val="Heading3"/>
      </w:pPr>
      <w:bookmarkStart w:name="_Toc838426196" w:id="1214536938"/>
      <w:r w:rsidR="00E769D9">
        <w:rPr/>
        <w:t>Summary of Risk Assessments</w:t>
      </w:r>
      <w:bookmarkEnd w:id="1214536938"/>
      <w:r w:rsidR="00E769D9">
        <w:rP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607462BC"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607462BC"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07462BC" w:rsidRDefault="00E769D9" w14:paraId="33C54CC1" w14:textId="7A9B210B">
            <w:pPr>
              <w:pStyle w:val="Normal"/>
              <w:suppressLineNumbers w:val="0"/>
              <w:bidi w:val="0"/>
              <w:spacing w:before="0" w:beforeAutospacing="off" w:after="0" w:afterAutospacing="off" w:line="259" w:lineRule="auto"/>
              <w:ind w:left="0" w:right="0"/>
              <w:jc w:val="left"/>
            </w:pPr>
            <w:r w:rsidR="3389A132">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390EB326">
            <w:pPr>
              <w:cnfStyle w:val="000000100000" w:firstRow="0" w:lastRow="0" w:firstColumn="0" w:lastColumn="0" w:oddVBand="0" w:evenVBand="0" w:oddHBand="1" w:evenHBand="0" w:firstRowFirstColumn="0" w:firstRowLastColumn="0" w:lastRowFirstColumn="0" w:lastRowLastColumn="0"/>
            </w:pPr>
            <w:r w:rsidR="0079C10D">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6C3547D5">
            <w:pPr>
              <w:cnfStyle w:val="000000100000" w:firstRow="0" w:lastRow="0" w:firstColumn="0" w:lastColumn="0" w:oddVBand="0" w:evenVBand="0" w:oddHBand="1" w:evenHBand="0" w:firstRowFirstColumn="0" w:firstRowLastColumn="0" w:lastRowFirstColumn="0" w:lastRowLastColumn="0"/>
            </w:pPr>
            <w:r w:rsidR="0079C10D">
              <w:rPr/>
              <w:t>L1</w:t>
            </w:r>
          </w:p>
        </w:tc>
      </w:tr>
      <w:tr w:rsidR="00381847" w:rsidTr="607462BC"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607462BC" w:rsidRDefault="00E769D9" w14:paraId="5221428A" w14:textId="55288E99">
            <w:pPr>
              <w:pStyle w:val="Normal"/>
              <w:suppressLineNumbers w:val="0"/>
              <w:bidi w:val="0"/>
              <w:spacing w:before="0" w:beforeAutospacing="off" w:after="0" w:afterAutospacing="off" w:line="259" w:lineRule="auto"/>
              <w:ind w:left="0" w:right="0"/>
              <w:jc w:val="left"/>
            </w:pPr>
            <w:r w:rsidR="0079C10D">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1027C5A" w14:textId="02F9D095">
            <w:pPr>
              <w:cnfStyle w:val="000000000000" w:firstRow="0" w:lastRow="0" w:firstColumn="0" w:lastColumn="0" w:oddVBand="0" w:evenVBand="0" w:oddHBand="0" w:evenHBand="0" w:firstRowFirstColumn="0" w:firstRowLastColumn="0" w:lastRowFirstColumn="0" w:lastRowLastColumn="0"/>
            </w:pPr>
            <w:r w:rsidR="0079C10D">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76968D4" w14:textId="36B2B8CA">
            <w:pPr>
              <w:cnfStyle w:val="000000000000" w:firstRow="0" w:lastRow="0" w:firstColumn="0" w:lastColumn="0" w:oddVBand="0" w:evenVBand="0" w:oddHBand="0" w:evenHBand="0" w:firstRowFirstColumn="0" w:firstRowLastColumn="0" w:lastRowFirstColumn="0" w:lastRowLastColumn="0"/>
            </w:pPr>
            <w:r w:rsidR="0079C10D">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61E76894" w14:textId="22C7BBE0">
            <w:pPr>
              <w:cnfStyle w:val="000000000000" w:firstRow="0" w:lastRow="0" w:firstColumn="0" w:lastColumn="0" w:oddVBand="0" w:evenVBand="0" w:oddHBand="0" w:evenHBand="0" w:firstRowFirstColumn="0" w:firstRowLastColumn="0" w:lastRowFirstColumn="0" w:lastRowLastColumn="0"/>
            </w:pPr>
            <w:r w:rsidR="0079C10D">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5A3CE43" w14:textId="7A02B8F5">
            <w:pPr>
              <w:cnfStyle w:val="000000000000" w:firstRow="0" w:lastRow="0" w:firstColumn="0" w:lastColumn="0" w:oddVBand="0" w:evenVBand="0" w:oddHBand="0" w:evenHBand="0" w:firstRowFirstColumn="0" w:firstRowLastColumn="0" w:lastRowFirstColumn="0" w:lastRowLastColumn="0"/>
            </w:pPr>
            <w:r w:rsidR="0079C10D">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82C814E" w14:textId="2CFBE829">
            <w:pPr>
              <w:cnfStyle w:val="000000000000" w:firstRow="0" w:lastRow="0" w:firstColumn="0" w:lastColumn="0" w:oddVBand="0" w:evenVBand="0" w:oddHBand="0" w:evenHBand="0" w:firstRowFirstColumn="0" w:firstRowLastColumn="0" w:lastRowFirstColumn="0" w:lastRowLastColumn="0"/>
            </w:pPr>
            <w:r w:rsidR="0079C10D">
              <w:rPr/>
              <w:t>L2</w:t>
            </w:r>
          </w:p>
        </w:tc>
      </w:tr>
      <w:tr w:rsidR="00381847" w:rsidTr="607462BC"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75C1EAB5">
            <w:r w:rsidR="0079C10D">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52BE477" w14:textId="5822BFB3">
            <w:pPr>
              <w:cnfStyle w:val="000000100000" w:firstRow="0" w:lastRow="0" w:firstColumn="0" w:lastColumn="0" w:oddVBand="0" w:evenVBand="0" w:oddHBand="1" w:evenHBand="0" w:firstRowFirstColumn="0" w:firstRowLastColumn="0" w:lastRowFirstColumn="0" w:lastRowLastColumn="0"/>
            </w:pPr>
            <w:r w:rsidR="0079C10D">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07462BC" w:rsidRDefault="00E769D9" w14:paraId="2FE8B114" w14:textId="1267C6D8">
            <w:pPr>
              <w:pStyle w:val="Normal"/>
              <w:suppressLineNumbers w:val="0"/>
              <w:bidi w:val="0"/>
              <w:spacing w:before="0" w:beforeAutospacing="off" w:after="0" w:afterAutospacing="off" w:line="259" w:lineRule="auto"/>
              <w:ind w:left="0" w:right="0"/>
              <w:jc w:val="left"/>
            </w:pPr>
            <w:r w:rsidR="0079C10D">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0CDE0BE2" w14:textId="24CEA2D2">
            <w:pPr>
              <w:cnfStyle w:val="000000100000" w:firstRow="0" w:lastRow="0" w:firstColumn="0" w:lastColumn="0" w:oddVBand="0" w:evenVBand="0" w:oddHBand="1" w:evenHBand="0" w:firstRowFirstColumn="0" w:firstRowLastColumn="0" w:lastRowFirstColumn="0" w:lastRowLastColumn="0"/>
            </w:pPr>
            <w:r w:rsidR="0079C10D">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D7A98BF" w14:textId="70D2E2FD">
            <w:pPr>
              <w:cnfStyle w:val="000000100000" w:firstRow="0" w:lastRow="0" w:firstColumn="0" w:lastColumn="0" w:oddVBand="0" w:evenVBand="0" w:oddHBand="1" w:evenHBand="0" w:firstRowFirstColumn="0" w:firstRowLastColumn="0" w:lastRowFirstColumn="0" w:lastRowLastColumn="0"/>
            </w:pPr>
            <w:r w:rsidR="0079C10D">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2342A158" w14:textId="0FFD55AC">
            <w:pPr>
              <w:cnfStyle w:val="000000100000" w:firstRow="0" w:lastRow="0" w:firstColumn="0" w:lastColumn="0" w:oddVBand="0" w:evenVBand="0" w:oddHBand="1" w:evenHBand="0" w:firstRowFirstColumn="0" w:firstRowLastColumn="0" w:lastRowFirstColumn="0" w:lastRowLastColumn="0"/>
            </w:pPr>
            <w:r w:rsidR="0079C10D">
              <w:rPr/>
              <w:t>L2</w:t>
            </w:r>
          </w:p>
        </w:tc>
      </w:tr>
      <w:tr w:rsidR="00381847" w:rsidTr="607462BC"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607462BC" w:rsidRDefault="00E769D9" w14:paraId="4BFFD498" w14:textId="0C6E975A">
            <w:pPr>
              <w:pStyle w:val="Normal"/>
              <w:suppressLineNumbers w:val="0"/>
              <w:bidi w:val="0"/>
              <w:spacing w:before="0" w:beforeAutospacing="off" w:after="0" w:afterAutospacing="off" w:line="259" w:lineRule="auto"/>
              <w:ind w:left="0" w:right="0"/>
              <w:jc w:val="left"/>
            </w:pPr>
            <w:r w:rsidR="0079C10D">
              <w:rPr/>
              <w:t>STD-004-CPP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08B96BF" w14:textId="5476B46E">
            <w:pPr>
              <w:cnfStyle w:val="000000000000" w:firstRow="0" w:lastRow="0" w:firstColumn="0" w:lastColumn="0" w:oddVBand="0" w:evenVBand="0" w:oddHBand="0" w:evenHBand="0" w:firstRowFirstColumn="0" w:firstRowLastColumn="0" w:lastRowFirstColumn="0" w:lastRowLastColumn="0"/>
            </w:pPr>
            <w:r w:rsidR="0079C10D">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7622FAD2" w14:textId="7A3DA533">
            <w:pPr>
              <w:cnfStyle w:val="000000000000" w:firstRow="0" w:lastRow="0" w:firstColumn="0" w:lastColumn="0" w:oddVBand="0" w:evenVBand="0" w:oddHBand="0" w:evenHBand="0" w:firstRowFirstColumn="0" w:firstRowLastColumn="0" w:lastRowFirstColumn="0" w:lastRowLastColumn="0"/>
            </w:pPr>
            <w:r w:rsidR="0079C10D">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6FD3789" w14:textId="6C17C76F">
            <w:pPr>
              <w:cnfStyle w:val="000000000000" w:firstRow="0" w:lastRow="0" w:firstColumn="0" w:lastColumn="0" w:oddVBand="0" w:evenVBand="0" w:oddHBand="0" w:evenHBand="0" w:firstRowFirstColumn="0" w:firstRowLastColumn="0" w:lastRowFirstColumn="0" w:lastRowLastColumn="0"/>
            </w:pPr>
            <w:r w:rsidR="0079C10D">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2B485651" w14:textId="293556B6">
            <w:pPr>
              <w:cnfStyle w:val="000000000000" w:firstRow="0" w:lastRow="0" w:firstColumn="0" w:lastColumn="0" w:oddVBand="0" w:evenVBand="0" w:oddHBand="0" w:evenHBand="0" w:firstRowFirstColumn="0" w:firstRowLastColumn="0" w:lastRowFirstColumn="0" w:lastRowLastColumn="0"/>
            </w:pPr>
            <w:r w:rsidR="0079C10D">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11242936" w14:textId="25246BAA">
            <w:pPr>
              <w:cnfStyle w:val="000000000000" w:firstRow="0" w:lastRow="0" w:firstColumn="0" w:lastColumn="0" w:oddVBand="0" w:evenVBand="0" w:oddHBand="0" w:evenHBand="0" w:firstRowFirstColumn="0" w:firstRowLastColumn="0" w:lastRowFirstColumn="0" w:lastRowLastColumn="0"/>
            </w:pPr>
            <w:r w:rsidR="0079C10D">
              <w:rPr/>
              <w:t>L1</w:t>
            </w:r>
          </w:p>
        </w:tc>
      </w:tr>
      <w:tr w:rsidR="00381847" w:rsidTr="607462BC"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607462BC" w:rsidRDefault="00E769D9" w14:paraId="467A999D" w14:textId="6523D237">
            <w:pPr>
              <w:pStyle w:val="Normal"/>
              <w:suppressLineNumbers w:val="0"/>
              <w:bidi w:val="0"/>
              <w:spacing w:before="0" w:beforeAutospacing="off" w:after="0" w:afterAutospacing="off" w:line="259" w:lineRule="auto"/>
              <w:ind w:left="0" w:right="0"/>
              <w:jc w:val="left"/>
            </w:pPr>
            <w:r w:rsidR="0079C10D">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864030F" w14:textId="1234114E">
            <w:pPr>
              <w:cnfStyle w:val="000000100000" w:firstRow="0" w:lastRow="0" w:firstColumn="0" w:lastColumn="0" w:oddVBand="0" w:evenVBand="0" w:oddHBand="1" w:evenHBand="0" w:firstRowFirstColumn="0" w:firstRowLastColumn="0" w:lastRowFirstColumn="0" w:lastRowLastColumn="0"/>
            </w:pPr>
            <w:r w:rsidR="0079C10D">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5FD64D49" w14:textId="2DB37411">
            <w:pPr>
              <w:cnfStyle w:val="000000100000" w:firstRow="0" w:lastRow="0" w:firstColumn="0" w:lastColumn="0" w:oddVBand="0" w:evenVBand="0" w:oddHBand="1" w:evenHBand="0" w:firstRowFirstColumn="0" w:firstRowLastColumn="0" w:lastRowFirstColumn="0" w:lastRowLastColumn="0"/>
            </w:pPr>
            <w:r w:rsidR="0079C10D">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B5FC682" w14:textId="55F52E07">
            <w:pPr>
              <w:cnfStyle w:val="000000100000" w:firstRow="0" w:lastRow="0" w:firstColumn="0" w:lastColumn="0" w:oddVBand="0" w:evenVBand="0" w:oddHBand="1" w:evenHBand="0" w:firstRowFirstColumn="0" w:firstRowLastColumn="0" w:lastRowFirstColumn="0" w:lastRowLastColumn="0"/>
            </w:pPr>
            <w:r w:rsidR="0079C10D">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644F2CA9" w14:textId="557C3F78">
            <w:pPr>
              <w:cnfStyle w:val="000000100000" w:firstRow="0" w:lastRow="0" w:firstColumn="0" w:lastColumn="0" w:oddVBand="0" w:evenVBand="0" w:oddHBand="1" w:evenHBand="0" w:firstRowFirstColumn="0" w:firstRowLastColumn="0" w:lastRowFirstColumn="0" w:lastRowLastColumn="0"/>
            </w:pPr>
            <w:r w:rsidR="0079C10D">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C713B84" w14:textId="08A42AD1">
            <w:pPr>
              <w:cnfStyle w:val="000000100000" w:firstRow="0" w:lastRow="0" w:firstColumn="0" w:lastColumn="0" w:oddVBand="0" w:evenVBand="0" w:oddHBand="1" w:evenHBand="0" w:firstRowFirstColumn="0" w:firstRowLastColumn="0" w:lastRowFirstColumn="0" w:lastRowLastColumn="0"/>
            </w:pPr>
            <w:r w:rsidR="0079C10D">
              <w:rPr/>
              <w:t>L2</w:t>
            </w:r>
          </w:p>
        </w:tc>
      </w:tr>
      <w:tr w:rsidR="00381847" w:rsidTr="607462BC"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607462BC" w:rsidRDefault="00E769D9" w14:paraId="7100264D" w14:textId="27A58A5F">
            <w:pPr>
              <w:pStyle w:val="Normal"/>
              <w:suppressLineNumbers w:val="0"/>
              <w:bidi w:val="0"/>
              <w:spacing w:before="0" w:beforeAutospacing="off" w:after="0" w:afterAutospacing="off" w:line="259" w:lineRule="auto"/>
              <w:ind w:left="0" w:right="0"/>
              <w:jc w:val="left"/>
            </w:pPr>
            <w:r w:rsidR="0079C10D">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2DCA5B40" w14:textId="560EA1E2">
            <w:pPr>
              <w:cnfStyle w:val="000000000000" w:firstRow="0" w:lastRow="0" w:firstColumn="0" w:lastColumn="0" w:oddVBand="0" w:evenVBand="0" w:oddHBand="0" w:evenHBand="0" w:firstRowFirstColumn="0" w:firstRowLastColumn="0" w:lastRowFirstColumn="0" w:lastRowLastColumn="0"/>
            </w:pPr>
            <w:r w:rsidR="0079C10D">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471B62B8" w14:textId="6780125B">
            <w:pPr>
              <w:cnfStyle w:val="000000000000" w:firstRow="0" w:lastRow="0" w:firstColumn="0" w:lastColumn="0" w:oddVBand="0" w:evenVBand="0" w:oddHBand="0" w:evenHBand="0" w:firstRowFirstColumn="0" w:firstRowLastColumn="0" w:lastRowFirstColumn="0" w:lastRowLastColumn="0"/>
            </w:pPr>
            <w:r w:rsidR="0079C10D">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00A6F6BA" w14:textId="6A5AA7DD">
            <w:pPr>
              <w:cnfStyle w:val="000000000000" w:firstRow="0" w:lastRow="0" w:firstColumn="0" w:lastColumn="0" w:oddVBand="0" w:evenVBand="0" w:oddHBand="0" w:evenHBand="0" w:firstRowFirstColumn="0" w:firstRowLastColumn="0" w:lastRowFirstColumn="0" w:lastRowLastColumn="0"/>
            </w:pPr>
            <w:r w:rsidR="0079C10D">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2053F4CB" w14:textId="2DC000DD">
            <w:pPr>
              <w:cnfStyle w:val="000000000000" w:firstRow="0" w:lastRow="0" w:firstColumn="0" w:lastColumn="0" w:oddVBand="0" w:evenVBand="0" w:oddHBand="0" w:evenHBand="0" w:firstRowFirstColumn="0" w:firstRowLastColumn="0" w:lastRowFirstColumn="0" w:lastRowLastColumn="0"/>
            </w:pPr>
            <w:r w:rsidR="0079C10D">
              <w:rPr/>
              <w:t>P3</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FE2E491" w14:textId="68DD6C05">
            <w:pPr>
              <w:cnfStyle w:val="000000000000" w:firstRow="0" w:lastRow="0" w:firstColumn="0" w:lastColumn="0" w:oddVBand="0" w:evenVBand="0" w:oddHBand="0" w:evenHBand="0" w:firstRowFirstColumn="0" w:firstRowLastColumn="0" w:lastRowFirstColumn="0" w:lastRowLastColumn="0"/>
            </w:pPr>
            <w:r w:rsidR="0079C10D">
              <w:rPr/>
              <w:t>L3</w:t>
            </w:r>
          </w:p>
        </w:tc>
      </w:tr>
      <w:tr w:rsidR="00381847" w:rsidTr="607462BC"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607462BC" w:rsidRDefault="00E769D9" w14:paraId="6FA73728" w14:textId="11F8E55B">
            <w:pPr>
              <w:pStyle w:val="Normal"/>
              <w:suppressLineNumbers w:val="0"/>
              <w:bidi w:val="0"/>
              <w:spacing w:before="0" w:beforeAutospacing="off" w:after="0" w:afterAutospacing="off" w:line="259" w:lineRule="auto"/>
              <w:ind w:left="0" w:right="0"/>
              <w:jc w:val="left"/>
            </w:pPr>
            <w:r w:rsidR="0079C10D">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CFBEC18" w14:textId="47C98E7F">
            <w:pPr>
              <w:cnfStyle w:val="000000100000" w:firstRow="0" w:lastRow="0" w:firstColumn="0" w:lastColumn="0" w:oddVBand="0" w:evenVBand="0" w:oddHBand="1" w:evenHBand="0" w:firstRowFirstColumn="0" w:firstRowLastColumn="0" w:lastRowFirstColumn="0" w:lastRowLastColumn="0"/>
            </w:pPr>
            <w:r w:rsidR="0079C10D">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679D4A94" w14:textId="54AEF7C0">
            <w:pPr>
              <w:cnfStyle w:val="000000100000" w:firstRow="0" w:lastRow="0" w:firstColumn="0" w:lastColumn="0" w:oddVBand="0" w:evenVBand="0" w:oddHBand="1" w:evenHBand="0" w:firstRowFirstColumn="0" w:firstRowLastColumn="0" w:lastRowFirstColumn="0" w:lastRowLastColumn="0"/>
            </w:pPr>
            <w:r w:rsidR="0079C10D">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18430555" w14:textId="497C88BD">
            <w:pPr>
              <w:cnfStyle w:val="000000100000" w:firstRow="0" w:lastRow="0" w:firstColumn="0" w:lastColumn="0" w:oddVBand="0" w:evenVBand="0" w:oddHBand="1" w:evenHBand="0" w:firstRowFirstColumn="0" w:firstRowLastColumn="0" w:lastRowFirstColumn="0" w:lastRowLastColumn="0"/>
            </w:pPr>
            <w:r w:rsidR="0079C10D">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5E304121" w14:textId="2E93912A">
            <w:pPr>
              <w:cnfStyle w:val="000000100000" w:firstRow="0" w:lastRow="0" w:firstColumn="0" w:lastColumn="0" w:oddVBand="0" w:evenVBand="0" w:oddHBand="1" w:evenHBand="0" w:firstRowFirstColumn="0" w:firstRowLastColumn="0" w:lastRowFirstColumn="0" w:lastRowLastColumn="0"/>
            </w:pPr>
            <w:r w:rsidR="0079C10D">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C3F721D" w14:textId="406B0EA1">
            <w:pPr>
              <w:cnfStyle w:val="000000100000" w:firstRow="0" w:lastRow="0" w:firstColumn="0" w:lastColumn="0" w:oddVBand="0" w:evenVBand="0" w:oddHBand="1" w:evenHBand="0" w:firstRowFirstColumn="0" w:firstRowLastColumn="0" w:lastRowFirstColumn="0" w:lastRowLastColumn="0"/>
            </w:pPr>
            <w:r w:rsidR="0079C10D">
              <w:rPr/>
              <w:t>L2</w:t>
            </w:r>
          </w:p>
        </w:tc>
      </w:tr>
      <w:tr w:rsidR="00381847" w:rsidTr="607462BC"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607462BC" w:rsidRDefault="00E769D9" w14:paraId="7849A9EA" w14:textId="15FEB71D">
            <w:pPr>
              <w:pStyle w:val="Normal"/>
              <w:suppressLineNumbers w:val="0"/>
              <w:bidi w:val="0"/>
              <w:spacing w:before="0" w:beforeAutospacing="off" w:after="0" w:afterAutospacing="off" w:line="259" w:lineRule="auto"/>
              <w:ind w:left="0" w:right="0"/>
              <w:jc w:val="left"/>
            </w:pPr>
            <w:r w:rsidR="0079C10D">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D0880A0" w14:textId="06C31286">
            <w:pPr>
              <w:cnfStyle w:val="000000000000" w:firstRow="0" w:lastRow="0" w:firstColumn="0" w:lastColumn="0" w:oddVBand="0" w:evenVBand="0" w:oddHBand="0" w:evenHBand="0" w:firstRowFirstColumn="0" w:firstRowLastColumn="0" w:lastRowFirstColumn="0" w:lastRowLastColumn="0"/>
            </w:pPr>
            <w:r w:rsidR="0079C10D">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0A3B5577" w14:textId="7BA98273">
            <w:pPr>
              <w:cnfStyle w:val="000000000000" w:firstRow="0" w:lastRow="0" w:firstColumn="0" w:lastColumn="0" w:oddVBand="0" w:evenVBand="0" w:oddHBand="0" w:evenHBand="0" w:firstRowFirstColumn="0" w:firstRowLastColumn="0" w:lastRowFirstColumn="0" w:lastRowLastColumn="0"/>
            </w:pPr>
            <w:r w:rsidR="0079C10D">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214A79D1" w14:textId="145F45B9">
            <w:pPr>
              <w:cnfStyle w:val="000000000000" w:firstRow="0" w:lastRow="0" w:firstColumn="0" w:lastColumn="0" w:oddVBand="0" w:evenVBand="0" w:oddHBand="0" w:evenHBand="0" w:firstRowFirstColumn="0" w:firstRowLastColumn="0" w:lastRowFirstColumn="0" w:lastRowLastColumn="0"/>
            </w:pPr>
            <w:r w:rsidR="0079C10D">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41301A9F" w14:textId="78F3937A">
            <w:pPr>
              <w:cnfStyle w:val="000000000000" w:firstRow="0" w:lastRow="0" w:firstColumn="0" w:lastColumn="0" w:oddVBand="0" w:evenVBand="0" w:oddHBand="0" w:evenHBand="0" w:firstRowFirstColumn="0" w:firstRowLastColumn="0" w:lastRowFirstColumn="0" w:lastRowLastColumn="0"/>
            </w:pPr>
            <w:r w:rsidR="0079C10D">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6D7A1B7A" w14:textId="6A74791C">
            <w:pPr>
              <w:cnfStyle w:val="000000000000" w:firstRow="0" w:lastRow="0" w:firstColumn="0" w:lastColumn="0" w:oddVBand="0" w:evenVBand="0" w:oddHBand="0" w:evenHBand="0" w:firstRowFirstColumn="0" w:firstRowLastColumn="0" w:lastRowFirstColumn="0" w:lastRowLastColumn="0"/>
            </w:pPr>
            <w:r w:rsidR="0079C10D">
              <w:rPr/>
              <w:t>L2</w:t>
            </w:r>
          </w:p>
        </w:tc>
      </w:tr>
      <w:tr w:rsidR="00381847" w:rsidTr="607462BC"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607462BC" w:rsidRDefault="00E769D9" w14:paraId="58D14EE0" w14:textId="10BDDACB">
            <w:pPr>
              <w:pStyle w:val="Normal"/>
              <w:suppressLineNumbers w:val="0"/>
              <w:bidi w:val="0"/>
              <w:spacing w:before="0" w:beforeAutospacing="off" w:after="0" w:afterAutospacing="off" w:line="259" w:lineRule="auto"/>
              <w:ind w:left="0" w:right="0"/>
              <w:jc w:val="left"/>
            </w:pPr>
            <w:r w:rsidR="0079C10D">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0CBCE53" w14:textId="2E9B652F">
            <w:pPr>
              <w:cnfStyle w:val="000000100000" w:firstRow="0" w:lastRow="0" w:firstColumn="0" w:lastColumn="0" w:oddVBand="0" w:evenVBand="0" w:oddHBand="1" w:evenHBand="0" w:firstRowFirstColumn="0" w:firstRowLastColumn="0" w:lastRowFirstColumn="0" w:lastRowLastColumn="0"/>
            </w:pPr>
            <w:r w:rsidR="0079C10D">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55B7417C" w14:textId="32C4027F">
            <w:pPr>
              <w:cnfStyle w:val="000000100000" w:firstRow="0" w:lastRow="0" w:firstColumn="0" w:lastColumn="0" w:oddVBand="0" w:evenVBand="0" w:oddHBand="1" w:evenHBand="0" w:firstRowFirstColumn="0" w:firstRowLastColumn="0" w:lastRowFirstColumn="0" w:lastRowLastColumn="0"/>
            </w:pPr>
            <w:r w:rsidR="0079C10D">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72580B49" w14:textId="3628804F">
            <w:pPr>
              <w:cnfStyle w:val="000000100000" w:firstRow="0" w:lastRow="0" w:firstColumn="0" w:lastColumn="0" w:oddVBand="0" w:evenVBand="0" w:oddHBand="1" w:evenHBand="0" w:firstRowFirstColumn="0" w:firstRowLastColumn="0" w:lastRowFirstColumn="0" w:lastRowLastColumn="0"/>
            </w:pPr>
            <w:r w:rsidR="0079C10D">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6B5D62C" w14:textId="277C8C62">
            <w:pPr>
              <w:cnfStyle w:val="000000100000" w:firstRow="0" w:lastRow="0" w:firstColumn="0" w:lastColumn="0" w:oddVBand="0" w:evenVBand="0" w:oddHBand="1" w:evenHBand="0" w:firstRowFirstColumn="0" w:firstRowLastColumn="0" w:lastRowFirstColumn="0" w:lastRowLastColumn="0"/>
            </w:pPr>
            <w:r w:rsidR="0079C10D">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8E62A20" w14:textId="11813403">
            <w:pPr>
              <w:cnfStyle w:val="000000100000" w:firstRow="0" w:lastRow="0" w:firstColumn="0" w:lastColumn="0" w:oddVBand="0" w:evenVBand="0" w:oddHBand="1" w:evenHBand="0" w:firstRowFirstColumn="0" w:firstRowLastColumn="0" w:lastRowFirstColumn="0" w:lastRowLastColumn="0"/>
            </w:pPr>
            <w:r w:rsidR="0079C10D">
              <w:rPr/>
              <w:t>L2</w:t>
            </w:r>
          </w:p>
        </w:tc>
      </w:tr>
      <w:tr w:rsidR="00381847" w:rsidTr="607462BC"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607462BC" w:rsidRDefault="00E769D9" w14:paraId="44647100" w14:textId="5ECDEFA2">
            <w:pPr>
              <w:pStyle w:val="Normal"/>
              <w:suppressLineNumbers w:val="0"/>
              <w:bidi w:val="0"/>
              <w:spacing w:before="0" w:beforeAutospacing="off" w:after="0" w:afterAutospacing="off" w:line="259" w:lineRule="auto"/>
              <w:ind w:left="0" w:right="0"/>
              <w:jc w:val="left"/>
            </w:pPr>
            <w:r w:rsidR="298A2C29">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5C4FF30D" w14:textId="17B5D765">
            <w:pPr>
              <w:cnfStyle w:val="000000000000" w:firstRow="0" w:lastRow="0" w:firstColumn="0" w:lastColumn="0" w:oddVBand="0" w:evenVBand="0" w:oddHBand="0" w:evenHBand="0" w:firstRowFirstColumn="0" w:firstRowLastColumn="0" w:lastRowFirstColumn="0" w:lastRowLastColumn="0"/>
            </w:pPr>
            <w:r w:rsidR="298A2C29">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022C22B4" w14:textId="63E7D93F">
            <w:pPr>
              <w:cnfStyle w:val="000000000000" w:firstRow="0" w:lastRow="0" w:firstColumn="0" w:lastColumn="0" w:oddVBand="0" w:evenVBand="0" w:oddHBand="0" w:evenHBand="0" w:firstRowFirstColumn="0" w:firstRowLastColumn="0" w:lastRowFirstColumn="0" w:lastRowLastColumn="0"/>
            </w:pPr>
            <w:r w:rsidR="298A2C29">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723BF2DC" w14:textId="6FB6D685">
            <w:pPr>
              <w:cnfStyle w:val="000000000000" w:firstRow="0" w:lastRow="0" w:firstColumn="0" w:lastColumn="0" w:oddVBand="0" w:evenVBand="0" w:oddHBand="0" w:evenHBand="0" w:firstRowFirstColumn="0" w:firstRowLastColumn="0" w:lastRowFirstColumn="0" w:lastRowLastColumn="0"/>
            </w:pPr>
            <w:r w:rsidR="298A2C29">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0E0C6DB" w14:textId="7393076F">
            <w:pPr>
              <w:cnfStyle w:val="000000000000" w:firstRow="0" w:lastRow="0" w:firstColumn="0" w:lastColumn="0" w:oddVBand="0" w:evenVBand="0" w:oddHBand="0" w:evenHBand="0" w:firstRowFirstColumn="0" w:firstRowLastColumn="0" w:lastRowFirstColumn="0" w:lastRowLastColumn="0"/>
            </w:pPr>
            <w:r w:rsidR="298A2C29">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A397D60" w14:textId="4A9CCEDA">
            <w:pPr>
              <w:cnfStyle w:val="000000000000" w:firstRow="0" w:lastRow="0" w:firstColumn="0" w:lastColumn="0" w:oddVBand="0" w:evenVBand="0" w:oddHBand="0" w:evenHBand="0" w:firstRowFirstColumn="0" w:firstRowLastColumn="0" w:lastRowFirstColumn="0" w:lastRowLastColumn="0"/>
            </w:pPr>
            <w:r w:rsidR="298A2C29">
              <w:rPr/>
              <w:t>L1</w:t>
            </w:r>
          </w:p>
        </w:tc>
      </w:tr>
    </w:tbl>
    <w:p w:rsidR="00381847" w:rsidRDefault="00381847" w14:paraId="065B3FB5" w14:textId="77777777"/>
    <w:p w:rsidR="00381847" w:rsidP="0059536C" w:rsidRDefault="00E769D9" w14:paraId="75A7A4D8" w14:textId="77777777">
      <w:pPr>
        <w:pStyle w:val="Heading3"/>
      </w:pPr>
      <w:bookmarkStart w:name="_Toc62008821" w:id="1794797890"/>
      <w:r w:rsidR="00E769D9">
        <w:rPr/>
        <w:t>Create Policies for Encryption and Triple A</w:t>
      </w:r>
      <w:bookmarkEnd w:id="1794797890"/>
      <w:r w:rsidR="00E769D9">
        <w:rP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607462BC"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607462BC"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P="607462BC" w:rsidRDefault="00E769D9" w14:paraId="4DCCC24C" w14:textId="1D40F41A">
            <w:pPr>
              <w:pStyle w:val="Normal"/>
              <w:suppressLineNumbers w:val="0"/>
              <w:bidi w:val="0"/>
              <w:spacing w:before="0" w:beforeAutospacing="off" w:after="0" w:afterAutospacing="off" w:line="259" w:lineRule="auto"/>
              <w:ind w:left="0" w:right="0"/>
              <w:jc w:val="left"/>
            </w:pPr>
            <w:r w:rsidR="586EC6FD">
              <w:rPr/>
              <w:t>Data at rest is data that is in long term, non-</w:t>
            </w:r>
            <w:r w:rsidR="22EBF351">
              <w:rPr/>
              <w:t>volatile</w:t>
            </w:r>
            <w:r w:rsidR="586EC6FD">
              <w:rPr/>
              <w:t xml:space="preserve"> storage.</w:t>
            </w:r>
            <w:r w:rsidR="37A672CE">
              <w:rPr/>
              <w:t xml:space="preserve"> First and foremost, no sensitive data will be hard coded into programs. S</w:t>
            </w:r>
            <w:r w:rsidR="7FC00A76">
              <w:rPr/>
              <w:t>ensitive data at rest will not be stored as plain text data. Data that will eventually be needed as plain text data</w:t>
            </w:r>
            <w:r w:rsidR="364A10C7">
              <w:rPr/>
              <w:t xml:space="preserve"> will be encrypted using the AES-256 encryption algorithm, and encryption keys will be stored separate from encrypted data. Data that will not be needed as again as plain text data, such as user passwords, will be salted and hashed</w:t>
            </w:r>
            <w:r w:rsidR="3A00AC8A">
              <w:rPr/>
              <w:t xml:space="preserve"> using the SHA-256 hashing algorithm. The encryption and hashing of data at rest ensures that data breeches will not result in malicious access to data that is readable by the malicious party.</w:t>
            </w:r>
            <w:r w:rsidR="6208F69E">
              <w:rPr/>
              <w:t xml:space="preserve"> Encryption keys will be stored separate from the encrypted data so that the data cannot be easily decrypted when accessed </w:t>
            </w:r>
            <w:r w:rsidR="2C15B36D">
              <w:rPr/>
              <w:t>illegitimately</w:t>
            </w:r>
            <w:r w:rsidR="6208F69E">
              <w:rPr/>
              <w:t>. User passwords will be hashed. When logging in</w:t>
            </w:r>
            <w:r w:rsidR="4EC1404B">
              <w:rPr/>
              <w:t>, the user’s text entry will be salted and hashed and compared to the stored hashed values. Non-default encryption and hashing options will be chosen to obscure the methods of encryption.</w:t>
            </w:r>
          </w:p>
        </w:tc>
      </w:tr>
      <w:tr w:rsidR="00381847" w:rsidTr="607462BC"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P="607462BC" w:rsidRDefault="00E769D9" w14:paraId="3C6BD218" w14:textId="59EB109D">
            <w:pPr>
              <w:pStyle w:val="Normal"/>
              <w:suppressLineNumbers w:val="0"/>
              <w:bidi w:val="0"/>
              <w:spacing w:before="0" w:beforeAutospacing="off" w:after="0" w:afterAutospacing="off" w:line="259" w:lineRule="auto"/>
              <w:ind w:left="0" w:right="0"/>
              <w:jc w:val="left"/>
            </w:pPr>
            <w:r w:rsidR="3EB3D86F">
              <w:rPr/>
              <w:t xml:space="preserve">Data in flight is data that is traveling over a network. Data in flight is vulnerable to man in the middle attacks in which malicious parties read or intercept the data being sent which may </w:t>
            </w:r>
            <w:r w:rsidR="59AC5F25">
              <w:rPr/>
              <w:t xml:space="preserve">result in data alteration. To prevent this, data will only be sent via HTTPS connections which encrypt data in flight </w:t>
            </w:r>
            <w:r w:rsidR="4633C35A">
              <w:rPr/>
              <w:t>so that only the intended user will have access to the contents of the request or response.</w:t>
            </w:r>
          </w:p>
        </w:tc>
      </w:tr>
      <w:tr w:rsidR="00381847" w:rsidTr="607462BC"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607462BC" w:rsidRDefault="00E769D9" w14:paraId="70DDEFB4" w14:textId="4748954F">
            <w:pPr>
              <w:pStyle w:val="Normal"/>
              <w:suppressLineNumbers w:val="0"/>
              <w:bidi w:val="0"/>
              <w:spacing w:before="0" w:beforeAutospacing="off" w:after="0" w:afterAutospacing="off" w:line="259" w:lineRule="auto"/>
              <w:ind w:left="0" w:right="0"/>
              <w:jc w:val="left"/>
            </w:pPr>
            <w:r w:rsidR="11912737">
              <w:rPr/>
              <w:t>When working with sensitive data in memory. Careful steps should be taken to avoid accidental data exposure. Sensitive data should only be kept in memory for as long as it is required. As soon as the data has served its purpose, it should be cleared from memory</w:t>
            </w:r>
            <w:r w:rsidR="19C9A100">
              <w:rPr/>
              <w:t xml:space="preserve">, not only freed. Memory dumps are often enabled by default and provided when </w:t>
            </w:r>
            <w:r w:rsidR="17335486">
              <w:rPr/>
              <w:t>a system crashes. When sensitive data is used, these memory dumps should be disabled to prevent unintentional sharing of data.</w:t>
            </w:r>
            <w:r w:rsidR="26114361">
              <w:rPr/>
              <w:t xml:space="preserve"> Different in use encryption methods should be considered. For the most sensitive data, Homomorphic Encryption should be used as able. </w:t>
            </w:r>
            <w:r w:rsidR="3F6C92F4">
              <w:rPr/>
              <w:t xml:space="preserve">This encryption algorithm allows the manipulation of encrypted data without decryption which makes the system less exploitable if a malicious user is able to exploit a vulnerability to read </w:t>
            </w:r>
            <w:r w:rsidR="3472E776">
              <w:rPr/>
              <w:t>system data.</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607462BC"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607462BC"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7B10729A">
            <w:r w:rsidR="22E61533">
              <w:rPr/>
              <w:t>Authentication is the process of confirming that a user is who they claim to be.</w:t>
            </w:r>
            <w:r w:rsidR="2FBF3F96">
              <w:rPr/>
              <w:t xml:space="preserve"> In order to interact with the system, all users will be required to login. This will be done through a username and password. The username will be saved in a system database, and the password will be hashed with the resulting hashed password saved in the database. </w:t>
            </w:r>
            <w:r w:rsidR="74529F50">
              <w:rPr/>
              <w:t>If the system is determined to contain sensitive data, multi-factor authentication should be considered. This may be done via a confirmation code sent to an email or phone or via biometric data.</w:t>
            </w:r>
            <w:r w:rsidR="173067CF">
              <w:rPr/>
              <w:t xml:space="preserve"> When a user logs in, their entered credentials will be compared to the user information stored in the system database.</w:t>
            </w:r>
          </w:p>
        </w:tc>
      </w:tr>
      <w:tr w:rsidR="00381847" w:rsidTr="607462BC"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30F9F466">
            <w:r w:rsidR="09E828DD">
              <w:rPr/>
              <w:t xml:space="preserve">Authorization refers to establishing what </w:t>
            </w:r>
            <w:r w:rsidR="1730509A">
              <w:rPr/>
              <w:t>resources an individual is permitted to use.</w:t>
            </w:r>
            <w:r w:rsidR="5A631FA5">
              <w:rPr/>
              <w:t xml:space="preserve"> Once a user has been authenticated, the system should determine activities the </w:t>
            </w:r>
            <w:r w:rsidR="212BB235">
              <w:rPr/>
              <w:t>user can perform based on user attributes. System authorization will follow the principle of least privilege</w:t>
            </w:r>
            <w:r w:rsidR="3314D259">
              <w:rPr/>
              <w:t>; that is, the users will only be allowed to perform the activities that are required to complete their role in the system.</w:t>
            </w:r>
            <w:r w:rsidR="57CCF62D">
              <w:rPr/>
              <w:t xml:space="preserve"> For example, a read level access user will only be able to read data from system databases and will be assigned to individuals that are not required to make database updates in their roles. This level can be restric</w:t>
            </w:r>
            <w:r w:rsidR="011B9677">
              <w:rPr/>
              <w:t>ted further to limit the data the user can view. Write access roles should also be d</w:t>
            </w:r>
            <w:r w:rsidR="3DEDEF47">
              <w:rPr/>
              <w:t>efined. These are individuals that are required to update or create new records in a system database. Like the read access level, this role will likely be limited by the types of records that it can create. Finally, an administrator ro</w:t>
            </w:r>
            <w:r w:rsidR="4A307E8B">
              <w:rPr/>
              <w:t>le will have full access to the system. They will be able to edit</w:t>
            </w:r>
            <w:r w:rsidR="170E021B">
              <w:rPr/>
              <w:t xml:space="preserve"> and create</w:t>
            </w:r>
            <w:r w:rsidR="4A307E8B">
              <w:rPr/>
              <w:t xml:space="preserve"> user accounts, create database tables, and shutdown the system along with other high access level tasks. </w:t>
            </w:r>
            <w:r w:rsidR="4C641601">
              <w:rPr/>
              <w:t xml:space="preserve">If a user with an administrator account does not need to perform administrative tasks during a session a lower level access account should be used to not </w:t>
            </w:r>
            <w:r w:rsidR="0D1AE2B1">
              <w:rPr/>
              <w:t>unnecessarily</w:t>
            </w:r>
            <w:r w:rsidR="4C641601">
              <w:rPr/>
              <w:t xml:space="preserve"> expose system data and services</w:t>
            </w:r>
            <w:r w:rsidR="4E2DF30B">
              <w:rPr/>
              <w:t xml:space="preserve">. </w:t>
            </w:r>
            <w:r w:rsidR="67A2ED29">
              <w:rPr/>
              <w:t xml:space="preserve">System access levels should be assigned to the role the individual fills at a business and should inform </w:t>
            </w:r>
            <w:r w:rsidR="1E5B109B">
              <w:rPr/>
              <w:t>the access given to new user accounts.</w:t>
            </w:r>
          </w:p>
        </w:tc>
      </w:tr>
      <w:tr w:rsidR="00381847" w:rsidTr="607462BC"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607462BC" w:rsidRDefault="00E769D9" w14:paraId="4B12DFB3" w14:textId="5692F543">
            <w:pPr>
              <w:pStyle w:val="Normal"/>
              <w:suppressLineNumbers w:val="0"/>
              <w:bidi w:val="0"/>
              <w:spacing w:before="0" w:beforeAutospacing="off" w:after="0" w:afterAutospacing="off" w:line="259" w:lineRule="auto"/>
              <w:ind w:left="0" w:right="0"/>
              <w:jc w:val="left"/>
            </w:pPr>
            <w:r w:rsidR="5C9E65CC">
              <w:rPr/>
              <w:t>Accounting refers to tracking what resources are accessed, when they were accessed, who accessed them, and what tasks were performed with them.</w:t>
            </w:r>
            <w:r w:rsidR="0EC602B7">
              <w:rPr/>
              <w:t xml:space="preserve"> There are several reasons to log this information. Accounting helps to determine necessary authorization control policies, trend analysis, </w:t>
            </w:r>
            <w:r w:rsidR="4AAB3785">
              <w:rPr/>
              <w:t>and capacity planning. Additionally, logging the user of system resources can help to determine when someone attempt to access resources that should not be accessed by that user and may help to iden</w:t>
            </w:r>
            <w:r w:rsidR="4979EA61">
              <w:rPr/>
              <w:t>tify attempted exploitations.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2079199781" w:id="2099391192"/>
      <w:r w:rsidR="00E769D9">
        <w:rPr/>
        <w:t>Map the Principles</w:t>
      </w:r>
      <w:bookmarkEnd w:id="2099391192"/>
      <w:r w:rsidRPr="607462BC" w:rsidR="00E769D9">
        <w:rPr>
          <w:i w:val="1"/>
          <w:iCs w:val="1"/>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8F763C"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1693222084" w:id="1503523968"/>
      <w:r w:rsidR="00E769D9">
        <w:rPr/>
        <w:t>Audit Controls and Management</w:t>
      </w:r>
      <w:bookmarkEnd w:id="1503523968"/>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1475412949" w:id="1653036762"/>
      <w:r w:rsidR="00E769D9">
        <w:rPr/>
        <w:t>Enforcement</w:t>
      </w:r>
      <w:bookmarkEnd w:id="1653036762"/>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756049201" w:id="719830731"/>
      <w:r w:rsidR="00E769D9">
        <w:rPr/>
        <w:t>Exceptions Process</w:t>
      </w:r>
      <w:bookmarkEnd w:id="719830731"/>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1068248433" w:id="136464187"/>
      <w:r w:rsidR="00E769D9">
        <w:rPr/>
        <w:t>Distribution</w:t>
      </w:r>
      <w:bookmarkEnd w:id="136464187"/>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1103073772" w:id="1934736501"/>
      <w:r w:rsidR="00E769D9">
        <w:rPr/>
        <w:t>Policy Change Control</w:t>
      </w:r>
      <w:bookmarkEnd w:id="1934736501"/>
    </w:p>
    <w:p w:rsidR="00381847" w:rsidRDefault="00E769D9" w14:paraId="39A6BADB" w14:textId="77777777">
      <w:r w:rsidR="00E769D9">
        <w:rPr/>
        <w:t xml:space="preserve">This policy will be automatically reviewed annually, no later than </w:t>
      </w:r>
      <w:bookmarkStart w:name="_Int_XViTFtJn" w:id="1921213031"/>
      <w:r w:rsidR="00E769D9">
        <w:rPr/>
        <w:t>365 days</w:t>
      </w:r>
      <w:bookmarkEnd w:id="1921213031"/>
      <w:r w:rsidR="00E769D9">
        <w:rPr/>
        <w:t xml:space="preserve">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1161867759" w:id="987753242"/>
      <w:r w:rsidR="00E769D9">
        <w:rPr/>
        <w:t>Policy Version History</w:t>
      </w:r>
      <w:bookmarkEnd w:id="987753242"/>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607462BC"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607462BC"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607462BC"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607462BC" w:rsidRDefault="00E769D9" w14:paraId="196A4ACC" w14:textId="359D10CE">
            <w:pPr>
              <w:pStyle w:val="Normal"/>
              <w:suppressLineNumbers w:val="0"/>
              <w:bidi w:val="0"/>
              <w:spacing w:before="0" w:beforeAutospacing="off" w:after="0" w:afterAutospacing="off" w:line="259" w:lineRule="auto"/>
              <w:ind w:left="0" w:right="0"/>
              <w:jc w:val="left"/>
            </w:pPr>
            <w:r w:rsidR="57BCA81E">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3F4D6DD8">
            <w:pPr>
              <w:cnfStyle w:val="000000000000" w:firstRow="0" w:lastRow="0" w:firstColumn="0" w:lastColumn="0" w:oddVBand="0" w:evenVBand="0" w:oddHBand="0" w:evenHBand="0" w:firstRowFirstColumn="0" w:firstRowLastColumn="0" w:lastRowFirstColumn="0" w:lastRowLastColumn="0"/>
            </w:pPr>
            <w:r w:rsidR="57BCA81E">
              <w:rPr/>
              <w:t>08/14/2025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4E704DC6">
            <w:pPr>
              <w:cnfStyle w:val="000000000000" w:firstRow="0" w:lastRow="0" w:firstColumn="0" w:lastColumn="0" w:oddVBand="0" w:evenVBand="0" w:oddHBand="0" w:evenHBand="0" w:firstRowFirstColumn="0" w:firstRowLastColumn="0" w:lastRowFirstColumn="0" w:lastRowLastColumn="0"/>
            </w:pPr>
            <w:r w:rsidR="57BCA81E">
              <w:rPr/>
              <w:t>Implemented coding standards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607462BC" w:rsidRDefault="00E769D9" w14:paraId="124483AC" w14:textId="79912C64">
            <w:pPr>
              <w:pStyle w:val="Normal"/>
              <w:suppressLineNumbers w:val="0"/>
              <w:bidi w:val="0"/>
              <w:spacing w:before="0" w:beforeAutospacing="off" w:after="0" w:afterAutospacing="off" w:line="259" w:lineRule="auto"/>
              <w:ind w:left="0" w:right="0"/>
              <w:jc w:val="left"/>
            </w:pPr>
            <w:r w:rsidR="57BCA81E">
              <w:rPr/>
              <w:t>Tyler Glover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4F5C3E5A">
            <w:pPr>
              <w:cnfStyle w:val="000000000000" w:firstRow="0" w:lastRow="0" w:firstColumn="0" w:lastColumn="0" w:oddVBand="0" w:evenVBand="0" w:oddHBand="0" w:evenHBand="0" w:firstRowFirstColumn="0" w:firstRowLastColumn="0" w:lastRowFirstColumn="0" w:lastRowLastColumn="0"/>
            </w:pPr>
          </w:p>
        </w:tc>
      </w:tr>
    </w:tbl>
    <w:p w:rsidR="607462BC" w:rsidRDefault="607462BC" w14:paraId="4B1528C9" w14:textId="212FCE45"/>
    <w:p w:rsidR="00381847" w:rsidRDefault="00381847" w14:paraId="4D8E66CD" w14:textId="77777777"/>
    <w:p w:rsidR="00381847" w:rsidP="0059536C" w:rsidRDefault="00E769D9" w14:paraId="6B0AA57B" w14:textId="0EB3CA4B">
      <w:pPr>
        <w:pStyle w:val="Heading2"/>
      </w:pPr>
      <w:bookmarkStart w:name="_Toc1856228642" w:id="128690088"/>
      <w:r w:rsidR="00E769D9">
        <w:rPr/>
        <w:t>Appendix A Lookups</w:t>
      </w:r>
      <w:bookmarkEnd w:id="128690088"/>
    </w:p>
    <w:p w:rsidRPr="00171556" w:rsidR="00171556" w:rsidP="00171556" w:rsidRDefault="00171556" w14:paraId="2264544C" w14:textId="77777777"/>
    <w:p w:rsidR="00381847" w:rsidP="0059536C" w:rsidRDefault="00E769D9" w14:paraId="127B45D0" w14:textId="7E02B229">
      <w:pPr>
        <w:pStyle w:val="Heading3"/>
      </w:pPr>
      <w:bookmarkStart w:name="_Toc1193961820" w:id="673797586"/>
      <w:r w:rsidR="00E769D9">
        <w:rPr/>
        <w:t>Approved C/C++ Language Acronyms</w:t>
      </w:r>
      <w:bookmarkEnd w:id="673797586"/>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zFdDYV4iEVVAr1" int2:id="lWtVPrnu">
      <int2:state int2:type="spell" int2:value="Rejected"/>
    </int2:textHash>
    <int2:textHash int2:hashCode="nH5sNrGw0x/DiN" int2:id="lQi3BDut">
      <int2:state int2:type="spell" int2:value="Rejected"/>
    </int2:textHash>
    <int2:textHash int2:hashCode="e1JawjuR6egdJ6" int2:id="ctSQcPSP">
      <int2:state int2:type="spell" int2:value="Rejected"/>
    </int2:textHash>
    <int2:textHash int2:hashCode="xOcEKQbw1/avh7" int2:id="8dJYUkfv">
      <int2:state int2:type="spell" int2:value="Rejected"/>
    </int2:textHash>
    <int2:textHash int2:hashCode="CmofW9sEdFZeWK" int2:id="pvhQkeZK">
      <int2:state int2:type="spell" int2:value="Rejected"/>
    </int2:textHash>
    <int2:textHash int2:hashCode="0ceeCS+MbJvobZ" int2:id="WDchgKgd">
      <int2:state int2:type="spell" int2:value="Rejected"/>
    </int2:textHash>
    <int2:textHash int2:hashCode="WMW8DY9T3sGoom" int2:id="Dn8HoLyN">
      <int2:state int2:type="spell" int2:value="Rejected"/>
    </int2:textHash>
    <int2:textHash int2:hashCode="460sNsglS3B09X" int2:id="AbEuUKke">
      <int2:state int2:type="spell" int2:value="Rejected"/>
    </int2:textHash>
    <int2:textHash int2:hashCode="q6fpE05usy41t4" int2:id="uSCDhM2X">
      <int2:state int2:type="spell" int2:value="Rejected"/>
    </int2:textHash>
    <int2:textHash int2:hashCode="A6rgw2nyav34RN" int2:id="MTTeqhsc">
      <int2:state int2:type="spell" int2:value="Rejected"/>
    </int2:textHash>
    <int2:textHash int2:hashCode="Fqbi3gF6U9HMPx" int2:id="yOFkupRd">
      <int2:state int2:type="spell" int2:value="Rejected"/>
    </int2:textHash>
    <int2:textHash int2:hashCode="wc2tyq2H6K0AhL" int2:id="WeGIGGbo">
      <int2:state int2:type="spell" int2:value="Rejected"/>
    </int2:textHash>
    <int2:textHash int2:hashCode="enojupqF88T61k" int2:id="jcvWYD4G">
      <int2:state int2:type="spell" int2:value="Rejected"/>
    </int2:textHash>
    <int2:textHash int2:hashCode="FHtKIq0zGg2tL4" int2:id="NLiThCJQ">
      <int2:state int2:type="spell" int2:value="Rejected"/>
    </int2:textHash>
    <int2:textHash int2:hashCode="4htpknOZ/woO4j" int2:id="yjHSstEu">
      <int2:state int2:type="spell" int2:value="Rejected"/>
    </int2:textHash>
    <int2:textHash int2:hashCode="Nb/6b/rKVwDVu6" int2:id="f4zr7pFf">
      <int2:state int2:type="spell" int2:value="Rejected"/>
    </int2:textHash>
    <int2:textHash int2:hashCode="4n5qq5MKRb6y40" int2:id="5lH7ubaP">
      <int2:state int2:type="spell" int2:value="Rejected"/>
    </int2:textHash>
    <int2:textHash int2:hashCode="Yu7TX348h4J/69" int2:id="lSWot6rj">
      <int2:state int2:type="spell" int2:value="Rejected"/>
    </int2:textHash>
    <int2:textHash int2:hashCode="8hxv7O96MnTIJF" int2:id="nnrztNTo">
      <int2:state int2:type="spell" int2:value="Rejected"/>
    </int2:textHash>
    <int2:textHash int2:hashCode="bBnfUvRTZHS+61" int2:id="XbnLZxpp">
      <int2:state int2:type="spell" int2:value="Rejected"/>
    </int2:textHash>
    <int2:textHash int2:hashCode="FNBzLcehMnqtPO" int2:id="XRfBqjhp">
      <int2:state int2:type="spell" int2:value="Rejected"/>
    </int2:textHash>
    <int2:textHash int2:hashCode="l3aatBETm2uKLe" int2:id="pCc8AaL9">
      <int2:state int2:type="spell" int2:value="Rejected"/>
    </int2:textHash>
    <int2:textHash int2:hashCode="DbHIvCPzVC6SUF" int2:id="R8ecYtE2">
      <int2:state int2:type="spell" int2:value="Rejected"/>
    </int2:textHash>
    <int2:textHash int2:hashCode="znfOS5e5LSeu1v" int2:id="n2W0WkpX">
      <int2:state int2:type="spell" int2:value="Rejected"/>
    </int2:textHash>
    <int2:textHash int2:hashCode="vOcs4fYsofvnNB" int2:id="k7aX5qkG">
      <int2:state int2:type="spell" int2:value="Rejected"/>
    </int2:textHash>
    <int2:textHash int2:hashCode="SrSrj9YjYqQuRG" int2:id="YWlWfbEQ">
      <int2:state int2:type="spell" int2:value="Rejected"/>
    </int2:textHash>
    <int2:textHash int2:hashCode="bB82d3oXOOgxst" int2:id="bfzgeAlr">
      <int2:state int2:type="spell" int2:value="Rejected"/>
    </int2:textHash>
    <int2:textHash int2:hashCode="BC3EUS+j05HFFw" int2:id="02ZMFGVT">
      <int2:state int2:type="spell" int2:value="Rejected"/>
    </int2:textHash>
    <int2:textHash int2:hashCode="396m8S6W9ucP/3" int2:id="4t0Twhwj">
      <int2:state int2:type="spell" int2:value="Rejected"/>
    </int2:textHash>
    <int2:textHash int2:hashCode="C9JvAL0C8kj/Xo" int2:id="1uNyfytv">
      <int2:state int2:type="spell" int2:value="Rejected"/>
    </int2:textHash>
    <int2:textHash int2:hashCode="EtF3ZgA2//yv08" int2:id="65GX3rFO">
      <int2:state int2:type="spell" int2:value="Rejected"/>
    </int2:textHash>
    <int2:textHash int2:hashCode="Qa6ZEwik/JDg05" int2:id="W9TrBk4W">
      <int2:state int2:type="spell" int2:value="Rejected"/>
    </int2:textHash>
    <int2:textHash int2:hashCode="FHDQbtst2WDXqx" int2:id="5JjFAXfa">
      <int2:state int2:type="spell" int2:value="Rejected"/>
    </int2:textHash>
    <int2:textHash int2:hashCode="ecCUyxNi34BiS8" int2:id="BtBqQsx9">
      <int2:state int2:type="spell" int2:value="Rejected"/>
    </int2:textHash>
    <int2:textHash int2:hashCode="daKD8tMeinlLJ2" int2:id="Jlq69aEG">
      <int2:state int2:type="spell" int2:value="Rejected"/>
    </int2:textHash>
    <int2:textHash int2:hashCode="S7w4hcWnTxhVjo" int2:id="GSM7yK1R">
      <int2:state int2:type="spell" int2:value="Rejected"/>
    </int2:textHash>
    <int2:textHash int2:hashCode="gF4Uwt2tLVVnFn" int2:id="7IvejNSG">
      <int2:state int2:type="spell" int2:value="Rejected"/>
    </int2:textHash>
    <int2:textHash int2:hashCode="zeBbuwUzKHaf+G" int2:id="xSHLhWjl">
      <int2:state int2:type="spell" int2:value="Rejected"/>
    </int2:textHash>
    <int2:textHash int2:hashCode="SQf9et0xPgj341" int2:id="1rdy6AYC">
      <int2:state int2:type="spell" int2:value="Rejected"/>
    </int2:textHash>
    <int2:textHash int2:hashCode="44pH7XGu6b3lP1" int2:id="UT9dQeTa">
      <int2:state int2:type="spell" int2:value="Rejected"/>
    </int2:textHash>
    <int2:bookmark int2:bookmarkName="_Int_XViTFtJn" int2:invalidationBookmarkName="" int2:hashCode="Q7rcErB+dzlX3c" int2:id="ylxkTYiu">
      <int2:state int2:type="AugLoop_Text_Critique" int2:value="Rejected"/>
    </int2:bookmark>
    <int2:bookmark int2:bookmarkName="_Int_pR3iWJFA" int2:invalidationBookmarkName="" int2:hashCode="Yv/hdoHbYxXLt8" int2:id="wUn7P4bT">
      <int2:state int2:type="spell"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1">
    <w:nsid w:val="20cf0a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2ae6f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ccf4ab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nsid w:val="51297b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e6cc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24D46"/>
    <w:rsid w:val="002474B4"/>
    <w:rsid w:val="0025A1F8"/>
    <w:rsid w:val="002B23D7"/>
    <w:rsid w:val="00332392"/>
    <w:rsid w:val="00381847"/>
    <w:rsid w:val="003B0A5C"/>
    <w:rsid w:val="003C2366"/>
    <w:rsid w:val="003D6F4A"/>
    <w:rsid w:val="004E0FAB"/>
    <w:rsid w:val="004E12CE"/>
    <w:rsid w:val="0059536C"/>
    <w:rsid w:val="005A3503"/>
    <w:rsid w:val="005B7417"/>
    <w:rsid w:val="005C0C1A"/>
    <w:rsid w:val="006AB4B4"/>
    <w:rsid w:val="006D38A7"/>
    <w:rsid w:val="006F7CCE"/>
    <w:rsid w:val="0079C10D"/>
    <w:rsid w:val="008673EA"/>
    <w:rsid w:val="00895AA1"/>
    <w:rsid w:val="008C374D"/>
    <w:rsid w:val="008C374D"/>
    <w:rsid w:val="008C3FC6"/>
    <w:rsid w:val="008D5A8D"/>
    <w:rsid w:val="008F763C"/>
    <w:rsid w:val="0090DD8A"/>
    <w:rsid w:val="00973B67"/>
    <w:rsid w:val="009B710E"/>
    <w:rsid w:val="009F1B64"/>
    <w:rsid w:val="009F7011"/>
    <w:rsid w:val="00A04F5E"/>
    <w:rsid w:val="00A64600"/>
    <w:rsid w:val="00B21AEC"/>
    <w:rsid w:val="00B475A1"/>
    <w:rsid w:val="00B83D35"/>
    <w:rsid w:val="00B92A44"/>
    <w:rsid w:val="00BC2B54"/>
    <w:rsid w:val="00BDF56A"/>
    <w:rsid w:val="00C73007"/>
    <w:rsid w:val="00CB2327"/>
    <w:rsid w:val="00CE3A73"/>
    <w:rsid w:val="00D211BA"/>
    <w:rsid w:val="00D30268"/>
    <w:rsid w:val="00E170F5"/>
    <w:rsid w:val="00E31CA4"/>
    <w:rsid w:val="00E54E9E"/>
    <w:rsid w:val="00E769D9"/>
    <w:rsid w:val="00E910C0"/>
    <w:rsid w:val="00F11D80"/>
    <w:rsid w:val="00F11D80"/>
    <w:rsid w:val="00F51FA8"/>
    <w:rsid w:val="00F72634"/>
    <w:rsid w:val="011B9677"/>
    <w:rsid w:val="01746AE9"/>
    <w:rsid w:val="0174FA3B"/>
    <w:rsid w:val="018E4B81"/>
    <w:rsid w:val="0193984F"/>
    <w:rsid w:val="0193984F"/>
    <w:rsid w:val="01C8A90B"/>
    <w:rsid w:val="01E0F5CF"/>
    <w:rsid w:val="022C1824"/>
    <w:rsid w:val="02473335"/>
    <w:rsid w:val="024E8D52"/>
    <w:rsid w:val="02B3FEB7"/>
    <w:rsid w:val="02C7DC8E"/>
    <w:rsid w:val="02C7DC8E"/>
    <w:rsid w:val="037D28C6"/>
    <w:rsid w:val="038B6DD9"/>
    <w:rsid w:val="038B6DD9"/>
    <w:rsid w:val="0398E1C9"/>
    <w:rsid w:val="03C35006"/>
    <w:rsid w:val="03ECDA44"/>
    <w:rsid w:val="03F3B10B"/>
    <w:rsid w:val="03FC5EF7"/>
    <w:rsid w:val="03FF1AE4"/>
    <w:rsid w:val="04587491"/>
    <w:rsid w:val="0475F0DB"/>
    <w:rsid w:val="04829589"/>
    <w:rsid w:val="049A22E0"/>
    <w:rsid w:val="04EB670E"/>
    <w:rsid w:val="05681540"/>
    <w:rsid w:val="0592CAEB"/>
    <w:rsid w:val="05A7CD02"/>
    <w:rsid w:val="05B3DD2B"/>
    <w:rsid w:val="05C7ABED"/>
    <w:rsid w:val="05F5DE9E"/>
    <w:rsid w:val="060C652B"/>
    <w:rsid w:val="060EDEF5"/>
    <w:rsid w:val="06309101"/>
    <w:rsid w:val="063D0B8C"/>
    <w:rsid w:val="0652312B"/>
    <w:rsid w:val="067F1CE8"/>
    <w:rsid w:val="0688F121"/>
    <w:rsid w:val="068A56E8"/>
    <w:rsid w:val="069EC70D"/>
    <w:rsid w:val="06C2CC8E"/>
    <w:rsid w:val="0700C054"/>
    <w:rsid w:val="0712E0E1"/>
    <w:rsid w:val="07168232"/>
    <w:rsid w:val="071952DE"/>
    <w:rsid w:val="075C35C9"/>
    <w:rsid w:val="07608429"/>
    <w:rsid w:val="076637EB"/>
    <w:rsid w:val="07A23CE9"/>
    <w:rsid w:val="07C48D49"/>
    <w:rsid w:val="084AC6C7"/>
    <w:rsid w:val="0880F0D1"/>
    <w:rsid w:val="089287AD"/>
    <w:rsid w:val="08A61DEA"/>
    <w:rsid w:val="08F04FE7"/>
    <w:rsid w:val="0948F44B"/>
    <w:rsid w:val="0965CBA5"/>
    <w:rsid w:val="09C4368D"/>
    <w:rsid w:val="09E7EAE7"/>
    <w:rsid w:val="09E828DD"/>
    <w:rsid w:val="0A2401A0"/>
    <w:rsid w:val="0A465159"/>
    <w:rsid w:val="0A71FAEF"/>
    <w:rsid w:val="0A9ECA18"/>
    <w:rsid w:val="0AA37D55"/>
    <w:rsid w:val="0AB5C897"/>
    <w:rsid w:val="0AE110C3"/>
    <w:rsid w:val="0AE7E698"/>
    <w:rsid w:val="0B99ECD0"/>
    <w:rsid w:val="0BBDB14A"/>
    <w:rsid w:val="0C13D3C9"/>
    <w:rsid w:val="0C13D3C9"/>
    <w:rsid w:val="0C414051"/>
    <w:rsid w:val="0C537C3C"/>
    <w:rsid w:val="0C7C356C"/>
    <w:rsid w:val="0C8017C8"/>
    <w:rsid w:val="0CE2D618"/>
    <w:rsid w:val="0CE6022A"/>
    <w:rsid w:val="0CF2ABEE"/>
    <w:rsid w:val="0D1AE2B1"/>
    <w:rsid w:val="0D486AEE"/>
    <w:rsid w:val="0D75B866"/>
    <w:rsid w:val="0DDA494D"/>
    <w:rsid w:val="0DDD03B1"/>
    <w:rsid w:val="0DE005C4"/>
    <w:rsid w:val="0E35934E"/>
    <w:rsid w:val="0E3B5AEE"/>
    <w:rsid w:val="0E40171F"/>
    <w:rsid w:val="0E6297D8"/>
    <w:rsid w:val="0E76B0B1"/>
    <w:rsid w:val="0E76B0B1"/>
    <w:rsid w:val="0E8A687A"/>
    <w:rsid w:val="0EC602B7"/>
    <w:rsid w:val="0F077ADA"/>
    <w:rsid w:val="0F07ED14"/>
    <w:rsid w:val="0F0FFF85"/>
    <w:rsid w:val="0F129B50"/>
    <w:rsid w:val="0F188114"/>
    <w:rsid w:val="0F39CEFE"/>
    <w:rsid w:val="0F86CF1C"/>
    <w:rsid w:val="0F86CF1C"/>
    <w:rsid w:val="0FB4DD70"/>
    <w:rsid w:val="0FBBC582"/>
    <w:rsid w:val="0FBEA3F4"/>
    <w:rsid w:val="0FBEA3F4"/>
    <w:rsid w:val="0FBEEF73"/>
    <w:rsid w:val="1003CB9D"/>
    <w:rsid w:val="10A69C5B"/>
    <w:rsid w:val="10A69C5B"/>
    <w:rsid w:val="10D0FDD5"/>
    <w:rsid w:val="10F2DD89"/>
    <w:rsid w:val="1101BCD3"/>
    <w:rsid w:val="11317628"/>
    <w:rsid w:val="11641AF2"/>
    <w:rsid w:val="11641AF2"/>
    <w:rsid w:val="11912737"/>
    <w:rsid w:val="11FD6F47"/>
    <w:rsid w:val="1200E494"/>
    <w:rsid w:val="121FDA29"/>
    <w:rsid w:val="12C6CFBA"/>
    <w:rsid w:val="133F3AA1"/>
    <w:rsid w:val="13B09044"/>
    <w:rsid w:val="13DB644B"/>
    <w:rsid w:val="1448290B"/>
    <w:rsid w:val="14525402"/>
    <w:rsid w:val="14683DAF"/>
    <w:rsid w:val="1499A29B"/>
    <w:rsid w:val="14F52BB3"/>
    <w:rsid w:val="1535CEF8"/>
    <w:rsid w:val="15CDEE6E"/>
    <w:rsid w:val="15EFAC31"/>
    <w:rsid w:val="15F4BE60"/>
    <w:rsid w:val="160556C8"/>
    <w:rsid w:val="16668532"/>
    <w:rsid w:val="169D7843"/>
    <w:rsid w:val="170CDB72"/>
    <w:rsid w:val="170E021B"/>
    <w:rsid w:val="1730509A"/>
    <w:rsid w:val="173067CF"/>
    <w:rsid w:val="17335486"/>
    <w:rsid w:val="178B017F"/>
    <w:rsid w:val="178B017F"/>
    <w:rsid w:val="17959181"/>
    <w:rsid w:val="17E12E3E"/>
    <w:rsid w:val="17FDD51A"/>
    <w:rsid w:val="182A614D"/>
    <w:rsid w:val="1834FBF6"/>
    <w:rsid w:val="1834FBF6"/>
    <w:rsid w:val="1864D82F"/>
    <w:rsid w:val="1874E4D6"/>
    <w:rsid w:val="190B7E3A"/>
    <w:rsid w:val="197CB509"/>
    <w:rsid w:val="19C9A100"/>
    <w:rsid w:val="1A683785"/>
    <w:rsid w:val="1A7CA09F"/>
    <w:rsid w:val="1ACA63C9"/>
    <w:rsid w:val="1AF191A8"/>
    <w:rsid w:val="1B2A05ED"/>
    <w:rsid w:val="1B33634B"/>
    <w:rsid w:val="1B99A2B9"/>
    <w:rsid w:val="1BA61775"/>
    <w:rsid w:val="1BD870A7"/>
    <w:rsid w:val="1BE0D50D"/>
    <w:rsid w:val="1BEA17FD"/>
    <w:rsid w:val="1C403F8F"/>
    <w:rsid w:val="1C49B0AD"/>
    <w:rsid w:val="1CE05211"/>
    <w:rsid w:val="1D03C71C"/>
    <w:rsid w:val="1D10BA34"/>
    <w:rsid w:val="1D393414"/>
    <w:rsid w:val="1D84694B"/>
    <w:rsid w:val="1DA2A080"/>
    <w:rsid w:val="1DA2A080"/>
    <w:rsid w:val="1DDC8C65"/>
    <w:rsid w:val="1DEEC3ED"/>
    <w:rsid w:val="1E020C7B"/>
    <w:rsid w:val="1E33F1EB"/>
    <w:rsid w:val="1E5B109B"/>
    <w:rsid w:val="1E9821AF"/>
    <w:rsid w:val="1EA2193A"/>
    <w:rsid w:val="1EB77A04"/>
    <w:rsid w:val="1EC9A722"/>
    <w:rsid w:val="1F0DCDF5"/>
    <w:rsid w:val="1F156FBF"/>
    <w:rsid w:val="1F508BB3"/>
    <w:rsid w:val="1F586162"/>
    <w:rsid w:val="1F7EF8FD"/>
    <w:rsid w:val="1F9D884E"/>
    <w:rsid w:val="1FD4902E"/>
    <w:rsid w:val="1FF19DC7"/>
    <w:rsid w:val="1FF19DC7"/>
    <w:rsid w:val="1FFF3F31"/>
    <w:rsid w:val="20592CB3"/>
    <w:rsid w:val="20592CB3"/>
    <w:rsid w:val="20A8CBF8"/>
    <w:rsid w:val="212BB235"/>
    <w:rsid w:val="21428A14"/>
    <w:rsid w:val="218AEFFF"/>
    <w:rsid w:val="219F8339"/>
    <w:rsid w:val="21B0DCAD"/>
    <w:rsid w:val="21E3C8BF"/>
    <w:rsid w:val="21E3C8BF"/>
    <w:rsid w:val="2215A525"/>
    <w:rsid w:val="222ECBFE"/>
    <w:rsid w:val="222ECBFE"/>
    <w:rsid w:val="22564B67"/>
    <w:rsid w:val="22655A89"/>
    <w:rsid w:val="2297AA83"/>
    <w:rsid w:val="22B37456"/>
    <w:rsid w:val="22BBAC48"/>
    <w:rsid w:val="22E09B8C"/>
    <w:rsid w:val="22E61533"/>
    <w:rsid w:val="22EBF351"/>
    <w:rsid w:val="2301040A"/>
    <w:rsid w:val="230E2353"/>
    <w:rsid w:val="23165D27"/>
    <w:rsid w:val="233E20C3"/>
    <w:rsid w:val="237F573C"/>
    <w:rsid w:val="24022679"/>
    <w:rsid w:val="2458843A"/>
    <w:rsid w:val="245F33B7"/>
    <w:rsid w:val="24E5C9B8"/>
    <w:rsid w:val="2503822F"/>
    <w:rsid w:val="253A8AD6"/>
    <w:rsid w:val="253A8AD6"/>
    <w:rsid w:val="25BAF471"/>
    <w:rsid w:val="26114361"/>
    <w:rsid w:val="264AD965"/>
    <w:rsid w:val="26B34DD9"/>
    <w:rsid w:val="273BA659"/>
    <w:rsid w:val="2768435D"/>
    <w:rsid w:val="2779AF8D"/>
    <w:rsid w:val="27A45862"/>
    <w:rsid w:val="27AB51B0"/>
    <w:rsid w:val="27AB51B0"/>
    <w:rsid w:val="27C2AD1B"/>
    <w:rsid w:val="27DEFE89"/>
    <w:rsid w:val="282B0515"/>
    <w:rsid w:val="289DFD73"/>
    <w:rsid w:val="28BE7542"/>
    <w:rsid w:val="292D5979"/>
    <w:rsid w:val="293A9904"/>
    <w:rsid w:val="298A2C29"/>
    <w:rsid w:val="29B57CD2"/>
    <w:rsid w:val="29BF65F0"/>
    <w:rsid w:val="29BFA014"/>
    <w:rsid w:val="29C5CB44"/>
    <w:rsid w:val="29F4DC0F"/>
    <w:rsid w:val="2A1C1644"/>
    <w:rsid w:val="2A775872"/>
    <w:rsid w:val="2A775872"/>
    <w:rsid w:val="2A84E87E"/>
    <w:rsid w:val="2AEE3108"/>
    <w:rsid w:val="2AFA98FC"/>
    <w:rsid w:val="2BD7215F"/>
    <w:rsid w:val="2BFA3C57"/>
    <w:rsid w:val="2C034283"/>
    <w:rsid w:val="2C15B36D"/>
    <w:rsid w:val="2C381242"/>
    <w:rsid w:val="2C631DCC"/>
    <w:rsid w:val="2C717602"/>
    <w:rsid w:val="2CA78726"/>
    <w:rsid w:val="2CE80EAE"/>
    <w:rsid w:val="2D3A260E"/>
    <w:rsid w:val="2D6DBE5F"/>
    <w:rsid w:val="2DD4A473"/>
    <w:rsid w:val="2E3DAAF5"/>
    <w:rsid w:val="2E6D2055"/>
    <w:rsid w:val="2EF8DDCE"/>
    <w:rsid w:val="2EFBF87D"/>
    <w:rsid w:val="2F078D89"/>
    <w:rsid w:val="2F110382"/>
    <w:rsid w:val="2FBF3F96"/>
    <w:rsid w:val="2FDC4BC9"/>
    <w:rsid w:val="2FE2E510"/>
    <w:rsid w:val="2FE509B7"/>
    <w:rsid w:val="2FE509B7"/>
    <w:rsid w:val="2FF7494B"/>
    <w:rsid w:val="302EC0CA"/>
    <w:rsid w:val="30412476"/>
    <w:rsid w:val="304C5EC5"/>
    <w:rsid w:val="305DD275"/>
    <w:rsid w:val="305DD275"/>
    <w:rsid w:val="30BCB70E"/>
    <w:rsid w:val="30E5BEA0"/>
    <w:rsid w:val="30FF4D63"/>
    <w:rsid w:val="310B0166"/>
    <w:rsid w:val="315E8723"/>
    <w:rsid w:val="317E78B4"/>
    <w:rsid w:val="31CB645A"/>
    <w:rsid w:val="31D9F7BD"/>
    <w:rsid w:val="33077D75"/>
    <w:rsid w:val="3314D259"/>
    <w:rsid w:val="3355EED8"/>
    <w:rsid w:val="3389A132"/>
    <w:rsid w:val="33A90C8B"/>
    <w:rsid w:val="33EDE409"/>
    <w:rsid w:val="33EE6FCE"/>
    <w:rsid w:val="34283578"/>
    <w:rsid w:val="343BBE0E"/>
    <w:rsid w:val="34571340"/>
    <w:rsid w:val="3460EB48"/>
    <w:rsid w:val="3472E776"/>
    <w:rsid w:val="34764FB6"/>
    <w:rsid w:val="347C4326"/>
    <w:rsid w:val="347C4326"/>
    <w:rsid w:val="34CA9C25"/>
    <w:rsid w:val="34D803C9"/>
    <w:rsid w:val="354C543B"/>
    <w:rsid w:val="35708ED0"/>
    <w:rsid w:val="357A603E"/>
    <w:rsid w:val="35CB4F6A"/>
    <w:rsid w:val="35CB4F6A"/>
    <w:rsid w:val="3638C153"/>
    <w:rsid w:val="36454915"/>
    <w:rsid w:val="364A10C7"/>
    <w:rsid w:val="36824A56"/>
    <w:rsid w:val="36B1060E"/>
    <w:rsid w:val="36C921C5"/>
    <w:rsid w:val="36FFEA01"/>
    <w:rsid w:val="37790884"/>
    <w:rsid w:val="377BD35D"/>
    <w:rsid w:val="3780C5AC"/>
    <w:rsid w:val="37A672CE"/>
    <w:rsid w:val="37C12656"/>
    <w:rsid w:val="37ECA37E"/>
    <w:rsid w:val="37F3E190"/>
    <w:rsid w:val="386389DC"/>
    <w:rsid w:val="387535C5"/>
    <w:rsid w:val="387571A4"/>
    <w:rsid w:val="388E64D8"/>
    <w:rsid w:val="3910A5EB"/>
    <w:rsid w:val="3933D29D"/>
    <w:rsid w:val="3948EFC1"/>
    <w:rsid w:val="39BCCEDC"/>
    <w:rsid w:val="3A00AC8A"/>
    <w:rsid w:val="3A615E20"/>
    <w:rsid w:val="3A615E20"/>
    <w:rsid w:val="3B41A5C3"/>
    <w:rsid w:val="3B5D21ED"/>
    <w:rsid w:val="3B5D21ED"/>
    <w:rsid w:val="3B759E18"/>
    <w:rsid w:val="3B909CD2"/>
    <w:rsid w:val="3BAA27A4"/>
    <w:rsid w:val="3BDBEEEE"/>
    <w:rsid w:val="3C05CBCE"/>
    <w:rsid w:val="3C39A880"/>
    <w:rsid w:val="3C53DC2D"/>
    <w:rsid w:val="3CE9D3F0"/>
    <w:rsid w:val="3CE9D3F0"/>
    <w:rsid w:val="3CF5E115"/>
    <w:rsid w:val="3D441F48"/>
    <w:rsid w:val="3D50D1CC"/>
    <w:rsid w:val="3DAC59BB"/>
    <w:rsid w:val="3DD49DF8"/>
    <w:rsid w:val="3DE443FF"/>
    <w:rsid w:val="3DEDEF47"/>
    <w:rsid w:val="3DFAE2B8"/>
    <w:rsid w:val="3E1EB645"/>
    <w:rsid w:val="3E36C624"/>
    <w:rsid w:val="3E50EFB1"/>
    <w:rsid w:val="3EA76AA8"/>
    <w:rsid w:val="3EB3D86F"/>
    <w:rsid w:val="3EBB9EB9"/>
    <w:rsid w:val="3EE20C79"/>
    <w:rsid w:val="3EE574A9"/>
    <w:rsid w:val="3F197641"/>
    <w:rsid w:val="3F342034"/>
    <w:rsid w:val="3F6C92F4"/>
    <w:rsid w:val="3F7B2A2D"/>
    <w:rsid w:val="3FE7BE75"/>
    <w:rsid w:val="3FEB2415"/>
    <w:rsid w:val="3FFBE535"/>
    <w:rsid w:val="40024AB0"/>
    <w:rsid w:val="408313AE"/>
    <w:rsid w:val="4093E4AD"/>
    <w:rsid w:val="40AFCA55"/>
    <w:rsid w:val="40E7896F"/>
    <w:rsid w:val="41742753"/>
    <w:rsid w:val="41742753"/>
    <w:rsid w:val="420F824F"/>
    <w:rsid w:val="4218DB5B"/>
    <w:rsid w:val="4264E0EA"/>
    <w:rsid w:val="4268B834"/>
    <w:rsid w:val="4292F697"/>
    <w:rsid w:val="42AE2E5C"/>
    <w:rsid w:val="42C28FE1"/>
    <w:rsid w:val="42C505A8"/>
    <w:rsid w:val="43300554"/>
    <w:rsid w:val="43900236"/>
    <w:rsid w:val="43BF2C46"/>
    <w:rsid w:val="43D17FD8"/>
    <w:rsid w:val="43D73641"/>
    <w:rsid w:val="43E1210C"/>
    <w:rsid w:val="43ECBEA0"/>
    <w:rsid w:val="43F7BDD3"/>
    <w:rsid w:val="44049296"/>
    <w:rsid w:val="445C14E0"/>
    <w:rsid w:val="44721369"/>
    <w:rsid w:val="44A82EBE"/>
    <w:rsid w:val="44DEC0B1"/>
    <w:rsid w:val="45BDBB57"/>
    <w:rsid w:val="45EFEBF8"/>
    <w:rsid w:val="4604E928"/>
    <w:rsid w:val="460DBFC5"/>
    <w:rsid w:val="460FD9BA"/>
    <w:rsid w:val="4621BE90"/>
    <w:rsid w:val="4633C35A"/>
    <w:rsid w:val="464344E2"/>
    <w:rsid w:val="46661456"/>
    <w:rsid w:val="468A354E"/>
    <w:rsid w:val="46AF537B"/>
    <w:rsid w:val="46DFBA8E"/>
    <w:rsid w:val="475064FE"/>
    <w:rsid w:val="47712A73"/>
    <w:rsid w:val="4801B3EA"/>
    <w:rsid w:val="4823EC54"/>
    <w:rsid w:val="4832ED96"/>
    <w:rsid w:val="48670CAB"/>
    <w:rsid w:val="4873A94C"/>
    <w:rsid w:val="4906E0A0"/>
    <w:rsid w:val="490ABF71"/>
    <w:rsid w:val="49545F44"/>
    <w:rsid w:val="4963EE20"/>
    <w:rsid w:val="496DCCD5"/>
    <w:rsid w:val="496EE3BB"/>
    <w:rsid w:val="4979EA61"/>
    <w:rsid w:val="49C2BCD9"/>
    <w:rsid w:val="49DBC540"/>
    <w:rsid w:val="4A2A2F8F"/>
    <w:rsid w:val="4A307E8B"/>
    <w:rsid w:val="4A492FD2"/>
    <w:rsid w:val="4A5627A7"/>
    <w:rsid w:val="4A8ED2FB"/>
    <w:rsid w:val="4AAB3785"/>
    <w:rsid w:val="4AE5C92F"/>
    <w:rsid w:val="4B01CBA7"/>
    <w:rsid w:val="4B7AA207"/>
    <w:rsid w:val="4C1CFCE9"/>
    <w:rsid w:val="4C3730F4"/>
    <w:rsid w:val="4C641601"/>
    <w:rsid w:val="4C7220C5"/>
    <w:rsid w:val="4C83B5DF"/>
    <w:rsid w:val="4C83B5DF"/>
    <w:rsid w:val="4CB3BCB6"/>
    <w:rsid w:val="4CBB5111"/>
    <w:rsid w:val="4CBE770A"/>
    <w:rsid w:val="4CE85642"/>
    <w:rsid w:val="4DD525F1"/>
    <w:rsid w:val="4E26AC2B"/>
    <w:rsid w:val="4E2DF30B"/>
    <w:rsid w:val="4E3BC110"/>
    <w:rsid w:val="4EB5F239"/>
    <w:rsid w:val="4EB5F239"/>
    <w:rsid w:val="4EB93394"/>
    <w:rsid w:val="4EC1404B"/>
    <w:rsid w:val="4EC72CA1"/>
    <w:rsid w:val="4ED556A0"/>
    <w:rsid w:val="4F8F8176"/>
    <w:rsid w:val="4F99E3F4"/>
    <w:rsid w:val="4FAF38C6"/>
    <w:rsid w:val="4FDE2FC1"/>
    <w:rsid w:val="4FE7E872"/>
    <w:rsid w:val="500DFB0D"/>
    <w:rsid w:val="502E6758"/>
    <w:rsid w:val="507E6D19"/>
    <w:rsid w:val="50911CDB"/>
    <w:rsid w:val="50911CDB"/>
    <w:rsid w:val="50BC80B3"/>
    <w:rsid w:val="50E958FA"/>
    <w:rsid w:val="51080305"/>
    <w:rsid w:val="5148BE19"/>
    <w:rsid w:val="51679827"/>
    <w:rsid w:val="51730528"/>
    <w:rsid w:val="51976B56"/>
    <w:rsid w:val="51A2B5BE"/>
    <w:rsid w:val="521E2FCA"/>
    <w:rsid w:val="521EF8A5"/>
    <w:rsid w:val="522C1C75"/>
    <w:rsid w:val="5241734E"/>
    <w:rsid w:val="524A04FB"/>
    <w:rsid w:val="524A04FB"/>
    <w:rsid w:val="529EEBCF"/>
    <w:rsid w:val="52EBA36D"/>
    <w:rsid w:val="52EBA36D"/>
    <w:rsid w:val="531588C7"/>
    <w:rsid w:val="5316FFB2"/>
    <w:rsid w:val="53585104"/>
    <w:rsid w:val="53C19DCB"/>
    <w:rsid w:val="53C7C28A"/>
    <w:rsid w:val="54076B9A"/>
    <w:rsid w:val="5446E147"/>
    <w:rsid w:val="5459EDB0"/>
    <w:rsid w:val="5464B94F"/>
    <w:rsid w:val="54667DC3"/>
    <w:rsid w:val="547B10B0"/>
    <w:rsid w:val="54B9C7A3"/>
    <w:rsid w:val="54CDB4C4"/>
    <w:rsid w:val="55325F8B"/>
    <w:rsid w:val="556C297B"/>
    <w:rsid w:val="5574C019"/>
    <w:rsid w:val="5584F001"/>
    <w:rsid w:val="5584F001"/>
    <w:rsid w:val="55985042"/>
    <w:rsid w:val="55C8A5C9"/>
    <w:rsid w:val="560BEF8B"/>
    <w:rsid w:val="5631EC27"/>
    <w:rsid w:val="5690593B"/>
    <w:rsid w:val="570D8188"/>
    <w:rsid w:val="579ED327"/>
    <w:rsid w:val="57AA3B34"/>
    <w:rsid w:val="57BCA81E"/>
    <w:rsid w:val="57CCF62D"/>
    <w:rsid w:val="57F5A4E9"/>
    <w:rsid w:val="583E96EB"/>
    <w:rsid w:val="583E96EB"/>
    <w:rsid w:val="584B811F"/>
    <w:rsid w:val="584B811F"/>
    <w:rsid w:val="586EC6FD"/>
    <w:rsid w:val="5881491F"/>
    <w:rsid w:val="58D48875"/>
    <w:rsid w:val="58EADDBA"/>
    <w:rsid w:val="59810731"/>
    <w:rsid w:val="59AC5F25"/>
    <w:rsid w:val="59BCF0B0"/>
    <w:rsid w:val="59DA13CE"/>
    <w:rsid w:val="59E5352E"/>
    <w:rsid w:val="5A4D90A5"/>
    <w:rsid w:val="5A631FA5"/>
    <w:rsid w:val="5A6A1E75"/>
    <w:rsid w:val="5A6A9F95"/>
    <w:rsid w:val="5A6CAE05"/>
    <w:rsid w:val="5A760C38"/>
    <w:rsid w:val="5AF29BFB"/>
    <w:rsid w:val="5AFDDA62"/>
    <w:rsid w:val="5B091CAE"/>
    <w:rsid w:val="5B8C8980"/>
    <w:rsid w:val="5BC5EB7D"/>
    <w:rsid w:val="5BCA2B10"/>
    <w:rsid w:val="5C6370E6"/>
    <w:rsid w:val="5C8947CF"/>
    <w:rsid w:val="5C9E65CC"/>
    <w:rsid w:val="5CFB3349"/>
    <w:rsid w:val="5D05E941"/>
    <w:rsid w:val="5D069D8E"/>
    <w:rsid w:val="5D0E2012"/>
    <w:rsid w:val="5DA97C8C"/>
    <w:rsid w:val="5E126B6D"/>
    <w:rsid w:val="5E1ACCC2"/>
    <w:rsid w:val="5E557024"/>
    <w:rsid w:val="5E8457DE"/>
    <w:rsid w:val="5EA14E91"/>
    <w:rsid w:val="5EEA5DB6"/>
    <w:rsid w:val="5EF7042B"/>
    <w:rsid w:val="5FEDAFDA"/>
    <w:rsid w:val="5FF4D84B"/>
    <w:rsid w:val="600B7D79"/>
    <w:rsid w:val="603B9365"/>
    <w:rsid w:val="603B9365"/>
    <w:rsid w:val="607462BC"/>
    <w:rsid w:val="608F63F3"/>
    <w:rsid w:val="6096994E"/>
    <w:rsid w:val="60A457D6"/>
    <w:rsid w:val="60B94768"/>
    <w:rsid w:val="60EB7153"/>
    <w:rsid w:val="61605A47"/>
    <w:rsid w:val="618A1E54"/>
    <w:rsid w:val="6194769C"/>
    <w:rsid w:val="61DC7F40"/>
    <w:rsid w:val="6208F69E"/>
    <w:rsid w:val="625AAD48"/>
    <w:rsid w:val="625AAD48"/>
    <w:rsid w:val="625B6ADB"/>
    <w:rsid w:val="6272180A"/>
    <w:rsid w:val="62795142"/>
    <w:rsid w:val="628500C8"/>
    <w:rsid w:val="628C5CDF"/>
    <w:rsid w:val="62B93E7D"/>
    <w:rsid w:val="62FCB832"/>
    <w:rsid w:val="636C0B15"/>
    <w:rsid w:val="64332379"/>
    <w:rsid w:val="646EDC6F"/>
    <w:rsid w:val="64A42781"/>
    <w:rsid w:val="65250A95"/>
    <w:rsid w:val="65C852F9"/>
    <w:rsid w:val="65E7CC89"/>
    <w:rsid w:val="65F2A38E"/>
    <w:rsid w:val="663371FC"/>
    <w:rsid w:val="663ED398"/>
    <w:rsid w:val="66613CDA"/>
    <w:rsid w:val="6663D0DF"/>
    <w:rsid w:val="667AA905"/>
    <w:rsid w:val="66862ED9"/>
    <w:rsid w:val="669F1EB4"/>
    <w:rsid w:val="6703E33D"/>
    <w:rsid w:val="6720742D"/>
    <w:rsid w:val="67477D10"/>
    <w:rsid w:val="67478B7A"/>
    <w:rsid w:val="674EF67E"/>
    <w:rsid w:val="67A2ED29"/>
    <w:rsid w:val="67C21A72"/>
    <w:rsid w:val="680DD7D4"/>
    <w:rsid w:val="680E5275"/>
    <w:rsid w:val="684C21A2"/>
    <w:rsid w:val="6870485D"/>
    <w:rsid w:val="6884A202"/>
    <w:rsid w:val="6885A4FB"/>
    <w:rsid w:val="68B8A68C"/>
    <w:rsid w:val="68BFEB5F"/>
    <w:rsid w:val="68C1F070"/>
    <w:rsid w:val="68DC85CC"/>
    <w:rsid w:val="692F5B35"/>
    <w:rsid w:val="6A7064BA"/>
    <w:rsid w:val="6A815970"/>
    <w:rsid w:val="6A85F1A7"/>
    <w:rsid w:val="6AC2EC22"/>
    <w:rsid w:val="6B023454"/>
    <w:rsid w:val="6B292155"/>
    <w:rsid w:val="6B699107"/>
    <w:rsid w:val="6BAF44AB"/>
    <w:rsid w:val="6BEC9957"/>
    <w:rsid w:val="6BF651D5"/>
    <w:rsid w:val="6BFF551F"/>
    <w:rsid w:val="6C396E62"/>
    <w:rsid w:val="6C495325"/>
    <w:rsid w:val="6CF19692"/>
    <w:rsid w:val="6DC2C788"/>
    <w:rsid w:val="6DE0C41A"/>
    <w:rsid w:val="6E569AA2"/>
    <w:rsid w:val="6EC107B0"/>
    <w:rsid w:val="6EE2396D"/>
    <w:rsid w:val="6F0FA813"/>
    <w:rsid w:val="6F4EE0A7"/>
    <w:rsid w:val="6F9C6AF0"/>
    <w:rsid w:val="6FA6054D"/>
    <w:rsid w:val="6FAC5337"/>
    <w:rsid w:val="6FAC5337"/>
    <w:rsid w:val="6FCAA77C"/>
    <w:rsid w:val="702674A8"/>
    <w:rsid w:val="705F3EBC"/>
    <w:rsid w:val="706386EB"/>
    <w:rsid w:val="7063F765"/>
    <w:rsid w:val="7063F765"/>
    <w:rsid w:val="709879F6"/>
    <w:rsid w:val="70AEB31C"/>
    <w:rsid w:val="70BC134C"/>
    <w:rsid w:val="70D04F2C"/>
    <w:rsid w:val="70F015F7"/>
    <w:rsid w:val="717AEFB2"/>
    <w:rsid w:val="719487E1"/>
    <w:rsid w:val="7204AD4B"/>
    <w:rsid w:val="722D85D2"/>
    <w:rsid w:val="72930A34"/>
    <w:rsid w:val="72AD3401"/>
    <w:rsid w:val="73253EFA"/>
    <w:rsid w:val="73A0C1ED"/>
    <w:rsid w:val="73C95000"/>
    <w:rsid w:val="740A59C9"/>
    <w:rsid w:val="742DDAF2"/>
    <w:rsid w:val="74529F50"/>
    <w:rsid w:val="74F0A64E"/>
    <w:rsid w:val="7502B486"/>
    <w:rsid w:val="753124BA"/>
    <w:rsid w:val="755CF962"/>
    <w:rsid w:val="755EB553"/>
    <w:rsid w:val="7591EEA5"/>
    <w:rsid w:val="7598AAD9"/>
    <w:rsid w:val="759EE25B"/>
    <w:rsid w:val="759EE25B"/>
    <w:rsid w:val="75BF005D"/>
    <w:rsid w:val="760B0FCD"/>
    <w:rsid w:val="76150817"/>
    <w:rsid w:val="76E3E720"/>
    <w:rsid w:val="770661C8"/>
    <w:rsid w:val="775F1E22"/>
    <w:rsid w:val="776AF905"/>
    <w:rsid w:val="777C5D79"/>
    <w:rsid w:val="778C2BCC"/>
    <w:rsid w:val="77C02979"/>
    <w:rsid w:val="77E6FD88"/>
    <w:rsid w:val="77F8852F"/>
    <w:rsid w:val="786E5B6C"/>
    <w:rsid w:val="788A1238"/>
    <w:rsid w:val="788CF249"/>
    <w:rsid w:val="791EA5FE"/>
    <w:rsid w:val="7956108F"/>
    <w:rsid w:val="7959C488"/>
    <w:rsid w:val="7965DF44"/>
    <w:rsid w:val="7970C118"/>
    <w:rsid w:val="79D0541D"/>
    <w:rsid w:val="79D0541D"/>
    <w:rsid w:val="79D5ED1A"/>
    <w:rsid w:val="79D8FA61"/>
    <w:rsid w:val="79D8FA61"/>
    <w:rsid w:val="7A502EF9"/>
    <w:rsid w:val="7A6F49C1"/>
    <w:rsid w:val="7AD5CE25"/>
    <w:rsid w:val="7AD9A722"/>
    <w:rsid w:val="7AEDD3DA"/>
    <w:rsid w:val="7B1AB36D"/>
    <w:rsid w:val="7B682FA6"/>
    <w:rsid w:val="7BB5F7EF"/>
    <w:rsid w:val="7BBA0C53"/>
    <w:rsid w:val="7BDD40B5"/>
    <w:rsid w:val="7C0E541C"/>
    <w:rsid w:val="7C1DB1EB"/>
    <w:rsid w:val="7C1DB1EB"/>
    <w:rsid w:val="7C3E6DBC"/>
    <w:rsid w:val="7C7FA6F8"/>
    <w:rsid w:val="7C7FA6F8"/>
    <w:rsid w:val="7C97F193"/>
    <w:rsid w:val="7CD56094"/>
    <w:rsid w:val="7CDDEDF8"/>
    <w:rsid w:val="7CE64673"/>
    <w:rsid w:val="7D02FDEF"/>
    <w:rsid w:val="7D80E1B8"/>
    <w:rsid w:val="7DAA940F"/>
    <w:rsid w:val="7DBE42DB"/>
    <w:rsid w:val="7DED0852"/>
    <w:rsid w:val="7DF3B045"/>
    <w:rsid w:val="7E154E27"/>
    <w:rsid w:val="7E5D60DD"/>
    <w:rsid w:val="7E983DF9"/>
    <w:rsid w:val="7EB1433D"/>
    <w:rsid w:val="7EB1433D"/>
    <w:rsid w:val="7EB4B28B"/>
    <w:rsid w:val="7EC7A105"/>
    <w:rsid w:val="7ED27B94"/>
    <w:rsid w:val="7EDB8772"/>
    <w:rsid w:val="7EDDDD31"/>
    <w:rsid w:val="7EEECF49"/>
    <w:rsid w:val="7EEECF49"/>
    <w:rsid w:val="7F20AF21"/>
    <w:rsid w:val="7F2744BB"/>
    <w:rsid w:val="7F474BD9"/>
    <w:rsid w:val="7F777A9A"/>
    <w:rsid w:val="7FC00A76"/>
    <w:rsid w:val="7FDECC6D"/>
    <w:rsid w:val="7FDECC6D"/>
    <w:rsid w:val="7FE564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uiPriority w:val="39"/>
    <w:name w:val="toc 4"/>
    <w:basedOn w:val="Normal"/>
    <w:next w:val="Normal"/>
    <w:unhideWhenUsed/>
    <w:rsid w:val="607462B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microsoft.com/office/2020/10/relationships/intelligence" Target="intelligence2.xml" Id="R9511383d07db4aa5"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Glover, Tyler</lastModifiedBy>
  <revision>26</revision>
  <dcterms:created xsi:type="dcterms:W3CDTF">2025-08-14T14:46:00.0000000Z</dcterms:created>
  <dcterms:modified xsi:type="dcterms:W3CDTF">2025-08-15T01:39:34.3514069Z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