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6923" w:rsidRDefault="00000000">
      <w:pPr>
        <w:pStyle w:val="Title"/>
        <w:rPr>
          <w:b/>
        </w:rPr>
      </w:pPr>
      <w:bookmarkStart w:id="0" w:name="_ujow1oqog8l4" w:colFirst="0" w:colLast="0"/>
      <w:bookmarkEnd w:id="0"/>
      <w:r>
        <w:rPr>
          <w:b/>
        </w:rPr>
        <w:t>Links List</w:t>
      </w:r>
    </w:p>
    <w:p w14:paraId="00000002" w14:textId="77777777" w:rsidR="00EF6923" w:rsidRDefault="00000000">
      <w:pPr>
        <w:pStyle w:val="Heading1"/>
      </w:pPr>
      <w:bookmarkStart w:id="1" w:name="_onngr8q36k0c" w:colFirst="0" w:colLast="0"/>
      <w:bookmarkEnd w:id="1"/>
      <w:r>
        <w:t>Info Papers</w:t>
      </w:r>
    </w:p>
    <w:p w14:paraId="00000003" w14:textId="3372FED0" w:rsidR="00EF6923" w:rsidRDefault="00C5794E">
      <w:pPr>
        <w:spacing w:after="200"/>
        <w:rPr>
          <w:sz w:val="20"/>
          <w:szCs w:val="20"/>
        </w:rPr>
      </w:pPr>
      <w:r>
        <w:rPr>
          <w:b/>
        </w:rPr>
        <w:t>Revised Manual</w:t>
      </w:r>
      <w:r>
        <w:t xml:space="preserve">: </w:t>
      </w:r>
      <w:hyperlink r:id="rId4">
        <w:r>
          <w:rPr>
            <w:sz w:val="20"/>
            <w:szCs w:val="20"/>
          </w:rPr>
          <w:t>https://tylerjm.org/assets/info-files/dwnstrs-wshdry/use-care-guide.pdf</w:t>
        </w:r>
      </w:hyperlink>
    </w:p>
    <w:p w14:paraId="6C0DD3C3" w14:textId="4830E91E" w:rsidR="009300F5" w:rsidRPr="009300F5" w:rsidRDefault="009300F5">
      <w:pPr>
        <w:spacing w:after="200"/>
        <w:rPr>
          <w:color w:val="000000" w:themeColor="text1"/>
          <w:sz w:val="20"/>
          <w:szCs w:val="20"/>
        </w:rPr>
      </w:pPr>
      <w:r w:rsidRPr="00C5794E">
        <w:rPr>
          <w:b/>
          <w:bCs/>
        </w:rPr>
        <w:t>Original Manual</w:t>
      </w:r>
      <w:r w:rsidRPr="00C5794E">
        <w:t>:</w:t>
      </w:r>
      <w:r>
        <w:rPr>
          <w:sz w:val="20"/>
          <w:szCs w:val="20"/>
        </w:rPr>
        <w:t xml:space="preserve"> </w:t>
      </w:r>
      <w:hyperlink r:id="rId5" w:history="1">
        <w:r w:rsidRPr="009300F5">
          <w:rPr>
            <w:rStyle w:val="Hyperlink"/>
            <w:color w:val="000000" w:themeColor="text1"/>
            <w:sz w:val="20"/>
            <w:szCs w:val="20"/>
            <w:u w:val="none"/>
          </w:rPr>
          <w:t>https://tylerjm.org/assets/info-files/dwnstrs-wshdry/use-care-guide-og.pdf</w:t>
        </w:r>
      </w:hyperlink>
    </w:p>
    <w:p w14:paraId="00000004" w14:textId="77777777" w:rsidR="00EF6923" w:rsidRDefault="00000000">
      <w:pPr>
        <w:spacing w:after="200"/>
        <w:rPr>
          <w:sz w:val="20"/>
          <w:szCs w:val="20"/>
        </w:rPr>
      </w:pPr>
      <w:r>
        <w:rPr>
          <w:b/>
        </w:rPr>
        <w:t>Installation</w:t>
      </w:r>
      <w:r>
        <w:t xml:space="preserve">: </w:t>
      </w:r>
      <w:hyperlink r:id="rId6">
        <w:r>
          <w:rPr>
            <w:sz w:val="20"/>
            <w:szCs w:val="20"/>
          </w:rPr>
          <w:t>https://tylerjm.org/assets/info-files/dwnstrs-wshdry/install-guide.pdf</w:t>
        </w:r>
      </w:hyperlink>
    </w:p>
    <w:p w14:paraId="00000005" w14:textId="77777777" w:rsidR="00EF6923" w:rsidRDefault="00000000">
      <w:pPr>
        <w:rPr>
          <w:sz w:val="20"/>
          <w:szCs w:val="20"/>
        </w:rPr>
      </w:pPr>
      <w:r>
        <w:rPr>
          <w:b/>
        </w:rPr>
        <w:t>Laundry Schedule</w:t>
      </w:r>
      <w:r>
        <w:t xml:space="preserve">: </w:t>
      </w:r>
      <w:hyperlink r:id="rId7">
        <w:r>
          <w:rPr>
            <w:sz w:val="20"/>
            <w:szCs w:val="20"/>
          </w:rPr>
          <w:t>https://tylerjm.org/assets/info-files/dwnstrs-wshdry/lndry-days.pdf</w:t>
        </w:r>
      </w:hyperlink>
    </w:p>
    <w:p w14:paraId="00000006" w14:textId="77777777" w:rsidR="00EF6923" w:rsidRDefault="00000000">
      <w:pPr>
        <w:pStyle w:val="Heading1"/>
      </w:pPr>
      <w:bookmarkStart w:id="2" w:name="_w2z1grfc76gv" w:colFirst="0" w:colLast="0"/>
      <w:bookmarkEnd w:id="2"/>
      <w:r>
        <w:t>QR Images</w:t>
      </w:r>
    </w:p>
    <w:p w14:paraId="00000007" w14:textId="77777777" w:rsidR="00EF6923" w:rsidRDefault="00000000">
      <w:pPr>
        <w:spacing w:after="200"/>
        <w:rPr>
          <w:sz w:val="20"/>
          <w:szCs w:val="20"/>
        </w:rPr>
      </w:pPr>
      <w:r>
        <w:rPr>
          <w:b/>
        </w:rPr>
        <w:t>Manual</w:t>
      </w:r>
      <w:r>
        <w:t xml:space="preserve">: </w:t>
      </w:r>
      <w:hyperlink r:id="rId8">
        <w:r>
          <w:rPr>
            <w:sz w:val="20"/>
            <w:szCs w:val="20"/>
          </w:rPr>
          <w:t>https://tylerjm.org/assets/info-files/dwnstrs-wshdry/use-care-qr.png</w:t>
        </w:r>
      </w:hyperlink>
    </w:p>
    <w:p w14:paraId="00000008" w14:textId="77777777" w:rsidR="00EF6923" w:rsidRDefault="00000000">
      <w:pPr>
        <w:spacing w:after="200"/>
        <w:rPr>
          <w:sz w:val="20"/>
          <w:szCs w:val="20"/>
        </w:rPr>
      </w:pPr>
      <w:r>
        <w:rPr>
          <w:b/>
        </w:rPr>
        <w:t>Installation</w:t>
      </w:r>
      <w:r>
        <w:t xml:space="preserve">: </w:t>
      </w:r>
      <w:hyperlink r:id="rId9">
        <w:r>
          <w:rPr>
            <w:sz w:val="20"/>
            <w:szCs w:val="20"/>
          </w:rPr>
          <w:t>https://tylerjm.org/assets/info-files/dwnstrs-wshdry/install-qr.png</w:t>
        </w:r>
      </w:hyperlink>
    </w:p>
    <w:p w14:paraId="00000009" w14:textId="77777777" w:rsidR="00EF6923" w:rsidRDefault="00000000">
      <w:pPr>
        <w:rPr>
          <w:sz w:val="20"/>
          <w:szCs w:val="20"/>
        </w:rPr>
      </w:pPr>
      <w:r>
        <w:rPr>
          <w:b/>
        </w:rPr>
        <w:t>Laundry Schedule</w:t>
      </w:r>
      <w:r>
        <w:t xml:space="preserve">: </w:t>
      </w:r>
      <w:hyperlink r:id="rId10">
        <w:r>
          <w:rPr>
            <w:sz w:val="20"/>
            <w:szCs w:val="20"/>
          </w:rPr>
          <w:t>https://tylerjm.org/assets/info-files/dwnstrs-wshdry/lndry-days-qr.png</w:t>
        </w:r>
      </w:hyperlink>
    </w:p>
    <w:p w14:paraId="0000000A" w14:textId="77777777" w:rsidR="00EF6923" w:rsidRDefault="00000000">
      <w:pPr>
        <w:pStyle w:val="Heading1"/>
      </w:pPr>
      <w:bookmarkStart w:id="3" w:name="_lbjc3hs8aqqs" w:colFirst="0" w:colLast="0"/>
      <w:bookmarkEnd w:id="3"/>
      <w:r>
        <w:t>Printables</w:t>
      </w:r>
    </w:p>
    <w:p w14:paraId="0000000B" w14:textId="77777777" w:rsidR="00EF6923" w:rsidRDefault="00000000">
      <w:pPr>
        <w:spacing w:after="200"/>
        <w:rPr>
          <w:sz w:val="20"/>
          <w:szCs w:val="20"/>
        </w:rPr>
      </w:pPr>
      <w:r>
        <w:rPr>
          <w:b/>
        </w:rPr>
        <w:t>Print QR Codes</w:t>
      </w:r>
      <w:r>
        <w:t xml:space="preserve">: </w:t>
      </w:r>
      <w:hyperlink r:id="rId11">
        <w:r>
          <w:rPr>
            <w:sz w:val="20"/>
            <w:szCs w:val="20"/>
          </w:rPr>
          <w:t>https://tylerjm.org/assets/info-files/dwnstrs-wshdry/qr-print.pdf</w:t>
        </w:r>
      </w:hyperlink>
    </w:p>
    <w:p w14:paraId="0000000C" w14:textId="77777777" w:rsidR="00EF6923" w:rsidRDefault="00000000">
      <w:pPr>
        <w:spacing w:after="200"/>
        <w:rPr>
          <w:sz w:val="20"/>
          <w:szCs w:val="20"/>
        </w:rPr>
      </w:pPr>
      <w:r>
        <w:rPr>
          <w:b/>
        </w:rPr>
        <w:t>Edit QR Code Printing</w:t>
      </w:r>
      <w:r>
        <w:t xml:space="preserve">: </w:t>
      </w:r>
      <w:hyperlink r:id="rId12">
        <w:r>
          <w:rPr>
            <w:sz w:val="20"/>
            <w:szCs w:val="20"/>
          </w:rPr>
          <w:t>https://tylerjm.org/assets/info-files/dwnstrs-wshdry/qr-print.docx</w:t>
        </w:r>
      </w:hyperlink>
    </w:p>
    <w:p w14:paraId="0000000D" w14:textId="77777777" w:rsidR="00EF6923" w:rsidRDefault="00000000">
      <w:pPr>
        <w:spacing w:after="200"/>
        <w:rPr>
          <w:sz w:val="20"/>
          <w:szCs w:val="20"/>
        </w:rPr>
      </w:pPr>
      <w:r>
        <w:rPr>
          <w:b/>
        </w:rPr>
        <w:t>Print Links List</w:t>
      </w:r>
      <w:r>
        <w:t xml:space="preserve">: </w:t>
      </w:r>
      <w:hyperlink r:id="rId13">
        <w:r>
          <w:rPr>
            <w:sz w:val="20"/>
            <w:szCs w:val="20"/>
          </w:rPr>
          <w:t>https://tylerjm.org/assets/info-files/dwnstrs-wshdry/url-list.pdf</w:t>
        </w:r>
      </w:hyperlink>
    </w:p>
    <w:p w14:paraId="0000000E" w14:textId="77777777" w:rsidR="00EF6923" w:rsidRDefault="00000000">
      <w:pPr>
        <w:rPr>
          <w:sz w:val="20"/>
          <w:szCs w:val="20"/>
        </w:rPr>
      </w:pPr>
      <w:r>
        <w:rPr>
          <w:b/>
        </w:rPr>
        <w:t>Edit Links List</w:t>
      </w:r>
      <w:r>
        <w:t xml:space="preserve">: </w:t>
      </w:r>
      <w:hyperlink r:id="rId14">
        <w:r>
          <w:rPr>
            <w:sz w:val="20"/>
            <w:szCs w:val="20"/>
          </w:rPr>
          <w:t>https://tylerjm.org/assets/info-files/dwnstrs-wshdry/url-list.docx</w:t>
        </w:r>
      </w:hyperlink>
    </w:p>
    <w:p w14:paraId="00000010" w14:textId="77777777" w:rsidR="00EF6923" w:rsidRPr="007A71EB" w:rsidRDefault="00EF6923">
      <w:pPr>
        <w:rPr>
          <w:sz w:val="16"/>
          <w:szCs w:val="16"/>
        </w:rPr>
      </w:pPr>
    </w:p>
    <w:p w14:paraId="00000011" w14:textId="77777777" w:rsidR="00EF6923" w:rsidRPr="007A71EB" w:rsidRDefault="00EF6923">
      <w:pPr>
        <w:rPr>
          <w:sz w:val="21"/>
          <w:szCs w:val="21"/>
        </w:rPr>
      </w:pPr>
    </w:p>
    <w:p w14:paraId="00000012" w14:textId="0D4104CB" w:rsidR="00EF6923" w:rsidRDefault="00000000">
      <w:pPr>
        <w:rPr>
          <w:sz w:val="20"/>
          <w:szCs w:val="20"/>
        </w:rPr>
      </w:pPr>
      <w:r>
        <w:rPr>
          <w:sz w:val="20"/>
          <w:szCs w:val="20"/>
        </w:rPr>
        <w:t>Updated: 2024-05-1</w:t>
      </w:r>
      <w:r w:rsidR="00B83AE0">
        <w:rPr>
          <w:sz w:val="20"/>
          <w:szCs w:val="20"/>
        </w:rPr>
        <w:t>5</w:t>
      </w:r>
      <w:r>
        <w:rPr>
          <w:sz w:val="20"/>
          <w:szCs w:val="20"/>
        </w:rPr>
        <w:t xml:space="preserve"> UTC</w:t>
      </w:r>
    </w:p>
    <w:sectPr w:rsidR="00EF6923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23"/>
    <w:rsid w:val="00557A28"/>
    <w:rsid w:val="007A71EB"/>
    <w:rsid w:val="009300F5"/>
    <w:rsid w:val="00B83AE0"/>
    <w:rsid w:val="00C5794E"/>
    <w:rsid w:val="00E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03A88"/>
  <w15:docId w15:val="{F5476B71-67C1-5E4A-82DD-8FA17896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00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0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lerjm.org/assets/info-files/dwnstrs-wshdry/use-care-qr.png" TargetMode="External"/><Relationship Id="rId13" Type="http://schemas.openxmlformats.org/officeDocument/2006/relationships/hyperlink" Target="https://tylerjm.org/assets/info-files/dwnstrs-wshdry/url-lis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ylerjm.org/assets/info-files/dwnstrs-wshdry/lndry-days.pdf" TargetMode="External"/><Relationship Id="rId12" Type="http://schemas.openxmlformats.org/officeDocument/2006/relationships/hyperlink" Target="https://tylerjm.org/assets/info-files/dwnstrs-wshdry/qr-print.doc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ylerjm.org/assets/info-files/dwnstrs-wshdry/install-guide.pdf" TargetMode="External"/><Relationship Id="rId11" Type="http://schemas.openxmlformats.org/officeDocument/2006/relationships/hyperlink" Target="https://tylerjm.org/assets/info-files/dwnstrs-wshdry/qr-print.pdf" TargetMode="External"/><Relationship Id="rId5" Type="http://schemas.openxmlformats.org/officeDocument/2006/relationships/hyperlink" Target="https://tylerjm.org/assets/info-files/dwnstrs-wshdry/use-care-guide-og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ylerjm.org/assets/info-files/dwnstrs-wshdry/lndry-days-qr.png" TargetMode="External"/><Relationship Id="rId4" Type="http://schemas.openxmlformats.org/officeDocument/2006/relationships/hyperlink" Target="https://tylerjm.org/assets/info-files/dwnstrs-wshdry/use-care-guide.pdf" TargetMode="External"/><Relationship Id="rId9" Type="http://schemas.openxmlformats.org/officeDocument/2006/relationships/hyperlink" Target="https://tylerjm.org/assets/info-files/dwnstrs-wshdry/install-qr.png" TargetMode="External"/><Relationship Id="rId14" Type="http://schemas.openxmlformats.org/officeDocument/2006/relationships/hyperlink" Target="https://tylerjm.org/assets/info-files/dwnstrs-wshdry/url-li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Morgan</cp:lastModifiedBy>
  <cp:revision>5</cp:revision>
  <dcterms:created xsi:type="dcterms:W3CDTF">2024-05-15T01:15:00Z</dcterms:created>
  <dcterms:modified xsi:type="dcterms:W3CDTF">2024-05-15T01:20:00Z</dcterms:modified>
</cp:coreProperties>
</file>