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E1B" w:rsidRDefault="00807E1B" w:rsidP="00807E1B">
      <w:pPr>
        <w:jc w:val="center"/>
        <w:rPr>
          <w:b/>
          <w:bCs/>
        </w:rPr>
      </w:pPr>
      <w:r>
        <w:rPr>
          <w:b/>
          <w:bCs/>
        </w:rPr>
        <w:t>CSE 8349</w:t>
      </w:r>
    </w:p>
    <w:p w:rsidR="00807E1B" w:rsidRPr="0008478B" w:rsidRDefault="00807E1B" w:rsidP="00807E1B">
      <w:pPr>
        <w:jc w:val="center"/>
        <w:rPr>
          <w:b/>
        </w:rPr>
      </w:pPr>
      <w:r w:rsidRPr="0008478B">
        <w:rPr>
          <w:b/>
        </w:rPr>
        <w:t>Advanced Network Security</w:t>
      </w:r>
    </w:p>
    <w:p w:rsidR="00807E1B" w:rsidRDefault="00807E1B" w:rsidP="00807E1B">
      <w:r>
        <w:t>Project 2.</w:t>
      </w:r>
    </w:p>
    <w:p w:rsidR="00807E1B" w:rsidRDefault="00807E1B" w:rsidP="00122B9D">
      <w:r>
        <w:t xml:space="preserve">Due on:  </w:t>
      </w:r>
      <w:r w:rsidR="00122B9D">
        <w:t>February 26th</w:t>
      </w:r>
    </w:p>
    <w:p w:rsidR="00807E1B" w:rsidRDefault="00122B9D" w:rsidP="00122B9D">
      <w:r>
        <w:t>Presentations Beginning March 5th</w:t>
      </w:r>
    </w:p>
    <w:p w:rsidR="00807E1B" w:rsidRDefault="00807E1B" w:rsidP="00807E1B"/>
    <w:p w:rsidR="00807E1B" w:rsidRDefault="00807E1B" w:rsidP="00807E1B">
      <w:pPr>
        <w:pBdr>
          <w:bar w:val="single" w:sz="4" w:color="auto"/>
        </w:pBdr>
        <w:ind w:left="360"/>
      </w:pPr>
    </w:p>
    <w:p w:rsidR="00807E1B" w:rsidRDefault="00807E1B" w:rsidP="00807E1B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sz w:val="32"/>
          <w:szCs w:val="32"/>
        </w:rPr>
        <w:t>Audit SMU Engineering Network</w:t>
      </w:r>
    </w:p>
    <w:p w:rsidR="00807E1B" w:rsidRDefault="00807E1B" w:rsidP="00807E1B">
      <w:pPr>
        <w:rPr>
          <w:rFonts w:hint="eastAsia"/>
        </w:rPr>
      </w:pPr>
    </w:p>
    <w:p w:rsidR="00807E1B" w:rsidRDefault="00807E1B" w:rsidP="00807E1B">
      <w:r>
        <w:t>A network audit will include general information about the subnet, as well as details.</w:t>
      </w:r>
    </w:p>
    <w:p w:rsidR="00807E1B" w:rsidRDefault="00807E1B" w:rsidP="00807E1B"/>
    <w:p w:rsidR="00807E1B" w:rsidRDefault="00807E1B" w:rsidP="00807E1B">
      <w:r>
        <w:t>Please answer the following questions within the report:</w:t>
      </w:r>
    </w:p>
    <w:p w:rsidR="00807E1B" w:rsidRDefault="00807E1B" w:rsidP="00807E1B"/>
    <w:p w:rsidR="00807E1B" w:rsidRDefault="00807E1B" w:rsidP="00807E1B">
      <w:pPr>
        <w:numPr>
          <w:ilvl w:val="0"/>
          <w:numId w:val="5"/>
        </w:numPr>
      </w:pPr>
      <w:r>
        <w:t>List all of the nodes on the subnet.</w:t>
      </w:r>
    </w:p>
    <w:p w:rsidR="00807E1B" w:rsidRDefault="00807E1B" w:rsidP="00807E1B">
      <w:pPr>
        <w:numPr>
          <w:ilvl w:val="0"/>
          <w:numId w:val="5"/>
        </w:numPr>
      </w:pPr>
      <w:r>
        <w:t>What ports and services are available on the nodes?</w:t>
      </w:r>
    </w:p>
    <w:p w:rsidR="00807E1B" w:rsidRDefault="00807E1B" w:rsidP="00807E1B">
      <w:pPr>
        <w:numPr>
          <w:ilvl w:val="0"/>
          <w:numId w:val="5"/>
        </w:numPr>
      </w:pPr>
      <w:r>
        <w:t>What is the OS of the nodes?</w:t>
      </w:r>
    </w:p>
    <w:p w:rsidR="00807E1B" w:rsidRDefault="00807E1B" w:rsidP="00807E1B">
      <w:pPr>
        <w:numPr>
          <w:ilvl w:val="0"/>
          <w:numId w:val="5"/>
        </w:numPr>
      </w:pPr>
      <w:r>
        <w:t>Are there nodes not available?  Why?</w:t>
      </w:r>
    </w:p>
    <w:p w:rsidR="00807E1B" w:rsidRDefault="00807E1B" w:rsidP="00807E1B">
      <w:pPr>
        <w:numPr>
          <w:ilvl w:val="0"/>
          <w:numId w:val="5"/>
        </w:numPr>
      </w:pPr>
      <w:r>
        <w:t xml:space="preserve">Is </w:t>
      </w:r>
      <w:proofErr w:type="spellStart"/>
      <w:r>
        <w:t>Traceroute</w:t>
      </w:r>
      <w:proofErr w:type="spellEnd"/>
      <w:r>
        <w:t xml:space="preserve"> available?  Why or why not?</w:t>
      </w:r>
    </w:p>
    <w:p w:rsidR="00807E1B" w:rsidRDefault="00807E1B" w:rsidP="00807E1B"/>
    <w:p w:rsidR="00807E1B" w:rsidRDefault="00807E1B" w:rsidP="00807E1B">
      <w:r>
        <w:t>Some services to test for (this is not a comprehensive list) you can provide some of your own as well:</w:t>
      </w:r>
    </w:p>
    <w:p w:rsidR="00807E1B" w:rsidRDefault="00807E1B" w:rsidP="00807E1B"/>
    <w:p w:rsidR="00807E1B" w:rsidRDefault="00807E1B" w:rsidP="00807E1B">
      <w:r>
        <w:t xml:space="preserve">FTP, </w:t>
      </w:r>
      <w:proofErr w:type="spellStart"/>
      <w:r>
        <w:t>Traceroute</w:t>
      </w:r>
      <w:proofErr w:type="spellEnd"/>
      <w:r>
        <w:t>, SCP, SSH, Telnet</w:t>
      </w:r>
    </w:p>
    <w:p w:rsidR="00807E1B" w:rsidRDefault="00807E1B" w:rsidP="00807E1B"/>
    <w:p w:rsidR="00807E1B" w:rsidRDefault="00807E1B" w:rsidP="00807E1B">
      <w:r>
        <w:t>What to submit:  The report</w:t>
      </w:r>
    </w:p>
    <w:p w:rsidR="00807E1B" w:rsidRDefault="00807E1B" w:rsidP="00122B9D">
      <w:r>
        <w:t xml:space="preserve">Presentation:  </w:t>
      </w:r>
      <w:r w:rsidR="009061B0">
        <w:t xml:space="preserve">Consider </w:t>
      </w:r>
      <w:r>
        <w:t xml:space="preserve">a </w:t>
      </w:r>
      <w:r w:rsidR="00122B9D">
        <w:t>10-25</w:t>
      </w:r>
      <w:r>
        <w:t xml:space="preserve"> minute class presentation to discuss the solution</w:t>
      </w:r>
    </w:p>
    <w:p w:rsidR="009061B0" w:rsidRDefault="009061B0" w:rsidP="00807E1B"/>
    <w:p w:rsidR="009061B0" w:rsidRPr="009061B0" w:rsidRDefault="009061B0" w:rsidP="00807E1B">
      <w:pPr>
        <w:rPr>
          <w:b/>
        </w:rPr>
      </w:pPr>
      <w:r>
        <w:t xml:space="preserve">Note: You are not to perform any penetration testing. You are to only scan the network. You should stick with addresses ending with lyle.smu.edu, engr.smu.edu or seas.smu.edu. </w:t>
      </w:r>
    </w:p>
    <w:p w:rsidR="00807E1B" w:rsidRDefault="00807E1B" w:rsidP="00807E1B">
      <w:pPr>
        <w:pBdr>
          <w:bar w:val="single" w:sz="4" w:color="auto"/>
        </w:pBdr>
      </w:pPr>
    </w:p>
    <w:p w:rsidR="00634556" w:rsidRDefault="00807E1B">
      <w:pPr>
        <w:jc w:val="center"/>
        <w:rPr>
          <w:b/>
          <w:bCs/>
        </w:rPr>
      </w:pPr>
      <w:r>
        <w:rPr>
          <w:b/>
          <w:bCs/>
        </w:rPr>
        <w:br w:type="page"/>
      </w:r>
      <w:r w:rsidR="00634556">
        <w:rPr>
          <w:b/>
          <w:bCs/>
        </w:rPr>
        <w:lastRenderedPageBreak/>
        <w:t xml:space="preserve">CSE </w:t>
      </w:r>
      <w:r w:rsidR="0008478B">
        <w:rPr>
          <w:b/>
          <w:bCs/>
        </w:rPr>
        <w:t>8349</w:t>
      </w:r>
    </w:p>
    <w:p w:rsidR="00634556" w:rsidRPr="0008478B" w:rsidRDefault="0008478B" w:rsidP="0008478B">
      <w:pPr>
        <w:jc w:val="center"/>
        <w:rPr>
          <w:b/>
        </w:rPr>
      </w:pPr>
      <w:r w:rsidRPr="0008478B">
        <w:rPr>
          <w:b/>
        </w:rPr>
        <w:t>Advanced Network Security</w:t>
      </w:r>
    </w:p>
    <w:p w:rsidR="00634556" w:rsidRDefault="00474126">
      <w:r>
        <w:t>Project</w:t>
      </w:r>
      <w:r w:rsidR="000E2BE8">
        <w:t xml:space="preserve"> </w:t>
      </w:r>
      <w:r>
        <w:t>2</w:t>
      </w:r>
      <w:r w:rsidR="00F8453D">
        <w:t xml:space="preserve"> (Alternate)</w:t>
      </w:r>
      <w:r w:rsidR="0008478B">
        <w:t>.</w:t>
      </w:r>
    </w:p>
    <w:p w:rsidR="00122B9D" w:rsidRDefault="00122B9D" w:rsidP="00122B9D">
      <w:r>
        <w:t>Due on:  February 26th</w:t>
      </w:r>
    </w:p>
    <w:p w:rsidR="00122B9D" w:rsidRDefault="00122B9D" w:rsidP="00122B9D">
      <w:r>
        <w:t>Presentations Beginning March 5th</w:t>
      </w:r>
    </w:p>
    <w:p w:rsidR="00634556" w:rsidRDefault="00634556"/>
    <w:p w:rsidR="00634556" w:rsidRDefault="00634556">
      <w:pPr>
        <w:pBdr>
          <w:bar w:val="single" w:sz="4" w:color="auto"/>
        </w:pBdr>
        <w:ind w:left="360"/>
      </w:pPr>
    </w:p>
    <w:p w:rsidR="007418B6" w:rsidRDefault="00F8453D" w:rsidP="00122B9D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sz w:val="32"/>
          <w:szCs w:val="32"/>
        </w:rPr>
        <w:t xml:space="preserve">Establish and use a “covert” channel </w:t>
      </w:r>
    </w:p>
    <w:p w:rsidR="007418B6" w:rsidRDefault="007418B6" w:rsidP="007418B6">
      <w:pPr>
        <w:rPr>
          <w:rFonts w:hint="eastAsia"/>
        </w:rPr>
      </w:pPr>
    </w:p>
    <w:p w:rsidR="007418B6" w:rsidRDefault="00F8453D" w:rsidP="00122B9D">
      <w:r>
        <w:t xml:space="preserve">You will write a program to accept both “regular input” and “covert input”. The program will transmit the “regular input” over </w:t>
      </w:r>
      <w:r w:rsidR="00122B9D">
        <w:t>a channel</w:t>
      </w:r>
      <w:r>
        <w:t xml:space="preserve"> in the payload as expected by a normal application. However, the program will also transmit the “covert input” at the same time </w:t>
      </w:r>
      <w:r w:rsidR="00122B9D">
        <w:t>in ways that are not obvious</w:t>
      </w:r>
      <w:r>
        <w:t xml:space="preserve">.  </w:t>
      </w:r>
    </w:p>
    <w:p w:rsidR="00F8453D" w:rsidRDefault="00122B9D" w:rsidP="00122B9D">
      <w:pPr>
        <w:tabs>
          <w:tab w:val="left" w:pos="2880"/>
        </w:tabs>
      </w:pPr>
      <w:r>
        <w:tab/>
      </w:r>
    </w:p>
    <w:p w:rsidR="00F8453D" w:rsidRDefault="00F8453D" w:rsidP="007418B6">
      <w:r>
        <w:t>A receiving program should interpret the “regular channel information” as well as the “covert channel information” and print the information.</w:t>
      </w:r>
    </w:p>
    <w:p w:rsidR="00F8453D" w:rsidRDefault="00F8453D" w:rsidP="007418B6"/>
    <w:p w:rsidR="00F8453D" w:rsidRDefault="00F8453D" w:rsidP="007418B6">
      <w:r>
        <w:t>A network sniffer should be used to verify the implementation of the covert channel.</w:t>
      </w:r>
    </w:p>
    <w:p w:rsidR="007418B6" w:rsidRDefault="007418B6" w:rsidP="007418B6"/>
    <w:p w:rsidR="007418B6" w:rsidRDefault="007418B6" w:rsidP="007418B6">
      <w:r>
        <w:t xml:space="preserve">Please </w:t>
      </w:r>
      <w:r w:rsidR="00F8453D">
        <w:t xml:space="preserve">include the following in your </w:t>
      </w:r>
      <w:r>
        <w:t>report:</w:t>
      </w:r>
    </w:p>
    <w:p w:rsidR="007418B6" w:rsidRDefault="00F8453D" w:rsidP="00F8453D">
      <w:pPr>
        <w:tabs>
          <w:tab w:val="left" w:pos="1665"/>
        </w:tabs>
      </w:pPr>
      <w:r>
        <w:tab/>
      </w:r>
    </w:p>
    <w:p w:rsidR="007418B6" w:rsidRDefault="00F8453D" w:rsidP="007418B6">
      <w:pPr>
        <w:numPr>
          <w:ilvl w:val="0"/>
          <w:numId w:val="5"/>
        </w:numPr>
      </w:pPr>
      <w:r>
        <w:t>Source code of the sending and receiving programs</w:t>
      </w:r>
      <w:r w:rsidR="007418B6">
        <w:t>.</w:t>
      </w:r>
    </w:p>
    <w:p w:rsidR="007418B6" w:rsidRDefault="00F8453D" w:rsidP="007418B6">
      <w:pPr>
        <w:numPr>
          <w:ilvl w:val="0"/>
          <w:numId w:val="5"/>
        </w:numPr>
      </w:pPr>
      <w:r>
        <w:t>Selected networking sniffing snapshots</w:t>
      </w:r>
      <w:r w:rsidR="007418B6">
        <w:t>?</w:t>
      </w:r>
    </w:p>
    <w:p w:rsidR="007418B6" w:rsidRDefault="00F8453D" w:rsidP="007418B6">
      <w:pPr>
        <w:numPr>
          <w:ilvl w:val="0"/>
          <w:numId w:val="5"/>
        </w:numPr>
      </w:pPr>
      <w:r>
        <w:t>Test cases</w:t>
      </w:r>
      <w:r w:rsidR="007418B6">
        <w:t>?</w:t>
      </w:r>
    </w:p>
    <w:p w:rsidR="007418B6" w:rsidRDefault="00F8453D" w:rsidP="007418B6">
      <w:pPr>
        <w:numPr>
          <w:ilvl w:val="0"/>
          <w:numId w:val="5"/>
        </w:numPr>
      </w:pPr>
      <w:r>
        <w:t>A discussion of difficulties encountered in the implementation</w:t>
      </w:r>
    </w:p>
    <w:p w:rsidR="007418B6" w:rsidRDefault="00F8453D" w:rsidP="007418B6">
      <w:pPr>
        <w:numPr>
          <w:ilvl w:val="0"/>
          <w:numId w:val="5"/>
        </w:numPr>
      </w:pPr>
      <w:r>
        <w:t>A discussion of the consequences of the existence of such channels.</w:t>
      </w:r>
    </w:p>
    <w:p w:rsidR="007418B6" w:rsidRDefault="007418B6" w:rsidP="007418B6"/>
    <w:p w:rsidR="007418B6" w:rsidRDefault="00DA3013" w:rsidP="00DA3013">
      <w:r>
        <w:t>(Note, if you have an idea for a covert channel that doesn't explicitly meet all these requirements, then talk to me as this can be flexible.)</w:t>
      </w:r>
    </w:p>
    <w:p w:rsidR="00DA3013" w:rsidRDefault="00DA3013" w:rsidP="007418B6"/>
    <w:p w:rsidR="007418B6" w:rsidRDefault="007418B6" w:rsidP="007418B6">
      <w:r>
        <w:t>What to submit:  The report</w:t>
      </w:r>
    </w:p>
    <w:p w:rsidR="007418B6" w:rsidRDefault="007418B6" w:rsidP="00122B9D">
      <w:r>
        <w:t xml:space="preserve">Presentation:  </w:t>
      </w:r>
      <w:r w:rsidR="009061B0">
        <w:t>Consider</w:t>
      </w:r>
      <w:r>
        <w:t xml:space="preserve"> a </w:t>
      </w:r>
      <w:r w:rsidR="00122B9D">
        <w:t>10-25</w:t>
      </w:r>
      <w:r>
        <w:t xml:space="preserve"> minute class presentation to discuss the solution</w:t>
      </w:r>
    </w:p>
    <w:p w:rsidR="000E2BE8" w:rsidRDefault="000E2BE8" w:rsidP="000E2BE8">
      <w:pPr>
        <w:pBdr>
          <w:bar w:val="single" w:sz="4" w:color="auto"/>
        </w:pBdr>
      </w:pPr>
    </w:p>
    <w:sectPr w:rsidR="000E2B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51579"/>
    <w:multiLevelType w:val="hybridMultilevel"/>
    <w:tmpl w:val="FD96F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23591F"/>
    <w:multiLevelType w:val="hybridMultilevel"/>
    <w:tmpl w:val="8048F2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A78FE"/>
    <w:multiLevelType w:val="hybridMultilevel"/>
    <w:tmpl w:val="9AA060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676E287E"/>
    <w:multiLevelType w:val="hybridMultilevel"/>
    <w:tmpl w:val="275EB3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E32362"/>
    <w:rsid w:val="0008478B"/>
    <w:rsid w:val="000E2BE8"/>
    <w:rsid w:val="00122B9D"/>
    <w:rsid w:val="00242857"/>
    <w:rsid w:val="00474126"/>
    <w:rsid w:val="004F07DA"/>
    <w:rsid w:val="00634556"/>
    <w:rsid w:val="007418B6"/>
    <w:rsid w:val="00807E1B"/>
    <w:rsid w:val="009061B0"/>
    <w:rsid w:val="00A3078D"/>
    <w:rsid w:val="00C70B0E"/>
    <w:rsid w:val="00DA3013"/>
    <w:rsid w:val="00E32362"/>
    <w:rsid w:val="00E86A79"/>
    <w:rsid w:val="00F84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2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8349</vt:lpstr>
    </vt:vector>
  </TitlesOfParts>
  <Company>SMU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8349</dc:title>
  <dc:creator>Nair</dc:creator>
  <cp:lastModifiedBy>Lee</cp:lastModifiedBy>
  <cp:revision>3</cp:revision>
  <dcterms:created xsi:type="dcterms:W3CDTF">2015-02-12T02:54:00Z</dcterms:created>
  <dcterms:modified xsi:type="dcterms:W3CDTF">2015-02-12T02:55:00Z</dcterms:modified>
</cp:coreProperties>
</file>