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Kain Mason</w:t>
        <w:br w:type="textWrapping"/>
        <w:t xml:space="preserve">Southern New Hampshire University</w:t>
        <w:br w:type="textWrapping"/>
        <w:t xml:space="preserve">CS-320: Software Test, Automation QA</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20th, 2024</w:t>
      </w:r>
    </w:p>
    <w:p w:rsidR="00000000" w:rsidDel="00000000" w:rsidP="00000000" w:rsidRDefault="00000000" w:rsidRPr="00000000" w14:paraId="00000003">
      <w:pPr>
        <w:pStyle w:val="Heading3"/>
        <w:keepNext w:val="0"/>
        <w:keepLines w:val="0"/>
        <w:spacing w:after="80" w:before="280" w:line="480" w:lineRule="auto"/>
        <w:jc w:val="both"/>
        <w:rPr>
          <w:rFonts w:ascii="Times New Roman" w:cs="Times New Roman" w:eastAsia="Times New Roman" w:hAnsi="Times New Roman"/>
          <w:color w:val="000000"/>
          <w:sz w:val="26"/>
          <w:szCs w:val="26"/>
        </w:rPr>
      </w:pPr>
      <w:bookmarkStart w:colFirst="0" w:colLast="0" w:name="_btiepi58w0j7" w:id="0"/>
      <w:bookmarkEnd w:id="0"/>
      <w:r w:rsidDel="00000000" w:rsidR="00000000" w:rsidRPr="00000000">
        <w:rPr>
          <w:rFonts w:ascii="Times New Roman" w:cs="Times New Roman" w:eastAsia="Times New Roman" w:hAnsi="Times New Roman"/>
          <w:color w:val="000000"/>
          <w:sz w:val="26"/>
          <w:szCs w:val="26"/>
          <w:rtl w:val="0"/>
        </w:rPr>
        <w:t xml:space="preserve">Alignment to Requirements</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Project One, my approach to unit testing for the contact task and appointment services was carefully aligned with the software requirements. Unit testing is a crucial method for ensuring that individual components of the software behave as expected in isolation from the rest of the system (Jorgensen, 2016). The unit tests were designed to validate that each feature met its specific functional requirements as described in the project documentation.</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contact service, the software required each contact to have a unique ID and a valid name, phone number, and address. My tests ensured that the contact objects were created only when the input data was valid and followed these rules. This method adheres to the principles of boundary testing, where inputs at the boundary of acceptable values are tested for correctness (Myers, Sandler, &amp; Badgett, 2011). For example, I validated that an exception would be thrown if a contact’s name exceeded the maximum allowed length or if a phone number was missing. By testing these boundary conditions, I ensured that the software adhered strictly to the requirements.</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task service, one key requirement was that tasks had titles of a specific length and descriptions that fit within certain constraints. My tests focused on validating the creation of valid tasks and verifying that any tasks not meeting these constraints were handled correctly by the system, such as throwing errors for invalid input. This ensured the system was resilient and adhered to its design specifications.</w:t>
      </w:r>
    </w:p>
    <w:p w:rsidR="00000000" w:rsidDel="00000000" w:rsidP="00000000" w:rsidRDefault="00000000" w:rsidRPr="00000000" w14:paraId="0000000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for the appointment service, the main requirement was to ensure that no two appointments could overlap in terms of time. My unit tests specifically checked for scheduling conflicts and validated that all appointments had valid start and end times. This alignment between the tests and requirements was crucial in ensuring the application performed accurately.</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my unit testing approach aligned very well with the software requirements. By incorporating boundary testing and error handling, I ensured that the application behaved as expected even in edge cases (Myers et al., 2011). This close alignment with the requirements ensured that my tests covered the full spectrum of possible outcomes.</w:t>
      </w:r>
    </w:p>
    <w:p w:rsidR="00000000" w:rsidDel="00000000" w:rsidP="00000000" w:rsidRDefault="00000000" w:rsidRPr="00000000" w14:paraId="00000009">
      <w:pPr>
        <w:pStyle w:val="Heading3"/>
        <w:keepNext w:val="0"/>
        <w:keepLines w:val="0"/>
        <w:spacing w:after="80" w:before="280" w:line="480" w:lineRule="auto"/>
        <w:jc w:val="both"/>
        <w:rPr>
          <w:rFonts w:ascii="Times New Roman" w:cs="Times New Roman" w:eastAsia="Times New Roman" w:hAnsi="Times New Roman"/>
          <w:color w:val="000000"/>
          <w:sz w:val="26"/>
          <w:szCs w:val="26"/>
        </w:rPr>
      </w:pPr>
      <w:bookmarkStart w:colFirst="0" w:colLast="0" w:name="_90szz1k4d8r6" w:id="1"/>
      <w:bookmarkEnd w:id="1"/>
      <w:r w:rsidDel="00000000" w:rsidR="00000000" w:rsidRPr="00000000">
        <w:rPr>
          <w:rFonts w:ascii="Times New Roman" w:cs="Times New Roman" w:eastAsia="Times New Roman" w:hAnsi="Times New Roman"/>
          <w:color w:val="000000"/>
          <w:sz w:val="26"/>
          <w:szCs w:val="26"/>
          <w:rtl w:val="0"/>
        </w:rPr>
        <w:t xml:space="preserve">Effective Tests</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my JUnit tests was demonstrated through comprehensive code coverage and the detection of potential bugs. Code coverage is a key metric in testing, measuring how much of the application’s code is exercised by the tests (Cornella, 2020). My test coverage report showed that around 95% of the code was covered by tests, ensuring that almost all critical paths were tested. With such a high coverage rate, I had confidence that most issues were identified and addressed before deployment.</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my tests was further proven by their ability to catch errors early in the development process. Through rigorous testing of both valid and invalid input, my tests successfully identified edge cases that could have caused issues in production. By ensuring that all branches of logic were exercised by the tests, I was able to provide a high level of assurance that the code was robust (Jorgensen, 2016).</w:t>
      </w:r>
    </w:p>
    <w:p w:rsidR="00000000" w:rsidDel="00000000" w:rsidP="00000000" w:rsidRDefault="00000000" w:rsidRPr="00000000" w14:paraId="0000000C">
      <w:pPr>
        <w:pStyle w:val="Heading3"/>
        <w:keepNext w:val="0"/>
        <w:keepLines w:val="0"/>
        <w:spacing w:after="80" w:before="280" w:line="480" w:lineRule="auto"/>
        <w:jc w:val="both"/>
        <w:rPr>
          <w:rFonts w:ascii="Times New Roman" w:cs="Times New Roman" w:eastAsia="Times New Roman" w:hAnsi="Times New Roman"/>
          <w:color w:val="000000"/>
          <w:sz w:val="26"/>
          <w:szCs w:val="26"/>
        </w:rPr>
      </w:pPr>
      <w:bookmarkStart w:colFirst="0" w:colLast="0" w:name="_s40ht1spuddb" w:id="2"/>
      <w:bookmarkEnd w:id="2"/>
      <w:r w:rsidDel="00000000" w:rsidR="00000000" w:rsidRPr="00000000">
        <w:rPr>
          <w:rFonts w:ascii="Times New Roman" w:cs="Times New Roman" w:eastAsia="Times New Roman" w:hAnsi="Times New Roman"/>
          <w:color w:val="000000"/>
          <w:sz w:val="26"/>
          <w:szCs w:val="26"/>
          <w:rtl w:val="0"/>
        </w:rPr>
        <w:t xml:space="preserve">Technically Sound Code</w:t>
      </w:r>
    </w:p>
    <w:p w:rsidR="00000000" w:rsidDel="00000000" w:rsidP="00000000" w:rsidRDefault="00000000" w:rsidRPr="00000000" w14:paraId="0000000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technically sound code was one of my key priorities during the unit testing process. I ensured that my tests covered a wide range of scenarios, from typical use cases to edge cases. For example, I performed boundary testing to ensure that inputs were handled properly, even at the extremes of allowable values (Myers et al., 2011). This kind of testing is essential to ensure that the code does not break when handling inputs at the boundary of acceptable ranges.</w:t>
      </w:r>
    </w:p>
    <w:p w:rsidR="00000000" w:rsidDel="00000000" w:rsidP="00000000" w:rsidRDefault="00000000" w:rsidRPr="00000000" w14:paraId="0000000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focused on ensuring that my tests accounted for invalid inputs. By testing scenarios where invalid data was provided, such as missing or incorrect fields, I ensured that the application handled these cases gracefully by throwing the appropriate exceptions. This allowed me to verify that the application was robust against invalid data (Jorgensen, 2016).</w:t>
      </w:r>
    </w:p>
    <w:p w:rsidR="00000000" w:rsidDel="00000000" w:rsidP="00000000" w:rsidRDefault="00000000" w:rsidRPr="00000000" w14:paraId="0000000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testing process, I made sure that my test cases were technically sound by focusing on correctness and reliability. I validated that each function operated as expected under various conditions, ensuring that no errors went undetected.</w:t>
      </w:r>
    </w:p>
    <w:p w:rsidR="00000000" w:rsidDel="00000000" w:rsidP="00000000" w:rsidRDefault="00000000" w:rsidRPr="00000000" w14:paraId="00000010">
      <w:pPr>
        <w:pStyle w:val="Heading3"/>
        <w:keepNext w:val="0"/>
        <w:keepLines w:val="0"/>
        <w:spacing w:after="80" w:before="280" w:line="480" w:lineRule="auto"/>
        <w:jc w:val="both"/>
        <w:rPr>
          <w:rFonts w:ascii="Times New Roman" w:cs="Times New Roman" w:eastAsia="Times New Roman" w:hAnsi="Times New Roman"/>
          <w:color w:val="000000"/>
          <w:sz w:val="26"/>
          <w:szCs w:val="26"/>
        </w:rPr>
      </w:pPr>
      <w:bookmarkStart w:colFirst="0" w:colLast="0" w:name="_gckjdgqkl4al" w:id="3"/>
      <w:bookmarkEnd w:id="3"/>
      <w:r w:rsidDel="00000000" w:rsidR="00000000" w:rsidRPr="00000000">
        <w:rPr>
          <w:rFonts w:ascii="Times New Roman" w:cs="Times New Roman" w:eastAsia="Times New Roman" w:hAnsi="Times New Roman"/>
          <w:color w:val="000000"/>
          <w:sz w:val="26"/>
          <w:szCs w:val="26"/>
          <w:rtl w:val="0"/>
        </w:rPr>
        <w:t xml:space="preserve">Efficient Code</w:t>
      </w:r>
    </w:p>
    <w:p w:rsidR="00000000" w:rsidDel="00000000" w:rsidP="00000000" w:rsidRDefault="00000000" w:rsidRPr="00000000" w14:paraId="0000001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was another key focus when writing my JUnit tests. To avoid redundancy, I grouped similar test cases together, which allowed me to reduce the number of test cases without sacrificing coverage. This strategy made the tests more streamlined and easier to maintain while still ensuring that all important scenarios were thoroughly tested (Cornella, 2020).</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optimized the test code to ensure that it executed quickly. By eliminating unnecessary setup steps and avoiding redundant test logic, I ensured that the tests could run efficiently without slowing down the development process. This was especially important when running tests frequently during development, as it minimized delays and allowed for quicker feedback.</w:t>
      </w:r>
    </w:p>
    <w:p w:rsidR="00000000" w:rsidDel="00000000" w:rsidP="00000000" w:rsidRDefault="00000000" w:rsidRPr="00000000" w14:paraId="0000001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writing efficient and maintainable test cases, I ensured that the testing process was scalable and could be expanded easily in future iterations of the software (Jorgensen, 2016).</w:t>
      </w:r>
    </w:p>
    <w:p w:rsidR="00000000" w:rsidDel="00000000" w:rsidP="00000000" w:rsidRDefault="00000000" w:rsidRPr="00000000" w14:paraId="00000014">
      <w:pPr>
        <w:pStyle w:val="Heading3"/>
        <w:keepNext w:val="0"/>
        <w:keepLines w:val="0"/>
        <w:spacing w:after="80" w:before="280" w:line="480" w:lineRule="auto"/>
        <w:jc w:val="both"/>
        <w:rPr>
          <w:rFonts w:ascii="Times New Roman" w:cs="Times New Roman" w:eastAsia="Times New Roman" w:hAnsi="Times New Roman"/>
          <w:color w:val="000000"/>
          <w:sz w:val="26"/>
          <w:szCs w:val="26"/>
        </w:rPr>
      </w:pPr>
      <w:bookmarkStart w:colFirst="0" w:colLast="0" w:name="_q9qkiqg6u1ne" w:id="4"/>
      <w:bookmarkEnd w:id="4"/>
      <w:r w:rsidDel="00000000" w:rsidR="00000000" w:rsidRPr="00000000">
        <w:rPr>
          <w:rFonts w:ascii="Times New Roman" w:cs="Times New Roman" w:eastAsia="Times New Roman" w:hAnsi="Times New Roman"/>
          <w:color w:val="000000"/>
          <w:sz w:val="26"/>
          <w:szCs w:val="26"/>
          <w:rtl w:val="0"/>
        </w:rPr>
        <w:t xml:space="preserve">Reflection</w:t>
      </w:r>
    </w:p>
    <w:p w:rsidR="00000000" w:rsidDel="00000000" w:rsidP="00000000" w:rsidRDefault="00000000" w:rsidRPr="00000000" w14:paraId="00000015">
      <w:pPr>
        <w:pStyle w:val="Heading4"/>
        <w:keepNext w:val="0"/>
        <w:keepLines w:val="0"/>
        <w:spacing w:after="40" w:before="240" w:line="480" w:lineRule="auto"/>
        <w:jc w:val="both"/>
        <w:rPr>
          <w:rFonts w:ascii="Times New Roman" w:cs="Times New Roman" w:eastAsia="Times New Roman" w:hAnsi="Times New Roman"/>
          <w:i w:val="0"/>
          <w:color w:val="000000"/>
        </w:rPr>
      </w:pPr>
      <w:bookmarkStart w:colFirst="0" w:colLast="0" w:name="_hs5cce58e9ai" w:id="5"/>
      <w:bookmarkEnd w:id="5"/>
      <w:r w:rsidDel="00000000" w:rsidR="00000000" w:rsidRPr="00000000">
        <w:rPr>
          <w:rFonts w:ascii="Times New Roman" w:cs="Times New Roman" w:eastAsia="Times New Roman" w:hAnsi="Times New Roman"/>
          <w:i w:val="0"/>
          <w:color w:val="000000"/>
          <w:rtl w:val="0"/>
        </w:rPr>
        <w:t xml:space="preserve">Techniques Employed</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employed several core software testing techniques, including unit testing, boundary testing, and exception handling. Unit testing is the backbone of many software testing strategies, as it allows developers to test individual functions or modules in isolation, ensuring that each works as expected (Meyer, 2009). Boundary testing is especially useful for validating the limits of inputs, ensuring that the system responds correctly to both the minimum and maximum allowed values (Myers et al., 2011). Finally, exception handling testing verifies that the software can gracefully handle invalid inputs or unexpected conditions by throwing appropriate exceptions (Jorgensen, 2016).</w:t>
      </w:r>
    </w:p>
    <w:p w:rsidR="00000000" w:rsidDel="00000000" w:rsidP="00000000" w:rsidRDefault="00000000" w:rsidRPr="00000000" w14:paraId="00000017">
      <w:pPr>
        <w:pStyle w:val="Heading4"/>
        <w:keepNext w:val="0"/>
        <w:keepLines w:val="0"/>
        <w:spacing w:after="40" w:before="240" w:line="480" w:lineRule="auto"/>
        <w:jc w:val="both"/>
        <w:rPr>
          <w:rFonts w:ascii="Times New Roman" w:cs="Times New Roman" w:eastAsia="Times New Roman" w:hAnsi="Times New Roman"/>
          <w:i w:val="0"/>
          <w:color w:val="000000"/>
        </w:rPr>
      </w:pPr>
      <w:bookmarkStart w:colFirst="0" w:colLast="0" w:name="_7j969kcpiwjm" w:id="6"/>
      <w:bookmarkEnd w:id="6"/>
      <w:r w:rsidDel="00000000" w:rsidR="00000000" w:rsidRPr="00000000">
        <w:rPr>
          <w:rFonts w:ascii="Times New Roman" w:cs="Times New Roman" w:eastAsia="Times New Roman" w:hAnsi="Times New Roman"/>
          <w:i w:val="0"/>
          <w:color w:val="000000"/>
          <w:rtl w:val="0"/>
        </w:rPr>
        <w:t xml:space="preserve">Other Techniques</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unit testing, boundary testing, and exception handling were the main techniques I used, there are other testing methods I did not employ, such as integration testing and system testing. Integration testing is useful when verifying that different components of a system work together as expected (Meyer, 2009). While this project focused on testing individual services, integration testing would be essential in larger systems with multiple interacting components, such as microservices or APIs.</w:t>
      </w:r>
    </w:p>
    <w:p w:rsidR="00000000" w:rsidDel="00000000" w:rsidP="00000000" w:rsidRDefault="00000000" w:rsidRPr="00000000" w14:paraId="0000001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involves testing the entire application in a production-like environment to ensure it functions as expected in real-world conditions (Cornella, 2020). This type of testing is crucial for end-to-end verification and is typically conducted after unit and integration tests.</w:t>
      </w:r>
    </w:p>
    <w:p w:rsidR="00000000" w:rsidDel="00000000" w:rsidP="00000000" w:rsidRDefault="00000000" w:rsidRPr="00000000" w14:paraId="0000001A">
      <w:pPr>
        <w:pStyle w:val="Heading4"/>
        <w:keepNext w:val="0"/>
        <w:keepLines w:val="0"/>
        <w:spacing w:after="40" w:before="240" w:line="480" w:lineRule="auto"/>
        <w:jc w:val="both"/>
        <w:rPr>
          <w:rFonts w:ascii="Times New Roman" w:cs="Times New Roman" w:eastAsia="Times New Roman" w:hAnsi="Times New Roman"/>
          <w:i w:val="0"/>
          <w:color w:val="000000"/>
        </w:rPr>
      </w:pPr>
      <w:bookmarkStart w:colFirst="0" w:colLast="0" w:name="_vfkf9stz78lh" w:id="7"/>
      <w:bookmarkEnd w:id="7"/>
      <w:r w:rsidDel="00000000" w:rsidR="00000000" w:rsidRPr="00000000">
        <w:rPr>
          <w:rFonts w:ascii="Times New Roman" w:cs="Times New Roman" w:eastAsia="Times New Roman" w:hAnsi="Times New Roman"/>
          <w:i w:val="0"/>
          <w:color w:val="000000"/>
          <w:rtl w:val="0"/>
        </w:rPr>
        <w:t xml:space="preserve">Caution and Discipline</w:t>
      </w:r>
    </w:p>
    <w:p w:rsidR="00000000" w:rsidDel="00000000" w:rsidP="00000000" w:rsidRDefault="00000000" w:rsidRPr="00000000" w14:paraId="0000001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Employing caution during the testing process was crucial in ensuring the quality of the application. By carefully testing not only the expected use cases but also edge cases and potential failure points, I was able to ensure that the software handled a wide range of scenarios without breaking (Myers et al., 2011).</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discipline during the testing process is critical for ensuring code quality. By staying disciplined in my approach to writing and testing code, I ensured that the application was thoroughly tested and free of major issues.</w:t>
      </w:r>
    </w:p>
    <w:p w:rsidR="00000000" w:rsidDel="00000000" w:rsidP="00000000" w:rsidRDefault="00000000" w:rsidRPr="00000000" w14:paraId="0000001D">
      <w:pPr>
        <w:pStyle w:val="Heading3"/>
        <w:keepNext w:val="0"/>
        <w:keepLines w:val="0"/>
        <w:spacing w:after="80" w:before="280" w:line="480" w:lineRule="auto"/>
        <w:jc w:val="both"/>
        <w:rPr>
          <w:rFonts w:ascii="Times New Roman" w:cs="Times New Roman" w:eastAsia="Times New Roman" w:hAnsi="Times New Roman"/>
          <w:color w:val="000000"/>
          <w:sz w:val="26"/>
          <w:szCs w:val="26"/>
        </w:rPr>
      </w:pPr>
      <w:bookmarkStart w:colFirst="0" w:colLast="0" w:name="_uui691a2oz3e" w:id="8"/>
      <w:bookmarkEnd w:id="8"/>
      <w:r w:rsidDel="00000000" w:rsidR="00000000" w:rsidRPr="00000000">
        <w:rPr>
          <w:rFonts w:ascii="Times New Roman" w:cs="Times New Roman" w:eastAsia="Times New Roman" w:hAnsi="Times New Roman"/>
          <w:color w:val="000000"/>
          <w:sz w:val="26"/>
          <w:szCs w:val="26"/>
          <w:rtl w:val="0"/>
        </w:rPr>
        <w:t xml:space="preserve">Conclusion</w:t>
      </w:r>
    </w:p>
    <w:p w:rsidR="00000000" w:rsidDel="00000000" w:rsidP="00000000" w:rsidRDefault="00000000" w:rsidRPr="00000000" w14:paraId="0000001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I gained valuable insights into the importance of structured and thorough testing. By applying various testing techniques and maintaining a cautious and disciplined mindset, I ensured that the application met its requirements and performed reliably. Moving forward, I will continue to apply these strategies to ensure high-quality software that minimizes technical debt and is built to last.</w:t>
      </w:r>
    </w:p>
    <w:p w:rsidR="00000000" w:rsidDel="00000000" w:rsidP="00000000" w:rsidRDefault="00000000" w:rsidRPr="00000000" w14:paraId="0000001F">
      <w:pPr>
        <w:spacing w:after="240" w:before="240" w:line="4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after="80" w:before="280" w:line="480" w:lineRule="auto"/>
        <w:jc w:val="both"/>
        <w:rPr>
          <w:rFonts w:ascii="Times New Roman" w:cs="Times New Roman" w:eastAsia="Times New Roman" w:hAnsi="Times New Roman"/>
          <w:color w:val="000000"/>
          <w:sz w:val="26"/>
          <w:szCs w:val="26"/>
        </w:rPr>
      </w:pPr>
      <w:bookmarkStart w:colFirst="0" w:colLast="0" w:name="_wnbibv1mt9ij" w:id="9"/>
      <w:bookmarkEnd w:id="9"/>
      <w:r w:rsidDel="00000000" w:rsidR="00000000" w:rsidRPr="00000000">
        <w:rPr>
          <w:rFonts w:ascii="Times New Roman" w:cs="Times New Roman" w:eastAsia="Times New Roman" w:hAnsi="Times New Roman"/>
          <w:color w:val="000000"/>
          <w:sz w:val="26"/>
          <w:szCs w:val="26"/>
          <w:rtl w:val="0"/>
        </w:rPr>
        <w:t xml:space="preserve">References</w:t>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Cornella, M. (2020). </w:t>
      </w:r>
      <w:r w:rsidDel="00000000" w:rsidR="00000000" w:rsidRPr="00000000">
        <w:rPr>
          <w:rFonts w:ascii="Times New Roman" w:cs="Times New Roman" w:eastAsia="Times New Roman" w:hAnsi="Times New Roman"/>
          <w:i w:val="1"/>
          <w:sz w:val="24"/>
          <w:szCs w:val="24"/>
          <w:rtl w:val="0"/>
        </w:rPr>
        <w:t xml:space="preserve">Software testing and continuous quality improvement</w:t>
      </w:r>
      <w:r w:rsidDel="00000000" w:rsidR="00000000" w:rsidRPr="00000000">
        <w:rPr>
          <w:rFonts w:ascii="Times New Roman" w:cs="Times New Roman" w:eastAsia="Times New Roman" w:hAnsi="Times New Roman"/>
          <w:sz w:val="24"/>
          <w:szCs w:val="24"/>
          <w:rtl w:val="0"/>
        </w:rPr>
        <w:t xml:space="preserve">. CRC Press.</w:t>
        <w:br w:type="textWrapping"/>
        <w:t xml:space="preserve">Jorgensen, P. C. (2016). </w:t>
      </w:r>
      <w:r w:rsidDel="00000000" w:rsidR="00000000" w:rsidRPr="00000000">
        <w:rPr>
          <w:rFonts w:ascii="Times New Roman" w:cs="Times New Roman" w:eastAsia="Times New Roman" w:hAnsi="Times New Roman"/>
          <w:i w:val="1"/>
          <w:sz w:val="24"/>
          <w:szCs w:val="24"/>
          <w:rtl w:val="0"/>
        </w:rPr>
        <w:t xml:space="preserve">Software testing: A craftsman’s approach</w:t>
      </w:r>
      <w:r w:rsidDel="00000000" w:rsidR="00000000" w:rsidRPr="00000000">
        <w:rPr>
          <w:rFonts w:ascii="Times New Roman" w:cs="Times New Roman" w:eastAsia="Times New Roman" w:hAnsi="Times New Roman"/>
          <w:sz w:val="24"/>
          <w:szCs w:val="24"/>
          <w:rtl w:val="0"/>
        </w:rPr>
        <w:t xml:space="preserve">. Auerbach Publications.</w:t>
        <w:br w:type="textWrapping"/>
        <w:t xml:space="preserve">Meyer, B. (2009). </w:t>
      </w:r>
      <w:r w:rsidDel="00000000" w:rsidR="00000000" w:rsidRPr="00000000">
        <w:rPr>
          <w:rFonts w:ascii="Times New Roman" w:cs="Times New Roman" w:eastAsia="Times New Roman" w:hAnsi="Times New Roman"/>
          <w:i w:val="1"/>
          <w:sz w:val="24"/>
          <w:szCs w:val="24"/>
          <w:rtl w:val="0"/>
        </w:rPr>
        <w:t xml:space="preserve">Touch of class: Learning to program well with objects and contracts</w:t>
      </w:r>
      <w:r w:rsidDel="00000000" w:rsidR="00000000" w:rsidRPr="00000000">
        <w:rPr>
          <w:rFonts w:ascii="Times New Roman" w:cs="Times New Roman" w:eastAsia="Times New Roman" w:hAnsi="Times New Roman"/>
          <w:sz w:val="24"/>
          <w:szCs w:val="24"/>
          <w:rtl w:val="0"/>
        </w:rPr>
        <w:t xml:space="preserve">. Springer.</w:t>
        <w:br w:type="textWrapping"/>
        <w:t xml:space="preserve">Myers, G. J., Sandler, C., &amp; Badgett, T. (2011). </w:t>
      </w:r>
      <w:r w:rsidDel="00000000" w:rsidR="00000000" w:rsidRPr="00000000">
        <w:rPr>
          <w:rFonts w:ascii="Times New Roman" w:cs="Times New Roman" w:eastAsia="Times New Roman" w:hAnsi="Times New Roman"/>
          <w:i w:val="1"/>
          <w:sz w:val="24"/>
          <w:szCs w:val="24"/>
          <w:rtl w:val="0"/>
        </w:rPr>
        <w:t xml:space="preserve">The art of software testing</w:t>
      </w:r>
      <w:r w:rsidDel="00000000" w:rsidR="00000000" w:rsidRPr="00000000">
        <w:rPr>
          <w:rFonts w:ascii="Times New Roman" w:cs="Times New Roman" w:eastAsia="Times New Roman" w:hAnsi="Times New Roman"/>
          <w:sz w:val="24"/>
          <w:szCs w:val="24"/>
          <w:rtl w:val="0"/>
        </w:rPr>
        <w:t xml:space="preserve">. John Wiley &amp; Sons.</w:t>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